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u w:val="single"/>
          <w:rtl w:val="0"/>
        </w:rPr>
        <w:t xml:space="preserve">EWB-USA DU Week 3 General Body Meeting - Meeting Minutes (10/4/16)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Upcoming Events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Layout w:type="fixed"/>
        <w:tblLook w:val="0600"/>
      </w:tblPr>
      <w:tblGrid>
        <w:gridCol w:w="1530"/>
        <w:gridCol w:w="1455"/>
        <w:gridCol w:w="1605"/>
        <w:gridCol w:w="1320"/>
        <w:gridCol w:w="3450"/>
        <w:tblGridChange w:id="0">
          <w:tblGrid>
            <w:gridCol w:w="1530"/>
            <w:gridCol w:w="1455"/>
            <w:gridCol w:w="1605"/>
            <w:gridCol w:w="1320"/>
            <w:gridCol w:w="345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Event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Venue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EWB Meet &amp; Greet &amp; Eat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Monday,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10/17/16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5pm-6:30pm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(4:30pm setup)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Bossone Atrium (3rd floor)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Presentation for new members on departments and projects, food, raffle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Choose food preferences.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u w:val="single"/>
                <w:rtl w:val="0"/>
              </w:rPr>
              <w:t xml:space="preserve">People helping</w:t>
            </w:r>
            <w:r w:rsidDel="00000000" w:rsidR="00000000" w:rsidRPr="00000000">
              <w:rPr>
                <w:rtl w:val="0"/>
              </w:rPr>
              <w:t xml:space="preserve">: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Northeast Regional Conference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Friday-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Sunday, 11/4/16-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11/6/16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4pm on Saturday to 12pm on Sunday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Boston University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For more information, click </w:t>
            </w:r>
            <w:hyperlink r:id="rId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***Application results to be sent out soon.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EWB Inter-Chapter Mixer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Saturday, 11/12/16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12pm-3pm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Bossone Atrium (3rd floor)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Please RSVP by mid-October: </w:t>
            </w:r>
            <w:hyperlink r:id="rId6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http://bit.ly/2cf2Ehl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Miramar Travel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Late Dec/ early Jan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El Salvador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***Applications results to be sent out soon.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NSBE, ASCE, SWE and EWB BBQ/Potluck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Monday, 10/17/16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6pm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ACE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u w:val="single"/>
                <w:rtl w:val="0"/>
              </w:rPr>
              <w:t xml:space="preserve">Contact for the event</w:t>
            </w:r>
            <w:r w:rsidDel="00000000" w:rsidR="00000000" w:rsidRPr="00000000">
              <w:rPr>
                <w:rtl w:val="0"/>
              </w:rPr>
              <w:t xml:space="preserve">: Yasmina Shields, President of ASCE (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155cc"/>
                <w:sz w:val="20"/>
                <w:szCs w:val="20"/>
                <w:rtl w:val="0"/>
              </w:rPr>
              <w:t xml:space="preserve">yas29@drexel.edu)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476.90400000000005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72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Pre-trip reports/due dates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525 (pre-implementation) for biosand filter project - DUE IN 2 WEEKS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72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Election results: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/>
      </w:pPr>
      <w:r w:rsidDel="00000000" w:rsidR="00000000" w:rsidRPr="00000000">
        <w:rPr>
          <w:color w:val="222222"/>
          <w:highlight w:val="white"/>
          <w:u w:val="single"/>
          <w:rtl w:val="0"/>
        </w:rPr>
        <w:t xml:space="preserve">Executive Board</w:t>
      </w:r>
      <w:r w:rsidDel="00000000" w:rsidR="00000000" w:rsidRPr="00000000">
        <w:rPr>
          <w:color w:val="222222"/>
          <w:highlight w:val="white"/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President - John Henderson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Vice President - Will Char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Treasurer - Bairavi Venkatesh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Secretary - Pratik Shekhar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Event Coordinator - Kateryna Shevchuk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Membership Coordinator - Peter Dannemann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/>
      </w:pPr>
      <w:r w:rsidDel="00000000" w:rsidR="00000000" w:rsidRPr="00000000">
        <w:rPr>
          <w:color w:val="222222"/>
          <w:highlight w:val="white"/>
          <w:u w:val="single"/>
          <w:rtl w:val="0"/>
        </w:rPr>
        <w:t xml:space="preserve">Department Heads</w:t>
      </w:r>
      <w:r w:rsidDel="00000000" w:rsidR="00000000" w:rsidRPr="00000000">
        <w:rPr>
          <w:color w:val="222222"/>
          <w:highlight w:val="white"/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Tech Head - Pratik Shekhar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Marketing Head - Abhishek Valanju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Fundraising Head - Megha Shanta Kumar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Global Relations Head - Veronica Graterol/Mario Borjas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Miramar Design Lead - Hannah Devlin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La Ceiba Design Lead - Jane O'Malley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UTC Design Lead - Teja Jonnalagadda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Split up into departments and new members can walk around to each department and see what to do, and departments can start preparing for the term.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Weekly meeting times (please try to decide something by end of this GBM)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One presentation slide for each department for Fall Meet &amp; Greet &amp; Eat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Department heads: need to figure out people to train in your position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Open Floor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ASCE BBQ/Potluck conflicting with Fall Meet &amp; Greet &amp; Eat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See what the expectations of the event are.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Miramar economy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Economic crisis causing us to possibly not be funded (materials) for the trip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Email list of materials for repairs and new filters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Start looking for other funding sources ASAP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b w:val="0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ewbusaconference.org/events/2016-northeast-regional-conference/#registration_hook" TargetMode="External"/><Relationship Id="rId6" Type="http://schemas.openxmlformats.org/officeDocument/2006/relationships/hyperlink" Target="http://bit.ly/2cf2Ehl" TargetMode="External"/></Relationships>
</file>