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42148" w14:textId="77777777" w:rsidR="006F318C" w:rsidRDefault="006F318C" w:rsidP="006F318C">
      <w:r w:rsidRPr="009D0961">
        <w:rPr>
          <w:b/>
          <w:bCs/>
        </w:rPr>
        <w:t>The Governing Body of the City of Liebenthal met in regular session on Monday March 13, 2023, at the City Building at 6:00 p.m.</w:t>
      </w:r>
      <w:r>
        <w:rPr>
          <w:b/>
          <w:bCs/>
        </w:rPr>
        <w:t xml:space="preserve">  </w:t>
      </w:r>
      <w:r>
        <w:t>Presiding was Mayor Darrell Warner, council members present were Kathy Herrman, Stephanie Schmidt-Koerner, William Stark, Water and Wastewater Operator Shelby Waterhouse, and City Clerk Beverly Stark. Resident Renee Legleiter was present.</w:t>
      </w:r>
    </w:p>
    <w:p w14:paraId="3DCDA557" w14:textId="77777777" w:rsidR="006F318C" w:rsidRDefault="006F318C" w:rsidP="006F318C">
      <w:r>
        <w:t>Minutes from the previous meeting were read.  S. Schmidt-Koerner made a motion to approve the minutes as read, K. Herrman seconded, vote unanimous, motion passed.</w:t>
      </w:r>
    </w:p>
    <w:p w14:paraId="154CE0D0" w14:textId="77777777" w:rsidR="006F318C" w:rsidRPr="00D532EC" w:rsidRDefault="006F318C" w:rsidP="006F318C">
      <w:r w:rsidRPr="00F006E6">
        <w:rPr>
          <w:b/>
          <w:bCs/>
        </w:rPr>
        <w:t>Citizen’s Comments:</w:t>
      </w:r>
      <w:r>
        <w:t xml:space="preserve">  A resident called D. Warner to </w:t>
      </w:r>
      <w:r w:rsidRPr="00457B8D">
        <w:t>complain</w:t>
      </w:r>
      <w:r>
        <w:t xml:space="preserve"> about the absence of flushing the hydrants in town. W. Stark noted that the hydrants on 3</w:t>
      </w:r>
      <w:r w:rsidRPr="00FB73F8">
        <w:rPr>
          <w:vertAlign w:val="superscript"/>
        </w:rPr>
        <w:t>rd</w:t>
      </w:r>
      <w:r>
        <w:t xml:space="preserve"> St. were flushed on 3-6-23 after the</w:t>
      </w:r>
      <w:r w:rsidRPr="00457B8D">
        <w:t xml:space="preserve"> water</w:t>
      </w:r>
      <w:r>
        <w:t xml:space="preserve"> main was repaired. </w:t>
      </w:r>
    </w:p>
    <w:p w14:paraId="415935BF" w14:textId="77777777" w:rsidR="006F318C" w:rsidRPr="00D532EC" w:rsidRDefault="006F318C" w:rsidP="006F318C">
      <w:r w:rsidRPr="00D532EC">
        <w:rPr>
          <w:b/>
          <w:bCs/>
        </w:rPr>
        <w:t xml:space="preserve">Clerk’s </w:t>
      </w:r>
      <w:r>
        <w:rPr>
          <w:b/>
          <w:bCs/>
        </w:rPr>
        <w:t xml:space="preserve">Announcements:    </w:t>
      </w:r>
      <w:r>
        <w:t>The city received valuation notices from the county Appraiser’s Office. EMC Insurance issued a check to the city for the damage to the sewer lift station.  The notice for the Rush County News advertising for a Water and Wastewater Operator will be continued for one month.  Information from the Rush County Clerk was relayed regarding the deadline for including items on the next election ballot.</w:t>
      </w:r>
    </w:p>
    <w:p w14:paraId="166FC458" w14:textId="28EF3D80" w:rsidR="006F318C" w:rsidRDefault="006F318C" w:rsidP="006F318C">
      <w:r w:rsidRPr="002B5969">
        <w:rPr>
          <w:b/>
          <w:bCs/>
        </w:rPr>
        <w:t>Old Business:</w:t>
      </w:r>
      <w:r>
        <w:t xml:space="preserve">  D. Warner appointed Renee Legleiter to the city council, and she was sworn in.  D. Warner updated the council on purchasing a </w:t>
      </w:r>
      <w:r w:rsidR="0094579E">
        <w:t>snowplow</w:t>
      </w:r>
      <w:r>
        <w:t xml:space="preserve"> for the tractor which will cost approximately $3000. A “comfort cab” was estimated to cost $400. It was noted the total for these two items is much less than the bid given by </w:t>
      </w:r>
      <w:proofErr w:type="spellStart"/>
      <w:r>
        <w:t>Vernies’s</w:t>
      </w:r>
      <w:proofErr w:type="spellEnd"/>
      <w:r>
        <w:t xml:space="preserve"> Trux-N-Equip ($8876.00). W. Stark moved to purchase the plow and comfort cab at D. Warner’s disgression, K. Herrman seconded, vote unanimous, motion passed.  The alarm for the sewer lift station was repaired and has since failed again.  The </w:t>
      </w:r>
      <w:r w:rsidR="0094579E">
        <w:t>mayor</w:t>
      </w:r>
      <w:r>
        <w:t xml:space="preserve"> will contact the engineer for the sewer renovation to determine what the contract and warranty </w:t>
      </w:r>
      <w:r w:rsidR="0094579E">
        <w:t>cover and</w:t>
      </w:r>
      <w:r>
        <w:t xml:space="preserve"> attempt to get an </w:t>
      </w:r>
      <w:r w:rsidR="00FA4028">
        <w:t>on-sight</w:t>
      </w:r>
      <w:r>
        <w:t xml:space="preserve"> meeting with all concerned parties to determine solutions.  The Council has not found a replacement for S. Waterhouse currently.   </w:t>
      </w:r>
    </w:p>
    <w:p w14:paraId="58CC2348" w14:textId="77777777" w:rsidR="006F318C" w:rsidRDefault="006F318C" w:rsidP="006F318C">
      <w:r w:rsidRPr="00520216">
        <w:rPr>
          <w:b/>
          <w:bCs/>
        </w:rPr>
        <w:t>New Business:</w:t>
      </w:r>
      <w:r>
        <w:rPr>
          <w:b/>
          <w:bCs/>
        </w:rPr>
        <w:t xml:space="preserve">   </w:t>
      </w:r>
      <w:r w:rsidRPr="00057E2C">
        <w:t>D. Warner commented that a resident</w:t>
      </w:r>
      <w:r>
        <w:t xml:space="preserve"> complained that the fire hydrants in town have not been flushed. S. Waterhouse commented that the hydrants will be flushed this spring dependent on temperature and weather</w:t>
      </w:r>
      <w:r w:rsidRPr="00457B8D">
        <w:t xml:space="preserve"> </w:t>
      </w:r>
      <w:r>
        <w:t xml:space="preserve">conditions, with a tentative date set for the upcoming two weeks. J. Jordan, Maintenance Operator, was absent from this meeting, but it was noted that to the mower needs to have a hitch and electrical hook-ups for spraying weeds. J. Jordan returns in one week. </w:t>
      </w:r>
    </w:p>
    <w:p w14:paraId="2A726DA7" w14:textId="77777777" w:rsidR="006F318C" w:rsidRPr="002912B1" w:rsidRDefault="006F318C" w:rsidP="006F318C">
      <w:r w:rsidRPr="00D340F4">
        <w:rPr>
          <w:b/>
          <w:bCs/>
        </w:rPr>
        <w:t>City</w:t>
      </w:r>
      <w:r>
        <w:rPr>
          <w:b/>
          <w:bCs/>
        </w:rPr>
        <w:t xml:space="preserve"> Utilities and Maintenance Updates:  </w:t>
      </w:r>
      <w:r>
        <w:t xml:space="preserve"> The water meter for the North well has been backordered. S. Waterhouse submitted his resignation effective March 31, 2023.  S. Waterhouse will continue to hold the water and wastewater certifications and will be paid $200/month to continue to monitor the wells and sewer pumps until a replacement is hired.</w:t>
      </w:r>
    </w:p>
    <w:p w14:paraId="02E57A1C" w14:textId="5E55CD2C" w:rsidR="006F318C" w:rsidRDefault="006F318C" w:rsidP="006F318C">
      <w:r w:rsidRPr="005160E0">
        <w:rPr>
          <w:b/>
          <w:bCs/>
        </w:rPr>
        <w:t xml:space="preserve">Calendar/City Events: </w:t>
      </w:r>
      <w:r>
        <w:t xml:space="preserve">  The Council will arrange for a trash collection of large items again, </w:t>
      </w:r>
      <w:r w:rsidR="0094579E">
        <w:t>like</w:t>
      </w:r>
      <w:r>
        <w:t xml:space="preserve"> the trash collection of Summer 2022.  No date is set. Once a date is determined, notices will be included with monthly bills.</w:t>
      </w:r>
    </w:p>
    <w:p w14:paraId="388A40DD" w14:textId="77777777" w:rsidR="006F318C" w:rsidRDefault="006F318C" w:rsidP="006F318C">
      <w:r>
        <w:t xml:space="preserve">The list of bills was presented for approval.  S. Schmidt-Koerner moved to pay the bills as presented, R. Legleiter seconded, vote unanimous, motion passed.  </w:t>
      </w:r>
    </w:p>
    <w:p w14:paraId="2AE73D13" w14:textId="77777777" w:rsidR="006F318C" w:rsidRDefault="006F318C" w:rsidP="006F318C">
      <w:r>
        <w:t>The next regular meeting is scheduled for April 10, 2023, at 6:00 p.m.</w:t>
      </w:r>
    </w:p>
    <w:p w14:paraId="041EC3C5" w14:textId="7C44E2A0" w:rsidR="006F318C" w:rsidRDefault="006F318C" w:rsidP="006F318C">
      <w:r>
        <w:t xml:space="preserve">There being no further business to discuss, S. Schmidt-Koerner moved to adjourn the meeting, K. Herrman seconded, vote unanimous, motion passed. The meeting </w:t>
      </w:r>
      <w:r w:rsidR="001E2F1B">
        <w:t>was adjourned</w:t>
      </w:r>
      <w:r>
        <w:t xml:space="preserve"> at 7:28 p.m.</w:t>
      </w:r>
    </w:p>
    <w:p w14:paraId="2B490315" w14:textId="77777777" w:rsidR="006F318C" w:rsidRDefault="006F318C" w:rsidP="006F318C"/>
    <w:p w14:paraId="2B07FE0B" w14:textId="77777777" w:rsidR="006F318C" w:rsidRDefault="006F318C" w:rsidP="006F318C"/>
    <w:p w14:paraId="2213425D" w14:textId="77777777" w:rsidR="0094579E" w:rsidRDefault="006F318C" w:rsidP="006F318C">
      <w:r>
        <w:tab/>
      </w:r>
      <w:r>
        <w:tab/>
      </w:r>
      <w:r>
        <w:tab/>
      </w:r>
      <w:r>
        <w:tab/>
      </w:r>
      <w:r>
        <w:tab/>
      </w:r>
      <w:r w:rsidR="00485979">
        <w:tab/>
      </w:r>
      <w:r>
        <w:t>_________________________________________</w:t>
      </w:r>
      <w:r w:rsidR="00485979">
        <w:tab/>
      </w:r>
      <w:r w:rsidR="00485979">
        <w:tab/>
      </w:r>
      <w:r w:rsidR="00485979">
        <w:tab/>
      </w:r>
      <w:r w:rsidR="00485979">
        <w:tab/>
      </w:r>
      <w:r w:rsidR="00485979">
        <w:tab/>
      </w:r>
      <w:r w:rsidR="00485979">
        <w:tab/>
      </w:r>
      <w:r w:rsidR="00485979">
        <w:tab/>
        <w:t>Mayor</w:t>
      </w:r>
      <w:r>
        <w:tab/>
      </w:r>
    </w:p>
    <w:p w14:paraId="709D49EA" w14:textId="57E5A9FF" w:rsidR="006F318C" w:rsidRDefault="006F318C" w:rsidP="006F318C">
      <w:r>
        <w:tab/>
      </w:r>
      <w:r w:rsidR="00485979">
        <w:tab/>
      </w:r>
    </w:p>
    <w:p w14:paraId="5D298C3E" w14:textId="56DE2E20" w:rsidR="006F318C" w:rsidRDefault="006F318C" w:rsidP="006F318C">
      <w:r>
        <w:tab/>
      </w:r>
      <w:r>
        <w:tab/>
      </w:r>
      <w:r>
        <w:tab/>
      </w:r>
      <w:r>
        <w:tab/>
      </w:r>
      <w:r>
        <w:tab/>
      </w:r>
      <w:r>
        <w:tab/>
      </w:r>
      <w:r>
        <w:tab/>
      </w:r>
      <w:r w:rsidR="0094579E">
        <w:tab/>
      </w:r>
      <w:r w:rsidR="0094579E">
        <w:tab/>
      </w:r>
      <w:r w:rsidR="0094579E">
        <w:tab/>
      </w:r>
      <w:r w:rsidR="0094579E">
        <w:tab/>
      </w:r>
      <w:r w:rsidR="0094579E">
        <w:tab/>
      </w:r>
      <w:r w:rsidR="0094579E">
        <w:tab/>
      </w:r>
      <w:r w:rsidR="0094579E">
        <w:tab/>
      </w:r>
      <w:r w:rsidR="0094579E">
        <w:tab/>
      </w:r>
      <w:r w:rsidR="0094579E">
        <w:tab/>
      </w:r>
      <w:r w:rsidR="0094579E">
        <w:tab/>
      </w:r>
      <w:r w:rsidR="0094579E">
        <w:tab/>
      </w:r>
      <w:r w:rsidR="0094579E">
        <w:tab/>
      </w:r>
      <w:r>
        <w:t>_________________________________________</w:t>
      </w:r>
    </w:p>
    <w:p w14:paraId="1DF618A4" w14:textId="249C6E0C" w:rsidR="006F318C" w:rsidRPr="00816588" w:rsidRDefault="006F318C" w:rsidP="006F318C">
      <w:r>
        <w:tab/>
      </w:r>
      <w:r>
        <w:tab/>
      </w:r>
      <w:r>
        <w:tab/>
      </w:r>
      <w:r>
        <w:tab/>
      </w:r>
      <w:r>
        <w:tab/>
      </w:r>
      <w:r>
        <w:tab/>
        <w:t xml:space="preserve">City Clerk </w:t>
      </w:r>
      <w:r>
        <w:rPr>
          <w:b/>
          <w:bCs/>
        </w:rPr>
        <w:t xml:space="preserve">  </w:t>
      </w:r>
    </w:p>
    <w:p w14:paraId="0FA9ECB6" w14:textId="77777777" w:rsidR="009949B7" w:rsidRDefault="009949B7"/>
    <w:sectPr w:rsidR="009949B7" w:rsidSect="007F65F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8C"/>
    <w:rsid w:val="001E2F1B"/>
    <w:rsid w:val="00485979"/>
    <w:rsid w:val="006F318C"/>
    <w:rsid w:val="007F65FF"/>
    <w:rsid w:val="0094579E"/>
    <w:rsid w:val="009949B7"/>
    <w:rsid w:val="00FA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A173"/>
  <w15:chartTrackingRefBased/>
  <w15:docId w15:val="{9EC6B726-4373-4E00-8D50-FBC2ED77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542</Words>
  <Characters>3096</Characters>
  <Application>Microsoft Office Word</Application>
  <DocSecurity>0</DocSecurity>
  <Lines>25</Lines>
  <Paragraphs>7</Paragraphs>
  <ScaleCrop>false</ScaleCrop>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6</cp:revision>
  <dcterms:created xsi:type="dcterms:W3CDTF">2023-03-15T21:42:00Z</dcterms:created>
  <dcterms:modified xsi:type="dcterms:W3CDTF">2023-04-12T18:34:00Z</dcterms:modified>
</cp:coreProperties>
</file>