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98" w:rsidRDefault="00890120" w:rsidP="00890120">
      <w:pPr>
        <w:spacing w:after="0"/>
        <w:jc w:val="right"/>
        <w:rPr>
          <w:rFonts w:ascii="Arial" w:hAnsi="Arial" w:cs="Arial"/>
          <w:color w:val="000000"/>
          <w:sz w:val="20"/>
          <w:szCs w:val="20"/>
          <w:lang w:val="en"/>
        </w:rPr>
      </w:pPr>
      <w:r w:rsidRPr="00890120"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1805940" cy="1097694"/>
            <wp:effectExtent l="0" t="0" r="3810" b="7620"/>
            <wp:docPr id="1" name="Picture 1" descr="\\Barstow\medadmin\pharmacy\Compliance\QUALITY &amp; REGULATORY GUIDANCE (Gayle's Folder)\SAFE MED LA\Safe Med LA Logo_ Slide Template_Link\SAFE MED LA LOGO (clear backgroun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rstow\medadmin\pharmacy\Compliance\QUALITY &amp; REGULATORY GUIDANCE (Gayle's Folder)\SAFE MED LA\Safe Med LA Logo_ Slide Template_Link\SAFE MED LA LOGO (clear background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51" cy="111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>
        <w:rPr>
          <w:rFonts w:ascii="Arial" w:hAnsi="Arial" w:cs="Arial"/>
          <w:b/>
          <w:color w:val="000000"/>
          <w:sz w:val="24"/>
          <w:szCs w:val="24"/>
          <w:lang w:val="en"/>
        </w:rPr>
        <w:tab/>
      </w:r>
      <w:r w:rsidR="008B7698" w:rsidRPr="00890120">
        <w:rPr>
          <w:rFonts w:ascii="Arial" w:hAnsi="Arial" w:cs="Arial"/>
          <w:color w:val="000000"/>
          <w:sz w:val="20"/>
          <w:szCs w:val="20"/>
          <w:lang w:val="en"/>
        </w:rPr>
        <w:t>Mersedeh Hashemian, Pharm.D; Gayle Butler</w:t>
      </w:r>
      <w:r>
        <w:rPr>
          <w:rFonts w:ascii="Arial" w:hAnsi="Arial" w:cs="Arial"/>
          <w:color w:val="000000"/>
          <w:sz w:val="20"/>
          <w:szCs w:val="20"/>
          <w:lang w:val="en"/>
        </w:rPr>
        <w:t>,</w:t>
      </w:r>
      <w:r w:rsidR="008B7698" w:rsidRPr="00890120">
        <w:rPr>
          <w:rFonts w:ascii="Arial" w:hAnsi="Arial" w:cs="Arial"/>
          <w:color w:val="000000"/>
          <w:sz w:val="20"/>
          <w:szCs w:val="20"/>
          <w:lang w:val="en"/>
        </w:rPr>
        <w:t xml:space="preserve"> Pharm.D.</w:t>
      </w:r>
    </w:p>
    <w:p w:rsidR="00890120" w:rsidRDefault="00890120" w:rsidP="00890120">
      <w:pPr>
        <w:spacing w:after="0"/>
        <w:jc w:val="right"/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>March 2018</w:t>
      </w:r>
    </w:p>
    <w:p w:rsidR="00890120" w:rsidRPr="00890120" w:rsidRDefault="00890120" w:rsidP="00890120">
      <w:pPr>
        <w:spacing w:after="0"/>
        <w:jc w:val="right"/>
        <w:rPr>
          <w:rFonts w:ascii="Arial" w:hAnsi="Arial" w:cs="Arial"/>
          <w:color w:val="000000"/>
          <w:sz w:val="20"/>
          <w:szCs w:val="20"/>
          <w:lang w:val="en"/>
        </w:rPr>
      </w:pPr>
    </w:p>
    <w:p w:rsidR="00FD3B17" w:rsidRDefault="00890120" w:rsidP="00890120">
      <w:pPr>
        <w:tabs>
          <w:tab w:val="center" w:pos="4680"/>
          <w:tab w:val="left" w:pos="8664"/>
        </w:tabs>
        <w:spacing w:after="0"/>
        <w:rPr>
          <w:rFonts w:ascii="Arial" w:hAnsi="Arial" w:cs="Arial"/>
          <w:b/>
          <w:color w:val="000000"/>
          <w:lang w:val="en"/>
        </w:rPr>
      </w:pPr>
      <w:r>
        <w:rPr>
          <w:rFonts w:ascii="Arial" w:hAnsi="Arial" w:cs="Arial"/>
          <w:b/>
          <w:color w:val="000000"/>
          <w:lang w:val="en"/>
        </w:rPr>
        <w:tab/>
      </w:r>
      <w:r w:rsidR="00786FCA" w:rsidRPr="002D57C5">
        <w:rPr>
          <w:rFonts w:ascii="Arial" w:hAnsi="Arial" w:cs="Arial"/>
          <w:b/>
          <w:color w:val="000000"/>
          <w:lang w:val="en"/>
        </w:rPr>
        <w:t xml:space="preserve">Recent Trends </w:t>
      </w:r>
      <w:r w:rsidR="0031138A">
        <w:rPr>
          <w:rFonts w:ascii="Arial" w:hAnsi="Arial" w:cs="Arial"/>
          <w:b/>
          <w:color w:val="000000"/>
          <w:lang w:val="en"/>
        </w:rPr>
        <w:t>Involv</w:t>
      </w:r>
      <w:bookmarkStart w:id="0" w:name="_GoBack"/>
      <w:bookmarkEnd w:id="0"/>
      <w:r w:rsidR="00786FCA" w:rsidRPr="002D57C5">
        <w:rPr>
          <w:rFonts w:ascii="Arial" w:hAnsi="Arial" w:cs="Arial"/>
          <w:b/>
          <w:color w:val="000000"/>
          <w:lang w:val="en"/>
        </w:rPr>
        <w:t>ing</w:t>
      </w:r>
      <w:r w:rsidR="00AE5A3B" w:rsidRPr="002D57C5">
        <w:rPr>
          <w:rFonts w:ascii="Arial" w:hAnsi="Arial" w:cs="Arial"/>
          <w:b/>
          <w:color w:val="000000"/>
          <w:lang w:val="en"/>
        </w:rPr>
        <w:t xml:space="preserve"> Opioid Misuse</w:t>
      </w:r>
      <w:r>
        <w:rPr>
          <w:rFonts w:ascii="Arial" w:hAnsi="Arial" w:cs="Arial"/>
          <w:b/>
          <w:color w:val="000000"/>
          <w:lang w:val="en"/>
        </w:rPr>
        <w:tab/>
      </w:r>
    </w:p>
    <w:p w:rsidR="002D57C5" w:rsidRPr="002D57C5" w:rsidRDefault="002D57C5" w:rsidP="002D57C5">
      <w:pPr>
        <w:spacing w:after="0"/>
        <w:jc w:val="center"/>
        <w:rPr>
          <w:rFonts w:ascii="Arial" w:hAnsi="Arial" w:cs="Arial"/>
          <w:b/>
          <w:color w:val="000000"/>
          <w:lang w:val="en"/>
        </w:rPr>
      </w:pPr>
    </w:p>
    <w:p w:rsidR="003717EE" w:rsidRPr="002D57C5" w:rsidRDefault="00EF7237" w:rsidP="002D57C5">
      <w:pPr>
        <w:spacing w:after="0"/>
        <w:rPr>
          <w:rFonts w:ascii="Arial" w:hAnsi="Arial" w:cs="Arial"/>
          <w:b/>
          <w:color w:val="000000"/>
          <w:lang w:val="en"/>
        </w:rPr>
      </w:pPr>
      <w:r w:rsidRPr="002D57C5">
        <w:rPr>
          <w:rFonts w:ascii="Arial" w:hAnsi="Arial" w:cs="Arial"/>
          <w:b/>
          <w:color w:val="000000"/>
          <w:lang w:val="en"/>
        </w:rPr>
        <w:t>Opioid</w:t>
      </w:r>
      <w:r w:rsidR="0044635B" w:rsidRPr="002D57C5">
        <w:rPr>
          <w:rFonts w:ascii="Arial" w:hAnsi="Arial" w:cs="Arial"/>
          <w:b/>
          <w:color w:val="000000"/>
          <w:lang w:val="en"/>
        </w:rPr>
        <w:t xml:space="preserve"> &amp; </w:t>
      </w:r>
      <w:r w:rsidR="002E00B2" w:rsidRPr="002D57C5">
        <w:rPr>
          <w:rFonts w:ascii="Arial" w:hAnsi="Arial" w:cs="Arial"/>
          <w:b/>
          <w:color w:val="000000"/>
          <w:lang w:val="en"/>
        </w:rPr>
        <w:t>Gabapentin</w:t>
      </w:r>
      <w:r w:rsidR="00C06257" w:rsidRPr="002D57C5">
        <w:rPr>
          <w:rFonts w:ascii="Arial" w:hAnsi="Arial" w:cs="Arial"/>
          <w:b/>
          <w:color w:val="000000"/>
          <w:lang w:val="en"/>
        </w:rPr>
        <w:t xml:space="preserve"> M</w:t>
      </w:r>
      <w:r w:rsidR="00751D70" w:rsidRPr="002D57C5">
        <w:rPr>
          <w:rFonts w:ascii="Arial" w:hAnsi="Arial" w:cs="Arial"/>
          <w:b/>
          <w:color w:val="000000"/>
          <w:lang w:val="en"/>
        </w:rPr>
        <w:t>isuse</w:t>
      </w:r>
      <w:r w:rsidR="00E83DF7" w:rsidRPr="002D57C5">
        <w:rPr>
          <w:rFonts w:ascii="Arial" w:hAnsi="Arial" w:cs="Arial"/>
          <w:b/>
          <w:color w:val="000000"/>
          <w:lang w:val="en"/>
        </w:rPr>
        <w:t>:</w:t>
      </w:r>
    </w:p>
    <w:p w:rsidR="002D57C5" w:rsidRDefault="00B863C2" w:rsidP="002D57C5">
      <w:pPr>
        <w:spacing w:after="0"/>
        <w:rPr>
          <w:rFonts w:ascii="Arial" w:hAnsi="Arial" w:cs="Arial"/>
        </w:rPr>
      </w:pPr>
      <w:r w:rsidRPr="002D57C5">
        <w:rPr>
          <w:rFonts w:ascii="Arial" w:eastAsia="Times New Roman" w:hAnsi="Arial" w:cs="Arial"/>
          <w:lang w:val="en"/>
        </w:rPr>
        <w:t>A</w:t>
      </w:r>
      <w:r w:rsidR="00184381" w:rsidRPr="00890120">
        <w:rPr>
          <w:rFonts w:ascii="Arial" w:eastAsia="Times New Roman" w:hAnsi="Arial" w:cs="Arial"/>
          <w:lang w:val="en"/>
        </w:rPr>
        <w:t xml:space="preserve"> growing risk of</w:t>
      </w:r>
      <w:r w:rsidR="00184381" w:rsidRPr="00890120">
        <w:rPr>
          <w:rFonts w:ascii="Arial" w:hAnsi="Arial" w:cs="Arial"/>
          <w:lang w:val="en"/>
        </w:rPr>
        <w:t xml:space="preserve"> </w:t>
      </w:r>
      <w:r w:rsidR="00971A1C" w:rsidRPr="00890120">
        <w:rPr>
          <w:rFonts w:ascii="Arial" w:hAnsi="Arial" w:cs="Arial"/>
          <w:lang w:val="en"/>
        </w:rPr>
        <w:t>gabapentin</w:t>
      </w:r>
      <w:r w:rsidR="00B3325E" w:rsidRPr="00890120">
        <w:rPr>
          <w:rFonts w:ascii="Arial" w:hAnsi="Arial" w:cs="Arial"/>
          <w:lang w:val="en"/>
        </w:rPr>
        <w:t xml:space="preserve"> </w:t>
      </w:r>
      <w:r w:rsidR="00632DE5" w:rsidRPr="00890120">
        <w:rPr>
          <w:rFonts w:ascii="Arial" w:hAnsi="Arial" w:cs="Arial"/>
          <w:lang w:val="en"/>
        </w:rPr>
        <w:t xml:space="preserve">abuse has been </w:t>
      </w:r>
      <w:r w:rsidR="004224A8" w:rsidRPr="002D57C5">
        <w:rPr>
          <w:rFonts w:ascii="Arial" w:hAnsi="Arial" w:cs="Arial"/>
          <w:lang w:val="en"/>
        </w:rPr>
        <w:t xml:space="preserve">identified when </w:t>
      </w:r>
      <w:r w:rsidR="000743D9" w:rsidRPr="002D57C5">
        <w:rPr>
          <w:rFonts w:ascii="Arial" w:hAnsi="Arial" w:cs="Arial"/>
          <w:lang w:val="en"/>
        </w:rPr>
        <w:t>used in combination</w:t>
      </w:r>
      <w:r w:rsidR="004224A8" w:rsidRPr="002D57C5">
        <w:rPr>
          <w:rFonts w:ascii="Arial" w:hAnsi="Arial" w:cs="Arial"/>
          <w:lang w:val="en"/>
        </w:rPr>
        <w:t xml:space="preserve"> wit</w:t>
      </w:r>
      <w:r w:rsidR="00283F97" w:rsidRPr="00890120">
        <w:rPr>
          <w:rFonts w:ascii="Arial" w:hAnsi="Arial" w:cs="Arial"/>
          <w:lang w:val="en"/>
        </w:rPr>
        <w:t xml:space="preserve">h </w:t>
      </w:r>
      <w:r w:rsidR="0092041B" w:rsidRPr="00890120">
        <w:rPr>
          <w:rFonts w:ascii="Arial" w:hAnsi="Arial" w:cs="Arial"/>
          <w:lang w:val="en"/>
        </w:rPr>
        <w:t>opioids,</w:t>
      </w:r>
      <w:r w:rsidR="00971A1C" w:rsidRPr="00890120">
        <w:rPr>
          <w:rFonts w:ascii="Arial" w:hAnsi="Arial" w:cs="Arial"/>
          <w:lang w:val="en"/>
        </w:rPr>
        <w:t xml:space="preserve"> </w:t>
      </w:r>
      <w:r w:rsidR="0092041B" w:rsidRPr="00890120">
        <w:rPr>
          <w:rFonts w:ascii="Arial" w:hAnsi="Arial" w:cs="Arial"/>
          <w:lang w:val="en"/>
        </w:rPr>
        <w:t>benzodiazepines and muscle relaxants</w:t>
      </w:r>
      <w:r w:rsidR="005D69DC" w:rsidRPr="00890120">
        <w:rPr>
          <w:rFonts w:ascii="Arial" w:eastAsia="Times New Roman" w:hAnsi="Arial" w:cs="Arial"/>
          <w:lang w:val="en"/>
        </w:rPr>
        <w:t>.</w:t>
      </w:r>
      <w:r w:rsidR="00A60B65" w:rsidRPr="00890120">
        <w:rPr>
          <w:rFonts w:ascii="Arial" w:eastAsia="Times New Roman" w:hAnsi="Arial" w:cs="Arial"/>
          <w:lang w:val="en"/>
        </w:rPr>
        <w:t xml:space="preserve"> </w:t>
      </w:r>
      <w:r w:rsidR="00283F97" w:rsidRPr="00890120">
        <w:rPr>
          <w:rFonts w:ascii="Arial" w:hAnsi="Arial" w:cs="Arial"/>
          <w:lang w:val="en"/>
        </w:rPr>
        <w:t xml:space="preserve">Drug </w:t>
      </w:r>
      <w:r w:rsidR="00971A1C" w:rsidRPr="00890120">
        <w:rPr>
          <w:rFonts w:ascii="Arial" w:hAnsi="Arial" w:cs="Arial"/>
          <w:lang w:val="en"/>
        </w:rPr>
        <w:t>c</w:t>
      </w:r>
      <w:r w:rsidR="00283F97" w:rsidRPr="00890120">
        <w:rPr>
          <w:rFonts w:ascii="Arial" w:hAnsi="Arial" w:cs="Arial"/>
          <w:lang w:val="en"/>
        </w:rPr>
        <w:t>ocktails containing</w:t>
      </w:r>
      <w:r w:rsidR="00971A1C" w:rsidRPr="00890120">
        <w:rPr>
          <w:rFonts w:ascii="Arial" w:hAnsi="Arial" w:cs="Arial"/>
          <w:lang w:val="en"/>
        </w:rPr>
        <w:t xml:space="preserve"> these medications </w:t>
      </w:r>
      <w:r w:rsidR="00B3325E" w:rsidRPr="00890120">
        <w:rPr>
          <w:rFonts w:ascii="Arial" w:hAnsi="Arial" w:cs="Arial"/>
          <w:lang w:val="en"/>
        </w:rPr>
        <w:t xml:space="preserve">are desirable to opioid abusers because they </w:t>
      </w:r>
      <w:r w:rsidR="00971A1C" w:rsidRPr="00890120">
        <w:rPr>
          <w:rFonts w:ascii="Arial" w:hAnsi="Arial" w:cs="Arial"/>
          <w:lang w:val="en"/>
        </w:rPr>
        <w:t>can</w:t>
      </w:r>
      <w:r w:rsidR="003B136E" w:rsidRPr="00890120">
        <w:rPr>
          <w:rFonts w:ascii="Arial" w:hAnsi="Arial" w:cs="Arial"/>
          <w:lang w:val="en"/>
        </w:rPr>
        <w:t xml:space="preserve"> </w:t>
      </w:r>
      <w:r w:rsidR="00B3325E" w:rsidRPr="00890120">
        <w:rPr>
          <w:rFonts w:ascii="Arial" w:hAnsi="Arial" w:cs="Arial"/>
        </w:rPr>
        <w:t xml:space="preserve">produce </w:t>
      </w:r>
      <w:r w:rsidR="0092041B" w:rsidRPr="00890120">
        <w:rPr>
          <w:rFonts w:ascii="Arial" w:hAnsi="Arial" w:cs="Arial"/>
        </w:rPr>
        <w:t>euphoric effect</w:t>
      </w:r>
      <w:r w:rsidR="00B3325E" w:rsidRPr="00890120">
        <w:rPr>
          <w:rFonts w:ascii="Arial" w:hAnsi="Arial" w:cs="Arial"/>
        </w:rPr>
        <w:t xml:space="preserve">s and </w:t>
      </w:r>
      <w:r w:rsidR="0092041B" w:rsidRPr="00890120">
        <w:rPr>
          <w:rFonts w:ascii="Arial" w:hAnsi="Arial" w:cs="Arial"/>
          <w:color w:val="000000"/>
        </w:rPr>
        <w:t>relieve benzodiaz</w:t>
      </w:r>
      <w:r w:rsidR="00B3325E" w:rsidRPr="00890120">
        <w:rPr>
          <w:rFonts w:ascii="Arial" w:hAnsi="Arial" w:cs="Arial"/>
          <w:color w:val="000000"/>
        </w:rPr>
        <w:t>epine and opiate withdrawal.  However</w:t>
      </w:r>
      <w:r w:rsidR="002D57C5" w:rsidRPr="002D57C5">
        <w:rPr>
          <w:rFonts w:ascii="Arial" w:hAnsi="Arial" w:cs="Arial"/>
          <w:color w:val="000000"/>
        </w:rPr>
        <w:t>,</w:t>
      </w:r>
      <w:r w:rsidR="00B3325E" w:rsidRPr="00890120">
        <w:rPr>
          <w:rFonts w:ascii="Arial" w:hAnsi="Arial" w:cs="Arial"/>
          <w:color w:val="000000"/>
        </w:rPr>
        <w:t xml:space="preserve"> this drug combination is very dangerous because it </w:t>
      </w:r>
      <w:r w:rsidR="00283F97" w:rsidRPr="00890120">
        <w:rPr>
          <w:rFonts w:ascii="Arial" w:hAnsi="Arial" w:cs="Arial"/>
          <w:lang w:val="en"/>
        </w:rPr>
        <w:t>increase</w:t>
      </w:r>
      <w:r w:rsidR="00B721E5" w:rsidRPr="00890120">
        <w:rPr>
          <w:rFonts w:ascii="Arial" w:hAnsi="Arial" w:cs="Arial"/>
          <w:lang w:val="en"/>
        </w:rPr>
        <w:t>s the</w:t>
      </w:r>
      <w:r w:rsidR="00C06257" w:rsidRPr="00890120">
        <w:rPr>
          <w:rFonts w:ascii="Arial" w:hAnsi="Arial" w:cs="Arial"/>
          <w:lang w:val="en"/>
        </w:rPr>
        <w:t xml:space="preserve"> risk</w:t>
      </w:r>
      <w:r w:rsidR="005707F9" w:rsidRPr="00890120">
        <w:rPr>
          <w:rFonts w:ascii="Arial" w:hAnsi="Arial" w:cs="Arial"/>
          <w:lang w:val="en"/>
        </w:rPr>
        <w:t xml:space="preserve"> </w:t>
      </w:r>
      <w:r w:rsidR="00C06257" w:rsidRPr="00890120">
        <w:rPr>
          <w:rFonts w:ascii="Arial" w:hAnsi="Arial" w:cs="Arial"/>
          <w:lang w:val="en"/>
        </w:rPr>
        <w:t xml:space="preserve">of </w:t>
      </w:r>
      <w:r w:rsidR="005707F9" w:rsidRPr="00890120">
        <w:rPr>
          <w:rFonts w:ascii="Arial" w:hAnsi="Arial" w:cs="Arial"/>
          <w:lang w:val="en"/>
        </w:rPr>
        <w:t xml:space="preserve">respiratory depression </w:t>
      </w:r>
      <w:r w:rsidR="003B136E" w:rsidRPr="00890120">
        <w:rPr>
          <w:rFonts w:ascii="Arial" w:hAnsi="Arial" w:cs="Arial"/>
          <w:lang w:val="en"/>
        </w:rPr>
        <w:t>and</w:t>
      </w:r>
      <w:r w:rsidR="00C06257" w:rsidRPr="00890120">
        <w:rPr>
          <w:rFonts w:ascii="Arial" w:hAnsi="Arial" w:cs="Arial"/>
          <w:lang w:val="en"/>
        </w:rPr>
        <w:t xml:space="preserve"> </w:t>
      </w:r>
      <w:r w:rsidR="005707F9" w:rsidRPr="00890120">
        <w:rPr>
          <w:rFonts w:ascii="Arial" w:hAnsi="Arial" w:cs="Arial"/>
          <w:lang w:val="en"/>
        </w:rPr>
        <w:t>death</w:t>
      </w:r>
      <w:r w:rsidR="00A60B65" w:rsidRPr="00890120">
        <w:rPr>
          <w:rFonts w:ascii="Arial" w:hAnsi="Arial" w:cs="Arial"/>
          <w:lang w:val="en"/>
        </w:rPr>
        <w:t xml:space="preserve">. </w:t>
      </w:r>
      <w:r w:rsidR="00323CF5" w:rsidRPr="00890120">
        <w:rPr>
          <w:rFonts w:ascii="Arial" w:eastAsia="Times New Roman" w:hAnsi="Arial" w:cs="Arial"/>
          <w:lang w:val="en"/>
        </w:rPr>
        <w:t>Gabapentin</w:t>
      </w:r>
      <w:r w:rsidR="004554CF" w:rsidRPr="00890120">
        <w:rPr>
          <w:rFonts w:ascii="Arial" w:eastAsia="Times New Roman" w:hAnsi="Arial" w:cs="Arial"/>
          <w:lang w:val="en"/>
        </w:rPr>
        <w:t xml:space="preserve"> </w:t>
      </w:r>
      <w:r w:rsidR="00B3325E" w:rsidRPr="00890120">
        <w:rPr>
          <w:rFonts w:ascii="Arial" w:eastAsia="Times New Roman" w:hAnsi="Arial" w:cs="Arial"/>
          <w:lang w:val="en"/>
        </w:rPr>
        <w:t>was a</w:t>
      </w:r>
      <w:r w:rsidR="00323CF5" w:rsidRPr="00890120">
        <w:rPr>
          <w:rFonts w:ascii="Arial" w:eastAsia="Times New Roman" w:hAnsi="Arial" w:cs="Arial"/>
          <w:lang w:val="en"/>
        </w:rPr>
        <w:t>pproved by the Food and Drug Administration</w:t>
      </w:r>
      <w:r w:rsidR="000B6909" w:rsidRPr="00890120">
        <w:rPr>
          <w:rFonts w:ascii="Arial" w:eastAsia="Times New Roman" w:hAnsi="Arial" w:cs="Arial"/>
          <w:lang w:val="en"/>
        </w:rPr>
        <w:t xml:space="preserve"> (FDA)</w:t>
      </w:r>
      <w:r w:rsidR="00323CF5" w:rsidRPr="00890120">
        <w:rPr>
          <w:rFonts w:ascii="Arial" w:eastAsia="Times New Roman" w:hAnsi="Arial" w:cs="Arial"/>
          <w:lang w:val="en"/>
        </w:rPr>
        <w:t xml:space="preserve"> to treat epilepsy and </w:t>
      </w:r>
      <w:proofErr w:type="spellStart"/>
      <w:r w:rsidR="00065313" w:rsidRPr="00890120">
        <w:rPr>
          <w:rFonts w:ascii="Arial" w:hAnsi="Arial" w:cs="Arial"/>
        </w:rPr>
        <w:t>postherpetic</w:t>
      </w:r>
      <w:proofErr w:type="spellEnd"/>
      <w:r w:rsidR="00065313" w:rsidRPr="00890120">
        <w:rPr>
          <w:rFonts w:ascii="Arial" w:hAnsi="Arial" w:cs="Arial"/>
        </w:rPr>
        <w:t xml:space="preserve"> </w:t>
      </w:r>
      <w:r w:rsidR="00FB4E8D" w:rsidRPr="00890120">
        <w:rPr>
          <w:rFonts w:ascii="Arial" w:hAnsi="Arial" w:cs="Arial"/>
        </w:rPr>
        <w:t>neuralgia</w:t>
      </w:r>
      <w:r w:rsidR="004554CF" w:rsidRPr="00890120">
        <w:rPr>
          <w:rFonts w:ascii="Arial" w:hAnsi="Arial" w:cs="Arial"/>
        </w:rPr>
        <w:t>, and</w:t>
      </w:r>
      <w:r w:rsidR="003B136E" w:rsidRPr="00890120">
        <w:rPr>
          <w:rFonts w:ascii="Arial" w:hAnsi="Arial" w:cs="Arial"/>
        </w:rPr>
        <w:t xml:space="preserve"> </w:t>
      </w:r>
      <w:r w:rsidR="00963C27" w:rsidRPr="00890120">
        <w:rPr>
          <w:rFonts w:ascii="Arial" w:hAnsi="Arial" w:cs="Arial"/>
        </w:rPr>
        <w:t xml:space="preserve">has </w:t>
      </w:r>
      <w:r w:rsidR="00EF7237" w:rsidRPr="00890120">
        <w:rPr>
          <w:rFonts w:ascii="Arial" w:hAnsi="Arial" w:cs="Arial"/>
        </w:rPr>
        <w:t xml:space="preserve">also </w:t>
      </w:r>
      <w:r w:rsidR="003B136E" w:rsidRPr="00890120">
        <w:rPr>
          <w:rFonts w:ascii="Arial" w:hAnsi="Arial" w:cs="Arial"/>
        </w:rPr>
        <w:t>been used</w:t>
      </w:r>
      <w:r w:rsidR="00F607A9" w:rsidRPr="00890120">
        <w:rPr>
          <w:rFonts w:ascii="Arial" w:hAnsi="Arial" w:cs="Arial"/>
        </w:rPr>
        <w:t xml:space="preserve"> off-label</w:t>
      </w:r>
      <w:r w:rsidR="00613599" w:rsidRPr="00890120">
        <w:rPr>
          <w:rFonts w:ascii="Arial" w:hAnsi="Arial" w:cs="Arial"/>
        </w:rPr>
        <w:t xml:space="preserve"> </w:t>
      </w:r>
      <w:r w:rsidR="0092041B" w:rsidRPr="00890120">
        <w:rPr>
          <w:rFonts w:ascii="Arial" w:hAnsi="Arial" w:cs="Arial"/>
        </w:rPr>
        <w:t xml:space="preserve">to treat conditions such as </w:t>
      </w:r>
      <w:r w:rsidR="00963C27" w:rsidRPr="00890120">
        <w:rPr>
          <w:rFonts w:ascii="Arial" w:hAnsi="Arial" w:cs="Arial"/>
        </w:rPr>
        <w:t>fibromyalgia</w:t>
      </w:r>
      <w:r w:rsidR="00F607A9" w:rsidRPr="00890120">
        <w:rPr>
          <w:rFonts w:ascii="Arial" w:hAnsi="Arial" w:cs="Arial"/>
        </w:rPr>
        <w:t>, anxiety and mood disorders.</w:t>
      </w:r>
      <w:r w:rsidR="00184381" w:rsidRPr="00890120">
        <w:rPr>
          <w:rFonts w:ascii="Arial" w:eastAsia="Times New Roman" w:hAnsi="Arial" w:cs="Arial"/>
          <w:lang w:val="en"/>
        </w:rPr>
        <w:t xml:space="preserve">  </w:t>
      </w:r>
      <w:r w:rsidR="00184381" w:rsidRPr="00890120">
        <w:rPr>
          <w:rFonts w:ascii="Arial" w:hAnsi="Arial" w:cs="Arial"/>
        </w:rPr>
        <w:t xml:space="preserve">Gabapentin is not a controlled substance and </w:t>
      </w:r>
      <w:r w:rsidR="003B136E" w:rsidRPr="00890120">
        <w:rPr>
          <w:rFonts w:ascii="Arial" w:hAnsi="Arial" w:cs="Arial"/>
        </w:rPr>
        <w:t xml:space="preserve">poses </w:t>
      </w:r>
      <w:r w:rsidR="0039191C" w:rsidRPr="00890120">
        <w:rPr>
          <w:rFonts w:ascii="Arial" w:hAnsi="Arial" w:cs="Arial"/>
        </w:rPr>
        <w:t>minimal risk</w:t>
      </w:r>
      <w:r w:rsidR="00184381" w:rsidRPr="00890120">
        <w:rPr>
          <w:rFonts w:ascii="Arial" w:hAnsi="Arial" w:cs="Arial"/>
        </w:rPr>
        <w:t xml:space="preserve"> for </w:t>
      </w:r>
      <w:r w:rsidR="00D46B67" w:rsidRPr="00890120">
        <w:rPr>
          <w:rFonts w:ascii="Arial" w:hAnsi="Arial" w:cs="Arial"/>
        </w:rPr>
        <w:t>misuse and addiction</w:t>
      </w:r>
      <w:r w:rsidR="004554CF" w:rsidRPr="00890120">
        <w:rPr>
          <w:rFonts w:ascii="Arial" w:hAnsi="Arial" w:cs="Arial"/>
        </w:rPr>
        <w:t xml:space="preserve"> when used in non-opioid drug regimens</w:t>
      </w:r>
      <w:r w:rsidR="00184381" w:rsidRPr="00890120">
        <w:rPr>
          <w:rFonts w:ascii="Arial" w:hAnsi="Arial" w:cs="Arial"/>
        </w:rPr>
        <w:t>.</w:t>
      </w:r>
      <w:r w:rsidR="004554CF" w:rsidRPr="00890120">
        <w:rPr>
          <w:rFonts w:ascii="Arial" w:hAnsi="Arial" w:cs="Arial"/>
        </w:rPr>
        <w:t xml:space="preserve"> </w:t>
      </w:r>
      <w:r w:rsidR="00B3325E" w:rsidRPr="00890120">
        <w:rPr>
          <w:rFonts w:ascii="Arial" w:hAnsi="Arial" w:cs="Arial"/>
          <w:color w:val="000000"/>
        </w:rPr>
        <w:t>W</w:t>
      </w:r>
      <w:r w:rsidR="00661568" w:rsidRPr="00890120">
        <w:rPr>
          <w:rFonts w:ascii="Arial" w:hAnsi="Arial" w:cs="Arial"/>
          <w:color w:val="000000"/>
        </w:rPr>
        <w:t>ith</w:t>
      </w:r>
      <w:r w:rsidR="004554CF" w:rsidRPr="00890120">
        <w:rPr>
          <w:rFonts w:ascii="Arial" w:hAnsi="Arial" w:cs="Arial"/>
          <w:color w:val="000000"/>
        </w:rPr>
        <w:t xml:space="preserve"> t</w:t>
      </w:r>
      <w:r w:rsidR="00E74434" w:rsidRPr="00890120">
        <w:rPr>
          <w:rFonts w:ascii="Arial" w:hAnsi="Arial" w:cs="Arial"/>
          <w:color w:val="000000"/>
        </w:rPr>
        <w:t>he ris</w:t>
      </w:r>
      <w:r w:rsidR="0039191C" w:rsidRPr="00890120">
        <w:rPr>
          <w:rFonts w:ascii="Arial" w:hAnsi="Arial" w:cs="Arial"/>
          <w:color w:val="000000"/>
        </w:rPr>
        <w:t>e</w:t>
      </w:r>
      <w:r w:rsidR="004554CF" w:rsidRPr="00890120">
        <w:rPr>
          <w:rFonts w:ascii="Arial" w:hAnsi="Arial" w:cs="Arial"/>
          <w:color w:val="000000"/>
        </w:rPr>
        <w:t xml:space="preserve"> of</w:t>
      </w:r>
      <w:r w:rsidR="0039191C" w:rsidRPr="00890120">
        <w:rPr>
          <w:rFonts w:ascii="Arial" w:hAnsi="Arial" w:cs="Arial"/>
          <w:color w:val="000000"/>
        </w:rPr>
        <w:t xml:space="preserve"> </w:t>
      </w:r>
      <w:r w:rsidR="00E74434" w:rsidRPr="00890120">
        <w:rPr>
          <w:rFonts w:ascii="Arial" w:hAnsi="Arial" w:cs="Arial"/>
          <w:color w:val="000000"/>
        </w:rPr>
        <w:t>misuse</w:t>
      </w:r>
      <w:r w:rsidR="003B136E" w:rsidRPr="00890120">
        <w:rPr>
          <w:rFonts w:ascii="Arial" w:hAnsi="Arial" w:cs="Arial"/>
          <w:color w:val="000000"/>
        </w:rPr>
        <w:t xml:space="preserve"> in opioid cocktails</w:t>
      </w:r>
      <w:r w:rsidR="00E74434" w:rsidRPr="00890120">
        <w:rPr>
          <w:rFonts w:ascii="Arial" w:hAnsi="Arial" w:cs="Arial"/>
          <w:color w:val="000000"/>
        </w:rPr>
        <w:t xml:space="preserve">, </w:t>
      </w:r>
      <w:r w:rsidR="00065313" w:rsidRPr="00890120">
        <w:rPr>
          <w:rFonts w:ascii="Arial" w:hAnsi="Arial" w:cs="Arial"/>
        </w:rPr>
        <w:t xml:space="preserve">clinicians </w:t>
      </w:r>
      <w:r w:rsidR="00323CF5" w:rsidRPr="00890120">
        <w:rPr>
          <w:rFonts w:ascii="Arial" w:hAnsi="Arial" w:cs="Arial"/>
        </w:rPr>
        <w:t xml:space="preserve">should use caution when </w:t>
      </w:r>
      <w:r w:rsidR="0039191C" w:rsidRPr="00890120">
        <w:rPr>
          <w:rFonts w:ascii="Arial" w:hAnsi="Arial" w:cs="Arial"/>
        </w:rPr>
        <w:t>prescribing</w:t>
      </w:r>
      <w:r w:rsidR="00323CF5" w:rsidRPr="00890120">
        <w:rPr>
          <w:rFonts w:ascii="Arial" w:hAnsi="Arial" w:cs="Arial"/>
        </w:rPr>
        <w:t xml:space="preserve"> gabapentin </w:t>
      </w:r>
      <w:r w:rsidR="003B136E" w:rsidRPr="00890120">
        <w:rPr>
          <w:rFonts w:ascii="Arial" w:hAnsi="Arial" w:cs="Arial"/>
        </w:rPr>
        <w:t>for patients taking opioids</w:t>
      </w:r>
      <w:r w:rsidR="0039191C" w:rsidRPr="00890120">
        <w:rPr>
          <w:rFonts w:ascii="Arial" w:hAnsi="Arial" w:cs="Arial"/>
        </w:rPr>
        <w:t>, benzodiazepines or muscle relaxants</w:t>
      </w:r>
      <w:r w:rsidR="003B136E" w:rsidRPr="00890120">
        <w:rPr>
          <w:rFonts w:ascii="Arial" w:hAnsi="Arial" w:cs="Arial"/>
        </w:rPr>
        <w:t>.</w:t>
      </w:r>
    </w:p>
    <w:p w:rsidR="00323CF5" w:rsidRPr="00890120" w:rsidRDefault="00323CF5" w:rsidP="002D57C5">
      <w:pPr>
        <w:spacing w:after="0"/>
        <w:rPr>
          <w:rFonts w:ascii="Arial" w:hAnsi="Arial" w:cs="Arial"/>
          <w:color w:val="000000"/>
        </w:rPr>
      </w:pPr>
    </w:p>
    <w:p w:rsidR="002D57C5" w:rsidRDefault="002D57C5" w:rsidP="002D57C5">
      <w:pPr>
        <w:spacing w:after="0"/>
        <w:rPr>
          <w:rFonts w:ascii="Arial" w:hAnsi="Arial" w:cs="Arial"/>
          <w:b/>
          <w:lang w:val="en"/>
        </w:rPr>
      </w:pPr>
    </w:p>
    <w:p w:rsidR="00C06257" w:rsidRPr="00890120" w:rsidRDefault="00C06257" w:rsidP="002D57C5">
      <w:pPr>
        <w:spacing w:after="0"/>
        <w:rPr>
          <w:rFonts w:ascii="Arial" w:hAnsi="Arial" w:cs="Arial"/>
          <w:b/>
          <w:lang w:val="en"/>
        </w:rPr>
      </w:pPr>
      <w:r w:rsidRPr="00890120">
        <w:rPr>
          <w:rFonts w:ascii="Arial" w:hAnsi="Arial" w:cs="Arial"/>
          <w:b/>
          <w:lang w:val="en"/>
        </w:rPr>
        <w:t>Loperamide Misuse</w:t>
      </w:r>
      <w:r w:rsidR="00E26DFA" w:rsidRPr="002D57C5">
        <w:rPr>
          <w:rFonts w:ascii="Arial" w:hAnsi="Arial" w:cs="Arial"/>
          <w:b/>
          <w:lang w:val="en"/>
        </w:rPr>
        <w:t xml:space="preserve"> as a Cheaper Alternative to Opioids</w:t>
      </w:r>
      <w:r w:rsidRPr="00890120">
        <w:rPr>
          <w:rFonts w:ascii="Arial" w:hAnsi="Arial" w:cs="Arial"/>
          <w:b/>
          <w:lang w:val="en"/>
        </w:rPr>
        <w:t>:</w:t>
      </w:r>
    </w:p>
    <w:p w:rsidR="006716DD" w:rsidRDefault="00265287" w:rsidP="00890120">
      <w:pPr>
        <w:pStyle w:val="NormalWeb"/>
        <w:shd w:val="clear" w:color="auto" w:fill="FFFFFF"/>
        <w:spacing w:after="0"/>
        <w:textAlignment w:val="baseline"/>
        <w:rPr>
          <w:rFonts w:ascii="Arial" w:hAnsi="Arial" w:cs="Arial"/>
          <w:sz w:val="22"/>
          <w:szCs w:val="22"/>
          <w:lang w:val="en"/>
        </w:rPr>
      </w:pPr>
      <w:r w:rsidRPr="00890120">
        <w:rPr>
          <w:rFonts w:ascii="Arial" w:hAnsi="Arial" w:cs="Arial"/>
          <w:sz w:val="22"/>
          <w:szCs w:val="22"/>
          <w:lang w:val="en"/>
        </w:rPr>
        <w:t>Loperamide a</w:t>
      </w:r>
      <w:r w:rsidR="00144098" w:rsidRPr="00890120">
        <w:rPr>
          <w:rFonts w:ascii="Arial" w:hAnsi="Arial" w:cs="Arial"/>
          <w:sz w:val="22"/>
          <w:szCs w:val="22"/>
          <w:lang w:val="en"/>
        </w:rPr>
        <w:t xml:space="preserve"> </w:t>
      </w:r>
      <w:r w:rsidRPr="00890120">
        <w:rPr>
          <w:rFonts w:ascii="Arial" w:hAnsi="Arial" w:cs="Arial"/>
          <w:sz w:val="22"/>
          <w:szCs w:val="22"/>
          <w:lang w:val="en"/>
        </w:rPr>
        <w:t xml:space="preserve">drug to treat diarrhea has recently been identified as a drug of abuse in relation </w:t>
      </w:r>
      <w:r w:rsidR="00E26DFA" w:rsidRPr="00890120">
        <w:rPr>
          <w:rFonts w:ascii="Arial" w:hAnsi="Arial" w:cs="Arial"/>
          <w:sz w:val="22"/>
          <w:szCs w:val="22"/>
          <w:lang w:val="en"/>
        </w:rPr>
        <w:t xml:space="preserve">to the opioid crisis. </w:t>
      </w:r>
      <w:r w:rsidR="004549D3" w:rsidRPr="00890120">
        <w:rPr>
          <w:rFonts w:ascii="Arial" w:hAnsi="Arial" w:cs="Arial"/>
          <w:sz w:val="22"/>
          <w:szCs w:val="22"/>
          <w:lang w:val="en"/>
        </w:rPr>
        <w:t xml:space="preserve">In excessive amounts, loperamide can be used to obtain an </w:t>
      </w:r>
      <w:r w:rsidR="00144098" w:rsidRPr="00890120">
        <w:rPr>
          <w:rFonts w:ascii="Arial" w:hAnsi="Arial" w:cs="Arial"/>
          <w:sz w:val="22"/>
          <w:szCs w:val="22"/>
          <w:lang w:val="en"/>
        </w:rPr>
        <w:t>“</w:t>
      </w:r>
      <w:r w:rsidR="004549D3" w:rsidRPr="00890120">
        <w:rPr>
          <w:rFonts w:ascii="Arial" w:hAnsi="Arial" w:cs="Arial"/>
          <w:sz w:val="22"/>
          <w:szCs w:val="22"/>
          <w:lang w:val="en"/>
        </w:rPr>
        <w:t>opioid-</w:t>
      </w:r>
      <w:r w:rsidR="00144098" w:rsidRPr="00890120">
        <w:rPr>
          <w:rFonts w:ascii="Arial" w:hAnsi="Arial" w:cs="Arial"/>
          <w:sz w:val="22"/>
          <w:szCs w:val="22"/>
          <w:lang w:val="en"/>
        </w:rPr>
        <w:t xml:space="preserve">like </w:t>
      </w:r>
      <w:r w:rsidR="004549D3" w:rsidRPr="00890120">
        <w:rPr>
          <w:rFonts w:ascii="Arial" w:hAnsi="Arial" w:cs="Arial"/>
          <w:sz w:val="22"/>
          <w:szCs w:val="22"/>
          <w:lang w:val="en"/>
        </w:rPr>
        <w:t>high”</w:t>
      </w:r>
      <w:r w:rsidR="00144098" w:rsidRPr="00890120">
        <w:rPr>
          <w:rFonts w:ascii="Arial" w:hAnsi="Arial" w:cs="Arial"/>
          <w:sz w:val="22"/>
          <w:szCs w:val="22"/>
          <w:lang w:val="en"/>
        </w:rPr>
        <w:t>,</w:t>
      </w:r>
      <w:r w:rsidR="004549D3" w:rsidRPr="00890120">
        <w:rPr>
          <w:rFonts w:ascii="Arial" w:hAnsi="Arial" w:cs="Arial"/>
          <w:sz w:val="22"/>
          <w:szCs w:val="22"/>
          <w:lang w:val="en"/>
        </w:rPr>
        <w:t xml:space="preserve"> and can also be used to manage the symptoms of opioid withdrawal</w:t>
      </w:r>
      <w:r w:rsidRPr="00890120">
        <w:rPr>
          <w:rFonts w:ascii="Arial" w:hAnsi="Arial" w:cs="Arial"/>
          <w:sz w:val="22"/>
          <w:szCs w:val="22"/>
          <w:lang w:val="en"/>
        </w:rPr>
        <w:t>.</w:t>
      </w:r>
      <w:r w:rsidR="004549D3" w:rsidRPr="00890120">
        <w:rPr>
          <w:rFonts w:ascii="Arial" w:hAnsi="Arial" w:cs="Arial"/>
          <w:sz w:val="22"/>
          <w:szCs w:val="22"/>
          <w:lang w:val="en"/>
        </w:rPr>
        <w:t xml:space="preserve"> However excessive </w:t>
      </w:r>
      <w:r w:rsidR="006716DD" w:rsidRPr="00890120">
        <w:rPr>
          <w:rFonts w:ascii="Arial" w:hAnsi="Arial" w:cs="Arial"/>
          <w:sz w:val="22"/>
          <w:szCs w:val="22"/>
          <w:lang w:val="en"/>
        </w:rPr>
        <w:t xml:space="preserve">doses can cause </w:t>
      </w:r>
      <w:r w:rsidR="00BA4DB7" w:rsidRPr="002D57C5">
        <w:rPr>
          <w:rFonts w:ascii="Arial" w:hAnsi="Arial" w:cs="Arial"/>
          <w:sz w:val="22"/>
          <w:szCs w:val="22"/>
          <w:lang w:val="en"/>
        </w:rPr>
        <w:t xml:space="preserve">QT prolongation, </w:t>
      </w:r>
      <w:r w:rsidR="006716DD" w:rsidRPr="00890120">
        <w:rPr>
          <w:rFonts w:ascii="Arial" w:hAnsi="Arial" w:cs="Arial"/>
          <w:sz w:val="22"/>
          <w:szCs w:val="22"/>
          <w:lang w:val="en"/>
        </w:rPr>
        <w:t>serious and fatal cardiac arrhythm</w:t>
      </w:r>
      <w:r w:rsidR="00BA4DB7" w:rsidRPr="002D57C5">
        <w:rPr>
          <w:rFonts w:ascii="Arial" w:hAnsi="Arial" w:cs="Arial"/>
          <w:sz w:val="22"/>
          <w:szCs w:val="22"/>
          <w:lang w:val="en"/>
        </w:rPr>
        <w:t>ias such as</w:t>
      </w:r>
      <w:r w:rsidR="004549D3" w:rsidRPr="00890120">
        <w:rPr>
          <w:rFonts w:ascii="Arial" w:hAnsi="Arial" w:cs="Arial"/>
          <w:sz w:val="22"/>
          <w:szCs w:val="22"/>
          <w:lang w:val="en"/>
        </w:rPr>
        <w:t xml:space="preserve"> torsades de poi</w:t>
      </w:r>
      <w:r w:rsidR="00BA4DB7" w:rsidRPr="002D57C5">
        <w:rPr>
          <w:rFonts w:ascii="Arial" w:hAnsi="Arial" w:cs="Arial"/>
          <w:sz w:val="22"/>
          <w:szCs w:val="22"/>
          <w:lang w:val="en"/>
        </w:rPr>
        <w:t>ntes, and cardiac arrest</w:t>
      </w:r>
      <w:r w:rsidR="00144098" w:rsidRPr="00890120">
        <w:rPr>
          <w:rFonts w:ascii="Arial" w:hAnsi="Arial" w:cs="Arial"/>
          <w:sz w:val="22"/>
          <w:szCs w:val="22"/>
          <w:lang w:val="en"/>
        </w:rPr>
        <w:t>. In some cases, e</w:t>
      </w:r>
      <w:r w:rsidR="00B91EB9" w:rsidRPr="00890120">
        <w:rPr>
          <w:rFonts w:ascii="Arial" w:hAnsi="Arial" w:cs="Arial"/>
          <w:sz w:val="22"/>
          <w:szCs w:val="22"/>
          <w:lang w:val="en"/>
        </w:rPr>
        <w:t>xcessive doses of loperamide are taken with other drugs to increase intestinal absorption or to increase absorption into the brain to</w:t>
      </w:r>
      <w:r w:rsidR="00144098" w:rsidRPr="00890120">
        <w:rPr>
          <w:rFonts w:ascii="Arial" w:hAnsi="Arial" w:cs="Arial"/>
          <w:sz w:val="22"/>
          <w:szCs w:val="22"/>
          <w:lang w:val="en"/>
        </w:rPr>
        <w:t xml:space="preserve"> augment the</w:t>
      </w:r>
      <w:r w:rsidR="00B91EB9" w:rsidRPr="00890120">
        <w:rPr>
          <w:rFonts w:ascii="Arial" w:hAnsi="Arial" w:cs="Arial"/>
          <w:sz w:val="22"/>
          <w:szCs w:val="22"/>
          <w:lang w:val="en"/>
        </w:rPr>
        <w:t xml:space="preserve"> </w:t>
      </w:r>
      <w:r w:rsidR="00144098" w:rsidRPr="00890120">
        <w:rPr>
          <w:rFonts w:ascii="Arial" w:hAnsi="Arial" w:cs="Arial"/>
          <w:sz w:val="22"/>
          <w:szCs w:val="22"/>
          <w:lang w:val="en"/>
        </w:rPr>
        <w:t>“opioid-like high”.</w:t>
      </w:r>
      <w:r w:rsidR="00AE5A3B" w:rsidRPr="002D57C5">
        <w:rPr>
          <w:rFonts w:ascii="Arial" w:hAnsi="Arial" w:cs="Arial"/>
          <w:sz w:val="22"/>
          <w:szCs w:val="22"/>
          <w:lang w:val="en"/>
        </w:rPr>
        <w:t xml:space="preserve"> Excessive amounts </w:t>
      </w:r>
      <w:r w:rsidR="002D57C5">
        <w:rPr>
          <w:rFonts w:ascii="Arial" w:hAnsi="Arial" w:cs="Arial"/>
          <w:sz w:val="22"/>
          <w:szCs w:val="22"/>
          <w:lang w:val="en"/>
        </w:rPr>
        <w:t xml:space="preserve">of </w:t>
      </w:r>
      <w:r w:rsidR="00AE5A3B" w:rsidRPr="002D57C5">
        <w:rPr>
          <w:rFonts w:ascii="Arial" w:hAnsi="Arial" w:cs="Arial"/>
          <w:sz w:val="22"/>
          <w:szCs w:val="22"/>
          <w:lang w:val="en"/>
        </w:rPr>
        <w:t>up to 300 capsules per day of l</w:t>
      </w:r>
      <w:r w:rsidR="005267BA" w:rsidRPr="002D57C5">
        <w:rPr>
          <w:rFonts w:ascii="Arial" w:hAnsi="Arial" w:cs="Arial"/>
          <w:sz w:val="22"/>
          <w:szCs w:val="22"/>
          <w:lang w:val="en"/>
        </w:rPr>
        <w:t>operamide have</w:t>
      </w:r>
      <w:r w:rsidR="00AE5A3B" w:rsidRPr="002D57C5">
        <w:rPr>
          <w:rFonts w:ascii="Arial" w:hAnsi="Arial" w:cs="Arial"/>
          <w:sz w:val="22"/>
          <w:szCs w:val="22"/>
          <w:lang w:val="en"/>
        </w:rPr>
        <w:t xml:space="preserve"> been consumed</w:t>
      </w:r>
      <w:r w:rsidR="005267BA" w:rsidRPr="002D57C5">
        <w:rPr>
          <w:rFonts w:ascii="Arial" w:hAnsi="Arial" w:cs="Arial"/>
          <w:sz w:val="22"/>
          <w:szCs w:val="22"/>
          <w:lang w:val="en"/>
        </w:rPr>
        <w:t xml:space="preserve"> to achieve euphoric effects.</w:t>
      </w:r>
      <w:r w:rsidR="00AE5A3B" w:rsidRPr="002D57C5">
        <w:rPr>
          <w:rFonts w:ascii="Arial" w:hAnsi="Arial" w:cs="Arial"/>
          <w:sz w:val="22"/>
          <w:szCs w:val="22"/>
          <w:lang w:val="en"/>
        </w:rPr>
        <w:t xml:space="preserve"> </w:t>
      </w:r>
      <w:r w:rsidR="00144098" w:rsidRPr="00890120">
        <w:rPr>
          <w:rFonts w:ascii="Arial" w:hAnsi="Arial" w:cs="Arial"/>
          <w:sz w:val="22"/>
          <w:szCs w:val="22"/>
          <w:lang w:val="en"/>
        </w:rPr>
        <w:t>Loperamide is available over-the-counter at 4 mg, and as a prescription drug at 8 mg.</w:t>
      </w:r>
      <w:r w:rsidR="000101B6" w:rsidRPr="00890120">
        <w:rPr>
          <w:rFonts w:ascii="Arial" w:hAnsi="Arial" w:cs="Arial"/>
          <w:sz w:val="22"/>
          <w:szCs w:val="22"/>
          <w:lang w:val="en"/>
        </w:rPr>
        <w:t xml:space="preserve"> Patients taking loperamide should be advised of the dangers of taking more than the prescribed amounts.</w:t>
      </w:r>
    </w:p>
    <w:p w:rsidR="002D57C5" w:rsidRPr="00890120" w:rsidRDefault="002D57C5" w:rsidP="002D57C5">
      <w:pPr>
        <w:pStyle w:val="NormalWeb"/>
        <w:shd w:val="clear" w:color="auto" w:fill="FFFFFF"/>
        <w:spacing w:after="0"/>
        <w:textAlignment w:val="baseline"/>
        <w:rPr>
          <w:rFonts w:ascii="Arial" w:hAnsi="Arial" w:cs="Arial"/>
          <w:color w:val="444444"/>
          <w:sz w:val="22"/>
          <w:szCs w:val="22"/>
        </w:rPr>
      </w:pPr>
    </w:p>
    <w:p w:rsidR="002D57C5" w:rsidRDefault="00D108BD" w:rsidP="00890120">
      <w:pPr>
        <w:spacing w:after="0" w:line="240" w:lineRule="auto"/>
        <w:rPr>
          <w:rFonts w:ascii="Arial" w:hAnsi="Arial" w:cs="Arial"/>
          <w:lang w:val="en"/>
        </w:rPr>
      </w:pPr>
      <w:r w:rsidRPr="00890120">
        <w:rPr>
          <w:rFonts w:ascii="Arial" w:hAnsi="Arial" w:cs="Arial"/>
          <w:lang w:val="en"/>
        </w:rPr>
        <w:t>O</w:t>
      </w:r>
      <w:r w:rsidR="00751D70" w:rsidRPr="00890120">
        <w:rPr>
          <w:rFonts w:ascii="Arial" w:hAnsi="Arial" w:cs="Arial"/>
          <w:lang w:val="en"/>
        </w:rPr>
        <w:t xml:space="preserve">n January 30, 2018 </w:t>
      </w:r>
      <w:r w:rsidR="00265287" w:rsidRPr="00890120">
        <w:rPr>
          <w:rFonts w:ascii="Arial" w:hAnsi="Arial" w:cs="Arial"/>
          <w:lang w:val="en"/>
        </w:rPr>
        <w:t xml:space="preserve">the </w:t>
      </w:r>
      <w:r w:rsidR="00751D70" w:rsidRPr="00890120">
        <w:rPr>
          <w:rFonts w:ascii="Arial" w:hAnsi="Arial" w:cs="Arial"/>
          <w:lang w:val="en"/>
        </w:rPr>
        <w:t xml:space="preserve">FDA </w:t>
      </w:r>
      <w:r w:rsidR="003E3DEA" w:rsidRPr="00890120">
        <w:rPr>
          <w:rFonts w:ascii="Arial" w:hAnsi="Arial" w:cs="Arial"/>
          <w:lang w:val="en"/>
        </w:rPr>
        <w:t>released a</w:t>
      </w:r>
      <w:r w:rsidR="000101B6" w:rsidRPr="00890120">
        <w:rPr>
          <w:rFonts w:ascii="Arial" w:hAnsi="Arial" w:cs="Arial"/>
          <w:lang w:val="en"/>
        </w:rPr>
        <w:t xml:space="preserve"> </w:t>
      </w:r>
      <w:r w:rsidR="003E3DEA" w:rsidRPr="00890120">
        <w:rPr>
          <w:rFonts w:ascii="Arial" w:hAnsi="Arial" w:cs="Arial"/>
          <w:lang w:val="en"/>
        </w:rPr>
        <w:t xml:space="preserve">safety announcement </w:t>
      </w:r>
      <w:r w:rsidR="000101B6" w:rsidRPr="00890120">
        <w:rPr>
          <w:rFonts w:ascii="Arial" w:hAnsi="Arial" w:cs="Arial"/>
          <w:lang w:val="en"/>
        </w:rPr>
        <w:t xml:space="preserve">update warning the public of the serious heart problems associated with high dose loperamide. </w:t>
      </w:r>
      <w:r w:rsidR="00CA29CF" w:rsidRPr="00890120">
        <w:rPr>
          <w:rFonts w:ascii="Arial" w:hAnsi="Arial" w:cs="Arial"/>
          <w:lang w:val="en"/>
        </w:rPr>
        <w:t>The FDA is</w:t>
      </w:r>
      <w:r w:rsidR="000A28EE" w:rsidRPr="00890120">
        <w:rPr>
          <w:rFonts w:ascii="Arial" w:hAnsi="Arial" w:cs="Arial"/>
          <w:lang w:val="en"/>
        </w:rPr>
        <w:t xml:space="preserve"> now</w:t>
      </w:r>
      <w:r w:rsidR="00CA29CF" w:rsidRPr="00890120">
        <w:rPr>
          <w:rFonts w:ascii="Arial" w:hAnsi="Arial" w:cs="Arial"/>
          <w:lang w:val="en"/>
        </w:rPr>
        <w:t xml:space="preserve"> </w:t>
      </w:r>
      <w:r w:rsidR="002C51F3" w:rsidRPr="00890120">
        <w:rPr>
          <w:rFonts w:ascii="Arial" w:hAnsi="Arial" w:cs="Arial"/>
          <w:lang w:val="en"/>
        </w:rPr>
        <w:t>working with</w:t>
      </w:r>
      <w:r w:rsidR="00CA29CF" w:rsidRPr="00890120">
        <w:rPr>
          <w:rFonts w:ascii="Arial" w:hAnsi="Arial" w:cs="Arial"/>
          <w:lang w:val="en"/>
        </w:rPr>
        <w:t xml:space="preserve"> OTC manufacturers of loperamide </w:t>
      </w:r>
      <w:r w:rsidR="002C51F3" w:rsidRPr="00890120">
        <w:rPr>
          <w:rFonts w:ascii="Arial" w:hAnsi="Arial" w:cs="Arial"/>
          <w:lang w:val="en"/>
        </w:rPr>
        <w:t xml:space="preserve">to use blister packs or unit dose packaging, and to limit the number of doses in a package. </w:t>
      </w:r>
    </w:p>
    <w:p w:rsidR="002D57C5" w:rsidRDefault="002D57C5" w:rsidP="002D57C5">
      <w:pPr>
        <w:spacing w:after="0" w:line="240" w:lineRule="auto"/>
        <w:rPr>
          <w:rFonts w:ascii="Arial" w:hAnsi="Arial" w:cs="Arial"/>
          <w:lang w:val="en"/>
        </w:rPr>
      </w:pPr>
    </w:p>
    <w:p w:rsidR="00751D70" w:rsidRDefault="00D108BD" w:rsidP="002D57C5">
      <w:pPr>
        <w:spacing w:after="0" w:line="240" w:lineRule="auto"/>
        <w:rPr>
          <w:rFonts w:ascii="Arial" w:hAnsi="Arial" w:cs="Arial"/>
          <w:lang w:val="en"/>
        </w:rPr>
      </w:pPr>
      <w:r w:rsidRPr="00890120">
        <w:rPr>
          <w:rFonts w:ascii="Arial" w:hAnsi="Arial" w:cs="Arial"/>
          <w:lang w:val="en"/>
        </w:rPr>
        <w:t>For more information</w:t>
      </w:r>
      <w:r w:rsidR="002D57C5">
        <w:rPr>
          <w:rFonts w:ascii="Arial" w:hAnsi="Arial" w:cs="Arial"/>
          <w:lang w:val="en"/>
        </w:rPr>
        <w:t>,</w:t>
      </w:r>
      <w:r w:rsidRPr="00890120">
        <w:rPr>
          <w:rFonts w:ascii="Arial" w:hAnsi="Arial" w:cs="Arial"/>
          <w:lang w:val="en"/>
        </w:rPr>
        <w:t xml:space="preserve"> please visit: </w:t>
      </w:r>
      <w:r w:rsidR="0031138A">
        <w:fldChar w:fldCharType="begin"/>
      </w:r>
      <w:r w:rsidR="0031138A">
        <w:instrText xml:space="preserve"> HYPERLINK "https://www.fda.gov/NewsEvents/Newsroom/PressAnnouncements/ucm594443.htm%20" </w:instrText>
      </w:r>
      <w:r w:rsidR="0031138A">
        <w:fldChar w:fldCharType="separate"/>
      </w:r>
      <w:r w:rsidRPr="00890120">
        <w:rPr>
          <w:rStyle w:val="Hyperlink"/>
          <w:rFonts w:ascii="Arial" w:hAnsi="Arial" w:cs="Arial"/>
          <w:lang w:val="en"/>
        </w:rPr>
        <w:t>https://www.fda.gov/NewsEvents/Newsroom/PressAnnouncements/ucm594443.htm</w:t>
      </w:r>
      <w:r w:rsidR="0031138A">
        <w:rPr>
          <w:rStyle w:val="Hyperlink"/>
          <w:rFonts w:ascii="Arial" w:hAnsi="Arial" w:cs="Arial"/>
          <w:lang w:val="en"/>
        </w:rPr>
        <w:fldChar w:fldCharType="end"/>
      </w:r>
      <w:r w:rsidR="00CA29CF" w:rsidRPr="002D57C5">
        <w:rPr>
          <w:rFonts w:ascii="Arial" w:hAnsi="Arial" w:cs="Arial"/>
          <w:lang w:val="en"/>
        </w:rPr>
        <w:t xml:space="preserve"> </w:t>
      </w:r>
    </w:p>
    <w:p w:rsidR="002D57C5" w:rsidRPr="00890120" w:rsidRDefault="002D57C5" w:rsidP="002D57C5">
      <w:pPr>
        <w:spacing w:after="0" w:line="240" w:lineRule="auto"/>
        <w:rPr>
          <w:rFonts w:ascii="Arial" w:hAnsi="Arial" w:cs="Arial"/>
          <w:lang w:val="en"/>
        </w:rPr>
      </w:pPr>
    </w:p>
    <w:p w:rsidR="002D57C5" w:rsidRDefault="002D57C5" w:rsidP="002D57C5">
      <w:pPr>
        <w:spacing w:after="0"/>
        <w:rPr>
          <w:rFonts w:ascii="Arial" w:hAnsi="Arial" w:cs="Arial"/>
          <w:b/>
        </w:rPr>
      </w:pPr>
    </w:p>
    <w:p w:rsidR="00890120" w:rsidRDefault="00890120" w:rsidP="002D57C5">
      <w:pPr>
        <w:spacing w:after="0"/>
        <w:rPr>
          <w:rFonts w:ascii="Arial" w:hAnsi="Arial" w:cs="Arial"/>
          <w:b/>
        </w:rPr>
      </w:pPr>
    </w:p>
    <w:p w:rsidR="00890120" w:rsidRDefault="00890120" w:rsidP="002D57C5">
      <w:pPr>
        <w:spacing w:after="0"/>
        <w:rPr>
          <w:rFonts w:ascii="Arial" w:hAnsi="Arial" w:cs="Arial"/>
          <w:b/>
        </w:rPr>
      </w:pPr>
    </w:p>
    <w:p w:rsidR="00B53D81" w:rsidRPr="002D57C5" w:rsidRDefault="005859B4" w:rsidP="002D57C5">
      <w:pPr>
        <w:spacing w:after="0"/>
        <w:rPr>
          <w:rFonts w:ascii="Arial" w:hAnsi="Arial" w:cs="Arial"/>
          <w:b/>
        </w:rPr>
      </w:pPr>
      <w:proofErr w:type="spellStart"/>
      <w:r w:rsidRPr="002D57C5">
        <w:rPr>
          <w:rFonts w:ascii="Arial" w:hAnsi="Arial" w:cs="Arial"/>
          <w:b/>
        </w:rPr>
        <w:lastRenderedPageBreak/>
        <w:t>Kratom</w:t>
      </w:r>
      <w:proofErr w:type="spellEnd"/>
      <w:r w:rsidR="002D57C5" w:rsidRPr="002D57C5">
        <w:rPr>
          <w:rFonts w:ascii="Arial" w:hAnsi="Arial" w:cs="Arial"/>
          <w:b/>
        </w:rPr>
        <w:t xml:space="preserve"> – </w:t>
      </w:r>
      <w:r w:rsidR="00E83DF7" w:rsidRPr="002D57C5">
        <w:rPr>
          <w:rFonts w:ascii="Arial" w:hAnsi="Arial" w:cs="Arial"/>
          <w:b/>
        </w:rPr>
        <w:t>Herbal Supplement with Stimulant and Opioid-like Effects:</w:t>
      </w:r>
    </w:p>
    <w:p w:rsidR="002D57C5" w:rsidRDefault="005859B4" w:rsidP="002D57C5">
      <w:pPr>
        <w:spacing w:after="0"/>
        <w:rPr>
          <w:rFonts w:ascii="Arial" w:hAnsi="Arial" w:cs="Arial"/>
          <w:color w:val="333333"/>
          <w:lang w:val="en"/>
        </w:rPr>
      </w:pPr>
      <w:r w:rsidRPr="00890120">
        <w:rPr>
          <w:rFonts w:ascii="Arial" w:hAnsi="Arial" w:cs="Arial"/>
          <w:lang w:val="en"/>
        </w:rPr>
        <w:t>Kratom</w:t>
      </w:r>
      <w:r w:rsidR="005267BA" w:rsidRPr="00890120">
        <w:rPr>
          <w:rFonts w:ascii="Arial" w:hAnsi="Arial" w:cs="Arial"/>
          <w:lang w:val="en"/>
        </w:rPr>
        <w:t xml:space="preserve"> is</w:t>
      </w:r>
      <w:r w:rsidR="00785ECE" w:rsidRPr="00890120">
        <w:rPr>
          <w:rFonts w:ascii="Arial" w:hAnsi="Arial" w:cs="Arial"/>
          <w:lang w:val="en"/>
        </w:rPr>
        <w:t xml:space="preserve"> </w:t>
      </w:r>
      <w:r w:rsidR="003B5C9C" w:rsidRPr="00890120">
        <w:rPr>
          <w:rFonts w:ascii="Arial" w:hAnsi="Arial" w:cs="Arial"/>
          <w:lang w:val="en"/>
        </w:rPr>
        <w:t>a</w:t>
      </w:r>
      <w:r w:rsidR="005267BA" w:rsidRPr="00890120">
        <w:rPr>
          <w:rFonts w:ascii="Arial" w:hAnsi="Arial" w:cs="Arial"/>
          <w:lang w:val="en"/>
        </w:rPr>
        <w:t>n</w:t>
      </w:r>
      <w:r w:rsidR="00785ECE" w:rsidRPr="00890120">
        <w:rPr>
          <w:rFonts w:ascii="Arial" w:hAnsi="Arial" w:cs="Arial"/>
          <w:lang w:val="en"/>
        </w:rPr>
        <w:t xml:space="preserve"> herbal supplement</w:t>
      </w:r>
      <w:r w:rsidR="005267BA" w:rsidRPr="00890120">
        <w:rPr>
          <w:rFonts w:ascii="Arial" w:hAnsi="Arial" w:cs="Arial"/>
          <w:lang w:val="en"/>
        </w:rPr>
        <w:t xml:space="preserve"> </w:t>
      </w:r>
      <w:r w:rsidR="00785ECE" w:rsidRPr="00890120">
        <w:rPr>
          <w:rFonts w:ascii="Arial" w:hAnsi="Arial" w:cs="Arial"/>
          <w:lang w:val="en"/>
        </w:rPr>
        <w:t>made from</w:t>
      </w:r>
      <w:r w:rsidRPr="00890120">
        <w:rPr>
          <w:rFonts w:ascii="Arial" w:hAnsi="Arial" w:cs="Arial"/>
          <w:lang w:val="en"/>
        </w:rPr>
        <w:t xml:space="preserve"> a tropical evergreen tree </w:t>
      </w:r>
      <w:r w:rsidR="00785ECE" w:rsidRPr="00890120">
        <w:rPr>
          <w:rFonts w:ascii="Arial" w:hAnsi="Arial" w:cs="Arial"/>
          <w:lang w:val="en"/>
        </w:rPr>
        <w:t>native to</w:t>
      </w:r>
      <w:r w:rsidRPr="00890120">
        <w:rPr>
          <w:rFonts w:ascii="Arial" w:hAnsi="Arial" w:cs="Arial"/>
          <w:lang w:val="en"/>
        </w:rPr>
        <w:t xml:space="preserve"> Southeast Asia.</w:t>
      </w:r>
      <w:r w:rsidR="00FD3215" w:rsidRPr="00890120">
        <w:rPr>
          <w:rFonts w:ascii="Arial" w:hAnsi="Arial" w:cs="Arial"/>
          <w:lang w:val="en"/>
        </w:rPr>
        <w:t xml:space="preserve">  </w:t>
      </w:r>
      <w:r w:rsidR="005267BA" w:rsidRPr="00890120">
        <w:rPr>
          <w:rFonts w:ascii="Arial" w:hAnsi="Arial" w:cs="Arial"/>
          <w:lang w:val="en"/>
        </w:rPr>
        <w:t xml:space="preserve">It is commonly used to treat chronic pain, help prevent withdrawal from opiates, and for mild stimulation. </w:t>
      </w:r>
      <w:proofErr w:type="spellStart"/>
      <w:r w:rsidR="005267BA" w:rsidRPr="00890120">
        <w:rPr>
          <w:rFonts w:ascii="Arial" w:hAnsi="Arial" w:cs="Arial"/>
        </w:rPr>
        <w:t>Kratom</w:t>
      </w:r>
      <w:proofErr w:type="spellEnd"/>
      <w:r w:rsidR="005267BA" w:rsidRPr="00890120">
        <w:rPr>
          <w:rFonts w:ascii="Arial" w:hAnsi="Arial" w:cs="Arial"/>
        </w:rPr>
        <w:t xml:space="preserve"> produces a combination of stimulant</w:t>
      </w:r>
      <w:r w:rsidR="002D57C5">
        <w:rPr>
          <w:rFonts w:ascii="Arial" w:hAnsi="Arial" w:cs="Arial"/>
        </w:rPr>
        <w:t>-</w:t>
      </w:r>
      <w:r w:rsidR="005267BA" w:rsidRPr="00890120">
        <w:rPr>
          <w:rFonts w:ascii="Arial" w:hAnsi="Arial" w:cs="Arial"/>
        </w:rPr>
        <w:t xml:space="preserve"> and opioid-like effects.  The stimulant effects are at the lower doses, while the opioid/analgesic effects occur at higher doses</w:t>
      </w:r>
      <w:r w:rsidR="005267BA" w:rsidRPr="00890120">
        <w:rPr>
          <w:rFonts w:ascii="Arial" w:hAnsi="Arial" w:cs="Arial"/>
          <w:lang w:val="en"/>
        </w:rPr>
        <w:t xml:space="preserve">. </w:t>
      </w:r>
      <w:proofErr w:type="spellStart"/>
      <w:r w:rsidR="00FD3215" w:rsidRPr="00890120">
        <w:rPr>
          <w:rFonts w:ascii="Arial" w:hAnsi="Arial" w:cs="Arial"/>
        </w:rPr>
        <w:t>Kratom</w:t>
      </w:r>
      <w:proofErr w:type="spellEnd"/>
      <w:r w:rsidR="00FD3215" w:rsidRPr="00890120">
        <w:rPr>
          <w:rFonts w:ascii="Arial" w:hAnsi="Arial" w:cs="Arial"/>
        </w:rPr>
        <w:t xml:space="preserve"> </w:t>
      </w:r>
      <w:r w:rsidR="005267BA" w:rsidRPr="00890120">
        <w:rPr>
          <w:rFonts w:ascii="Arial" w:hAnsi="Arial" w:cs="Arial"/>
        </w:rPr>
        <w:t xml:space="preserve">is </w:t>
      </w:r>
      <w:r w:rsidR="00FD3215" w:rsidRPr="00890120">
        <w:rPr>
          <w:rFonts w:ascii="Arial" w:hAnsi="Arial" w:cs="Arial"/>
        </w:rPr>
        <w:t xml:space="preserve">mostly abused by oral </w:t>
      </w:r>
      <w:r w:rsidR="009C256E" w:rsidRPr="00890120">
        <w:rPr>
          <w:rFonts w:ascii="Arial" w:hAnsi="Arial" w:cs="Arial"/>
        </w:rPr>
        <w:t>consumption</w:t>
      </w:r>
      <w:r w:rsidR="00FD3215" w:rsidRPr="00890120">
        <w:rPr>
          <w:rFonts w:ascii="Arial" w:hAnsi="Arial" w:cs="Arial"/>
        </w:rPr>
        <w:t xml:space="preserve"> in th</w:t>
      </w:r>
      <w:r w:rsidR="009824EC" w:rsidRPr="00890120">
        <w:rPr>
          <w:rFonts w:ascii="Arial" w:hAnsi="Arial" w:cs="Arial"/>
        </w:rPr>
        <w:t xml:space="preserve">e form of a tablet, capsule, or </w:t>
      </w:r>
      <w:r w:rsidR="00FD3215" w:rsidRPr="00890120">
        <w:rPr>
          <w:rFonts w:ascii="Arial" w:hAnsi="Arial" w:cs="Arial"/>
        </w:rPr>
        <w:t xml:space="preserve">extract. </w:t>
      </w:r>
      <w:r w:rsidR="009824EC" w:rsidRPr="00890120">
        <w:rPr>
          <w:rFonts w:ascii="Arial" w:hAnsi="Arial" w:cs="Arial"/>
        </w:rPr>
        <w:t>Its</w:t>
      </w:r>
      <w:r w:rsidR="00FD3215" w:rsidRPr="00890120">
        <w:rPr>
          <w:rFonts w:ascii="Arial" w:hAnsi="Arial" w:cs="Arial"/>
        </w:rPr>
        <w:t xml:space="preserve"> leaves may also be</w:t>
      </w:r>
      <w:r w:rsidR="009824EC" w:rsidRPr="00890120">
        <w:rPr>
          <w:rFonts w:ascii="Arial" w:hAnsi="Arial" w:cs="Arial"/>
        </w:rPr>
        <w:t xml:space="preserve"> used either by chewing or by boiling into a tea.</w:t>
      </w:r>
      <w:r w:rsidR="002B76E9" w:rsidRPr="00890120">
        <w:rPr>
          <w:rFonts w:ascii="Arial" w:hAnsi="Arial" w:cs="Arial"/>
          <w:lang w:val="en"/>
        </w:rPr>
        <w:t xml:space="preserve">  </w:t>
      </w:r>
      <w:proofErr w:type="spellStart"/>
      <w:r w:rsidR="00F42A7C" w:rsidRPr="00890120">
        <w:rPr>
          <w:rFonts w:ascii="Arial" w:hAnsi="Arial" w:cs="Arial"/>
        </w:rPr>
        <w:t>Kratom</w:t>
      </w:r>
      <w:proofErr w:type="spellEnd"/>
      <w:r w:rsidR="00F42A7C" w:rsidRPr="00890120">
        <w:rPr>
          <w:rFonts w:ascii="Arial" w:hAnsi="Arial" w:cs="Arial"/>
        </w:rPr>
        <w:t xml:space="preserve"> is considered by the </w:t>
      </w:r>
      <w:r w:rsidR="00F42A7C" w:rsidRPr="00890120">
        <w:rPr>
          <w:rFonts w:ascii="Arial" w:hAnsi="Arial" w:cs="Arial"/>
          <w:spacing w:val="-3"/>
          <w:lang w:val="en"/>
        </w:rPr>
        <w:t>Drug Enforcement Administration (DEA</w:t>
      </w:r>
      <w:r w:rsidR="00867A7B" w:rsidRPr="00890120">
        <w:rPr>
          <w:rFonts w:ascii="Arial" w:hAnsi="Arial" w:cs="Arial"/>
          <w:spacing w:val="-3"/>
          <w:lang w:val="en"/>
        </w:rPr>
        <w:t xml:space="preserve">) </w:t>
      </w:r>
      <w:r w:rsidR="00867A7B" w:rsidRPr="00890120">
        <w:rPr>
          <w:rFonts w:ascii="Arial" w:hAnsi="Arial" w:cs="Arial"/>
        </w:rPr>
        <w:t>a</w:t>
      </w:r>
      <w:r w:rsidR="00F42A7C" w:rsidRPr="00890120">
        <w:rPr>
          <w:rFonts w:ascii="Arial" w:hAnsi="Arial" w:cs="Arial"/>
        </w:rPr>
        <w:t xml:space="preserve"> “drug of concern</w:t>
      </w:r>
      <w:r w:rsidR="00867A7B" w:rsidRPr="00890120">
        <w:rPr>
          <w:rFonts w:ascii="Arial" w:hAnsi="Arial" w:cs="Arial"/>
        </w:rPr>
        <w:t>’’</w:t>
      </w:r>
      <w:r w:rsidR="00F42A7C" w:rsidRPr="00890120">
        <w:rPr>
          <w:rFonts w:ascii="Arial" w:hAnsi="Arial" w:cs="Arial"/>
        </w:rPr>
        <w:t>.</w:t>
      </w:r>
      <w:r w:rsidR="00B9005D" w:rsidRPr="00890120">
        <w:rPr>
          <w:rFonts w:ascii="Arial" w:hAnsi="Arial" w:cs="Arial"/>
          <w:lang w:val="en"/>
        </w:rPr>
        <w:t xml:space="preserve">  Initially, </w:t>
      </w:r>
      <w:r w:rsidR="00F42A7C" w:rsidRPr="00890120">
        <w:rPr>
          <w:rFonts w:ascii="Arial" w:hAnsi="Arial" w:cs="Arial"/>
          <w:spacing w:val="-3"/>
          <w:lang w:val="en"/>
        </w:rPr>
        <w:t xml:space="preserve">the DEA </w:t>
      </w:r>
      <w:r w:rsidR="005267BA" w:rsidRPr="00890120">
        <w:rPr>
          <w:rFonts w:ascii="Arial" w:hAnsi="Arial" w:cs="Arial"/>
          <w:spacing w:val="-3"/>
          <w:lang w:val="en"/>
        </w:rPr>
        <w:t xml:space="preserve">planned </w:t>
      </w:r>
      <w:r w:rsidR="00B9005D" w:rsidRPr="00890120">
        <w:rPr>
          <w:rFonts w:ascii="Arial" w:hAnsi="Arial" w:cs="Arial"/>
          <w:spacing w:val="-3"/>
          <w:lang w:val="en"/>
        </w:rPr>
        <w:t xml:space="preserve">to ban Kratom </w:t>
      </w:r>
      <w:r w:rsidR="009B7796" w:rsidRPr="00890120">
        <w:rPr>
          <w:rFonts w:ascii="Arial" w:hAnsi="Arial" w:cs="Arial"/>
          <w:spacing w:val="-3"/>
          <w:lang w:val="en"/>
        </w:rPr>
        <w:t xml:space="preserve">and </w:t>
      </w:r>
      <w:r w:rsidR="002C06CE" w:rsidRPr="00890120">
        <w:rPr>
          <w:rFonts w:ascii="Arial" w:hAnsi="Arial" w:cs="Arial"/>
          <w:spacing w:val="-3"/>
          <w:lang w:val="en"/>
        </w:rPr>
        <w:t>designate</w:t>
      </w:r>
      <w:r w:rsidR="009B7796" w:rsidRPr="00890120">
        <w:rPr>
          <w:rFonts w:ascii="Arial" w:hAnsi="Arial" w:cs="Arial"/>
          <w:spacing w:val="-3"/>
          <w:lang w:val="en"/>
        </w:rPr>
        <w:t xml:space="preserve"> it </w:t>
      </w:r>
      <w:r w:rsidR="002C06CE" w:rsidRPr="00890120">
        <w:rPr>
          <w:rFonts w:ascii="Arial" w:hAnsi="Arial" w:cs="Arial"/>
          <w:spacing w:val="-3"/>
          <w:lang w:val="en"/>
        </w:rPr>
        <w:t xml:space="preserve">as a </w:t>
      </w:r>
      <w:r w:rsidR="00B9005D" w:rsidRPr="00890120">
        <w:rPr>
          <w:rFonts w:ascii="Arial" w:hAnsi="Arial" w:cs="Arial"/>
          <w:spacing w:val="-3"/>
          <w:lang w:val="en"/>
        </w:rPr>
        <w:t xml:space="preserve">schedule </w:t>
      </w:r>
      <w:r w:rsidR="00852EBC" w:rsidRPr="00890120">
        <w:rPr>
          <w:rFonts w:ascii="Arial" w:hAnsi="Arial" w:cs="Arial"/>
          <w:spacing w:val="-3"/>
          <w:lang w:val="en"/>
        </w:rPr>
        <w:t>1 drug -</w:t>
      </w:r>
      <w:r w:rsidR="002C06CE" w:rsidRPr="00890120">
        <w:rPr>
          <w:rFonts w:ascii="Arial" w:hAnsi="Arial" w:cs="Arial"/>
          <w:spacing w:val="-3"/>
          <w:lang w:val="en"/>
        </w:rPr>
        <w:t xml:space="preserve"> </w:t>
      </w:r>
      <w:r w:rsidR="00B9005D" w:rsidRPr="00890120">
        <w:rPr>
          <w:rFonts w:ascii="Arial" w:hAnsi="Arial" w:cs="Arial"/>
          <w:spacing w:val="-3"/>
          <w:lang w:val="en"/>
        </w:rPr>
        <w:t xml:space="preserve">the same as </w:t>
      </w:r>
      <w:r w:rsidR="0031138A">
        <w:fldChar w:fldCharType="begin"/>
      </w:r>
      <w:r w:rsidR="0031138A">
        <w:instrText xml:space="preserve"> HYPERLINK "https://www.webmd.com/mental-health/addiction/heroin-use" </w:instrText>
      </w:r>
      <w:r w:rsidR="0031138A">
        <w:fldChar w:fldCharType="separate"/>
      </w:r>
      <w:r w:rsidR="00B9005D" w:rsidRPr="00890120">
        <w:rPr>
          <w:rStyle w:val="Hyperlink"/>
          <w:rFonts w:ascii="Arial" w:hAnsi="Arial" w:cs="Arial"/>
          <w:color w:val="auto"/>
          <w:spacing w:val="-3"/>
          <w:u w:val="none"/>
          <w:lang w:val="en"/>
        </w:rPr>
        <w:t>heroin</w:t>
      </w:r>
      <w:r w:rsidR="0031138A">
        <w:rPr>
          <w:rStyle w:val="Hyperlink"/>
          <w:rFonts w:ascii="Arial" w:hAnsi="Arial" w:cs="Arial"/>
          <w:color w:val="auto"/>
          <w:spacing w:val="-3"/>
          <w:u w:val="none"/>
          <w:lang w:val="en"/>
        </w:rPr>
        <w:fldChar w:fldCharType="end"/>
      </w:r>
      <w:r w:rsidR="00B9005D" w:rsidRPr="00890120">
        <w:rPr>
          <w:rFonts w:ascii="Arial" w:hAnsi="Arial" w:cs="Arial"/>
          <w:spacing w:val="-3"/>
          <w:lang w:val="en"/>
        </w:rPr>
        <w:t xml:space="preserve">, LSD, </w:t>
      </w:r>
      <w:r w:rsidR="0031138A">
        <w:fldChar w:fldCharType="begin"/>
      </w:r>
      <w:r w:rsidR="0031138A">
        <w:instrText xml:space="preserve"> HYPERLINK "https://www.webmd.com/news/breaking-news/marijuana-on-main-street/default.htm" </w:instrText>
      </w:r>
      <w:r w:rsidR="0031138A">
        <w:fldChar w:fldCharType="separate"/>
      </w:r>
      <w:r w:rsidR="00B9005D" w:rsidRPr="00890120">
        <w:rPr>
          <w:rStyle w:val="Hyperlink"/>
          <w:rFonts w:ascii="Arial" w:hAnsi="Arial" w:cs="Arial"/>
          <w:color w:val="auto"/>
          <w:spacing w:val="-3"/>
          <w:u w:val="none"/>
          <w:lang w:val="en"/>
        </w:rPr>
        <w:t>marijuana</w:t>
      </w:r>
      <w:r w:rsidR="0031138A">
        <w:rPr>
          <w:rStyle w:val="Hyperlink"/>
          <w:rFonts w:ascii="Arial" w:hAnsi="Arial" w:cs="Arial"/>
          <w:color w:val="auto"/>
          <w:spacing w:val="-3"/>
          <w:u w:val="none"/>
          <w:lang w:val="en"/>
        </w:rPr>
        <w:fldChar w:fldCharType="end"/>
      </w:r>
      <w:r w:rsidR="00B9005D" w:rsidRPr="00890120">
        <w:rPr>
          <w:rFonts w:ascii="Arial" w:hAnsi="Arial" w:cs="Arial"/>
          <w:spacing w:val="-3"/>
          <w:lang w:val="en"/>
        </w:rPr>
        <w:t xml:space="preserve">, and </w:t>
      </w:r>
      <w:r w:rsidR="0031138A">
        <w:fldChar w:fldCharType="begin"/>
      </w:r>
      <w:r w:rsidR="0031138A">
        <w:instrText xml:space="preserve"> HYPERLINK "https://www.webmd.com/mental-health/addiction/tc/ecstasy-mdma-topic-overview" </w:instrText>
      </w:r>
      <w:r w:rsidR="0031138A">
        <w:fldChar w:fldCharType="separate"/>
      </w:r>
      <w:r w:rsidR="00B9005D" w:rsidRPr="00890120">
        <w:rPr>
          <w:rStyle w:val="Hyperlink"/>
          <w:rFonts w:ascii="Arial" w:hAnsi="Arial" w:cs="Arial"/>
          <w:color w:val="auto"/>
          <w:spacing w:val="-3"/>
          <w:u w:val="none"/>
          <w:lang w:val="en"/>
        </w:rPr>
        <w:t>ecstasy</w:t>
      </w:r>
      <w:r w:rsidR="0031138A">
        <w:rPr>
          <w:rStyle w:val="Hyperlink"/>
          <w:rFonts w:ascii="Arial" w:hAnsi="Arial" w:cs="Arial"/>
          <w:color w:val="auto"/>
          <w:spacing w:val="-3"/>
          <w:u w:val="none"/>
          <w:lang w:val="en"/>
        </w:rPr>
        <w:fldChar w:fldCharType="end"/>
      </w:r>
      <w:r w:rsidR="00B9005D" w:rsidRPr="00890120">
        <w:rPr>
          <w:rFonts w:ascii="Arial" w:hAnsi="Arial" w:cs="Arial"/>
          <w:spacing w:val="-3"/>
          <w:lang w:val="en"/>
        </w:rPr>
        <w:t>.</w:t>
      </w:r>
      <w:r w:rsidR="00747C52" w:rsidRPr="00890120">
        <w:rPr>
          <w:rFonts w:ascii="Arial" w:hAnsi="Arial" w:cs="Arial"/>
          <w:spacing w:val="-3"/>
          <w:lang w:val="en"/>
        </w:rPr>
        <w:t xml:space="preserve">  However, </w:t>
      </w:r>
      <w:r w:rsidR="003B5C9C" w:rsidRPr="00890120">
        <w:rPr>
          <w:rFonts w:ascii="Arial" w:hAnsi="Arial" w:cs="Arial"/>
          <w:spacing w:val="-3"/>
          <w:lang w:val="en"/>
        </w:rPr>
        <w:t xml:space="preserve">the decision </w:t>
      </w:r>
      <w:r w:rsidR="00852EBC" w:rsidRPr="00890120">
        <w:rPr>
          <w:rFonts w:ascii="Arial" w:hAnsi="Arial" w:cs="Arial"/>
          <w:spacing w:val="-3"/>
          <w:lang w:val="en"/>
        </w:rPr>
        <w:t>was</w:t>
      </w:r>
      <w:r w:rsidR="003B5C9C" w:rsidRPr="00890120">
        <w:rPr>
          <w:rFonts w:ascii="Arial" w:hAnsi="Arial" w:cs="Arial"/>
          <w:spacing w:val="-3"/>
          <w:lang w:val="en"/>
        </w:rPr>
        <w:t xml:space="preserve"> delayed</w:t>
      </w:r>
      <w:r w:rsidR="00986B9F" w:rsidRPr="00890120">
        <w:rPr>
          <w:rFonts w:ascii="Arial" w:hAnsi="Arial" w:cs="Arial"/>
          <w:spacing w:val="-3"/>
          <w:lang w:val="en"/>
        </w:rPr>
        <w:t xml:space="preserve"> </w:t>
      </w:r>
      <w:r w:rsidR="00555AE9" w:rsidRPr="00890120">
        <w:rPr>
          <w:rFonts w:ascii="Arial" w:hAnsi="Arial" w:cs="Arial"/>
          <w:spacing w:val="-3"/>
          <w:lang w:val="en"/>
        </w:rPr>
        <w:t>and no final decision has been made at this time</w:t>
      </w:r>
      <w:r w:rsidR="00986B9F" w:rsidRPr="00890120">
        <w:rPr>
          <w:rFonts w:ascii="Arial" w:hAnsi="Arial" w:cs="Arial"/>
          <w:spacing w:val="-3"/>
          <w:lang w:val="en"/>
        </w:rPr>
        <w:t>.</w:t>
      </w:r>
      <w:r w:rsidR="00580B75" w:rsidRPr="00890120">
        <w:rPr>
          <w:rFonts w:ascii="Arial" w:hAnsi="Arial" w:cs="Arial"/>
          <w:spacing w:val="-3"/>
          <w:lang w:val="en"/>
        </w:rPr>
        <w:t xml:space="preserve"> </w:t>
      </w:r>
      <w:r w:rsidR="00986B9F" w:rsidRPr="00890120">
        <w:rPr>
          <w:rFonts w:ascii="Arial" w:hAnsi="Arial" w:cs="Arial"/>
          <w:spacing w:val="-3"/>
          <w:lang w:val="en"/>
        </w:rPr>
        <w:t xml:space="preserve"> </w:t>
      </w:r>
      <w:r w:rsidRPr="00890120">
        <w:rPr>
          <w:rFonts w:ascii="Arial" w:hAnsi="Arial" w:cs="Arial"/>
          <w:lang w:val="en"/>
        </w:rPr>
        <w:t>This supplement is</w:t>
      </w:r>
      <w:r w:rsidR="00986B9F" w:rsidRPr="00890120">
        <w:rPr>
          <w:rFonts w:ascii="Arial" w:hAnsi="Arial" w:cs="Arial"/>
          <w:lang w:val="en"/>
        </w:rPr>
        <w:t xml:space="preserve"> currently</w:t>
      </w:r>
      <w:r w:rsidRPr="00890120">
        <w:rPr>
          <w:rFonts w:ascii="Arial" w:hAnsi="Arial" w:cs="Arial"/>
          <w:lang w:val="en"/>
        </w:rPr>
        <w:t xml:space="preserve"> legal in California</w:t>
      </w:r>
      <w:r w:rsidR="002C06CE" w:rsidRPr="00890120">
        <w:rPr>
          <w:rFonts w:ascii="Arial" w:hAnsi="Arial" w:cs="Arial"/>
          <w:lang w:val="en"/>
        </w:rPr>
        <w:t>,</w:t>
      </w:r>
      <w:r w:rsidRPr="00890120">
        <w:rPr>
          <w:rFonts w:ascii="Arial" w:hAnsi="Arial" w:cs="Arial"/>
          <w:lang w:val="en"/>
        </w:rPr>
        <w:t xml:space="preserve"> except San Diego </w:t>
      </w:r>
      <w:r w:rsidR="00555AE9" w:rsidRPr="00890120">
        <w:rPr>
          <w:rFonts w:ascii="Arial" w:hAnsi="Arial" w:cs="Arial"/>
          <w:lang w:val="en"/>
        </w:rPr>
        <w:t>County</w:t>
      </w:r>
      <w:r w:rsidR="008816CA" w:rsidRPr="00890120">
        <w:rPr>
          <w:rFonts w:ascii="Arial" w:hAnsi="Arial" w:cs="Arial"/>
          <w:lang w:val="en"/>
        </w:rPr>
        <w:t xml:space="preserve"> </w:t>
      </w:r>
      <w:r w:rsidR="008816CA" w:rsidRPr="00890120">
        <w:rPr>
          <w:rFonts w:ascii="Arial" w:hAnsi="Arial" w:cs="Arial"/>
        </w:rPr>
        <w:t>because of the passing of a local ordinance (ordinance 20657)</w:t>
      </w:r>
      <w:r w:rsidR="00555AE9" w:rsidRPr="00890120">
        <w:rPr>
          <w:rFonts w:ascii="Arial" w:hAnsi="Arial" w:cs="Arial"/>
          <w:lang w:val="en"/>
        </w:rPr>
        <w:t>.</w:t>
      </w:r>
      <w:r w:rsidR="0031167B" w:rsidRPr="00890120">
        <w:rPr>
          <w:rFonts w:ascii="Arial" w:hAnsi="Arial" w:cs="Arial"/>
          <w:lang w:val="en"/>
        </w:rPr>
        <w:t xml:space="preserve">  Combining Kratom with</w:t>
      </w:r>
      <w:r w:rsidR="00CB5596" w:rsidRPr="00890120">
        <w:rPr>
          <w:rFonts w:ascii="Arial" w:hAnsi="Arial" w:cs="Arial"/>
          <w:lang w:val="en"/>
        </w:rPr>
        <w:t xml:space="preserve"> </w:t>
      </w:r>
      <w:r w:rsidR="0031167B" w:rsidRPr="00890120">
        <w:rPr>
          <w:rFonts w:ascii="Arial" w:hAnsi="Arial" w:cs="Arial"/>
          <w:lang w:val="en"/>
        </w:rPr>
        <w:t xml:space="preserve">opioids and other psychoactive medications can be dangerous and fatal.  </w:t>
      </w:r>
      <w:r w:rsidR="00867A7B" w:rsidRPr="00890120">
        <w:rPr>
          <w:rFonts w:ascii="Arial" w:hAnsi="Arial" w:cs="Arial"/>
          <w:lang w:val="en"/>
        </w:rPr>
        <w:t>Clinicians should be aware of the availability of Kratom and</w:t>
      </w:r>
      <w:r w:rsidR="00E56B15" w:rsidRPr="00890120">
        <w:rPr>
          <w:rFonts w:ascii="Arial" w:hAnsi="Arial" w:cs="Arial"/>
          <w:lang w:val="en"/>
        </w:rPr>
        <w:t xml:space="preserve"> </w:t>
      </w:r>
      <w:r w:rsidR="00C3649D" w:rsidRPr="00890120">
        <w:rPr>
          <w:rFonts w:ascii="Arial" w:hAnsi="Arial" w:cs="Arial"/>
          <w:lang w:val="en"/>
        </w:rPr>
        <w:t xml:space="preserve">discuss </w:t>
      </w:r>
      <w:r w:rsidR="002D57C5">
        <w:rPr>
          <w:rFonts w:ascii="Arial" w:hAnsi="Arial" w:cs="Arial"/>
          <w:lang w:val="en"/>
        </w:rPr>
        <w:t>its</w:t>
      </w:r>
      <w:r w:rsidR="000A019F" w:rsidRPr="00890120">
        <w:rPr>
          <w:rFonts w:ascii="Arial" w:hAnsi="Arial" w:cs="Arial"/>
          <w:lang w:val="en"/>
        </w:rPr>
        <w:t xml:space="preserve"> </w:t>
      </w:r>
      <w:r w:rsidR="00C3649D" w:rsidRPr="00890120">
        <w:rPr>
          <w:rFonts w:ascii="Arial" w:hAnsi="Arial" w:cs="Arial"/>
          <w:lang w:val="en"/>
        </w:rPr>
        <w:t xml:space="preserve">risks </w:t>
      </w:r>
      <w:r w:rsidR="000A019F" w:rsidRPr="00890120">
        <w:rPr>
          <w:rFonts w:ascii="Arial" w:hAnsi="Arial" w:cs="Arial"/>
          <w:lang w:val="en"/>
        </w:rPr>
        <w:t>with their patients</w:t>
      </w:r>
      <w:r w:rsidR="00C3649D" w:rsidRPr="00890120">
        <w:rPr>
          <w:rFonts w:ascii="Arial" w:hAnsi="Arial" w:cs="Arial"/>
          <w:lang w:val="en"/>
        </w:rPr>
        <w:t>.</w:t>
      </w:r>
      <w:r w:rsidR="00907A47" w:rsidRPr="00890120">
        <w:rPr>
          <w:rFonts w:ascii="Arial" w:hAnsi="Arial" w:cs="Arial"/>
          <w:lang w:val="en"/>
        </w:rPr>
        <w:t xml:space="preserve">  On February 6, 2018, </w:t>
      </w:r>
      <w:r w:rsidR="002D57C5">
        <w:rPr>
          <w:rFonts w:ascii="Arial" w:hAnsi="Arial" w:cs="Arial"/>
          <w:lang w:val="en"/>
        </w:rPr>
        <w:t xml:space="preserve">the </w:t>
      </w:r>
      <w:r w:rsidR="00907A47" w:rsidRPr="00890120">
        <w:rPr>
          <w:rFonts w:ascii="Arial" w:hAnsi="Arial" w:cs="Arial"/>
          <w:lang w:val="en"/>
        </w:rPr>
        <w:t xml:space="preserve">FDA </w:t>
      </w:r>
      <w:r w:rsidR="00907A47" w:rsidRPr="00890120">
        <w:rPr>
          <w:rFonts w:ascii="Arial" w:hAnsi="Arial" w:cs="Arial"/>
          <w:color w:val="333333"/>
          <w:lang w:val="en"/>
        </w:rPr>
        <w:t>released adverse events and scientific analysis providing even</w:t>
      </w:r>
      <w:r w:rsidR="00907A47" w:rsidRPr="002D57C5">
        <w:rPr>
          <w:rFonts w:ascii="Arial" w:hAnsi="Arial" w:cs="Arial"/>
          <w:color w:val="333333"/>
          <w:lang w:val="en"/>
        </w:rPr>
        <w:t xml:space="preserve"> stronger evidence of </w:t>
      </w:r>
      <w:r w:rsidR="002D57C5">
        <w:rPr>
          <w:rFonts w:ascii="Arial" w:hAnsi="Arial" w:cs="Arial"/>
          <w:color w:val="333333"/>
          <w:lang w:val="en"/>
        </w:rPr>
        <w:t>K</w:t>
      </w:r>
      <w:r w:rsidR="00907A47" w:rsidRPr="002D57C5">
        <w:rPr>
          <w:rFonts w:ascii="Arial" w:hAnsi="Arial" w:cs="Arial"/>
          <w:color w:val="333333"/>
          <w:lang w:val="en"/>
        </w:rPr>
        <w:t>ratom’</w:t>
      </w:r>
      <w:r w:rsidR="002D57C5">
        <w:rPr>
          <w:rFonts w:ascii="Arial" w:hAnsi="Arial" w:cs="Arial"/>
          <w:color w:val="333333"/>
          <w:lang w:val="en"/>
        </w:rPr>
        <w:t>s</w:t>
      </w:r>
      <w:r w:rsidR="00907A47" w:rsidRPr="002D57C5">
        <w:rPr>
          <w:rFonts w:ascii="Arial" w:hAnsi="Arial" w:cs="Arial"/>
          <w:color w:val="333333"/>
          <w:lang w:val="en"/>
        </w:rPr>
        <w:t xml:space="preserve"> opioid</w:t>
      </w:r>
      <w:r w:rsidR="002D57C5">
        <w:rPr>
          <w:rFonts w:ascii="Arial" w:hAnsi="Arial" w:cs="Arial"/>
          <w:color w:val="333333"/>
          <w:lang w:val="en"/>
        </w:rPr>
        <w:t>-like</w:t>
      </w:r>
      <w:r w:rsidR="00907A47" w:rsidRPr="002D57C5">
        <w:rPr>
          <w:rFonts w:ascii="Arial" w:hAnsi="Arial" w:cs="Arial"/>
          <w:color w:val="333333"/>
          <w:lang w:val="en"/>
        </w:rPr>
        <w:t xml:space="preserve"> properties.  </w:t>
      </w:r>
    </w:p>
    <w:p w:rsidR="002D57C5" w:rsidRDefault="002D57C5" w:rsidP="002D57C5">
      <w:pPr>
        <w:spacing w:after="0"/>
        <w:rPr>
          <w:rFonts w:ascii="Arial" w:hAnsi="Arial" w:cs="Arial"/>
          <w:color w:val="333333"/>
          <w:lang w:val="en"/>
        </w:rPr>
      </w:pPr>
    </w:p>
    <w:p w:rsidR="007F6248" w:rsidRPr="002D57C5" w:rsidRDefault="00907A47" w:rsidP="002D57C5">
      <w:pPr>
        <w:spacing w:after="0"/>
        <w:rPr>
          <w:rFonts w:ascii="Arial" w:hAnsi="Arial" w:cs="Arial"/>
        </w:rPr>
      </w:pPr>
      <w:r w:rsidRPr="002D57C5">
        <w:rPr>
          <w:rFonts w:ascii="Arial" w:hAnsi="Arial" w:cs="Arial"/>
          <w:color w:val="333333"/>
          <w:lang w:val="en"/>
        </w:rPr>
        <w:t>For more information</w:t>
      </w:r>
      <w:r w:rsidR="002D57C5">
        <w:rPr>
          <w:rFonts w:ascii="Arial" w:hAnsi="Arial" w:cs="Arial"/>
          <w:color w:val="333333"/>
          <w:lang w:val="en"/>
        </w:rPr>
        <w:t>,</w:t>
      </w:r>
      <w:r w:rsidRPr="002D57C5">
        <w:rPr>
          <w:rFonts w:ascii="Arial" w:hAnsi="Arial" w:cs="Arial"/>
          <w:color w:val="333333"/>
          <w:lang w:val="en"/>
        </w:rPr>
        <w:t xml:space="preserve"> please visit: </w:t>
      </w:r>
      <w:hyperlink r:id="rId10" w:history="1">
        <w:r w:rsidRPr="002D57C5">
          <w:rPr>
            <w:rStyle w:val="Hyperlink"/>
            <w:rFonts w:ascii="Arial" w:hAnsi="Arial" w:cs="Arial"/>
          </w:rPr>
          <w:t>https://www.fda.gov/NewsEvents/Newsroom/PressAnnouncements/ucm595622.htm</w:t>
        </w:r>
      </w:hyperlink>
    </w:p>
    <w:p w:rsidR="002D57C5" w:rsidRDefault="002D57C5" w:rsidP="00C245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D57C5" w:rsidRDefault="002D57C5" w:rsidP="00C245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D57C5" w:rsidRDefault="002D57C5" w:rsidP="00C245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24524" w:rsidRPr="00907A47" w:rsidRDefault="00C24524" w:rsidP="00C245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07A47">
        <w:rPr>
          <w:rFonts w:ascii="Arial" w:hAnsi="Arial" w:cs="Arial"/>
          <w:b/>
          <w:sz w:val="16"/>
          <w:szCs w:val="16"/>
        </w:rPr>
        <w:t>References:</w:t>
      </w:r>
    </w:p>
    <w:p w:rsidR="00FD766D" w:rsidRPr="00890120" w:rsidRDefault="00FD766D" w:rsidP="00FD766D">
      <w:pPr>
        <w:pStyle w:val="ListParagraph"/>
        <w:numPr>
          <w:ilvl w:val="0"/>
          <w:numId w:val="1"/>
        </w:numPr>
        <w:shd w:val="clear" w:color="auto" w:fill="FFFFFF"/>
        <w:spacing w:before="75" w:after="75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90120">
        <w:rPr>
          <w:rFonts w:ascii="Arial" w:eastAsia="Times New Roman" w:hAnsi="Arial" w:cs="Arial"/>
          <w:bCs/>
          <w:sz w:val="20"/>
          <w:szCs w:val="20"/>
        </w:rPr>
        <w:t xml:space="preserve">DEA Announces Intent to Schedule </w:t>
      </w:r>
      <w:proofErr w:type="spellStart"/>
      <w:r w:rsidRPr="00890120">
        <w:rPr>
          <w:rFonts w:ascii="Arial" w:eastAsia="Times New Roman" w:hAnsi="Arial" w:cs="Arial"/>
          <w:bCs/>
          <w:sz w:val="20"/>
          <w:szCs w:val="20"/>
        </w:rPr>
        <w:t>Kratom</w:t>
      </w:r>
      <w:proofErr w:type="spellEnd"/>
      <w:r w:rsidRPr="00890120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Pr="00890120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SE Asian drug is imminent hazard to public safety. </w:t>
      </w:r>
      <w:hyperlink r:id="rId11" w:history="1">
        <w:r w:rsidRPr="00890120">
          <w:rPr>
            <w:rStyle w:val="Hyperlink"/>
            <w:rFonts w:ascii="Arial" w:hAnsi="Arial" w:cs="Arial"/>
            <w:color w:val="auto"/>
            <w:sz w:val="20"/>
            <w:szCs w:val="20"/>
          </w:rPr>
          <w:t>https://www.dea.gov/divisions/hq/2016/hq083016.shtml</w:t>
        </w:r>
      </w:hyperlink>
      <w:r w:rsidRPr="00890120">
        <w:rPr>
          <w:rFonts w:ascii="Arial" w:hAnsi="Arial" w:cs="Arial"/>
          <w:sz w:val="20"/>
          <w:szCs w:val="20"/>
        </w:rPr>
        <w:t xml:space="preserve">.  </w:t>
      </w:r>
      <w:r w:rsidRPr="00890120">
        <w:rPr>
          <w:rStyle w:val="uspreference1"/>
          <w:rFonts w:ascii="Arial" w:hAnsi="Arial" w:cs="Arial"/>
          <w:sz w:val="20"/>
          <w:szCs w:val="20"/>
          <w:specVanish w:val="0"/>
        </w:rPr>
        <w:t>Accessed October 27, 2017.</w:t>
      </w:r>
    </w:p>
    <w:p w:rsidR="003932BA" w:rsidRPr="00890120" w:rsidRDefault="002C0E08" w:rsidP="002C0E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90120">
        <w:rPr>
          <w:rFonts w:ascii="Arial" w:hAnsi="Arial" w:cs="Arial"/>
          <w:sz w:val="20"/>
          <w:szCs w:val="20"/>
        </w:rPr>
        <w:t xml:space="preserve">DRUGS OF ABUSE I </w:t>
      </w:r>
      <w:r w:rsidRPr="00890120">
        <w:rPr>
          <w:rFonts w:ascii="Arial" w:hAnsi="Arial" w:cs="Arial"/>
          <w:iCs/>
          <w:sz w:val="20"/>
          <w:szCs w:val="20"/>
        </w:rPr>
        <w:t xml:space="preserve">A DEA Resource Guide: </w:t>
      </w:r>
      <w:r w:rsidRPr="00890120">
        <w:rPr>
          <w:rFonts w:ascii="Arial" w:hAnsi="Arial" w:cs="Arial"/>
          <w:sz w:val="20"/>
          <w:szCs w:val="20"/>
        </w:rPr>
        <w:t>2017 EDITION</w:t>
      </w:r>
      <w:r w:rsidR="003932BA" w:rsidRPr="00890120">
        <w:rPr>
          <w:rStyle w:val="uspreference1"/>
          <w:rFonts w:ascii="Arial" w:hAnsi="Arial" w:cs="Arial"/>
          <w:sz w:val="20"/>
          <w:szCs w:val="20"/>
          <w:specVanish w:val="0"/>
        </w:rPr>
        <w:t xml:space="preserve">. </w:t>
      </w:r>
      <w:hyperlink r:id="rId12" w:history="1">
        <w:r w:rsidR="00EE2DA3" w:rsidRPr="00890120">
          <w:rPr>
            <w:rStyle w:val="Hyperlink"/>
            <w:rFonts w:ascii="Arial" w:hAnsi="Arial" w:cs="Arial"/>
            <w:color w:val="auto"/>
            <w:sz w:val="20"/>
            <w:szCs w:val="20"/>
          </w:rPr>
          <w:t>C:\Users\A067875\AppData\Local\Microsoft\Windows\Temporary Internet Files\Content.Outlook\3INRVPYK\www.gpo.gov\fdsys\pkg\FR-2016-08-31\pdf\2016-20803.pdf</w:t>
        </w:r>
      </w:hyperlink>
      <w:r w:rsidRPr="00890120">
        <w:rPr>
          <w:rStyle w:val="uspreference1"/>
          <w:rFonts w:ascii="Arial" w:hAnsi="Arial" w:cs="Arial"/>
          <w:sz w:val="20"/>
          <w:szCs w:val="20"/>
          <w:specVanish w:val="0"/>
        </w:rPr>
        <w:t xml:space="preserve"> </w:t>
      </w:r>
      <w:hyperlink r:id="rId13" w:history="1">
        <w:r w:rsidRPr="00890120">
          <w:rPr>
            <w:rStyle w:val="Hyperlink"/>
            <w:rFonts w:ascii="Arial" w:hAnsi="Arial" w:cs="Arial"/>
            <w:color w:val="auto"/>
            <w:sz w:val="20"/>
            <w:szCs w:val="20"/>
          </w:rPr>
          <w:t>https://www.dea.gov/pr/multimedia-library/publications/drug_of_abuse.pdf</w:t>
        </w:r>
      </w:hyperlink>
      <w:r w:rsidR="003932BA" w:rsidRPr="00890120">
        <w:rPr>
          <w:rStyle w:val="uspreference1"/>
          <w:rFonts w:ascii="Arial" w:hAnsi="Arial" w:cs="Arial"/>
          <w:sz w:val="20"/>
          <w:szCs w:val="20"/>
          <w:specVanish w:val="0"/>
        </w:rPr>
        <w:t xml:space="preserve"> Accessed October 27, 2017.</w:t>
      </w:r>
    </w:p>
    <w:p w:rsidR="005E378F" w:rsidRPr="00890120" w:rsidRDefault="00B9005D" w:rsidP="005E37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uspreference1"/>
          <w:rFonts w:ascii="Arial" w:hAnsi="Arial" w:cs="Arial"/>
          <w:sz w:val="20"/>
          <w:szCs w:val="20"/>
        </w:rPr>
      </w:pPr>
      <w:r w:rsidRPr="00890120">
        <w:rPr>
          <w:rFonts w:ascii="Arial" w:hAnsi="Arial" w:cs="Arial"/>
          <w:sz w:val="20"/>
          <w:szCs w:val="20"/>
        </w:rPr>
        <w:t xml:space="preserve">Drugs. Com.  </w:t>
      </w:r>
      <w:proofErr w:type="spellStart"/>
      <w:r w:rsidRPr="00890120">
        <w:rPr>
          <w:rFonts w:ascii="Arial" w:hAnsi="Arial" w:cs="Arial"/>
          <w:sz w:val="20"/>
          <w:szCs w:val="20"/>
        </w:rPr>
        <w:t>Kratom</w:t>
      </w:r>
      <w:proofErr w:type="spellEnd"/>
      <w:r w:rsidRPr="00890120">
        <w:rPr>
          <w:rFonts w:ascii="Arial" w:hAnsi="Arial" w:cs="Arial"/>
          <w:sz w:val="20"/>
          <w:szCs w:val="20"/>
        </w:rPr>
        <w:t xml:space="preserve">.  Available at </w:t>
      </w:r>
      <w:hyperlink r:id="rId14" w:history="1">
        <w:r w:rsidRPr="00890120">
          <w:rPr>
            <w:rStyle w:val="Hyperlink"/>
            <w:rFonts w:ascii="Arial" w:hAnsi="Arial" w:cs="Arial"/>
            <w:color w:val="auto"/>
            <w:sz w:val="20"/>
            <w:szCs w:val="20"/>
            <w:lang w:val="en"/>
          </w:rPr>
          <w:t>https://www.drugs.com/illicit/kratom.html</w:t>
        </w:r>
      </w:hyperlink>
      <w:r w:rsidRPr="00890120">
        <w:rPr>
          <w:rFonts w:ascii="Arial" w:hAnsi="Arial" w:cs="Arial"/>
          <w:sz w:val="20"/>
          <w:szCs w:val="20"/>
          <w:lang w:val="en"/>
        </w:rPr>
        <w:t>.</w:t>
      </w:r>
      <w:r w:rsidR="002F4F42" w:rsidRPr="00890120">
        <w:rPr>
          <w:rFonts w:ascii="Arial" w:hAnsi="Arial" w:cs="Arial"/>
          <w:sz w:val="20"/>
          <w:szCs w:val="20"/>
          <w:lang w:val="en"/>
        </w:rPr>
        <w:t xml:space="preserve">  </w:t>
      </w:r>
      <w:r w:rsidR="002F4F42" w:rsidRPr="00890120">
        <w:rPr>
          <w:rStyle w:val="uspreference1"/>
          <w:rFonts w:ascii="Arial" w:hAnsi="Arial" w:cs="Arial"/>
          <w:sz w:val="20"/>
          <w:szCs w:val="20"/>
          <w:specVanish w:val="0"/>
        </w:rPr>
        <w:t>Accessed October 27, 2017.</w:t>
      </w:r>
    </w:p>
    <w:p w:rsidR="00DA1C6B" w:rsidRPr="00890120" w:rsidRDefault="00DA1C6B" w:rsidP="00DA1C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uspreference1"/>
          <w:rFonts w:ascii="Arial" w:hAnsi="Arial" w:cs="Arial"/>
          <w:sz w:val="20"/>
          <w:szCs w:val="20"/>
        </w:rPr>
      </w:pPr>
      <w:r w:rsidRPr="00890120">
        <w:rPr>
          <w:rFonts w:ascii="Arial" w:hAnsi="Arial" w:cs="Arial"/>
          <w:sz w:val="20"/>
          <w:szCs w:val="20"/>
          <w:lang w:val="en"/>
        </w:rPr>
        <w:t>Gabapentin Addiction.  Available at</w:t>
      </w:r>
      <w:hyperlink r:id="rId15" w:history="1">
        <w:r w:rsidRPr="00890120">
          <w:rPr>
            <w:rStyle w:val="Hyperlink"/>
            <w:rFonts w:ascii="Arial" w:hAnsi="Arial" w:cs="Arial"/>
            <w:color w:val="auto"/>
            <w:sz w:val="20"/>
            <w:szCs w:val="20"/>
            <w:lang w:val="en"/>
          </w:rPr>
          <w:t xml:space="preserve"> https://www.addictions.com/gabapentin-abuse/</w:t>
        </w:r>
      </w:hyperlink>
      <w:r w:rsidRPr="00890120">
        <w:rPr>
          <w:rFonts w:ascii="Arial" w:hAnsi="Arial" w:cs="Arial"/>
          <w:sz w:val="20"/>
          <w:szCs w:val="20"/>
          <w:lang w:val="en"/>
        </w:rPr>
        <w:t xml:space="preserve">.  </w:t>
      </w:r>
      <w:r w:rsidRPr="00890120">
        <w:rPr>
          <w:rStyle w:val="uspreference1"/>
          <w:rFonts w:ascii="Arial" w:hAnsi="Arial" w:cs="Arial"/>
          <w:sz w:val="20"/>
          <w:szCs w:val="20"/>
          <w:specVanish w:val="0"/>
        </w:rPr>
        <w:t>Accessed October 27, 2017.</w:t>
      </w:r>
    </w:p>
    <w:p w:rsidR="000160D8" w:rsidRPr="00890120" w:rsidRDefault="000160D8" w:rsidP="000160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uspreference1"/>
          <w:rFonts w:ascii="Arial" w:hAnsi="Arial" w:cs="Arial"/>
          <w:sz w:val="20"/>
          <w:szCs w:val="20"/>
        </w:rPr>
      </w:pPr>
      <w:r w:rsidRPr="00890120">
        <w:rPr>
          <w:rStyle w:val="uspreference1"/>
          <w:rFonts w:ascii="Arial" w:hAnsi="Arial" w:cs="Arial"/>
          <w:sz w:val="20"/>
          <w:szCs w:val="20"/>
          <w:specVanish w:val="0"/>
        </w:rPr>
        <w:t xml:space="preserve">Medscape.  </w:t>
      </w:r>
      <w:r w:rsidRPr="00890120">
        <w:rPr>
          <w:rFonts w:ascii="Arial" w:hAnsi="Arial" w:cs="Arial"/>
          <w:sz w:val="20"/>
          <w:szCs w:val="20"/>
        </w:rPr>
        <w:t xml:space="preserve">Gabapentin New Drug of Abuse?  </w:t>
      </w:r>
      <w:hyperlink r:id="rId16" w:history="1">
        <w:r w:rsidRPr="00890120">
          <w:rPr>
            <w:rStyle w:val="Hyperlink"/>
            <w:rFonts w:ascii="Arial" w:hAnsi="Arial" w:cs="Arial"/>
            <w:color w:val="auto"/>
            <w:sz w:val="20"/>
            <w:szCs w:val="20"/>
          </w:rPr>
          <w:t>https://www.medscape.com/viewarticle/855819</w:t>
        </w:r>
      </w:hyperlink>
      <w:r w:rsidRPr="00890120">
        <w:rPr>
          <w:rFonts w:ascii="Arial" w:hAnsi="Arial" w:cs="Arial"/>
          <w:sz w:val="20"/>
          <w:szCs w:val="20"/>
        </w:rPr>
        <w:t xml:space="preserve">.  </w:t>
      </w:r>
      <w:r w:rsidRPr="00890120">
        <w:rPr>
          <w:rStyle w:val="uspreference1"/>
          <w:rFonts w:ascii="Arial" w:hAnsi="Arial" w:cs="Arial"/>
          <w:sz w:val="20"/>
          <w:szCs w:val="20"/>
          <w:specVanish w:val="0"/>
        </w:rPr>
        <w:t>Accessed October 27, 2017.</w:t>
      </w:r>
    </w:p>
    <w:p w:rsidR="005C25EC" w:rsidRPr="00890120" w:rsidRDefault="005C25EC" w:rsidP="005C25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uspreference1"/>
          <w:rFonts w:ascii="Arial" w:hAnsi="Arial" w:cs="Arial"/>
          <w:sz w:val="20"/>
          <w:szCs w:val="20"/>
        </w:rPr>
      </w:pPr>
      <w:r w:rsidRPr="00890120">
        <w:rPr>
          <w:rStyle w:val="uspreference1"/>
          <w:rFonts w:ascii="Arial" w:hAnsi="Arial" w:cs="Arial"/>
          <w:sz w:val="20"/>
          <w:szCs w:val="20"/>
          <w:specVanish w:val="0"/>
        </w:rPr>
        <w:t xml:space="preserve">Pharmacy Times.  </w:t>
      </w:r>
      <w:r w:rsidRPr="00890120">
        <w:rPr>
          <w:rFonts w:ascii="Arial" w:hAnsi="Arial" w:cs="Arial"/>
          <w:bCs/>
          <w:sz w:val="20"/>
          <w:szCs w:val="20"/>
        </w:rPr>
        <w:t xml:space="preserve">Jeffrey </w:t>
      </w:r>
      <w:proofErr w:type="spellStart"/>
      <w:r w:rsidRPr="00890120">
        <w:rPr>
          <w:rFonts w:ascii="Arial" w:hAnsi="Arial" w:cs="Arial"/>
          <w:bCs/>
          <w:sz w:val="20"/>
          <w:szCs w:val="20"/>
        </w:rPr>
        <w:t>Fudin</w:t>
      </w:r>
      <w:proofErr w:type="spellEnd"/>
      <w:r w:rsidRPr="00890120">
        <w:rPr>
          <w:rFonts w:ascii="Arial" w:hAnsi="Arial" w:cs="Arial"/>
          <w:bCs/>
          <w:sz w:val="20"/>
          <w:szCs w:val="20"/>
        </w:rPr>
        <w:t>, PharmD, DAIPM, FCCP, FASHP</w:t>
      </w:r>
      <w:r w:rsidRPr="00890120">
        <w:rPr>
          <w:rFonts w:ascii="Arial" w:hAnsi="Arial" w:cs="Arial"/>
          <w:sz w:val="20"/>
          <w:szCs w:val="20"/>
        </w:rPr>
        <w:t xml:space="preserve">.  The Perfect Storm: Opioid Risks and 'The Holy Trinity'.  </w:t>
      </w:r>
      <w:hyperlink r:id="rId17" w:history="1">
        <w:r w:rsidRPr="00890120">
          <w:rPr>
            <w:rStyle w:val="Hyperlink"/>
            <w:rFonts w:ascii="Arial" w:hAnsi="Arial" w:cs="Arial"/>
            <w:color w:val="auto"/>
            <w:sz w:val="20"/>
            <w:szCs w:val="20"/>
          </w:rPr>
          <w:t>http://www.pharmacytimes.com/contributor/jeffrey-fudin/2014/09/the-perfect-storm-opioid-risks-and-the-holy-trinity</w:t>
        </w:r>
      </w:hyperlink>
      <w:r w:rsidRPr="00890120">
        <w:rPr>
          <w:rFonts w:ascii="Arial" w:hAnsi="Arial" w:cs="Arial"/>
          <w:sz w:val="20"/>
          <w:szCs w:val="20"/>
        </w:rPr>
        <w:t xml:space="preserve">.  </w:t>
      </w:r>
      <w:r w:rsidRPr="00890120">
        <w:rPr>
          <w:rStyle w:val="uspreference1"/>
          <w:rFonts w:ascii="Arial" w:hAnsi="Arial" w:cs="Arial"/>
          <w:sz w:val="20"/>
          <w:szCs w:val="20"/>
          <w:specVanish w:val="0"/>
        </w:rPr>
        <w:t>Accessed October 27, 2017.</w:t>
      </w:r>
    </w:p>
    <w:p w:rsidR="005E378F" w:rsidRPr="00890120" w:rsidRDefault="005E378F" w:rsidP="005C25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90120">
        <w:rPr>
          <w:rFonts w:ascii="Arial" w:hAnsi="Arial" w:cs="Arial"/>
          <w:color w:val="333333"/>
          <w:sz w:val="20"/>
          <w:szCs w:val="20"/>
          <w:lang w:val="en"/>
        </w:rPr>
        <w:t xml:space="preserve">Statement from FDA Commissioner Scott Gottlieb, M.D., on new steps to help prevent new addiction, curb abuse and overdose related to opioid products,  Available at: </w:t>
      </w:r>
      <w:hyperlink r:id="rId18" w:history="1">
        <w:r w:rsidRPr="00890120">
          <w:rPr>
            <w:rStyle w:val="Hyperlink"/>
            <w:rFonts w:ascii="Arial" w:hAnsi="Arial" w:cs="Arial"/>
            <w:sz w:val="20"/>
            <w:szCs w:val="20"/>
            <w:lang w:val="en"/>
          </w:rPr>
          <w:t>https://www.fda.gov/NewsEvents/Newsroom/PressAnnouncements/ucm594443.htm</w:t>
        </w:r>
      </w:hyperlink>
    </w:p>
    <w:p w:rsidR="005E378F" w:rsidRPr="00890120" w:rsidRDefault="005E378F" w:rsidP="005E37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90120">
        <w:rPr>
          <w:rFonts w:ascii="Arial" w:hAnsi="Arial" w:cs="Arial"/>
          <w:color w:val="333333"/>
          <w:sz w:val="20"/>
          <w:szCs w:val="20"/>
          <w:lang w:val="en"/>
        </w:rPr>
        <w:t xml:space="preserve">Statement from FDA Commissioner Scott Gottlieb, M.D., on the agency’s scientific evidence on the presence of opioid compounds in kratom, underscoring its potential for abuse.  Available at: </w:t>
      </w:r>
      <w:r w:rsidR="0031138A">
        <w:fldChar w:fldCharType="begin"/>
      </w:r>
      <w:r w:rsidR="0031138A">
        <w:instrText xml:space="preserve"> HYPERLINK "https://www.fda.gov/NewsEvents/Newsroom/PressAnnouncements/ucm595622.htm" </w:instrText>
      </w:r>
      <w:r w:rsidR="0031138A">
        <w:fldChar w:fldCharType="separate"/>
      </w:r>
      <w:r w:rsidRPr="00890120">
        <w:rPr>
          <w:rStyle w:val="Hyperlink"/>
          <w:rFonts w:ascii="Arial" w:hAnsi="Arial" w:cs="Arial"/>
          <w:sz w:val="20"/>
          <w:szCs w:val="20"/>
        </w:rPr>
        <w:t>https://www.fda.gov/NewsEvents/Newsroom/PressAnnouncements/ucm595622.htm</w:t>
      </w:r>
      <w:r w:rsidR="0031138A">
        <w:rPr>
          <w:rStyle w:val="Hyperlink"/>
          <w:rFonts w:ascii="Arial" w:hAnsi="Arial" w:cs="Arial"/>
          <w:sz w:val="20"/>
          <w:szCs w:val="20"/>
        </w:rPr>
        <w:fldChar w:fldCharType="end"/>
      </w:r>
    </w:p>
    <w:p w:rsidR="00580B75" w:rsidRPr="00890120" w:rsidRDefault="00580B75" w:rsidP="002F4F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90120">
        <w:rPr>
          <w:rFonts w:ascii="Arial" w:hAnsi="Arial" w:cs="Arial"/>
          <w:sz w:val="20"/>
          <w:szCs w:val="20"/>
          <w:lang w:val="en"/>
        </w:rPr>
        <w:t xml:space="preserve">U.S. Pharmacist.  </w:t>
      </w:r>
      <w:r w:rsidRPr="00890120">
        <w:rPr>
          <w:rFonts w:ascii="Arial" w:hAnsi="Arial" w:cs="Arial"/>
          <w:sz w:val="20"/>
          <w:szCs w:val="20"/>
        </w:rPr>
        <w:t xml:space="preserve">The DEA Changes Its Mind on </w:t>
      </w:r>
      <w:proofErr w:type="spellStart"/>
      <w:r w:rsidRPr="00890120">
        <w:rPr>
          <w:rFonts w:ascii="Arial" w:hAnsi="Arial" w:cs="Arial"/>
          <w:sz w:val="20"/>
          <w:szCs w:val="20"/>
        </w:rPr>
        <w:t>Kratom</w:t>
      </w:r>
      <w:proofErr w:type="spellEnd"/>
      <w:r w:rsidRPr="00890120">
        <w:rPr>
          <w:rFonts w:ascii="Arial" w:hAnsi="Arial" w:cs="Arial"/>
          <w:sz w:val="20"/>
          <w:szCs w:val="20"/>
        </w:rPr>
        <w:t xml:space="preserve">.  Available at </w:t>
      </w:r>
      <w:hyperlink r:id="rId19" w:history="1">
        <w:r w:rsidRPr="00890120">
          <w:rPr>
            <w:rStyle w:val="Hyperlink"/>
            <w:rFonts w:ascii="Arial" w:hAnsi="Arial" w:cs="Arial"/>
            <w:color w:val="auto"/>
            <w:sz w:val="20"/>
            <w:szCs w:val="20"/>
          </w:rPr>
          <w:t>https://www.uspharmacist.com/article/the-dea-changes-its-mind-on-kratom</w:t>
        </w:r>
      </w:hyperlink>
      <w:r w:rsidR="002F4F42" w:rsidRPr="00890120">
        <w:rPr>
          <w:rFonts w:ascii="Arial" w:hAnsi="Arial" w:cs="Arial"/>
          <w:sz w:val="20"/>
          <w:szCs w:val="20"/>
        </w:rPr>
        <w:t xml:space="preserve">.  </w:t>
      </w:r>
      <w:r w:rsidR="002F4F42" w:rsidRPr="00890120">
        <w:rPr>
          <w:rStyle w:val="uspreference1"/>
          <w:rFonts w:ascii="Arial" w:hAnsi="Arial" w:cs="Arial"/>
          <w:sz w:val="20"/>
          <w:szCs w:val="20"/>
          <w:specVanish w:val="0"/>
        </w:rPr>
        <w:t>Accessed October 27, 2017.</w:t>
      </w:r>
    </w:p>
    <w:p w:rsidR="00CF252A" w:rsidRPr="00890120" w:rsidRDefault="003932BA" w:rsidP="00A1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90120">
        <w:rPr>
          <w:rFonts w:ascii="Arial" w:hAnsi="Arial" w:cs="Arial"/>
          <w:sz w:val="20"/>
          <w:szCs w:val="20"/>
        </w:rPr>
        <w:t xml:space="preserve">WebMD. </w:t>
      </w:r>
      <w:r w:rsidRPr="00890120">
        <w:rPr>
          <w:rFonts w:ascii="Arial" w:hAnsi="Arial" w:cs="Arial"/>
          <w:spacing w:val="-3"/>
          <w:sz w:val="20"/>
          <w:szCs w:val="20"/>
          <w:lang w:val="en"/>
        </w:rPr>
        <w:t>What Is Kratom? Why Has the DEA Wanted to Ban It?</w:t>
      </w:r>
      <w:r w:rsidRPr="00890120">
        <w:rPr>
          <w:rFonts w:ascii="Arial" w:hAnsi="Arial" w:cs="Arial"/>
          <w:sz w:val="20"/>
          <w:szCs w:val="20"/>
        </w:rPr>
        <w:t xml:space="preserve">  Available at </w:t>
      </w:r>
      <w:hyperlink r:id="rId20" w:history="1">
        <w:r w:rsidRPr="00890120">
          <w:rPr>
            <w:rStyle w:val="Hyperlink"/>
            <w:rFonts w:ascii="Arial" w:hAnsi="Arial" w:cs="Arial"/>
            <w:color w:val="auto"/>
            <w:sz w:val="20"/>
            <w:szCs w:val="20"/>
          </w:rPr>
          <w:t>https://www.webmd.com/mental-health/addiction/news/20160919/what-is-kratom-dea-ban#1</w:t>
        </w:r>
      </w:hyperlink>
      <w:r w:rsidR="002F4F42" w:rsidRPr="00890120">
        <w:rPr>
          <w:rFonts w:ascii="Arial" w:hAnsi="Arial" w:cs="Arial"/>
          <w:sz w:val="20"/>
          <w:szCs w:val="20"/>
        </w:rPr>
        <w:t xml:space="preserve">.  </w:t>
      </w:r>
      <w:r w:rsidR="00890120">
        <w:rPr>
          <w:rStyle w:val="uspreference1"/>
          <w:rFonts w:ascii="Arial" w:hAnsi="Arial" w:cs="Arial"/>
          <w:sz w:val="20"/>
          <w:szCs w:val="20"/>
          <w:specVanish w:val="0"/>
        </w:rPr>
        <w:t>Accessed October 27, 2017</w:t>
      </w:r>
    </w:p>
    <w:sectPr w:rsidR="00CF252A" w:rsidRPr="00890120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949" w:rsidRDefault="00A05949" w:rsidP="008B7698">
      <w:pPr>
        <w:spacing w:after="0" w:line="240" w:lineRule="auto"/>
      </w:pPr>
      <w:r>
        <w:separator/>
      </w:r>
    </w:p>
  </w:endnote>
  <w:endnote w:type="continuationSeparator" w:id="0">
    <w:p w:rsidR="00A05949" w:rsidRDefault="00A05949" w:rsidP="008B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949" w:rsidRDefault="00A05949" w:rsidP="008B7698">
      <w:pPr>
        <w:spacing w:after="0" w:line="240" w:lineRule="auto"/>
      </w:pPr>
      <w:r>
        <w:separator/>
      </w:r>
    </w:p>
  </w:footnote>
  <w:footnote w:type="continuationSeparator" w:id="0">
    <w:p w:rsidR="00A05949" w:rsidRDefault="00A05949" w:rsidP="008B7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98" w:rsidRDefault="008B7698">
    <w:pPr>
      <w:pStyle w:val="Header"/>
    </w:pPr>
  </w:p>
  <w:p w:rsidR="008B7698" w:rsidRDefault="008B76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15B"/>
    <w:multiLevelType w:val="multilevel"/>
    <w:tmpl w:val="1E2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2269E"/>
    <w:multiLevelType w:val="hybridMultilevel"/>
    <w:tmpl w:val="3C7CC040"/>
    <w:lvl w:ilvl="0" w:tplc="0680B65A">
      <w:start w:val="24"/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F3BBB"/>
    <w:multiLevelType w:val="hybridMultilevel"/>
    <w:tmpl w:val="03DEAE00"/>
    <w:lvl w:ilvl="0" w:tplc="CF4E60F2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0E"/>
    <w:rsid w:val="000101B6"/>
    <w:rsid w:val="000160D8"/>
    <w:rsid w:val="00065313"/>
    <w:rsid w:val="000743D9"/>
    <w:rsid w:val="000A019F"/>
    <w:rsid w:val="000A28EE"/>
    <w:rsid w:val="000B6909"/>
    <w:rsid w:val="000C4F72"/>
    <w:rsid w:val="00107A0E"/>
    <w:rsid w:val="0011032A"/>
    <w:rsid w:val="00144098"/>
    <w:rsid w:val="00153BFA"/>
    <w:rsid w:val="00184246"/>
    <w:rsid w:val="00184381"/>
    <w:rsid w:val="001E0A16"/>
    <w:rsid w:val="0025582A"/>
    <w:rsid w:val="00265287"/>
    <w:rsid w:val="00283F97"/>
    <w:rsid w:val="00286F64"/>
    <w:rsid w:val="002B76E9"/>
    <w:rsid w:val="002C06CE"/>
    <w:rsid w:val="002C0E08"/>
    <w:rsid w:val="002C51F3"/>
    <w:rsid w:val="002D57C5"/>
    <w:rsid w:val="002E00B2"/>
    <w:rsid w:val="002F4F42"/>
    <w:rsid w:val="0031138A"/>
    <w:rsid w:val="0031167B"/>
    <w:rsid w:val="0032249C"/>
    <w:rsid w:val="00323CF5"/>
    <w:rsid w:val="00354C41"/>
    <w:rsid w:val="003717EE"/>
    <w:rsid w:val="0039191C"/>
    <w:rsid w:val="003932BA"/>
    <w:rsid w:val="0039402F"/>
    <w:rsid w:val="003B136E"/>
    <w:rsid w:val="003B5C9C"/>
    <w:rsid w:val="003E0160"/>
    <w:rsid w:val="003E3DEA"/>
    <w:rsid w:val="004224A8"/>
    <w:rsid w:val="00443987"/>
    <w:rsid w:val="0044635B"/>
    <w:rsid w:val="004549D3"/>
    <w:rsid w:val="004554CF"/>
    <w:rsid w:val="004B6574"/>
    <w:rsid w:val="005002BB"/>
    <w:rsid w:val="00525FDB"/>
    <w:rsid w:val="005267BA"/>
    <w:rsid w:val="005331D1"/>
    <w:rsid w:val="00537B8A"/>
    <w:rsid w:val="00540145"/>
    <w:rsid w:val="00555AE9"/>
    <w:rsid w:val="005707F9"/>
    <w:rsid w:val="00580B75"/>
    <w:rsid w:val="005859B4"/>
    <w:rsid w:val="005C25EC"/>
    <w:rsid w:val="005D69DC"/>
    <w:rsid w:val="005E378F"/>
    <w:rsid w:val="00613599"/>
    <w:rsid w:val="00632DE5"/>
    <w:rsid w:val="00661568"/>
    <w:rsid w:val="006639D9"/>
    <w:rsid w:val="006716DD"/>
    <w:rsid w:val="006A3C38"/>
    <w:rsid w:val="00723A93"/>
    <w:rsid w:val="00747C52"/>
    <w:rsid w:val="00751D70"/>
    <w:rsid w:val="00782949"/>
    <w:rsid w:val="00785ECE"/>
    <w:rsid w:val="00786FCA"/>
    <w:rsid w:val="007C096D"/>
    <w:rsid w:val="007D42D3"/>
    <w:rsid w:val="007F6248"/>
    <w:rsid w:val="00847119"/>
    <w:rsid w:val="00852EBC"/>
    <w:rsid w:val="008534B7"/>
    <w:rsid w:val="00867A7B"/>
    <w:rsid w:val="008816CA"/>
    <w:rsid w:val="008826CF"/>
    <w:rsid w:val="00890120"/>
    <w:rsid w:val="008B7698"/>
    <w:rsid w:val="008D450A"/>
    <w:rsid w:val="00907A47"/>
    <w:rsid w:val="00914A1E"/>
    <w:rsid w:val="0092041B"/>
    <w:rsid w:val="009214CA"/>
    <w:rsid w:val="00927C5B"/>
    <w:rsid w:val="00963C27"/>
    <w:rsid w:val="00971A1C"/>
    <w:rsid w:val="009824EC"/>
    <w:rsid w:val="00986B9F"/>
    <w:rsid w:val="009B7796"/>
    <w:rsid w:val="009C256E"/>
    <w:rsid w:val="009E0EAB"/>
    <w:rsid w:val="00A05949"/>
    <w:rsid w:val="00A16F30"/>
    <w:rsid w:val="00A27D44"/>
    <w:rsid w:val="00A60B65"/>
    <w:rsid w:val="00A8340E"/>
    <w:rsid w:val="00AE5A3B"/>
    <w:rsid w:val="00B0392C"/>
    <w:rsid w:val="00B158E0"/>
    <w:rsid w:val="00B3325E"/>
    <w:rsid w:val="00B53D81"/>
    <w:rsid w:val="00B57E7A"/>
    <w:rsid w:val="00B721E5"/>
    <w:rsid w:val="00B863C2"/>
    <w:rsid w:val="00B9005D"/>
    <w:rsid w:val="00B91EB9"/>
    <w:rsid w:val="00BA4DB7"/>
    <w:rsid w:val="00BB03F6"/>
    <w:rsid w:val="00C06257"/>
    <w:rsid w:val="00C14BCC"/>
    <w:rsid w:val="00C24524"/>
    <w:rsid w:val="00C31898"/>
    <w:rsid w:val="00C3649D"/>
    <w:rsid w:val="00C72C45"/>
    <w:rsid w:val="00C9180F"/>
    <w:rsid w:val="00CA29CF"/>
    <w:rsid w:val="00CB5596"/>
    <w:rsid w:val="00CF252A"/>
    <w:rsid w:val="00D108BD"/>
    <w:rsid w:val="00D26884"/>
    <w:rsid w:val="00D46B67"/>
    <w:rsid w:val="00DA1C6B"/>
    <w:rsid w:val="00DE3F32"/>
    <w:rsid w:val="00DF3BEE"/>
    <w:rsid w:val="00E26DFA"/>
    <w:rsid w:val="00E438CE"/>
    <w:rsid w:val="00E53BC9"/>
    <w:rsid w:val="00E56B15"/>
    <w:rsid w:val="00E74434"/>
    <w:rsid w:val="00E83DF7"/>
    <w:rsid w:val="00E94ED1"/>
    <w:rsid w:val="00EC6C6A"/>
    <w:rsid w:val="00EE2DA3"/>
    <w:rsid w:val="00EF7237"/>
    <w:rsid w:val="00F36430"/>
    <w:rsid w:val="00F42A7C"/>
    <w:rsid w:val="00F607A9"/>
    <w:rsid w:val="00F71B69"/>
    <w:rsid w:val="00FB4E8D"/>
    <w:rsid w:val="00FC7791"/>
    <w:rsid w:val="00FD3215"/>
    <w:rsid w:val="00FD3B17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">
    <w:name w:val="link"/>
    <w:basedOn w:val="DefaultParagraphFont"/>
    <w:rsid w:val="00B53D81"/>
  </w:style>
  <w:style w:type="character" w:styleId="Hyperlink">
    <w:name w:val="Hyperlink"/>
    <w:basedOn w:val="DefaultParagraphFont"/>
    <w:uiPriority w:val="99"/>
    <w:unhideWhenUsed/>
    <w:rsid w:val="00B53D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3BC9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252A"/>
    <w:rPr>
      <w:i/>
      <w:iCs/>
    </w:rPr>
  </w:style>
  <w:style w:type="character" w:styleId="Strong">
    <w:name w:val="Strong"/>
    <w:basedOn w:val="DefaultParagraphFont"/>
    <w:uiPriority w:val="22"/>
    <w:qFormat/>
    <w:rsid w:val="00CF252A"/>
    <w:rPr>
      <w:b/>
      <w:bCs/>
    </w:rPr>
  </w:style>
  <w:style w:type="character" w:customStyle="1" w:styleId="delimiter2">
    <w:name w:val="delimiter2"/>
    <w:basedOn w:val="DefaultParagraphFont"/>
    <w:rsid w:val="00CF252A"/>
    <w:rPr>
      <w:color w:val="261818"/>
    </w:rPr>
  </w:style>
  <w:style w:type="character" w:customStyle="1" w:styleId="article-dateline">
    <w:name w:val="article-dateline"/>
    <w:basedOn w:val="DefaultParagraphFont"/>
    <w:rsid w:val="00CF252A"/>
  </w:style>
  <w:style w:type="character" w:customStyle="1" w:styleId="date4">
    <w:name w:val="date4"/>
    <w:basedOn w:val="DefaultParagraphFont"/>
    <w:rsid w:val="00CF252A"/>
  </w:style>
  <w:style w:type="character" w:customStyle="1" w:styleId="article-byline">
    <w:name w:val="article-byline"/>
    <w:basedOn w:val="DefaultParagraphFont"/>
    <w:rsid w:val="00CF252A"/>
  </w:style>
  <w:style w:type="character" w:customStyle="1" w:styleId="author2">
    <w:name w:val="author2"/>
    <w:basedOn w:val="DefaultParagraphFont"/>
    <w:rsid w:val="00CF252A"/>
  </w:style>
  <w:style w:type="character" w:customStyle="1" w:styleId="comments">
    <w:name w:val="comments"/>
    <w:basedOn w:val="DefaultParagraphFont"/>
    <w:rsid w:val="00CF252A"/>
  </w:style>
  <w:style w:type="character" w:customStyle="1" w:styleId="sqs-simple-like2">
    <w:name w:val="sqs-simple-like2"/>
    <w:basedOn w:val="DefaultParagraphFont"/>
    <w:rsid w:val="00CF252A"/>
  </w:style>
  <w:style w:type="character" w:customStyle="1" w:styleId="like-count3">
    <w:name w:val="like-count3"/>
    <w:basedOn w:val="DefaultParagraphFont"/>
    <w:rsid w:val="00CF252A"/>
  </w:style>
  <w:style w:type="paragraph" w:styleId="BalloonText">
    <w:name w:val="Balloon Text"/>
    <w:basedOn w:val="Normal"/>
    <w:link w:val="BalloonTextChar"/>
    <w:uiPriority w:val="99"/>
    <w:semiHidden/>
    <w:unhideWhenUsed/>
    <w:rsid w:val="00CF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5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005D"/>
    <w:rPr>
      <w:color w:val="800080" w:themeColor="followedHyperlink"/>
      <w:u w:val="single"/>
    </w:rPr>
  </w:style>
  <w:style w:type="character" w:customStyle="1" w:styleId="uspreference1">
    <w:name w:val="usp_reference1"/>
    <w:basedOn w:val="DefaultParagraphFont"/>
    <w:rsid w:val="003932BA"/>
    <w:rPr>
      <w:b w:val="0"/>
      <w:bCs w:val="0"/>
      <w:vanish w:val="0"/>
      <w:webHidden w:val="0"/>
      <w:specVanish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C0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698"/>
  </w:style>
  <w:style w:type="paragraph" w:styleId="Footer">
    <w:name w:val="footer"/>
    <w:basedOn w:val="Normal"/>
    <w:link w:val="FooterChar"/>
    <w:uiPriority w:val="99"/>
    <w:unhideWhenUsed/>
    <w:rsid w:val="008B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98"/>
  </w:style>
  <w:style w:type="character" w:customStyle="1" w:styleId="tgc">
    <w:name w:val="_tgc"/>
    <w:basedOn w:val="DefaultParagraphFont"/>
    <w:rsid w:val="008826CF"/>
  </w:style>
  <w:style w:type="character" w:customStyle="1" w:styleId="d8e">
    <w:name w:val="_d8e"/>
    <w:basedOn w:val="DefaultParagraphFont"/>
    <w:rsid w:val="008826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">
    <w:name w:val="link"/>
    <w:basedOn w:val="DefaultParagraphFont"/>
    <w:rsid w:val="00B53D81"/>
  </w:style>
  <w:style w:type="character" w:styleId="Hyperlink">
    <w:name w:val="Hyperlink"/>
    <w:basedOn w:val="DefaultParagraphFont"/>
    <w:uiPriority w:val="99"/>
    <w:unhideWhenUsed/>
    <w:rsid w:val="00B53D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3BC9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252A"/>
    <w:rPr>
      <w:i/>
      <w:iCs/>
    </w:rPr>
  </w:style>
  <w:style w:type="character" w:styleId="Strong">
    <w:name w:val="Strong"/>
    <w:basedOn w:val="DefaultParagraphFont"/>
    <w:uiPriority w:val="22"/>
    <w:qFormat/>
    <w:rsid w:val="00CF252A"/>
    <w:rPr>
      <w:b/>
      <w:bCs/>
    </w:rPr>
  </w:style>
  <w:style w:type="character" w:customStyle="1" w:styleId="delimiter2">
    <w:name w:val="delimiter2"/>
    <w:basedOn w:val="DefaultParagraphFont"/>
    <w:rsid w:val="00CF252A"/>
    <w:rPr>
      <w:color w:val="261818"/>
    </w:rPr>
  </w:style>
  <w:style w:type="character" w:customStyle="1" w:styleId="article-dateline">
    <w:name w:val="article-dateline"/>
    <w:basedOn w:val="DefaultParagraphFont"/>
    <w:rsid w:val="00CF252A"/>
  </w:style>
  <w:style w:type="character" w:customStyle="1" w:styleId="date4">
    <w:name w:val="date4"/>
    <w:basedOn w:val="DefaultParagraphFont"/>
    <w:rsid w:val="00CF252A"/>
  </w:style>
  <w:style w:type="character" w:customStyle="1" w:styleId="article-byline">
    <w:name w:val="article-byline"/>
    <w:basedOn w:val="DefaultParagraphFont"/>
    <w:rsid w:val="00CF252A"/>
  </w:style>
  <w:style w:type="character" w:customStyle="1" w:styleId="author2">
    <w:name w:val="author2"/>
    <w:basedOn w:val="DefaultParagraphFont"/>
    <w:rsid w:val="00CF252A"/>
  </w:style>
  <w:style w:type="character" w:customStyle="1" w:styleId="comments">
    <w:name w:val="comments"/>
    <w:basedOn w:val="DefaultParagraphFont"/>
    <w:rsid w:val="00CF252A"/>
  </w:style>
  <w:style w:type="character" w:customStyle="1" w:styleId="sqs-simple-like2">
    <w:name w:val="sqs-simple-like2"/>
    <w:basedOn w:val="DefaultParagraphFont"/>
    <w:rsid w:val="00CF252A"/>
  </w:style>
  <w:style w:type="character" w:customStyle="1" w:styleId="like-count3">
    <w:name w:val="like-count3"/>
    <w:basedOn w:val="DefaultParagraphFont"/>
    <w:rsid w:val="00CF252A"/>
  </w:style>
  <w:style w:type="paragraph" w:styleId="BalloonText">
    <w:name w:val="Balloon Text"/>
    <w:basedOn w:val="Normal"/>
    <w:link w:val="BalloonTextChar"/>
    <w:uiPriority w:val="99"/>
    <w:semiHidden/>
    <w:unhideWhenUsed/>
    <w:rsid w:val="00CF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5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005D"/>
    <w:rPr>
      <w:color w:val="800080" w:themeColor="followedHyperlink"/>
      <w:u w:val="single"/>
    </w:rPr>
  </w:style>
  <w:style w:type="character" w:customStyle="1" w:styleId="uspreference1">
    <w:name w:val="usp_reference1"/>
    <w:basedOn w:val="DefaultParagraphFont"/>
    <w:rsid w:val="003932BA"/>
    <w:rPr>
      <w:b w:val="0"/>
      <w:bCs w:val="0"/>
      <w:vanish w:val="0"/>
      <w:webHidden w:val="0"/>
      <w:specVanish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C0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C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698"/>
  </w:style>
  <w:style w:type="paragraph" w:styleId="Footer">
    <w:name w:val="footer"/>
    <w:basedOn w:val="Normal"/>
    <w:link w:val="FooterChar"/>
    <w:uiPriority w:val="99"/>
    <w:unhideWhenUsed/>
    <w:rsid w:val="008B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98"/>
  </w:style>
  <w:style w:type="character" w:customStyle="1" w:styleId="tgc">
    <w:name w:val="_tgc"/>
    <w:basedOn w:val="DefaultParagraphFont"/>
    <w:rsid w:val="008826CF"/>
  </w:style>
  <w:style w:type="character" w:customStyle="1" w:styleId="d8e">
    <w:name w:val="_d8e"/>
    <w:basedOn w:val="DefaultParagraphFont"/>
    <w:rsid w:val="0088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2122">
              <w:marLeft w:val="330"/>
              <w:marRight w:val="0"/>
              <w:marTop w:val="7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8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57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24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38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8758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7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905">
          <w:marLeft w:val="0"/>
          <w:marRight w:val="0"/>
          <w:marTop w:val="0"/>
          <w:marBottom w:val="0"/>
          <w:divBdr>
            <w:top w:val="single" w:sz="2" w:space="0" w:color="261818"/>
            <w:left w:val="single" w:sz="2" w:space="0" w:color="261818"/>
            <w:bottom w:val="single" w:sz="2" w:space="0" w:color="261818"/>
            <w:right w:val="single" w:sz="2" w:space="0" w:color="261818"/>
          </w:divBdr>
          <w:divsChild>
            <w:div w:id="9667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86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380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65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2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8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0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53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5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86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2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97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06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39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1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96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55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7176">
              <w:blockQuote w:val="1"/>
              <w:marLeft w:val="0"/>
              <w:marRight w:val="0"/>
              <w:marTop w:val="420"/>
              <w:marBottom w:val="420"/>
              <w:divBdr>
                <w:top w:val="none" w:sz="0" w:space="0" w:color="6772E5"/>
                <w:left w:val="single" w:sz="36" w:space="21" w:color="6772E5"/>
                <w:bottom w:val="none" w:sz="0" w:space="0" w:color="6772E5"/>
                <w:right w:val="none" w:sz="0" w:space="0" w:color="6772E5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hyperlink" Target="https://www.webmd.com/mental-health/addiction/news/20160919/what-is-kratom-dea-ban%231" TargetMode="External"/><Relationship Id="rId21" Type="http://schemas.openxmlformats.org/officeDocument/2006/relationships/header" Target="head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www.fda.gov/NewsEvents/Newsroom/PressAnnouncements/ucm595622.htm" TargetMode="External"/><Relationship Id="rId11" Type="http://schemas.openxmlformats.org/officeDocument/2006/relationships/hyperlink" Target="https://www.dea.gov/divisions/hq/2016/hq083016.shtml" TargetMode="External"/><Relationship Id="rId12" Type="http://schemas.openxmlformats.org/officeDocument/2006/relationships/hyperlink" Target="file:///C:\Users\A067875\AppData\Local\Microsoft\Windows\Temporary%20Internet%20Files\Content.Outlook\3INRVPYK\www.gpo.gov\fdsys\pkg\FR-2016-08-31\pdf\2016-20803.pdf" TargetMode="External"/><Relationship Id="rId13" Type="http://schemas.openxmlformats.org/officeDocument/2006/relationships/hyperlink" Target="https://www.dea.gov/pr/multimedia-library/publications/drug_of_abuse.pdf%20" TargetMode="External"/><Relationship Id="rId14" Type="http://schemas.openxmlformats.org/officeDocument/2006/relationships/hyperlink" Target="https://www.drugs.com/illicit/kratom.html" TargetMode="External"/><Relationship Id="rId15" Type="http://schemas.openxmlformats.org/officeDocument/2006/relationships/hyperlink" Target="%20https:/www.addictions.com/gabapentin-abuse/" TargetMode="External"/><Relationship Id="rId16" Type="http://schemas.openxmlformats.org/officeDocument/2006/relationships/hyperlink" Target="https://www.medscape.com/viewarticle/855819" TargetMode="External"/><Relationship Id="rId17" Type="http://schemas.openxmlformats.org/officeDocument/2006/relationships/hyperlink" Target="http://www.pharmacytimes.com/contributor/jeffrey-fudin/2014/09/the-perfect-storm-opioid-risks-and-the-holy-trinity" TargetMode="External"/><Relationship Id="rId18" Type="http://schemas.openxmlformats.org/officeDocument/2006/relationships/hyperlink" Target="https://www.fda.gov/NewsEvents/Newsroom/PressAnnouncements/ucm594443.htm%20" TargetMode="External"/><Relationship Id="rId19" Type="http://schemas.openxmlformats.org/officeDocument/2006/relationships/hyperlink" Target="https://www.uspharmacist.com/article/the-dea-changes-its-mind-on-krat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D736-30CB-0942-BFA4-ADEB9A8A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1097</Words>
  <Characters>6258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Net, Inc.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Mersedeh Hashemian</dc:creator>
  <cp:lastModifiedBy>Gary Tsai</cp:lastModifiedBy>
  <cp:revision>2</cp:revision>
  <dcterms:created xsi:type="dcterms:W3CDTF">2018-03-16T15:14:00Z</dcterms:created>
  <dcterms:modified xsi:type="dcterms:W3CDTF">2018-03-16T15:14:00Z</dcterms:modified>
</cp:coreProperties>
</file>