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6334" w14:textId="77777777" w:rsidR="00E72015" w:rsidRDefault="00E72015" w:rsidP="00E72015">
      <w:pPr>
        <w:pStyle w:val="NormalWeb"/>
        <w:ind w:left="-360"/>
        <w:rPr>
          <w:rFonts w:ascii="Lucida Sans" w:hAnsi="Lucida Sans"/>
          <w:sz w:val="20"/>
          <w:szCs w:val="20"/>
          <w:lang w:val="en"/>
        </w:rPr>
      </w:pPr>
      <w:r>
        <w:rPr>
          <w:rFonts w:ascii="Lucida Sans" w:hAnsi="Lucida Sans"/>
          <w:sz w:val="20"/>
          <w:szCs w:val="20"/>
          <w:lang w:val="en"/>
        </w:rPr>
        <w:t>Marriage</w:t>
      </w:r>
      <w:bookmarkStart w:id="0" w:name="_GoBack"/>
      <w:bookmarkEnd w:id="0"/>
    </w:p>
    <w:p w14:paraId="3CD17FB5" w14:textId="77777777" w:rsidR="00E72015" w:rsidRDefault="00E72015" w:rsidP="00E72015">
      <w:pPr>
        <w:pStyle w:val="NormalWeb"/>
        <w:ind w:left="-360"/>
        <w:rPr>
          <w:rFonts w:ascii="Lucida Sans" w:hAnsi="Lucida Sans"/>
          <w:sz w:val="20"/>
          <w:szCs w:val="20"/>
          <w:lang w:val="en"/>
        </w:rPr>
      </w:pPr>
    </w:p>
    <w:p w14:paraId="4C1D16FA" w14:textId="77777777" w:rsidR="00E72015" w:rsidRDefault="00E72015" w:rsidP="00E72015">
      <w:pPr>
        <w:pStyle w:val="NormalWeb"/>
        <w:ind w:left="-360"/>
        <w:rPr>
          <w:rFonts w:ascii="Lucida Sans" w:hAnsi="Lucida Sans"/>
          <w:sz w:val="20"/>
          <w:szCs w:val="20"/>
          <w:lang w:val="en"/>
        </w:rPr>
      </w:pPr>
      <w:r>
        <w:rPr>
          <w:rFonts w:ascii="Lucida Sans" w:hAnsi="Lucida Sans"/>
          <w:sz w:val="20"/>
          <w:szCs w:val="20"/>
          <w:lang w:val="en"/>
        </w:rPr>
        <w:t>God has spoken to the human race through His written Word, i.e., the Bible. In that inspired communication, He has designated the structure of society. He created male and female with the intention for one man to marry one woman for life (Genesis 2:24; Matthew 19:4-6). Here is the foundational building block of humanity. That is His simple will on the matter. He hates divorce (Malachi 2:16). The only way He permits divorce is if one marriage partner divorces the other marriage partner for the one reason that the marriage partner has committed fornication, i.e., illicit sexual intercourse. Upon that basis alone, God allows the innocent partner to put away that unfaithful mate and form a second marriage (Matthew 19:3-9).</w:t>
      </w:r>
    </w:p>
    <w:p w14:paraId="13074599" w14:textId="77777777" w:rsidR="00E72015" w:rsidRDefault="00E72015" w:rsidP="00E72015">
      <w:pPr>
        <w:pStyle w:val="NormalWeb"/>
        <w:ind w:left="-360"/>
        <w:rPr>
          <w:rFonts w:ascii="Lucida Sans" w:hAnsi="Lucida Sans"/>
          <w:sz w:val="20"/>
          <w:szCs w:val="20"/>
          <w:lang w:val="en"/>
        </w:rPr>
      </w:pPr>
      <w:r>
        <w:rPr>
          <w:rFonts w:ascii="Lucida Sans" w:hAnsi="Lucida Sans"/>
          <w:sz w:val="20"/>
          <w:szCs w:val="20"/>
          <w:lang w:val="en"/>
        </w:rPr>
        <w:t xml:space="preserve">God intended for the husband and wife to produce children who, in turn, are to receive nurturing and care from their parents in a stable, loving home (Ephesians 6:1-4; Colossians 3:18-21). In this divinely ordained institution of the home, God intended that children receive the necessary instruction and training to prepare them to be productive, honest, God-fearing, hard-working citizens of their country. </w:t>
      </w:r>
    </w:p>
    <w:p w14:paraId="1905AAB8" w14:textId="77777777" w:rsidR="00E72015" w:rsidRDefault="00E72015" w:rsidP="00E72015">
      <w:pPr>
        <w:pStyle w:val="NormalWeb"/>
        <w:ind w:left="-360"/>
        <w:rPr>
          <w:rFonts w:ascii="Lucida Sans" w:hAnsi="Lucida Sans"/>
          <w:sz w:val="20"/>
          <w:szCs w:val="20"/>
          <w:lang w:val="en"/>
        </w:rPr>
      </w:pPr>
      <w:r>
        <w:rPr>
          <w:rFonts w:ascii="Lucida Sans" w:hAnsi="Lucida Sans"/>
          <w:sz w:val="20"/>
          <w:szCs w:val="20"/>
          <w:lang w:val="en"/>
        </w:rPr>
        <w:t>The home was designed by God to impart to each succeeding generation proper religious, moral, and social principles that would in turn make their nation strong and virtuous. The Bible is filled with references to the essential ingredients of healthy family life (e.g., Deuteronomy 4:7-9; 6:1-9; 11:18-21; 32:46-47; Psalm 127; Proverbs 5:15-20; 6:20-35; 11:29; 12:4; 14:1; 15:25,27; 17:1,13; 31:10-31), including proper parenting skills (Proverbs 13:24; 19:18; 22:15; 23:13-14; 29:15,17; Ephesians 6:1-4).</w:t>
      </w:r>
    </w:p>
    <w:p w14:paraId="097307CC" w14:textId="77777777" w:rsidR="00E72015" w:rsidRDefault="00E72015" w:rsidP="00E72015"/>
    <w:sectPr w:rsidR="00E7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F54CE"/>
    <w:multiLevelType w:val="multilevel"/>
    <w:tmpl w:val="640C8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15"/>
    <w:rsid w:val="00454C5D"/>
    <w:rsid w:val="00E7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C042"/>
  <w15:chartTrackingRefBased/>
  <w15:docId w15:val="{C796AFB5-6B70-42EB-9495-A4AC2ADE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015"/>
    <w:pPr>
      <w:spacing w:before="100" w:beforeAutospacing="1" w:after="100" w:afterAutospacing="1" w:line="240" w:lineRule="auto"/>
      <w:ind w:right="367"/>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7208">
      <w:bodyDiv w:val="1"/>
      <w:marLeft w:val="0"/>
      <w:marRight w:val="0"/>
      <w:marTop w:val="0"/>
      <w:marBottom w:val="0"/>
      <w:divBdr>
        <w:top w:val="none" w:sz="0" w:space="0" w:color="auto"/>
        <w:left w:val="none" w:sz="0" w:space="0" w:color="auto"/>
        <w:bottom w:val="none" w:sz="0" w:space="0" w:color="auto"/>
        <w:right w:val="none" w:sz="0" w:space="0" w:color="auto"/>
      </w:divBdr>
      <w:divsChild>
        <w:div w:id="572086746">
          <w:marLeft w:val="0"/>
          <w:marRight w:val="0"/>
          <w:marTop w:val="0"/>
          <w:marBottom w:val="0"/>
          <w:divBdr>
            <w:top w:val="none" w:sz="0" w:space="0" w:color="auto"/>
            <w:left w:val="none" w:sz="0" w:space="0" w:color="auto"/>
            <w:bottom w:val="none" w:sz="0" w:space="0" w:color="auto"/>
            <w:right w:val="none" w:sz="0" w:space="0" w:color="auto"/>
          </w:divBdr>
          <w:divsChild>
            <w:div w:id="1884709936">
              <w:marLeft w:val="0"/>
              <w:marRight w:val="0"/>
              <w:marTop w:val="0"/>
              <w:marBottom w:val="0"/>
              <w:divBdr>
                <w:top w:val="none" w:sz="0" w:space="0" w:color="auto"/>
                <w:left w:val="none" w:sz="0" w:space="0" w:color="auto"/>
                <w:bottom w:val="none" w:sz="0" w:space="0" w:color="auto"/>
                <w:right w:val="none" w:sz="0" w:space="0" w:color="auto"/>
              </w:divBdr>
              <w:divsChild>
                <w:div w:id="117988324">
                  <w:marLeft w:val="0"/>
                  <w:marRight w:val="0"/>
                  <w:marTop w:val="0"/>
                  <w:marBottom w:val="120"/>
                  <w:divBdr>
                    <w:top w:val="none" w:sz="0" w:space="0" w:color="auto"/>
                    <w:left w:val="none" w:sz="0" w:space="0" w:color="auto"/>
                    <w:bottom w:val="none" w:sz="0" w:space="0" w:color="auto"/>
                    <w:right w:val="none" w:sz="0" w:space="0" w:color="auto"/>
                  </w:divBdr>
                  <w:divsChild>
                    <w:div w:id="689794259">
                      <w:marLeft w:val="120"/>
                      <w:marRight w:val="120"/>
                      <w:marTop w:val="0"/>
                      <w:marBottom w:val="0"/>
                      <w:divBdr>
                        <w:top w:val="none" w:sz="0" w:space="0" w:color="auto"/>
                        <w:left w:val="none" w:sz="0" w:space="0" w:color="auto"/>
                        <w:bottom w:val="none" w:sz="0" w:space="0" w:color="auto"/>
                        <w:right w:val="none" w:sz="0" w:space="0" w:color="auto"/>
                      </w:divBdr>
                      <w:divsChild>
                        <w:div w:id="1040134418">
                          <w:marLeft w:val="0"/>
                          <w:marRight w:val="0"/>
                          <w:marTop w:val="0"/>
                          <w:marBottom w:val="0"/>
                          <w:divBdr>
                            <w:top w:val="none" w:sz="0" w:space="0" w:color="auto"/>
                            <w:left w:val="none" w:sz="0" w:space="0" w:color="auto"/>
                            <w:bottom w:val="none" w:sz="0" w:space="0" w:color="auto"/>
                            <w:right w:val="none" w:sz="0" w:space="0" w:color="auto"/>
                          </w:divBdr>
                          <w:divsChild>
                            <w:div w:id="5181286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041978">
      <w:bodyDiv w:val="1"/>
      <w:marLeft w:val="0"/>
      <w:marRight w:val="0"/>
      <w:marTop w:val="0"/>
      <w:marBottom w:val="0"/>
      <w:divBdr>
        <w:top w:val="none" w:sz="0" w:space="0" w:color="auto"/>
        <w:left w:val="none" w:sz="0" w:space="0" w:color="auto"/>
        <w:bottom w:val="none" w:sz="0" w:space="0" w:color="auto"/>
        <w:right w:val="none" w:sz="0" w:space="0" w:color="auto"/>
      </w:divBdr>
      <w:divsChild>
        <w:div w:id="2106336975">
          <w:marLeft w:val="0"/>
          <w:marRight w:val="0"/>
          <w:marTop w:val="0"/>
          <w:marBottom w:val="0"/>
          <w:divBdr>
            <w:top w:val="none" w:sz="0" w:space="0" w:color="auto"/>
            <w:left w:val="none" w:sz="0" w:space="0" w:color="auto"/>
            <w:bottom w:val="none" w:sz="0" w:space="0" w:color="auto"/>
            <w:right w:val="none" w:sz="0" w:space="0" w:color="auto"/>
          </w:divBdr>
          <w:divsChild>
            <w:div w:id="561911563">
              <w:marLeft w:val="0"/>
              <w:marRight w:val="0"/>
              <w:marTop w:val="0"/>
              <w:marBottom w:val="0"/>
              <w:divBdr>
                <w:top w:val="none" w:sz="0" w:space="0" w:color="auto"/>
                <w:left w:val="none" w:sz="0" w:space="0" w:color="auto"/>
                <w:bottom w:val="none" w:sz="0" w:space="0" w:color="auto"/>
                <w:right w:val="none" w:sz="0" w:space="0" w:color="auto"/>
              </w:divBdr>
              <w:divsChild>
                <w:div w:id="988706451">
                  <w:marLeft w:val="0"/>
                  <w:marRight w:val="0"/>
                  <w:marTop w:val="0"/>
                  <w:marBottom w:val="0"/>
                  <w:divBdr>
                    <w:top w:val="none" w:sz="0" w:space="0" w:color="auto"/>
                    <w:left w:val="none" w:sz="0" w:space="0" w:color="auto"/>
                    <w:bottom w:val="none" w:sz="0" w:space="0" w:color="auto"/>
                    <w:right w:val="none" w:sz="0" w:space="0" w:color="auto"/>
                  </w:divBdr>
                  <w:divsChild>
                    <w:div w:id="1453672982">
                      <w:marLeft w:val="0"/>
                      <w:marRight w:val="0"/>
                      <w:marTop w:val="0"/>
                      <w:marBottom w:val="120"/>
                      <w:divBdr>
                        <w:top w:val="single" w:sz="6" w:space="12" w:color="B2B2B2"/>
                        <w:left w:val="single" w:sz="6" w:space="12" w:color="B2B2B2"/>
                        <w:bottom w:val="single" w:sz="6" w:space="12" w:color="B2B2B2"/>
                        <w:right w:val="single" w:sz="6" w:space="12" w:color="B2B2B2"/>
                      </w:divBdr>
                      <w:divsChild>
                        <w:div w:id="7007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1</cp:revision>
  <dcterms:created xsi:type="dcterms:W3CDTF">2016-02-26T18:54:00Z</dcterms:created>
  <dcterms:modified xsi:type="dcterms:W3CDTF">2016-02-26T19:01:00Z</dcterms:modified>
</cp:coreProperties>
</file>