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D9" w:rsidRDefault="00E625D9" w:rsidP="005D5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2016-2018 </w:t>
      </w:r>
      <w:r w:rsidR="00E05D84">
        <w:rPr>
          <w:b/>
          <w:sz w:val="28"/>
          <w:szCs w:val="28"/>
        </w:rPr>
        <w:t xml:space="preserve">Programs </w:t>
      </w:r>
      <w:r>
        <w:rPr>
          <w:b/>
          <w:sz w:val="28"/>
          <w:szCs w:val="28"/>
        </w:rPr>
        <w:t>Provided for our Members</w:t>
      </w:r>
      <w:r w:rsidR="00E05D84" w:rsidRPr="00E05D84">
        <w:rPr>
          <w:b/>
          <w:sz w:val="28"/>
          <w:szCs w:val="28"/>
        </w:rPr>
        <w:t xml:space="preserve"> </w:t>
      </w:r>
    </w:p>
    <w:p w:rsidR="00E625D9" w:rsidRDefault="00E625D9" w:rsidP="005D507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Order to Keep Them Apprised of Current Events</w:t>
      </w:r>
      <w:r w:rsidR="000D2059">
        <w:rPr>
          <w:b/>
          <w:sz w:val="28"/>
          <w:szCs w:val="28"/>
        </w:rPr>
        <w:t xml:space="preserve"> in the Law</w:t>
      </w:r>
    </w:p>
    <w:p w:rsidR="00E05D84" w:rsidRDefault="00E625D9" w:rsidP="005D5075">
      <w:pPr>
        <w:jc w:val="center"/>
        <w:rPr>
          <w:b/>
          <w:i/>
          <w:sz w:val="28"/>
          <w:szCs w:val="28"/>
        </w:rPr>
      </w:pPr>
      <w:r w:rsidRPr="00E625D9">
        <w:rPr>
          <w:b/>
          <w:i/>
          <w:sz w:val="28"/>
          <w:szCs w:val="28"/>
        </w:rPr>
        <w:t>Free of Charge</w:t>
      </w:r>
    </w:p>
    <w:p w:rsidR="00EA5FD9" w:rsidRPr="00E625D9" w:rsidRDefault="00EA5FD9" w:rsidP="005D5075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W w:w="108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84"/>
        <w:gridCol w:w="9450"/>
        <w:gridCol w:w="95"/>
      </w:tblGrid>
      <w:tr w:rsidR="005D5075" w:rsidRPr="007A1161" w:rsidTr="005D5075">
        <w:trPr>
          <w:gridAfter w:val="1"/>
          <w:wAfter w:w="50" w:type="dxa"/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92D050"/>
          </w:tcPr>
          <w:p w:rsidR="002D1796" w:rsidRPr="002D1796" w:rsidRDefault="002D1796" w:rsidP="002D179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2D1796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Date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92D050"/>
          </w:tcPr>
          <w:p w:rsidR="002D1796" w:rsidRPr="002D1796" w:rsidRDefault="002D1796" w:rsidP="002D179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92D050"/>
            <w:vAlign w:val="center"/>
            <w:hideMark/>
          </w:tcPr>
          <w:p w:rsidR="002D1796" w:rsidRPr="002D1796" w:rsidRDefault="002D1796" w:rsidP="002D179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2D1796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Subject / Speaker</w:t>
            </w:r>
          </w:p>
        </w:tc>
      </w:tr>
      <w:tr w:rsidR="001E50E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2D1796" w:rsidRPr="002D1796" w:rsidRDefault="002D1796" w:rsidP="007A1161">
            <w:pPr>
              <w:jc w:val="left"/>
              <w:rPr>
                <w:rFonts w:ascii="Arial" w:eastAsia="Times New Roman" w:hAnsi="Arial" w:cs="Arial"/>
                <w:color w:val="EAF1DD" w:themeColor="accent3" w:themeTint="33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2D1796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EAF1DD" w:themeColor="accent3" w:themeTint="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2D1796" w:rsidRPr="002D1796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EAF1DD" w:themeColor="accent3" w:themeTint="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7A1161" w:rsidRDefault="002D1796" w:rsidP="005D5075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5/22/2018</w:t>
            </w:r>
          </w:p>
        </w:tc>
        <w:tc>
          <w:tcPr>
            <w:tcW w:w="154" w:type="dxa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Criminal Sexual Conduct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Becket J. Jones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Hills at Law, P.C. </w:t>
            </w:r>
          </w:p>
          <w:p w:rsidR="005D5075" w:rsidRPr="007A1161" w:rsidRDefault="005D5075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4/24/2018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0377A4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0377A4">
            <w:pPr>
              <w:jc w:val="left"/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What In-House Counsels Look for and Expect from Law Firms They Hire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Kevin McCarthy</w:t>
            </w:r>
          </w:p>
          <w:p w:rsidR="005D5075" w:rsidRPr="007A1161" w:rsidRDefault="005D5075" w:rsidP="000377A4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3/27/2018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7A1161" w:rsidRDefault="002D1796" w:rsidP="000377A4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0377A4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"</w:t>
            </w: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Tech Security Tips: How to </w:t>
            </w:r>
            <w:r w:rsidR="005D5075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Thwart</w:t>
            </w: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Hackers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"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Jeff Haywood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Technology Trainer at Miller Johnson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2/27/2018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The "Me Too" Movement from an Employment Attorney's Perspective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Attorney David </w:t>
            </w:r>
            <w:proofErr w:type="spellStart"/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Buday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1/23/2018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Current Immigration Law Issues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Attorney John </w:t>
            </w:r>
            <w:proofErr w:type="spellStart"/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Koryto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5D507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of Miller Johnson</w:t>
            </w:r>
          </w:p>
          <w:p w:rsidR="005D5075" w:rsidRPr="007A1161" w:rsidRDefault="005D5075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11/14/2017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Mobile Device Forensics and Electronic Discovery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Larry Lieb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computer forensic expert </w:t>
            </w:r>
          </w:p>
          <w:p w:rsidR="005D5075" w:rsidRPr="007A1161" w:rsidRDefault="005D5075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10/25/2017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"</w:t>
            </w: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Misidentification in Criminal Proceedings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"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Professor Krause-Phelan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WMU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-Cooley Law School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10/11/2017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"</w:t>
            </w: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The Fourteenth Amendment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" and Local Court Updates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The Honorable Curtis J. Bell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Chief Circuit/Probate Judge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9/26/2017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Assisting Local Growers to Comply with the Latest Food Safety Modernization Act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Vivien McCurdy, </w:t>
            </w:r>
            <w:proofErr w:type="spellStart"/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RDN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9/16/2017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0377A4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0377A4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Michigan Association for Justice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Thomas W. </w:t>
            </w:r>
            <w:proofErr w:type="spellStart"/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Waun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Esq. </w:t>
            </w:r>
          </w:p>
          <w:p w:rsidR="005D5075" w:rsidRPr="007A1161" w:rsidRDefault="005D5075" w:rsidP="000377A4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9/16/2017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Game of Drones: Navigating the Legal Airspace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Presented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by </w:t>
            </w: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Clint W. Westbrook</w:t>
            </w:r>
          </w:p>
          <w:p w:rsidR="005D5075" w:rsidRPr="007A1161" w:rsidRDefault="005D5075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8/22/2017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"</w:t>
            </w: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Safe, Sound, and Secure: Elder Abuse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"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Catherine c. Metzler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7/25/2017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"</w:t>
            </w: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B Corporations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"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Attorney JJ </w:t>
            </w:r>
            <w:proofErr w:type="spellStart"/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Henn</w:t>
            </w:r>
            <w:proofErr w:type="spellEnd"/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 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of Miller Johnson </w:t>
            </w:r>
            <w:r w:rsidRPr="007A1161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(Approved)</w:t>
            </w:r>
          </w:p>
          <w:p w:rsidR="005D5075" w:rsidRPr="007A1161" w:rsidRDefault="005D5075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6/27/2017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7A1161" w:rsidRDefault="002D1796" w:rsidP="00AD1BA3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AD1BA3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Active Shooter -</w:t>
            </w: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how to prepare and what to do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”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Kalamazoo Public Safety Officers Ryan Shank and Christopher </w:t>
            </w:r>
            <w:proofErr w:type="spellStart"/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Hancox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5/23/2017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0377A4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0377A4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Indigent Criminal Defense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Honorable</w:t>
            </w:r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. Paul J. </w:t>
            </w:r>
            <w:proofErr w:type="spellStart"/>
            <w:r w:rsidRPr="000377A4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Bridenstine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5D5075" w:rsidRPr="007A1161" w:rsidRDefault="005D5075" w:rsidP="000377A4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4/25/2017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0377A4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377A4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What Everyone Should Know About Buying Automobile Insurance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Garold A. Goidosik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4/21/2017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AD1BA3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AD1BA3">
            <w:pP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Blind to the Law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Jason M. Turkish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Nyman Turkish PC </w:t>
            </w:r>
          </w:p>
          <w:p w:rsidR="002D1796" w:rsidRPr="007A1161" w:rsidRDefault="002D1796" w:rsidP="00AD1BA3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4/21/2017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The Klan in Michigan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David B.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Schock</w:t>
            </w:r>
            <w:proofErr w:type="spellEnd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, Ph.D.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4/21/2017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Miranda: More Than Words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AttorneyTonya</w:t>
            </w:r>
            <w:proofErr w:type="spellEnd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 Krause-Phelan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Cooley Law School </w:t>
            </w:r>
          </w:p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4/21/2017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AD1BA3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AD1BA3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Fake Pharma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Julie Janeway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WMU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-Cooley Law School </w:t>
            </w:r>
          </w:p>
          <w:p w:rsidR="005D5075" w:rsidRPr="007A1161" w:rsidRDefault="005D5075" w:rsidP="00AD1BA3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3/28/2017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Drug Testing - Use and Admissibility in Court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by Forensic Toxicologist Bridget Lorenz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Lemberg</w:t>
            </w:r>
            <w:proofErr w:type="spellEnd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 </w:t>
            </w:r>
            <w:r w:rsidRPr="00AD1BA3">
              <w:rPr>
                <w:rFonts w:ascii="Arial" w:eastAsia="Times New Roman" w:hAnsi="Arial" w:cs="Arial"/>
                <w:iCs/>
                <w:color w:val="333333"/>
                <w:sz w:val="20"/>
                <w:szCs w:val="20"/>
              </w:rPr>
              <w:t>of Forensic Fluids</w:t>
            </w:r>
            <w:r>
              <w:rPr>
                <w:rFonts w:ascii="Arial" w:eastAsia="Times New Roman" w:hAnsi="Arial" w:cs="Arial"/>
                <w:iCs/>
                <w:color w:val="333333"/>
                <w:sz w:val="20"/>
                <w:szCs w:val="20"/>
              </w:rPr>
              <w:t xml:space="preserve"> Laboratories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E625D9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br w:type="page"/>
            </w:r>
            <w:r w:rsidR="002D1796"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2/28/2017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AD1BA3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AD1BA3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Michigan Occupational Safety &amp; Health Administration (</w:t>
            </w:r>
            <w:proofErr w:type="spellStart"/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MIOSHA</w:t>
            </w:r>
            <w:proofErr w:type="spellEnd"/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)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Greg Ripple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Miller Johnson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1/25/2017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Legal Aid's Services Available to Low-Income Individuals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Ragan Savara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5D5075" w:rsidRPr="007A1161" w:rsidRDefault="005D5075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1/21/2017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Jury Trials, Jury Consulting, and High Profile Cases: How Real is the CBS Drama 'Bull'? </w:t>
            </w:r>
          </w:p>
          <w:p w:rsidR="005D5075" w:rsidRPr="00AD1BA3" w:rsidRDefault="005D5075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10/1/2016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In Defense of Self-Defense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Attorney Steven W.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Dulan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and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Dwayne Flees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9/27/2016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A View from the Bench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The Honorable Christopher T.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Haenicke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8th District Court Judge </w:t>
            </w:r>
            <w:r w:rsidRPr="007A1161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(Approved)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8/23/2016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Search and Seizure and the Fourth Amendment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Anastase</w:t>
            </w:r>
            <w:proofErr w:type="spellEnd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Markou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Levine &amp; Levine </w:t>
            </w:r>
          </w:p>
          <w:p w:rsidR="005D5075" w:rsidRPr="007A1161" w:rsidRDefault="005D5075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7/26/2016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AD1BA3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AD1BA3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Social Media's Impact on Litigation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Attorney Colleen M.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Markou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5D5075" w:rsidRPr="007A1161" w:rsidRDefault="005D5075" w:rsidP="00AD1BA3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6/28/2016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“</w:t>
            </w: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Negotiation Skills that Maximize Our Persuasiveness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" presented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Brian Pappas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PhD, LLM, JD, 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MPP of Michigan State University College of Law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5/24/2016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Hot Topics in Employment Law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John David Gardiner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Kreis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Enderle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Hudgins &amp; </w:t>
            </w:r>
            <w:proofErr w:type="spellStart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Borsos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PC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4/26/2016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7A1161">
            <w:pPr>
              <w:jc w:val="lef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Michigan Citations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Mark S. Wilkinson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Miller Johnson </w:t>
            </w:r>
          </w:p>
          <w:p w:rsidR="008816E3" w:rsidRPr="007A1161" w:rsidRDefault="008816E3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4/8/2016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Ethics - How and Why the Legal Profession is Restructuring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Professor Victoria </w:t>
            </w:r>
            <w:proofErr w:type="spellStart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Vuletich</w:t>
            </w:r>
            <w:proofErr w:type="spellEnd"/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 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of </w:t>
            </w:r>
            <w:proofErr w:type="spellStart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WMU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Cooley Law School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4/8/2016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AD1BA3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D1BA3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Microsoft Word: How to Speak its Language and Make it Work for You (Taming the Demons) 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by </w:t>
            </w:r>
            <w:r w:rsidRPr="00AD1BA3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Valerie Wertheimer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Corporate Trainer at Clark Hill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4/8/2016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2D1796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D1796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Microsoft Outlook - Tips &amp; Tricks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Richelle </w:t>
            </w:r>
            <w:proofErr w:type="spellStart"/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McFate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- Helpdesk &amp; Training Coordinator at Foster, Swift, Collins &amp; Smith, PC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4/8/2016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2D1796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D1796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Where do I find it? Effective Search Techniques for Finding Information and People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by </w:t>
            </w:r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Mark Heinrich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Head Librarian at Dickinson Wright PLLC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3/22/2016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2D1796" w:rsidRDefault="002D1796" w:rsidP="007A1161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D1796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Appellate Practice and Appellate Advocacy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Attorney </w:t>
            </w:r>
            <w:proofErr w:type="spellStart"/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Liisa</w:t>
            </w:r>
            <w:proofErr w:type="spellEnd"/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 Speaker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Speaker Law Firm, PLLC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2/23/2016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2D1796" w:rsidRDefault="002D1796" w:rsidP="002D1796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2D1796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D1796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Trends in Domestic Law and Domestic Violence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Attorney Theresa Cypher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Schui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tmaker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Cooper,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Schuitmaker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Cy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pher &amp; </w:t>
            </w:r>
            <w:proofErr w:type="spellStart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Knoteck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P.C. 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D5075" w:rsidRPr="007A1161" w:rsidTr="005D5075">
        <w:trPr>
          <w:tblCellSpacing w:w="15" w:type="dxa"/>
        </w:trPr>
        <w:tc>
          <w:tcPr>
            <w:tcW w:w="112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1/26/2016</w:t>
            </w:r>
          </w:p>
        </w:tc>
        <w:tc>
          <w:tcPr>
            <w:tcW w:w="15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D1796" w:rsidRPr="002D1796" w:rsidRDefault="002D1796" w:rsidP="002D1796">
            <w:pPr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4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  <w:hideMark/>
          </w:tcPr>
          <w:p w:rsidR="002D1796" w:rsidRDefault="002D1796" w:rsidP="002D1796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D1796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No-Fault Insurance 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L</w:t>
            </w:r>
            <w:r w:rsidRPr="002D1796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itigation</w:t>
            </w:r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presented by </w:t>
            </w:r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 xml:space="preserve">Attorney Christopher </w:t>
            </w:r>
            <w:proofErr w:type="spellStart"/>
            <w:r w:rsidRPr="002D1796">
              <w:rPr>
                <w:rFonts w:ascii="Arial" w:eastAsia="Times New Roman" w:hAnsi="Arial" w:cs="Arial"/>
                <w:i/>
                <w:color w:val="333333"/>
                <w:sz w:val="20"/>
                <w:szCs w:val="20"/>
              </w:rPr>
              <w:t>Rork</w:t>
            </w:r>
            <w:proofErr w:type="spellEnd"/>
            <w:r w:rsidRPr="007A116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of James, Dark &amp; Brill </w:t>
            </w:r>
          </w:p>
          <w:p w:rsidR="005D5075" w:rsidRPr="007A1161" w:rsidRDefault="005D5075" w:rsidP="002D1796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D1796" w:rsidRPr="007A1161" w:rsidRDefault="002D1796" w:rsidP="007A1161">
            <w:pPr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981E27" w:rsidRDefault="00981E27" w:rsidP="00BD78F8"/>
    <w:sectPr w:rsidR="00981E27" w:rsidSect="00E62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720" w:bottom="432" w:left="720" w:header="432" w:footer="28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61" w:rsidRDefault="007A1161" w:rsidP="00F87260">
      <w:r>
        <w:separator/>
      </w:r>
    </w:p>
  </w:endnote>
  <w:endnote w:type="continuationSeparator" w:id="0">
    <w:p w:rsidR="007A1161" w:rsidRDefault="007A1161" w:rsidP="00F8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1" w:rsidRDefault="007A11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1" w:rsidRDefault="007A11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1" w:rsidRDefault="007A1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61" w:rsidRDefault="007A1161" w:rsidP="00F87260">
      <w:r>
        <w:separator/>
      </w:r>
    </w:p>
  </w:footnote>
  <w:footnote w:type="continuationSeparator" w:id="0">
    <w:p w:rsidR="007A1161" w:rsidRDefault="007A1161" w:rsidP="00F8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1" w:rsidRDefault="007A11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1" w:rsidRDefault="007A11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1" w:rsidRDefault="007A1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proofState w:spelling="clean" w:grammar="clean"/>
  <w:defaultTabStop w:val="720"/>
  <w:consecutiveHyphenLimit w:val="2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27"/>
    <w:rsid w:val="000377A4"/>
    <w:rsid w:val="000D2059"/>
    <w:rsid w:val="00187D53"/>
    <w:rsid w:val="001E50E5"/>
    <w:rsid w:val="002D1796"/>
    <w:rsid w:val="00335280"/>
    <w:rsid w:val="005A7101"/>
    <w:rsid w:val="005D5075"/>
    <w:rsid w:val="006C6932"/>
    <w:rsid w:val="007A1161"/>
    <w:rsid w:val="008739C3"/>
    <w:rsid w:val="008816E3"/>
    <w:rsid w:val="00895AC4"/>
    <w:rsid w:val="008F62D8"/>
    <w:rsid w:val="009224D1"/>
    <w:rsid w:val="00981E27"/>
    <w:rsid w:val="0099245B"/>
    <w:rsid w:val="00AD1BA3"/>
    <w:rsid w:val="00BC6DB4"/>
    <w:rsid w:val="00BD78F8"/>
    <w:rsid w:val="00C56F4B"/>
    <w:rsid w:val="00E0455B"/>
    <w:rsid w:val="00E05D84"/>
    <w:rsid w:val="00E348E9"/>
    <w:rsid w:val="00E625D9"/>
    <w:rsid w:val="00EA5FD9"/>
    <w:rsid w:val="00EC1741"/>
    <w:rsid w:val="00F44797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uiPriority="22" w:unhideWhenUsed="0" w:qFormat="1"/>
    <w:lsdException w:name="Emphasis" w:uiPriority="4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B"/>
  </w:style>
  <w:style w:type="paragraph" w:styleId="Heading1">
    <w:name w:val="heading 1"/>
    <w:basedOn w:val="Normal"/>
    <w:next w:val="Normal"/>
    <w:link w:val="Heading1Char"/>
    <w:uiPriority w:val="9"/>
    <w:qFormat/>
    <w:rsid w:val="00C56F4B"/>
    <w:pPr>
      <w:keepNext/>
      <w:keepLines/>
      <w:jc w:val="center"/>
      <w:outlineLvl w:val="0"/>
    </w:pPr>
    <w:rPr>
      <w:rFonts w:eastAsiaTheme="majorEastAsia" w:cstheme="majorBidi"/>
      <w:b/>
      <w:bCs/>
      <w:cap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F4B"/>
    <w:pPr>
      <w:keepNext/>
      <w:keepLines/>
      <w:ind w:left="720" w:hanging="720"/>
      <w:outlineLvl w:val="1"/>
    </w:pPr>
    <w:rPr>
      <w:rFonts w:eastAsiaTheme="majorEastAsia" w:cstheme="majorBidi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F4B"/>
    <w:pPr>
      <w:keepNext/>
      <w:keepLines/>
      <w:ind w:left="1440" w:hanging="7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F4B"/>
    <w:pPr>
      <w:keepNext/>
      <w:keepLines/>
      <w:ind w:left="2160" w:hanging="720"/>
      <w:outlineLvl w:val="3"/>
    </w:pPr>
    <w:rPr>
      <w:rFonts w:eastAsiaTheme="majorEastAsia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4D1"/>
    <w:pPr>
      <w:keepNext/>
      <w:keepLines/>
      <w:spacing w:before="200"/>
      <w:ind w:left="2880" w:hanging="720"/>
      <w:outlineLvl w:val="4"/>
    </w:pPr>
    <w:rPr>
      <w:rFonts w:eastAsiaTheme="majorEastAsia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45B"/>
    <w:pPr>
      <w:keepNext/>
      <w:keepLines/>
      <w:spacing w:before="200"/>
      <w:outlineLvl w:val="5"/>
    </w:pPr>
    <w:rPr>
      <w:rFonts w:eastAsiaTheme="majorEastAsia" w:cstheme="majorBidi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45B"/>
    <w:pPr>
      <w:keepNext/>
      <w:keepLines/>
      <w:spacing w:before="200"/>
      <w:outlineLvl w:val="6"/>
    </w:pPr>
    <w:rPr>
      <w:rFonts w:eastAsiaTheme="majorEastAsia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45B"/>
    <w:pPr>
      <w:keepNext/>
      <w:keepLines/>
      <w:spacing w:before="200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45B"/>
    <w:pPr>
      <w:keepNext/>
      <w:keepLines/>
      <w:spacing w:before="200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60"/>
  </w:style>
  <w:style w:type="paragraph" w:styleId="Footer">
    <w:name w:val="footer"/>
    <w:basedOn w:val="Normal"/>
    <w:link w:val="FooterChar"/>
    <w:uiPriority w:val="99"/>
    <w:unhideWhenUsed/>
    <w:rsid w:val="00F87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60"/>
  </w:style>
  <w:style w:type="paragraph" w:customStyle="1" w:styleId="Pleading">
    <w:name w:val="Pleading"/>
    <w:basedOn w:val="Normal"/>
    <w:qFormat/>
    <w:rsid w:val="00C56F4B"/>
    <w:pPr>
      <w:tabs>
        <w:tab w:val="left" w:pos="720"/>
      </w:tabs>
      <w:spacing w:line="480" w:lineRule="auto"/>
    </w:pPr>
  </w:style>
  <w:style w:type="paragraph" w:customStyle="1" w:styleId="DoubleIndent10">
    <w:name w:val="Double Indent 1.0"/>
    <w:basedOn w:val="Normal"/>
    <w:link w:val="DoubleIndent10Char"/>
    <w:uiPriority w:val="2"/>
    <w:qFormat/>
    <w:rsid w:val="00C56F4B"/>
    <w:pPr>
      <w:ind w:left="1440" w:right="1440"/>
    </w:pPr>
  </w:style>
  <w:style w:type="character" w:customStyle="1" w:styleId="DoubleIndent10Char">
    <w:name w:val="Double Indent 1.0 Char"/>
    <w:basedOn w:val="DefaultParagraphFont"/>
    <w:link w:val="DoubleIndent10"/>
    <w:uiPriority w:val="2"/>
    <w:rsid w:val="00C56F4B"/>
  </w:style>
  <w:style w:type="paragraph" w:customStyle="1" w:styleId="DoubleIndent15">
    <w:name w:val="Double Indent 1.5"/>
    <w:basedOn w:val="Normal"/>
    <w:link w:val="DoubleIndent15Char"/>
    <w:uiPriority w:val="3"/>
    <w:qFormat/>
    <w:rsid w:val="00C56F4B"/>
    <w:pPr>
      <w:ind w:left="2160" w:right="2160"/>
    </w:pPr>
  </w:style>
  <w:style w:type="character" w:customStyle="1" w:styleId="DoubleIndent15Char">
    <w:name w:val="Double Indent 1.5 Char"/>
    <w:basedOn w:val="DefaultParagraphFont"/>
    <w:link w:val="DoubleIndent15"/>
    <w:uiPriority w:val="3"/>
    <w:rsid w:val="00C56F4B"/>
  </w:style>
  <w:style w:type="paragraph" w:customStyle="1" w:styleId="EmphasisAdded">
    <w:name w:val="Emphasis Added"/>
    <w:basedOn w:val="Normal"/>
    <w:uiPriority w:val="4"/>
    <w:qFormat/>
    <w:rsid w:val="00C56F4B"/>
    <w:pPr>
      <w:jc w:val="center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56F4B"/>
    <w:rPr>
      <w:rFonts w:eastAsiaTheme="majorEastAsia" w:cstheme="majorBidi"/>
      <w:b/>
      <w:bCs/>
      <w:cap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F4B"/>
    <w:rPr>
      <w:rFonts w:eastAsiaTheme="majorEastAsia" w:cstheme="majorBidi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F4B"/>
    <w:rPr>
      <w:rFonts w:eastAsiaTheme="majorEastAsia" w:cstheme="majorBidi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F4B"/>
    <w:rPr>
      <w:rFonts w:eastAsiaTheme="majorEastAsia" w:cstheme="majorBidi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4D1"/>
    <w:rPr>
      <w:rFonts w:eastAsiaTheme="majorEastAsia" w:cstheme="majorBidi"/>
      <w:b/>
      <w:color w:val="000000"/>
    </w:rPr>
  </w:style>
  <w:style w:type="paragraph" w:styleId="Title">
    <w:name w:val="Title"/>
    <w:basedOn w:val="Normal"/>
    <w:next w:val="Normal"/>
    <w:link w:val="TitleChar"/>
    <w:qFormat/>
    <w:rsid w:val="00C56F4B"/>
    <w:pPr>
      <w:spacing w:after="300" w:line="360" w:lineRule="auto"/>
      <w:contextualSpacing/>
    </w:pPr>
    <w:rPr>
      <w:rFonts w:eastAsiaTheme="majorEastAsia" w:cstheme="majorBidi"/>
      <w:b/>
      <w:caps/>
      <w:color w:val="000000"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rsid w:val="00C56F4B"/>
    <w:rPr>
      <w:rFonts w:eastAsiaTheme="majorEastAsia" w:cstheme="majorBidi"/>
      <w:b/>
      <w:caps/>
      <w:color w:val="000000"/>
      <w:spacing w:val="5"/>
      <w:kern w:val="2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C56F4B"/>
    <w:pPr>
      <w:numPr>
        <w:ilvl w:val="1"/>
      </w:numPr>
    </w:pPr>
    <w:rPr>
      <w:rFonts w:eastAsiaTheme="majorEastAsia" w:cstheme="majorBidi"/>
      <w:b/>
      <w:iCs/>
      <w:color w:val="000000"/>
      <w:spacing w:val="15"/>
      <w:u w:val="single"/>
    </w:rPr>
  </w:style>
  <w:style w:type="character" w:customStyle="1" w:styleId="SubtitleChar">
    <w:name w:val="Subtitle Char"/>
    <w:basedOn w:val="DefaultParagraphFont"/>
    <w:link w:val="Subtitle"/>
    <w:uiPriority w:val="1"/>
    <w:rsid w:val="00C56F4B"/>
    <w:rPr>
      <w:rFonts w:eastAsiaTheme="majorEastAsia" w:cstheme="majorBidi"/>
      <w:b/>
      <w:iCs/>
      <w:color w:val="000000"/>
      <w:spacing w:val="15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45B"/>
    <w:rPr>
      <w:rFonts w:eastAsiaTheme="majorEastAsia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45B"/>
    <w:rPr>
      <w:rFonts w:eastAsiaTheme="majorEastAsia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45B"/>
    <w:rPr>
      <w:rFonts w:eastAsiaTheme="majorEastAsia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45B"/>
    <w:rPr>
      <w:rFonts w:eastAsiaTheme="majorEastAsia" w:cstheme="majorBidi"/>
      <w:i/>
      <w:iCs/>
      <w:color w:val="000000"/>
      <w:sz w:val="20"/>
      <w:szCs w:val="20"/>
    </w:rPr>
  </w:style>
  <w:style w:type="table" w:customStyle="1" w:styleId="Style1">
    <w:name w:val="Style1"/>
    <w:basedOn w:val="TableNormal"/>
    <w:uiPriority w:val="99"/>
    <w:rsid w:val="00895AC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uiPriority="22" w:unhideWhenUsed="0" w:qFormat="1"/>
    <w:lsdException w:name="Emphasis" w:uiPriority="4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B"/>
  </w:style>
  <w:style w:type="paragraph" w:styleId="Heading1">
    <w:name w:val="heading 1"/>
    <w:basedOn w:val="Normal"/>
    <w:next w:val="Normal"/>
    <w:link w:val="Heading1Char"/>
    <w:uiPriority w:val="9"/>
    <w:qFormat/>
    <w:rsid w:val="00C56F4B"/>
    <w:pPr>
      <w:keepNext/>
      <w:keepLines/>
      <w:jc w:val="center"/>
      <w:outlineLvl w:val="0"/>
    </w:pPr>
    <w:rPr>
      <w:rFonts w:eastAsiaTheme="majorEastAsia" w:cstheme="majorBidi"/>
      <w:b/>
      <w:bCs/>
      <w:cap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F4B"/>
    <w:pPr>
      <w:keepNext/>
      <w:keepLines/>
      <w:ind w:left="720" w:hanging="720"/>
      <w:outlineLvl w:val="1"/>
    </w:pPr>
    <w:rPr>
      <w:rFonts w:eastAsiaTheme="majorEastAsia" w:cstheme="majorBidi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F4B"/>
    <w:pPr>
      <w:keepNext/>
      <w:keepLines/>
      <w:ind w:left="1440" w:hanging="7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F4B"/>
    <w:pPr>
      <w:keepNext/>
      <w:keepLines/>
      <w:ind w:left="2160" w:hanging="720"/>
      <w:outlineLvl w:val="3"/>
    </w:pPr>
    <w:rPr>
      <w:rFonts w:eastAsiaTheme="majorEastAsia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4D1"/>
    <w:pPr>
      <w:keepNext/>
      <w:keepLines/>
      <w:spacing w:before="200"/>
      <w:ind w:left="2880" w:hanging="720"/>
      <w:outlineLvl w:val="4"/>
    </w:pPr>
    <w:rPr>
      <w:rFonts w:eastAsiaTheme="majorEastAsia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45B"/>
    <w:pPr>
      <w:keepNext/>
      <w:keepLines/>
      <w:spacing w:before="200"/>
      <w:outlineLvl w:val="5"/>
    </w:pPr>
    <w:rPr>
      <w:rFonts w:eastAsiaTheme="majorEastAsia" w:cstheme="majorBidi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45B"/>
    <w:pPr>
      <w:keepNext/>
      <w:keepLines/>
      <w:spacing w:before="200"/>
      <w:outlineLvl w:val="6"/>
    </w:pPr>
    <w:rPr>
      <w:rFonts w:eastAsiaTheme="majorEastAsia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45B"/>
    <w:pPr>
      <w:keepNext/>
      <w:keepLines/>
      <w:spacing w:before="200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45B"/>
    <w:pPr>
      <w:keepNext/>
      <w:keepLines/>
      <w:spacing w:before="200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60"/>
  </w:style>
  <w:style w:type="paragraph" w:styleId="Footer">
    <w:name w:val="footer"/>
    <w:basedOn w:val="Normal"/>
    <w:link w:val="FooterChar"/>
    <w:uiPriority w:val="99"/>
    <w:unhideWhenUsed/>
    <w:rsid w:val="00F87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60"/>
  </w:style>
  <w:style w:type="paragraph" w:customStyle="1" w:styleId="Pleading">
    <w:name w:val="Pleading"/>
    <w:basedOn w:val="Normal"/>
    <w:qFormat/>
    <w:rsid w:val="00C56F4B"/>
    <w:pPr>
      <w:tabs>
        <w:tab w:val="left" w:pos="720"/>
      </w:tabs>
      <w:spacing w:line="480" w:lineRule="auto"/>
    </w:pPr>
  </w:style>
  <w:style w:type="paragraph" w:customStyle="1" w:styleId="DoubleIndent10">
    <w:name w:val="Double Indent 1.0"/>
    <w:basedOn w:val="Normal"/>
    <w:link w:val="DoubleIndent10Char"/>
    <w:uiPriority w:val="2"/>
    <w:qFormat/>
    <w:rsid w:val="00C56F4B"/>
    <w:pPr>
      <w:ind w:left="1440" w:right="1440"/>
    </w:pPr>
  </w:style>
  <w:style w:type="character" w:customStyle="1" w:styleId="DoubleIndent10Char">
    <w:name w:val="Double Indent 1.0 Char"/>
    <w:basedOn w:val="DefaultParagraphFont"/>
    <w:link w:val="DoubleIndent10"/>
    <w:uiPriority w:val="2"/>
    <w:rsid w:val="00C56F4B"/>
  </w:style>
  <w:style w:type="paragraph" w:customStyle="1" w:styleId="DoubleIndent15">
    <w:name w:val="Double Indent 1.5"/>
    <w:basedOn w:val="Normal"/>
    <w:link w:val="DoubleIndent15Char"/>
    <w:uiPriority w:val="3"/>
    <w:qFormat/>
    <w:rsid w:val="00C56F4B"/>
    <w:pPr>
      <w:ind w:left="2160" w:right="2160"/>
    </w:pPr>
  </w:style>
  <w:style w:type="character" w:customStyle="1" w:styleId="DoubleIndent15Char">
    <w:name w:val="Double Indent 1.5 Char"/>
    <w:basedOn w:val="DefaultParagraphFont"/>
    <w:link w:val="DoubleIndent15"/>
    <w:uiPriority w:val="3"/>
    <w:rsid w:val="00C56F4B"/>
  </w:style>
  <w:style w:type="paragraph" w:customStyle="1" w:styleId="EmphasisAdded">
    <w:name w:val="Emphasis Added"/>
    <w:basedOn w:val="Normal"/>
    <w:uiPriority w:val="4"/>
    <w:qFormat/>
    <w:rsid w:val="00C56F4B"/>
    <w:pPr>
      <w:jc w:val="center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56F4B"/>
    <w:rPr>
      <w:rFonts w:eastAsiaTheme="majorEastAsia" w:cstheme="majorBidi"/>
      <w:b/>
      <w:bCs/>
      <w:cap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F4B"/>
    <w:rPr>
      <w:rFonts w:eastAsiaTheme="majorEastAsia" w:cstheme="majorBidi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F4B"/>
    <w:rPr>
      <w:rFonts w:eastAsiaTheme="majorEastAsia" w:cstheme="majorBidi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F4B"/>
    <w:rPr>
      <w:rFonts w:eastAsiaTheme="majorEastAsia" w:cstheme="majorBidi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4D1"/>
    <w:rPr>
      <w:rFonts w:eastAsiaTheme="majorEastAsia" w:cstheme="majorBidi"/>
      <w:b/>
      <w:color w:val="000000"/>
    </w:rPr>
  </w:style>
  <w:style w:type="paragraph" w:styleId="Title">
    <w:name w:val="Title"/>
    <w:basedOn w:val="Normal"/>
    <w:next w:val="Normal"/>
    <w:link w:val="TitleChar"/>
    <w:qFormat/>
    <w:rsid w:val="00C56F4B"/>
    <w:pPr>
      <w:spacing w:after="300" w:line="360" w:lineRule="auto"/>
      <w:contextualSpacing/>
    </w:pPr>
    <w:rPr>
      <w:rFonts w:eastAsiaTheme="majorEastAsia" w:cstheme="majorBidi"/>
      <w:b/>
      <w:caps/>
      <w:color w:val="000000"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rsid w:val="00C56F4B"/>
    <w:rPr>
      <w:rFonts w:eastAsiaTheme="majorEastAsia" w:cstheme="majorBidi"/>
      <w:b/>
      <w:caps/>
      <w:color w:val="000000"/>
      <w:spacing w:val="5"/>
      <w:kern w:val="2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C56F4B"/>
    <w:pPr>
      <w:numPr>
        <w:ilvl w:val="1"/>
      </w:numPr>
    </w:pPr>
    <w:rPr>
      <w:rFonts w:eastAsiaTheme="majorEastAsia" w:cstheme="majorBidi"/>
      <w:b/>
      <w:iCs/>
      <w:color w:val="000000"/>
      <w:spacing w:val="15"/>
      <w:u w:val="single"/>
    </w:rPr>
  </w:style>
  <w:style w:type="character" w:customStyle="1" w:styleId="SubtitleChar">
    <w:name w:val="Subtitle Char"/>
    <w:basedOn w:val="DefaultParagraphFont"/>
    <w:link w:val="Subtitle"/>
    <w:uiPriority w:val="1"/>
    <w:rsid w:val="00C56F4B"/>
    <w:rPr>
      <w:rFonts w:eastAsiaTheme="majorEastAsia" w:cstheme="majorBidi"/>
      <w:b/>
      <w:iCs/>
      <w:color w:val="000000"/>
      <w:spacing w:val="15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45B"/>
    <w:rPr>
      <w:rFonts w:eastAsiaTheme="majorEastAsia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45B"/>
    <w:rPr>
      <w:rFonts w:eastAsiaTheme="majorEastAsia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45B"/>
    <w:rPr>
      <w:rFonts w:eastAsiaTheme="majorEastAsia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45B"/>
    <w:rPr>
      <w:rFonts w:eastAsiaTheme="majorEastAsia" w:cstheme="majorBidi"/>
      <w:i/>
      <w:iCs/>
      <w:color w:val="000000"/>
      <w:sz w:val="20"/>
      <w:szCs w:val="20"/>
    </w:rPr>
  </w:style>
  <w:style w:type="table" w:customStyle="1" w:styleId="Style1">
    <w:name w:val="Style1"/>
    <w:basedOn w:val="TableNormal"/>
    <w:uiPriority w:val="99"/>
    <w:rsid w:val="00895AC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2018-06-06T20:30:00Z</dcterms:created>
  <dcterms:modified xsi:type="dcterms:W3CDTF">2018-06-18T19:55:00Z</dcterms:modified>
</cp:coreProperties>
</file>