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7B" w:rsidRPr="00DE5CCC" w:rsidRDefault="004A7707" w:rsidP="00100122">
      <w:pPr>
        <w:jc w:val="center"/>
        <w:rPr>
          <w:b/>
          <w:sz w:val="40"/>
          <w:szCs w:val="40"/>
          <w:u w:val="single"/>
        </w:rPr>
      </w:pPr>
      <w:r w:rsidRPr="00DE5CCC">
        <w:rPr>
          <w:b/>
          <w:sz w:val="40"/>
          <w:szCs w:val="40"/>
          <w:u w:val="single"/>
        </w:rPr>
        <w:t>Position</w:t>
      </w:r>
      <w:r w:rsidR="00DE5CCC" w:rsidRPr="00DE5CCC">
        <w:rPr>
          <w:b/>
          <w:sz w:val="40"/>
          <w:szCs w:val="40"/>
          <w:u w:val="single"/>
        </w:rPr>
        <w:t xml:space="preserve"> Posting – </w:t>
      </w:r>
      <w:r w:rsidR="00DE5CCC">
        <w:rPr>
          <w:b/>
          <w:sz w:val="40"/>
          <w:szCs w:val="40"/>
          <w:u w:val="single"/>
        </w:rPr>
        <w:t>Chief of Security</w:t>
      </w:r>
    </w:p>
    <w:p w:rsidR="003702E0" w:rsidRDefault="00DE5CCC" w:rsidP="00100122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t>Rank - Captain</w:t>
      </w:r>
    </w:p>
    <w:p w:rsidR="00100122" w:rsidRPr="0021058B" w:rsidRDefault="00100122" w:rsidP="00100122">
      <w:pPr>
        <w:jc w:val="center"/>
        <w:rPr>
          <w:b/>
          <w:sz w:val="28"/>
          <w:szCs w:val="28"/>
          <w:u w:val="single"/>
        </w:rPr>
      </w:pPr>
      <w:r w:rsidRPr="0021058B">
        <w:rPr>
          <w:b/>
          <w:sz w:val="28"/>
          <w:szCs w:val="28"/>
          <w:u w:val="single"/>
        </w:rPr>
        <w:t>Southside Regional Jail Authority Emporia, Va.</w:t>
      </w:r>
    </w:p>
    <w:p w:rsidR="004A7707" w:rsidRDefault="004A7707" w:rsidP="00100122">
      <w:pPr>
        <w:jc w:val="center"/>
        <w:rPr>
          <w:b/>
          <w:sz w:val="28"/>
          <w:szCs w:val="28"/>
          <w:u w:val="single"/>
        </w:rPr>
      </w:pPr>
      <w:r w:rsidRPr="0021058B">
        <w:rPr>
          <w:b/>
          <w:sz w:val="28"/>
          <w:szCs w:val="28"/>
          <w:u w:val="single"/>
        </w:rPr>
        <w:t>Pos</w:t>
      </w:r>
      <w:r w:rsidR="003702E0">
        <w:rPr>
          <w:b/>
          <w:sz w:val="28"/>
          <w:szCs w:val="28"/>
          <w:u w:val="single"/>
        </w:rPr>
        <w:t>ition Closing – April 3, 2020</w:t>
      </w:r>
    </w:p>
    <w:p w:rsidR="0021058B" w:rsidRPr="0021058B" w:rsidRDefault="003702E0" w:rsidP="001001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Salary Range - $53,858 - $77,831</w:t>
      </w:r>
    </w:p>
    <w:p w:rsidR="00100122" w:rsidRPr="00C62DDC" w:rsidRDefault="00100122" w:rsidP="00100122">
      <w:pPr>
        <w:jc w:val="center"/>
        <w:rPr>
          <w:b/>
          <w:sz w:val="24"/>
          <w:szCs w:val="24"/>
          <w:u w:val="single"/>
        </w:rPr>
      </w:pPr>
    </w:p>
    <w:p w:rsidR="003702E0" w:rsidRPr="00C62DDC" w:rsidRDefault="00100122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</w:rPr>
        <w:t>Southside Regional Jail is currently accepting applications f</w:t>
      </w:r>
      <w:r w:rsidR="00DE5CCC">
        <w:rPr>
          <w:b w:val="0"/>
          <w:szCs w:val="24"/>
        </w:rPr>
        <w:t xml:space="preserve">or the position of </w:t>
      </w:r>
      <w:r w:rsidR="003702E0" w:rsidRPr="00C62DDC">
        <w:rPr>
          <w:b w:val="0"/>
          <w:szCs w:val="24"/>
        </w:rPr>
        <w:t>Captain</w:t>
      </w:r>
      <w:r w:rsidRPr="00C62DDC">
        <w:rPr>
          <w:b w:val="0"/>
          <w:szCs w:val="24"/>
        </w:rPr>
        <w:t xml:space="preserve">. </w:t>
      </w:r>
      <w:r w:rsidR="003702E0" w:rsidRPr="00C62DDC">
        <w:rPr>
          <w:b w:val="0"/>
          <w:szCs w:val="24"/>
        </w:rPr>
        <w:t>The Chief of Security/Captain is responsible for the overall security/operation of the secure areas of the facility.  He/she is also responsible</w:t>
      </w:r>
      <w:r w:rsidR="003702E0" w:rsidRPr="00003216">
        <w:rPr>
          <w:b w:val="0"/>
          <w:szCs w:val="24"/>
        </w:rPr>
        <w:t xml:space="preserve"> </w:t>
      </w:r>
      <w:r w:rsidR="003702E0" w:rsidRPr="00C62DDC">
        <w:rPr>
          <w:b w:val="0"/>
          <w:szCs w:val="24"/>
        </w:rPr>
        <w:t>for overseeing the four (4) Shift Commanders and their shifts to ensure compliance with the Policy and Procedures of the Southside Regional Jail Authority.  This position is designated as non-essential personnel, but may be required to work, regardless of adverse weather conditions, if needed.</w:t>
      </w:r>
      <w:r w:rsidR="00C62DDC">
        <w:rPr>
          <w:b w:val="0"/>
          <w:szCs w:val="24"/>
        </w:rPr>
        <w:t xml:space="preserve"> </w:t>
      </w:r>
      <w:r w:rsidR="003702E0" w:rsidRPr="00C62DDC">
        <w:rPr>
          <w:b w:val="0"/>
          <w:szCs w:val="24"/>
        </w:rPr>
        <w:t>Work is performed under the general supervision of the Chief of Operations/Major, or higher ranking personnel.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  <w:u w:val="single"/>
        </w:rPr>
      </w:pP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  <w:u w:val="single"/>
        </w:rPr>
        <w:t>Typical Tasks (Include but not limited to)</w:t>
      </w:r>
      <w:r w:rsidRPr="00C62DDC">
        <w:rPr>
          <w:b w:val="0"/>
          <w:szCs w:val="24"/>
        </w:rPr>
        <w:t>: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3702E0" w:rsidP="003702E0">
      <w:pPr>
        <w:pStyle w:val="Title"/>
        <w:numPr>
          <w:ilvl w:val="0"/>
          <w:numId w:val="1"/>
        </w:numPr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</w:rPr>
        <w:t>Assists in ensuring that jail staff cert</w:t>
      </w:r>
      <w:r w:rsidR="003A0DC3">
        <w:rPr>
          <w:b w:val="0"/>
          <w:szCs w:val="24"/>
        </w:rPr>
        <w:t xml:space="preserve">ifications are current and </w:t>
      </w:r>
      <w:r w:rsidRPr="00C62DDC">
        <w:rPr>
          <w:b w:val="0"/>
          <w:szCs w:val="24"/>
        </w:rPr>
        <w:t>documented;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3702E0" w:rsidP="003702E0">
      <w:pPr>
        <w:pStyle w:val="Title"/>
        <w:numPr>
          <w:ilvl w:val="0"/>
          <w:numId w:val="1"/>
        </w:numPr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</w:rPr>
        <w:t>Disciplines employees, as needed, following the Southside Regional Jail Authority’s policies and procedures;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3702E0" w:rsidP="003702E0">
      <w:pPr>
        <w:pStyle w:val="Title"/>
        <w:numPr>
          <w:ilvl w:val="0"/>
          <w:numId w:val="1"/>
        </w:numPr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</w:rPr>
        <w:t>Confers with law enforcement agencies, police officials, the Courts, Commonwealth Attorney, and other city and county departments in matters relating to inmates and the facility;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3702E0" w:rsidP="003702E0">
      <w:pPr>
        <w:pStyle w:val="Title"/>
        <w:numPr>
          <w:ilvl w:val="0"/>
          <w:numId w:val="1"/>
        </w:numPr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</w:rPr>
        <w:t xml:space="preserve"> Conducts inspections of the facility on a regular basis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3702E0" w:rsidP="003702E0">
      <w:pPr>
        <w:pStyle w:val="Title"/>
        <w:numPr>
          <w:ilvl w:val="0"/>
          <w:numId w:val="1"/>
        </w:numPr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</w:rPr>
        <w:t>Provides regular briefings to the Superintendent, Assistant Superintendent, and Chief of Operations on facility security and operations;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C62DDC" w:rsidP="003702E0">
      <w:pPr>
        <w:pStyle w:val="Title"/>
        <w:numPr>
          <w:ilvl w:val="0"/>
          <w:numId w:val="1"/>
        </w:numPr>
        <w:tabs>
          <w:tab w:val="left" w:pos="0"/>
        </w:tabs>
        <w:jc w:val="left"/>
        <w:rPr>
          <w:b w:val="0"/>
          <w:szCs w:val="24"/>
        </w:rPr>
      </w:pPr>
      <w:r>
        <w:rPr>
          <w:b w:val="0"/>
          <w:szCs w:val="24"/>
        </w:rPr>
        <w:t>Manages the Work Release program;</w:t>
      </w:r>
    </w:p>
    <w:p w:rsidR="003702E0" w:rsidRPr="00C62DDC" w:rsidRDefault="003702E0" w:rsidP="003702E0">
      <w:pPr>
        <w:pStyle w:val="Title"/>
        <w:tabs>
          <w:tab w:val="left" w:pos="0"/>
        </w:tabs>
        <w:jc w:val="both"/>
        <w:rPr>
          <w:b w:val="0"/>
          <w:szCs w:val="24"/>
        </w:rPr>
      </w:pPr>
    </w:p>
    <w:p w:rsidR="003702E0" w:rsidRPr="00C62DDC" w:rsidRDefault="003702E0" w:rsidP="003702E0">
      <w:pPr>
        <w:pStyle w:val="Title"/>
        <w:numPr>
          <w:ilvl w:val="0"/>
          <w:numId w:val="1"/>
        </w:numPr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</w:rPr>
        <w:t>Establishes and maintains appropriate records and files;</w:t>
      </w:r>
    </w:p>
    <w:p w:rsidR="003702E0" w:rsidRPr="00C62DDC" w:rsidRDefault="003702E0" w:rsidP="003702E0">
      <w:pPr>
        <w:pStyle w:val="Title"/>
        <w:tabs>
          <w:tab w:val="left" w:pos="0"/>
        </w:tabs>
        <w:jc w:val="both"/>
        <w:rPr>
          <w:b w:val="0"/>
          <w:szCs w:val="24"/>
        </w:rPr>
      </w:pPr>
    </w:p>
    <w:p w:rsidR="007D22C3" w:rsidRDefault="003702E0" w:rsidP="007D22C3">
      <w:pPr>
        <w:pStyle w:val="Title"/>
        <w:numPr>
          <w:ilvl w:val="0"/>
          <w:numId w:val="1"/>
        </w:numPr>
        <w:tabs>
          <w:tab w:val="left" w:pos="0"/>
        </w:tabs>
        <w:jc w:val="both"/>
        <w:rPr>
          <w:b w:val="0"/>
          <w:szCs w:val="24"/>
        </w:rPr>
      </w:pPr>
      <w:r w:rsidRPr="00C62DDC">
        <w:rPr>
          <w:b w:val="0"/>
          <w:szCs w:val="24"/>
        </w:rPr>
        <w:t xml:space="preserve">Any duties </w:t>
      </w:r>
      <w:r w:rsidR="007D22C3" w:rsidRPr="00C62DDC">
        <w:rPr>
          <w:b w:val="0"/>
          <w:szCs w:val="24"/>
        </w:rPr>
        <w:t>as assigned by higher authority</w:t>
      </w:r>
    </w:p>
    <w:p w:rsidR="00C62DDC" w:rsidRDefault="00C62DDC" w:rsidP="00C62DDC">
      <w:pPr>
        <w:pStyle w:val="ListParagraph"/>
        <w:rPr>
          <w:b/>
          <w:szCs w:val="24"/>
        </w:rPr>
      </w:pPr>
    </w:p>
    <w:p w:rsidR="00C62DDC" w:rsidRDefault="00C62DDC" w:rsidP="007D22C3">
      <w:pPr>
        <w:pStyle w:val="Title"/>
        <w:numPr>
          <w:ilvl w:val="0"/>
          <w:numId w:val="1"/>
        </w:numPr>
        <w:tabs>
          <w:tab w:val="left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>Ensures all security documentation is complete and maintained;</w:t>
      </w:r>
    </w:p>
    <w:p w:rsidR="00C62DDC" w:rsidRDefault="00C62DDC" w:rsidP="00C62DDC">
      <w:pPr>
        <w:pStyle w:val="ListParagraph"/>
        <w:rPr>
          <w:b/>
          <w:szCs w:val="24"/>
        </w:rPr>
      </w:pPr>
    </w:p>
    <w:p w:rsidR="00C62DDC" w:rsidRPr="003A0DC3" w:rsidRDefault="00C62DDC" w:rsidP="00C62DDC">
      <w:pPr>
        <w:pStyle w:val="Title"/>
        <w:numPr>
          <w:ilvl w:val="0"/>
          <w:numId w:val="1"/>
        </w:numPr>
        <w:tabs>
          <w:tab w:val="left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Ensures the proper housing of inmates </w:t>
      </w:r>
      <w:r w:rsidR="003A0DC3">
        <w:rPr>
          <w:b w:val="0"/>
          <w:szCs w:val="24"/>
        </w:rPr>
        <w:t>based on their Objective Jail Classification</w:t>
      </w:r>
    </w:p>
    <w:p w:rsidR="007D22C3" w:rsidRPr="00C62DDC" w:rsidRDefault="007D22C3" w:rsidP="007D22C3">
      <w:pPr>
        <w:pStyle w:val="ListParagraph"/>
        <w:ind w:left="360"/>
        <w:rPr>
          <w:sz w:val="24"/>
          <w:szCs w:val="24"/>
          <w:u w:val="single"/>
        </w:rPr>
      </w:pPr>
      <w:r w:rsidRPr="00C62DDC">
        <w:rPr>
          <w:sz w:val="24"/>
          <w:szCs w:val="24"/>
          <w:u w:val="single"/>
        </w:rPr>
        <w:lastRenderedPageBreak/>
        <w:t>Minimum Qualifications:</w:t>
      </w:r>
      <w:bookmarkStart w:id="0" w:name="_GoBack"/>
      <w:bookmarkEnd w:id="0"/>
    </w:p>
    <w:p w:rsidR="007D22C3" w:rsidRPr="00C62DDC" w:rsidRDefault="007D22C3" w:rsidP="007D22C3">
      <w:pPr>
        <w:pStyle w:val="ListParagraph"/>
        <w:ind w:left="360"/>
        <w:rPr>
          <w:sz w:val="24"/>
          <w:szCs w:val="24"/>
          <w:u w:val="single"/>
        </w:rPr>
      </w:pPr>
    </w:p>
    <w:p w:rsidR="007D22C3" w:rsidRPr="00C62DDC" w:rsidRDefault="007D22C3" w:rsidP="007D22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DDC">
        <w:rPr>
          <w:sz w:val="24"/>
          <w:szCs w:val="24"/>
        </w:rPr>
        <w:t>High School diploma or equivalent</w:t>
      </w:r>
    </w:p>
    <w:p w:rsidR="007D22C3" w:rsidRPr="00C62DDC" w:rsidRDefault="007D22C3" w:rsidP="007D22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DDC">
        <w:rPr>
          <w:sz w:val="24"/>
          <w:szCs w:val="24"/>
        </w:rPr>
        <w:t>Certified Jail Officer</w:t>
      </w:r>
      <w:r w:rsidR="003A0DC3">
        <w:rPr>
          <w:sz w:val="24"/>
          <w:szCs w:val="24"/>
        </w:rPr>
        <w:t xml:space="preserve"> with at least 3 years’ experience at a supervisory level</w:t>
      </w:r>
    </w:p>
    <w:p w:rsidR="007D22C3" w:rsidRPr="00C62DDC" w:rsidRDefault="007D22C3" w:rsidP="007D22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DDC">
        <w:rPr>
          <w:sz w:val="24"/>
          <w:szCs w:val="24"/>
        </w:rPr>
        <w:t>Valid Virginia driver’s license</w:t>
      </w:r>
    </w:p>
    <w:p w:rsidR="007D22C3" w:rsidRPr="00C62DDC" w:rsidRDefault="007D22C3" w:rsidP="007D22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DDC">
        <w:rPr>
          <w:sz w:val="24"/>
          <w:szCs w:val="24"/>
        </w:rPr>
        <w:t>Must be 21 years of age or older</w:t>
      </w:r>
    </w:p>
    <w:p w:rsidR="007D22C3" w:rsidRPr="00C62DDC" w:rsidRDefault="007D22C3" w:rsidP="007D22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DDC">
        <w:rPr>
          <w:sz w:val="24"/>
          <w:szCs w:val="24"/>
        </w:rPr>
        <w:t>Must be a United States citizen</w:t>
      </w:r>
    </w:p>
    <w:p w:rsidR="007D22C3" w:rsidRPr="00C62DDC" w:rsidRDefault="007D22C3" w:rsidP="007D22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2DDC">
        <w:rPr>
          <w:sz w:val="24"/>
          <w:szCs w:val="24"/>
        </w:rPr>
        <w:t>Must maintain DCJS certification as a jail Officer in the state of Virginia</w:t>
      </w:r>
    </w:p>
    <w:p w:rsidR="003702E0" w:rsidRPr="00C62DDC" w:rsidRDefault="003702E0" w:rsidP="00C62DDC">
      <w:pPr>
        <w:spacing w:after="120"/>
        <w:rPr>
          <w:sz w:val="24"/>
          <w:szCs w:val="24"/>
        </w:rPr>
      </w:pPr>
    </w:p>
    <w:p w:rsidR="007D22C3" w:rsidRPr="00C62DDC" w:rsidRDefault="007D22C3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  <w:u w:val="single"/>
        </w:rPr>
        <w:t>Special Requirements</w:t>
      </w:r>
      <w:r w:rsidRPr="00C62DDC">
        <w:rPr>
          <w:b w:val="0"/>
          <w:szCs w:val="24"/>
        </w:rPr>
        <w:t>: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Default="003702E0" w:rsidP="003702E0">
      <w:pPr>
        <w:pStyle w:val="BodyText"/>
        <w:numPr>
          <w:ilvl w:val="0"/>
          <w:numId w:val="5"/>
        </w:numPr>
        <w:rPr>
          <w:szCs w:val="24"/>
        </w:rPr>
      </w:pPr>
      <w:r w:rsidRPr="00C62DDC">
        <w:rPr>
          <w:szCs w:val="24"/>
        </w:rPr>
        <w:t>Must reside within 30 miles of the facility (will be allowed up to 90 days to relocate after the start date of the position).</w:t>
      </w:r>
    </w:p>
    <w:p w:rsidR="003A0DC3" w:rsidRPr="00C62DDC" w:rsidRDefault="003A0DC3" w:rsidP="003A0DC3">
      <w:pPr>
        <w:pStyle w:val="BodyText"/>
        <w:ind w:left="360"/>
        <w:rPr>
          <w:szCs w:val="24"/>
        </w:rPr>
      </w:pPr>
    </w:p>
    <w:p w:rsidR="003A0DC3" w:rsidRPr="00C62DDC" w:rsidRDefault="003A0DC3" w:rsidP="003A0DC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62DDC">
        <w:rPr>
          <w:sz w:val="24"/>
          <w:szCs w:val="24"/>
        </w:rPr>
        <w:t>Must maintain an operational telephone for emergency contact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3702E0" w:rsidP="003702E0">
      <w:pPr>
        <w:pStyle w:val="Title"/>
        <w:numPr>
          <w:ilvl w:val="0"/>
          <w:numId w:val="2"/>
        </w:numPr>
        <w:tabs>
          <w:tab w:val="left" w:pos="0"/>
        </w:tabs>
        <w:jc w:val="left"/>
        <w:rPr>
          <w:b w:val="0"/>
          <w:szCs w:val="24"/>
        </w:rPr>
      </w:pPr>
      <w:r w:rsidRPr="00C62DDC">
        <w:rPr>
          <w:b w:val="0"/>
          <w:szCs w:val="24"/>
        </w:rPr>
        <w:t>Must be able to respond in a timely manner during emergencies at the Southside Regional Jail facility;</w:t>
      </w: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3702E0" w:rsidRPr="00C62DDC" w:rsidRDefault="003A0DC3" w:rsidP="003702E0">
      <w:pPr>
        <w:pStyle w:val="Title"/>
        <w:numPr>
          <w:ilvl w:val="0"/>
          <w:numId w:val="2"/>
        </w:numPr>
        <w:tabs>
          <w:tab w:val="left" w:pos="0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No </w:t>
      </w:r>
      <w:r w:rsidR="003702E0" w:rsidRPr="00C62DDC">
        <w:rPr>
          <w:b w:val="0"/>
          <w:szCs w:val="24"/>
        </w:rPr>
        <w:t>pending criminal charges.</w:t>
      </w:r>
    </w:p>
    <w:p w:rsidR="003702E0" w:rsidRPr="00C62DDC" w:rsidRDefault="003702E0" w:rsidP="003702E0">
      <w:pPr>
        <w:pStyle w:val="Title"/>
        <w:jc w:val="both"/>
        <w:rPr>
          <w:b w:val="0"/>
          <w:szCs w:val="24"/>
        </w:rPr>
      </w:pPr>
    </w:p>
    <w:p w:rsidR="003702E0" w:rsidRPr="00C62DDC" w:rsidRDefault="003702E0" w:rsidP="003702E0">
      <w:pPr>
        <w:pStyle w:val="Title"/>
        <w:jc w:val="both"/>
        <w:rPr>
          <w:b w:val="0"/>
          <w:szCs w:val="24"/>
        </w:rPr>
      </w:pPr>
    </w:p>
    <w:p w:rsidR="003702E0" w:rsidRPr="00C62DDC" w:rsidRDefault="003702E0" w:rsidP="003702E0">
      <w:pPr>
        <w:pStyle w:val="Title"/>
        <w:tabs>
          <w:tab w:val="left" w:pos="0"/>
        </w:tabs>
        <w:jc w:val="left"/>
        <w:rPr>
          <w:b w:val="0"/>
          <w:szCs w:val="24"/>
        </w:rPr>
      </w:pPr>
    </w:p>
    <w:p w:rsidR="004A7707" w:rsidRPr="00C62DDC" w:rsidRDefault="004A7707" w:rsidP="00100122">
      <w:pPr>
        <w:rPr>
          <w:sz w:val="24"/>
          <w:szCs w:val="24"/>
        </w:rPr>
      </w:pPr>
    </w:p>
    <w:p w:rsidR="004A7707" w:rsidRPr="00C62DDC" w:rsidRDefault="004A7707" w:rsidP="00100122">
      <w:pPr>
        <w:rPr>
          <w:sz w:val="24"/>
          <w:szCs w:val="24"/>
        </w:rPr>
      </w:pPr>
      <w:r w:rsidRPr="00C62DDC">
        <w:rPr>
          <w:sz w:val="24"/>
          <w:szCs w:val="24"/>
        </w:rPr>
        <w:t>Interested applicants may submit a completed application (can be located on the SRJA website), attention</w:t>
      </w:r>
      <w:r w:rsidR="007D22C3" w:rsidRPr="00C62DDC">
        <w:rPr>
          <w:sz w:val="24"/>
          <w:szCs w:val="24"/>
        </w:rPr>
        <w:t xml:space="preserve"> Linda Clements</w:t>
      </w:r>
      <w:r w:rsidRPr="00C62DDC">
        <w:rPr>
          <w:sz w:val="24"/>
          <w:szCs w:val="24"/>
        </w:rPr>
        <w:t xml:space="preserve">, no later than </w:t>
      </w:r>
      <w:r w:rsidR="007D22C3" w:rsidRPr="00C62DDC">
        <w:rPr>
          <w:sz w:val="24"/>
          <w:szCs w:val="24"/>
        </w:rPr>
        <w:t>1600 April 3, 2020</w:t>
      </w:r>
      <w:r w:rsidRPr="00C62DDC">
        <w:rPr>
          <w:sz w:val="24"/>
          <w:szCs w:val="24"/>
        </w:rPr>
        <w:t>. A resume alone WIL</w:t>
      </w:r>
      <w:r w:rsidR="00091DF3">
        <w:rPr>
          <w:sz w:val="24"/>
          <w:szCs w:val="24"/>
        </w:rPr>
        <w:t>L</w:t>
      </w:r>
      <w:r w:rsidRPr="00C62DDC">
        <w:rPr>
          <w:sz w:val="24"/>
          <w:szCs w:val="24"/>
        </w:rPr>
        <w:t xml:space="preserve"> NOT BE ACCEPTED. Thank you</w:t>
      </w:r>
    </w:p>
    <w:sectPr w:rsidR="004A7707" w:rsidRPr="00C6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4BE"/>
    <w:multiLevelType w:val="hybridMultilevel"/>
    <w:tmpl w:val="40BCE356"/>
    <w:lvl w:ilvl="0" w:tplc="FD5415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6BD"/>
    <w:multiLevelType w:val="hybridMultilevel"/>
    <w:tmpl w:val="CBECCDA6"/>
    <w:lvl w:ilvl="0" w:tplc="74263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9558D"/>
    <w:multiLevelType w:val="hybridMultilevel"/>
    <w:tmpl w:val="754698A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26FBA"/>
    <w:multiLevelType w:val="hybridMultilevel"/>
    <w:tmpl w:val="FCB66FCC"/>
    <w:lvl w:ilvl="0" w:tplc="2CD669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D0062"/>
    <w:multiLevelType w:val="hybridMultilevel"/>
    <w:tmpl w:val="BF62C310"/>
    <w:lvl w:ilvl="0" w:tplc="D7D00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22"/>
    <w:rsid w:val="00003216"/>
    <w:rsid w:val="00091DF3"/>
    <w:rsid w:val="00100122"/>
    <w:rsid w:val="0021058B"/>
    <w:rsid w:val="003702E0"/>
    <w:rsid w:val="003A0DC3"/>
    <w:rsid w:val="0041357B"/>
    <w:rsid w:val="004A7707"/>
    <w:rsid w:val="005E7787"/>
    <w:rsid w:val="007D22C3"/>
    <w:rsid w:val="00A14661"/>
    <w:rsid w:val="00C62DDC"/>
    <w:rsid w:val="00D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B018D-BAE7-4FBA-B649-38CEA936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702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702E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3702E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02E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702E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Colonel</dc:creator>
  <cp:keywords/>
  <dc:description/>
  <cp:lastModifiedBy>Records Manager</cp:lastModifiedBy>
  <cp:revision>3</cp:revision>
  <cp:lastPrinted>2020-03-06T17:40:00Z</cp:lastPrinted>
  <dcterms:created xsi:type="dcterms:W3CDTF">2020-03-06T18:06:00Z</dcterms:created>
  <dcterms:modified xsi:type="dcterms:W3CDTF">2020-03-06T18:16:00Z</dcterms:modified>
</cp:coreProperties>
</file>