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56F3864E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95062B">
        <w:rPr>
          <w:sz w:val="24"/>
          <w:szCs w:val="24"/>
        </w:rPr>
        <w:t>MARCH</w:t>
      </w:r>
      <w:r w:rsidR="004047D1">
        <w:rPr>
          <w:sz w:val="24"/>
          <w:szCs w:val="24"/>
        </w:rPr>
        <w:t xml:space="preserve"> 7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416FDEFE" w14:textId="1D60E451" w:rsidR="007335D3" w:rsidRDefault="00F653E6" w:rsidP="004047D1">
      <w:pPr>
        <w:pStyle w:val="ListParagraph"/>
        <w:ind w:hanging="72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3D7911">
        <w:rPr>
          <w:sz w:val="24"/>
          <w:szCs w:val="24"/>
        </w:rPr>
        <w:t xml:space="preserve"> on </w:t>
      </w:r>
      <w:r w:rsidR="0095062B">
        <w:rPr>
          <w:sz w:val="24"/>
          <w:szCs w:val="24"/>
        </w:rPr>
        <w:t>February 7,</w:t>
      </w:r>
      <w:r w:rsidR="004047D1">
        <w:rPr>
          <w:sz w:val="24"/>
          <w:szCs w:val="24"/>
        </w:rPr>
        <w:t xml:space="preserve"> 2023</w:t>
      </w:r>
      <w:r w:rsidRPr="00663485">
        <w:rPr>
          <w:sz w:val="24"/>
          <w:szCs w:val="24"/>
        </w:rPr>
        <w:t>.</w:t>
      </w:r>
    </w:p>
    <w:p w14:paraId="76E55CDB" w14:textId="5E04B193" w:rsidR="0095062B" w:rsidRPr="0095062B" w:rsidRDefault="00DE4E33" w:rsidP="0095062B">
      <w:pPr>
        <w:pStyle w:val="NoSpacing"/>
        <w:ind w:left="715" w:hanging="672"/>
        <w:rPr>
          <w:rFonts w:asciiTheme="minorHAnsi" w:hAnsiTheme="minorHAnsi" w:cstheme="minorHAnsi"/>
        </w:rPr>
      </w:pPr>
      <w:r w:rsidRPr="0095062B">
        <w:rPr>
          <w:rFonts w:asciiTheme="minorHAnsi" w:hAnsiTheme="minorHAnsi" w:cstheme="minorHAnsi"/>
          <w:szCs w:val="24"/>
        </w:rPr>
        <w:t>3</w:t>
      </w:r>
      <w:r w:rsidR="0005210A" w:rsidRPr="0095062B">
        <w:rPr>
          <w:rFonts w:asciiTheme="minorHAnsi" w:hAnsiTheme="minorHAnsi" w:cstheme="minorHAnsi"/>
          <w:szCs w:val="24"/>
        </w:rPr>
        <w:t>.</w:t>
      </w:r>
      <w:r w:rsidR="0005210A">
        <w:rPr>
          <w:rFonts w:cstheme="minorHAnsi"/>
          <w:szCs w:val="24"/>
        </w:rPr>
        <w:tab/>
      </w:r>
      <w:r w:rsidR="0095062B" w:rsidRPr="0095062B">
        <w:rPr>
          <w:rFonts w:asciiTheme="minorHAnsi" w:hAnsiTheme="minorHAnsi" w:cstheme="minorHAnsi"/>
        </w:rPr>
        <w:t>R</w:t>
      </w:r>
      <w:r w:rsidR="0095062B">
        <w:rPr>
          <w:rFonts w:asciiTheme="minorHAnsi" w:hAnsiTheme="minorHAnsi" w:cstheme="minorHAnsi"/>
        </w:rPr>
        <w:t xml:space="preserve">ecommend to the Mayor and Council </w:t>
      </w:r>
      <w:r w:rsidR="00DC1E91">
        <w:rPr>
          <w:rFonts w:asciiTheme="minorHAnsi" w:hAnsiTheme="minorHAnsi" w:cstheme="minorHAnsi"/>
        </w:rPr>
        <w:t xml:space="preserve">to adopt </w:t>
      </w:r>
      <w:r w:rsidR="0095062B">
        <w:rPr>
          <w:rFonts w:asciiTheme="minorHAnsi" w:hAnsiTheme="minorHAnsi" w:cstheme="minorHAnsi"/>
        </w:rPr>
        <w:t>Ordinance #23-03, an Ordinance to amend the Subdivision Regulations</w:t>
      </w:r>
      <w:r w:rsidR="00131E5A">
        <w:rPr>
          <w:rFonts w:asciiTheme="minorHAnsi" w:hAnsiTheme="minorHAnsi" w:cstheme="minorHAnsi"/>
        </w:rPr>
        <w:t xml:space="preserve">, </w:t>
      </w:r>
      <w:r w:rsidR="0095062B">
        <w:rPr>
          <w:rFonts w:asciiTheme="minorHAnsi" w:hAnsiTheme="minorHAnsi" w:cstheme="minorHAnsi"/>
        </w:rPr>
        <w:t>Ordinance #17-03 with the following r</w:t>
      </w:r>
      <w:r w:rsidR="0095062B" w:rsidRPr="0095062B">
        <w:rPr>
          <w:rFonts w:asciiTheme="minorHAnsi" w:hAnsiTheme="minorHAnsi" w:cstheme="minorHAnsi"/>
        </w:rPr>
        <w:t>evisions - Changes are non-substantive in nature and just cleaning up the text</w:t>
      </w:r>
      <w:r w:rsidR="0095062B">
        <w:rPr>
          <w:rFonts w:asciiTheme="minorHAnsi" w:hAnsiTheme="minorHAnsi" w:cstheme="minorHAnsi"/>
        </w:rPr>
        <w:t>:</w:t>
      </w:r>
    </w:p>
    <w:p w14:paraId="58282B1A" w14:textId="77777777" w:rsidR="0095062B" w:rsidRPr="0095062B" w:rsidRDefault="0095062B" w:rsidP="0095062B">
      <w:pPr>
        <w:pStyle w:val="NoSpacing"/>
        <w:rPr>
          <w:rFonts w:asciiTheme="minorHAnsi" w:hAnsiTheme="minorHAnsi" w:cstheme="minorHAnsi"/>
        </w:rPr>
      </w:pPr>
      <w:r w:rsidRPr="0095062B">
        <w:rPr>
          <w:rFonts w:asciiTheme="minorHAnsi" w:hAnsiTheme="minorHAnsi" w:cstheme="minorHAnsi"/>
        </w:rPr>
        <w:t>    </w:t>
      </w:r>
    </w:p>
    <w:p w14:paraId="180A73DE" w14:textId="37E98F93" w:rsidR="0095062B" w:rsidRPr="0095062B" w:rsidRDefault="0095062B" w:rsidP="0095062B">
      <w:pPr>
        <w:pStyle w:val="NoSpacing"/>
        <w:rPr>
          <w:rFonts w:asciiTheme="minorHAnsi" w:hAnsiTheme="minorHAnsi" w:cstheme="minorHAnsi"/>
          <w:color w:val="26282A"/>
        </w:rPr>
      </w:pPr>
      <w:r w:rsidRPr="0095062B">
        <w:rPr>
          <w:rFonts w:asciiTheme="minorHAnsi" w:hAnsiTheme="minorHAnsi" w:cstheme="minorHAnsi"/>
          <w:color w:val="26282A"/>
        </w:rPr>
        <w:t>        </w:t>
      </w:r>
      <w:r>
        <w:rPr>
          <w:rFonts w:asciiTheme="minorHAnsi" w:hAnsiTheme="minorHAnsi" w:cstheme="minorHAnsi"/>
          <w:color w:val="26282A"/>
        </w:rPr>
        <w:tab/>
      </w:r>
      <w:r>
        <w:rPr>
          <w:rFonts w:asciiTheme="minorHAnsi" w:hAnsiTheme="minorHAnsi" w:cstheme="minorHAnsi"/>
          <w:color w:val="26282A"/>
        </w:rPr>
        <w:tab/>
      </w:r>
      <w:r w:rsidRPr="0095062B">
        <w:rPr>
          <w:rFonts w:asciiTheme="minorHAnsi" w:hAnsiTheme="minorHAnsi" w:cstheme="minorHAnsi"/>
          <w:color w:val="26282A"/>
        </w:rPr>
        <w:t>on table of contents - removed Appendix IV</w:t>
      </w:r>
    </w:p>
    <w:p w14:paraId="640BC2F2" w14:textId="77777777" w:rsidR="0095062B" w:rsidRPr="0095062B" w:rsidRDefault="0095062B" w:rsidP="0095062B">
      <w:pPr>
        <w:pStyle w:val="NoSpacing"/>
        <w:rPr>
          <w:rFonts w:asciiTheme="minorHAnsi" w:hAnsiTheme="minorHAnsi" w:cstheme="minorHAnsi"/>
          <w:color w:val="26282A"/>
        </w:rPr>
      </w:pPr>
    </w:p>
    <w:p w14:paraId="324299B4" w14:textId="77777777" w:rsidR="0095062B" w:rsidRPr="0095062B" w:rsidRDefault="0095062B" w:rsidP="0095062B">
      <w:pPr>
        <w:pStyle w:val="NoSpacing"/>
        <w:ind w:left="1394" w:firstLine="0"/>
        <w:rPr>
          <w:rFonts w:asciiTheme="minorHAnsi" w:eastAsiaTheme="minorHAnsi" w:hAnsiTheme="minorHAnsi" w:cstheme="minorHAnsi"/>
          <w:color w:val="auto"/>
        </w:rPr>
      </w:pPr>
      <w:r w:rsidRPr="0095062B">
        <w:rPr>
          <w:rFonts w:asciiTheme="minorHAnsi" w:hAnsiTheme="minorHAnsi" w:cstheme="minorHAnsi"/>
        </w:rPr>
        <w:t>on page 4 - Removed reference to appendix 12….and changed to simply state the town’s fee schedule</w:t>
      </w:r>
    </w:p>
    <w:p w14:paraId="400F556C" w14:textId="77777777" w:rsidR="0095062B" w:rsidRPr="0095062B" w:rsidRDefault="0095062B" w:rsidP="0095062B">
      <w:pPr>
        <w:pStyle w:val="NoSpacing"/>
        <w:rPr>
          <w:rFonts w:asciiTheme="minorHAnsi" w:hAnsiTheme="minorHAnsi" w:cstheme="minorHAnsi"/>
          <w:color w:val="26282A"/>
        </w:rPr>
      </w:pPr>
    </w:p>
    <w:p w14:paraId="274CF191" w14:textId="77777777" w:rsidR="0095062B" w:rsidRPr="0095062B" w:rsidRDefault="0095062B" w:rsidP="0095062B">
      <w:pPr>
        <w:pStyle w:val="NoSpacing"/>
        <w:ind w:left="1394" w:firstLine="0"/>
        <w:rPr>
          <w:rFonts w:asciiTheme="minorHAnsi" w:eastAsiaTheme="minorHAnsi" w:hAnsiTheme="minorHAnsi" w:cstheme="minorHAnsi"/>
          <w:color w:val="auto"/>
        </w:rPr>
      </w:pPr>
      <w:r w:rsidRPr="0095062B">
        <w:rPr>
          <w:rFonts w:asciiTheme="minorHAnsi" w:hAnsiTheme="minorHAnsi" w:cstheme="minorHAnsi"/>
        </w:rPr>
        <w:t>on page 8 - removed section xxx and listed the actual sections of the traffic and drainage ordinances</w:t>
      </w:r>
    </w:p>
    <w:p w14:paraId="4DDC1FA4" w14:textId="77777777" w:rsidR="0095062B" w:rsidRPr="0095062B" w:rsidRDefault="0095062B" w:rsidP="0095062B">
      <w:pPr>
        <w:pStyle w:val="NoSpacing"/>
        <w:rPr>
          <w:rFonts w:asciiTheme="minorHAnsi" w:hAnsiTheme="minorHAnsi" w:cstheme="minorHAnsi"/>
          <w:color w:val="26282A"/>
        </w:rPr>
      </w:pPr>
    </w:p>
    <w:p w14:paraId="10B6B9DC" w14:textId="77777777" w:rsidR="0095062B" w:rsidRPr="0095062B" w:rsidRDefault="0095062B" w:rsidP="0095062B">
      <w:pPr>
        <w:pStyle w:val="NoSpacing"/>
        <w:ind w:left="720" w:firstLine="674"/>
        <w:rPr>
          <w:rFonts w:asciiTheme="minorHAnsi" w:eastAsiaTheme="minorHAnsi" w:hAnsiTheme="minorHAnsi" w:cstheme="minorHAnsi"/>
          <w:color w:val="auto"/>
        </w:rPr>
      </w:pPr>
      <w:r w:rsidRPr="0095062B">
        <w:rPr>
          <w:rFonts w:asciiTheme="minorHAnsi" w:hAnsiTheme="minorHAnsi" w:cstheme="minorHAnsi"/>
        </w:rPr>
        <w:t>on page 18 - removed reference to appendix 1 and changed to zoning table c</w:t>
      </w:r>
    </w:p>
    <w:p w14:paraId="4D04FA3F" w14:textId="77777777" w:rsidR="0095062B" w:rsidRPr="0095062B" w:rsidRDefault="0095062B" w:rsidP="0095062B">
      <w:pPr>
        <w:pStyle w:val="NoSpacing"/>
        <w:rPr>
          <w:rFonts w:asciiTheme="minorHAnsi" w:hAnsiTheme="minorHAnsi" w:cstheme="minorHAnsi"/>
          <w:color w:val="26282A"/>
        </w:rPr>
      </w:pPr>
    </w:p>
    <w:p w14:paraId="53012E1C" w14:textId="77777777" w:rsidR="0095062B" w:rsidRPr="0095062B" w:rsidRDefault="0095062B" w:rsidP="0095062B">
      <w:pPr>
        <w:pStyle w:val="NoSpacing"/>
        <w:ind w:left="720" w:firstLine="674"/>
        <w:rPr>
          <w:rFonts w:asciiTheme="minorHAnsi" w:eastAsiaTheme="minorHAnsi" w:hAnsiTheme="minorHAnsi" w:cstheme="minorHAnsi"/>
          <w:color w:val="auto"/>
        </w:rPr>
      </w:pPr>
      <w:r w:rsidRPr="0095062B">
        <w:rPr>
          <w:rFonts w:asciiTheme="minorHAnsi" w:hAnsiTheme="minorHAnsi" w:cstheme="minorHAnsi"/>
        </w:rPr>
        <w:t>on page 20 - removed highlights</w:t>
      </w:r>
    </w:p>
    <w:p w14:paraId="6F52BF3C" w14:textId="77777777" w:rsidR="0095062B" w:rsidRPr="0095062B" w:rsidRDefault="0095062B" w:rsidP="0095062B">
      <w:pPr>
        <w:pStyle w:val="NoSpacing"/>
        <w:ind w:left="720" w:firstLine="674"/>
        <w:rPr>
          <w:rFonts w:asciiTheme="minorHAnsi" w:hAnsiTheme="minorHAnsi" w:cstheme="minorHAnsi"/>
        </w:rPr>
      </w:pPr>
      <w:r w:rsidRPr="0095062B">
        <w:rPr>
          <w:rFonts w:asciiTheme="minorHAnsi" w:hAnsiTheme="minorHAnsi" w:cstheme="minorHAnsi"/>
        </w:rPr>
        <w:t>on page 24 - removed highlights</w:t>
      </w:r>
    </w:p>
    <w:p w14:paraId="0A962824" w14:textId="547F638C" w:rsidR="004047D1" w:rsidRPr="0095062B" w:rsidRDefault="004047D1" w:rsidP="004047D1">
      <w:pPr>
        <w:pStyle w:val="ListParagraph"/>
        <w:ind w:hanging="720"/>
        <w:rPr>
          <w:rFonts w:eastAsia="Times New Roman" w:cstheme="minorHAnsi"/>
          <w:sz w:val="24"/>
          <w:szCs w:val="24"/>
        </w:rPr>
      </w:pPr>
    </w:p>
    <w:p w14:paraId="4413DA90" w14:textId="751D37C1" w:rsidR="0095062B" w:rsidRDefault="007335D3" w:rsidP="0095062B">
      <w:pPr>
        <w:ind w:left="720" w:hanging="720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</w:r>
      <w:r w:rsidR="0095062B" w:rsidRPr="0095062B">
        <w:rPr>
          <w:rFonts w:cstheme="minorHAnsi"/>
          <w:sz w:val="24"/>
          <w:szCs w:val="24"/>
        </w:rPr>
        <w:t xml:space="preserve">Recommend to the Mayor and Council </w:t>
      </w:r>
      <w:r w:rsidR="00DC1E91">
        <w:rPr>
          <w:rFonts w:cstheme="minorHAnsi"/>
          <w:sz w:val="24"/>
          <w:szCs w:val="24"/>
        </w:rPr>
        <w:t xml:space="preserve">to adopt </w:t>
      </w:r>
      <w:r w:rsidR="0095062B" w:rsidRPr="0095062B">
        <w:rPr>
          <w:rFonts w:cstheme="minorHAnsi"/>
          <w:sz w:val="24"/>
          <w:szCs w:val="24"/>
        </w:rPr>
        <w:t>Ordinance</w:t>
      </w:r>
      <w:r w:rsidR="0095062B">
        <w:rPr>
          <w:rFonts w:cstheme="minorHAnsi"/>
        </w:rPr>
        <w:t xml:space="preserve"> </w:t>
      </w:r>
      <w:r w:rsidR="0095062B">
        <w:rPr>
          <w:rFonts w:eastAsia="Times New Roman" w:cstheme="minorHAnsi"/>
          <w:color w:val="26282A"/>
          <w:sz w:val="24"/>
          <w:szCs w:val="24"/>
        </w:rPr>
        <w:t xml:space="preserve">#23-04, an Ordinance to amend the Zoning </w:t>
      </w:r>
      <w:r w:rsidR="00DC1E91">
        <w:rPr>
          <w:rFonts w:eastAsia="Times New Roman" w:cstheme="minorHAnsi"/>
          <w:color w:val="26282A"/>
          <w:sz w:val="24"/>
          <w:szCs w:val="24"/>
        </w:rPr>
        <w:t>Code</w:t>
      </w:r>
      <w:r w:rsidR="00131E5A">
        <w:rPr>
          <w:rFonts w:eastAsia="Times New Roman" w:cstheme="minorHAnsi"/>
          <w:color w:val="26282A"/>
          <w:sz w:val="24"/>
          <w:szCs w:val="24"/>
        </w:rPr>
        <w:t>,</w:t>
      </w:r>
      <w:r w:rsidR="00DC1E91">
        <w:rPr>
          <w:rFonts w:eastAsia="Times New Roman" w:cstheme="minorHAnsi"/>
          <w:color w:val="26282A"/>
          <w:sz w:val="24"/>
          <w:szCs w:val="24"/>
        </w:rPr>
        <w:t xml:space="preserve"> </w:t>
      </w:r>
      <w:r w:rsidR="0095062B">
        <w:rPr>
          <w:rFonts w:eastAsia="Times New Roman" w:cstheme="minorHAnsi"/>
          <w:color w:val="26282A"/>
          <w:sz w:val="24"/>
          <w:szCs w:val="24"/>
        </w:rPr>
        <w:t>Ordinance #19-06 with the following r</w:t>
      </w:r>
      <w:r w:rsidR="0095062B" w:rsidRPr="0095062B">
        <w:rPr>
          <w:rFonts w:eastAsia="Times New Roman" w:cstheme="minorHAnsi"/>
          <w:color w:val="26282A"/>
          <w:sz w:val="24"/>
          <w:szCs w:val="24"/>
        </w:rPr>
        <w:t>evisions - Changes are non-substantive in nature and just cleaning up the text</w:t>
      </w:r>
      <w:r w:rsidR="0095062B">
        <w:rPr>
          <w:rFonts w:eastAsia="Times New Roman" w:cstheme="minorHAnsi"/>
          <w:color w:val="26282A"/>
          <w:sz w:val="24"/>
          <w:szCs w:val="24"/>
        </w:rPr>
        <w:t>:</w:t>
      </w:r>
    </w:p>
    <w:p w14:paraId="56AC42B6" w14:textId="2965DE74" w:rsidR="0095062B" w:rsidRPr="0095062B" w:rsidRDefault="0095062B" w:rsidP="0095062B">
      <w:pPr>
        <w:ind w:left="720" w:firstLine="720"/>
        <w:rPr>
          <w:rFonts w:eastAsia="Times New Roman" w:cstheme="minorHAnsi"/>
          <w:color w:val="26282A"/>
          <w:sz w:val="24"/>
          <w:szCs w:val="24"/>
        </w:rPr>
      </w:pPr>
      <w:r w:rsidRPr="0095062B">
        <w:rPr>
          <w:rFonts w:eastAsia="Times New Roman" w:cstheme="minorHAnsi"/>
          <w:color w:val="26282A"/>
          <w:sz w:val="24"/>
          <w:szCs w:val="24"/>
        </w:rPr>
        <w:t>on table of contents - removed Appendix II</w:t>
      </w:r>
    </w:p>
    <w:p w14:paraId="6843FC0D" w14:textId="77777777" w:rsidR="0095062B" w:rsidRPr="0095062B" w:rsidRDefault="0095062B" w:rsidP="0095062B">
      <w:pPr>
        <w:ind w:left="1440"/>
        <w:rPr>
          <w:rFonts w:ascii="Calibri" w:hAnsi="Calibri" w:cs="Calibri"/>
          <w:sz w:val="24"/>
          <w:szCs w:val="24"/>
        </w:rPr>
      </w:pPr>
      <w:r w:rsidRPr="0095062B">
        <w:rPr>
          <w:sz w:val="24"/>
          <w:szCs w:val="24"/>
        </w:rPr>
        <w:t>on page 15 - added a reference to Ascension Parish Mobile Home and RV Park codes until Town adopts some </w:t>
      </w:r>
    </w:p>
    <w:p w14:paraId="03A6DB73" w14:textId="6AC5C9FB" w:rsidR="006A172D" w:rsidRPr="0095062B" w:rsidRDefault="00DC1E91" w:rsidP="00DC1E91">
      <w:pPr>
        <w:ind w:left="720" w:hanging="72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5.</w:t>
      </w:r>
      <w:r>
        <w:rPr>
          <w:rFonts w:eastAsia="Times New Roman" w:cstheme="minorHAnsi"/>
          <w:sz w:val="24"/>
          <w:szCs w:val="24"/>
        </w:rPr>
        <w:tab/>
      </w:r>
      <w:r w:rsidR="004047D1" w:rsidRPr="0095062B">
        <w:rPr>
          <w:rFonts w:eastAsia="Times New Roman" w:cstheme="minorHAnsi"/>
          <w:sz w:val="24"/>
          <w:szCs w:val="24"/>
        </w:rPr>
        <w:t xml:space="preserve">Discussion </w:t>
      </w:r>
      <w:r>
        <w:rPr>
          <w:rFonts w:eastAsia="Times New Roman" w:cstheme="minorHAnsi"/>
          <w:sz w:val="24"/>
          <w:szCs w:val="24"/>
        </w:rPr>
        <w:t xml:space="preserve">of </w:t>
      </w:r>
      <w:r w:rsidRPr="0095062B">
        <w:rPr>
          <w:rFonts w:eastAsia="Times New Roman" w:cstheme="minorHAnsi"/>
          <w:sz w:val="24"/>
          <w:szCs w:val="24"/>
        </w:rPr>
        <w:t>Mobile</w:t>
      </w:r>
      <w:r w:rsidR="004047D1" w:rsidRPr="0095062B">
        <w:rPr>
          <w:rFonts w:eastAsia="Times New Roman" w:cstheme="minorHAnsi"/>
          <w:sz w:val="24"/>
          <w:szCs w:val="24"/>
        </w:rPr>
        <w:t xml:space="preserve"> Home </w:t>
      </w:r>
      <w:r w:rsidR="000726C8" w:rsidRPr="0095062B">
        <w:rPr>
          <w:rFonts w:eastAsia="Times New Roman" w:cstheme="minorHAnsi"/>
          <w:sz w:val="24"/>
          <w:szCs w:val="24"/>
        </w:rPr>
        <w:t xml:space="preserve">Park </w:t>
      </w:r>
      <w:r w:rsidR="00122E70" w:rsidRPr="0095062B">
        <w:rPr>
          <w:rFonts w:eastAsia="Times New Roman" w:cstheme="minorHAnsi"/>
          <w:sz w:val="24"/>
          <w:szCs w:val="24"/>
        </w:rPr>
        <w:t xml:space="preserve">Regulations </w:t>
      </w:r>
      <w:r w:rsidR="004047D1" w:rsidRPr="0095062B">
        <w:rPr>
          <w:rFonts w:eastAsia="Times New Roman" w:cstheme="minorHAnsi"/>
          <w:sz w:val="24"/>
          <w:szCs w:val="24"/>
        </w:rPr>
        <w:t>and RV Park</w:t>
      </w:r>
      <w:r w:rsidR="00122E70" w:rsidRPr="0095062B">
        <w:rPr>
          <w:rFonts w:eastAsia="Times New Roman" w:cstheme="minorHAnsi"/>
          <w:sz w:val="24"/>
          <w:szCs w:val="24"/>
        </w:rPr>
        <w:t xml:space="preserve"> Regulations to</w:t>
      </w:r>
      <w:r w:rsidR="004047D1" w:rsidRPr="0095062B">
        <w:rPr>
          <w:rFonts w:eastAsia="Times New Roman" w:cstheme="minorHAnsi"/>
          <w:sz w:val="24"/>
          <w:szCs w:val="24"/>
        </w:rPr>
        <w:t xml:space="preserve"> Ordinance</w:t>
      </w:r>
      <w:r w:rsidR="00122E70" w:rsidRPr="0095062B">
        <w:rPr>
          <w:rFonts w:eastAsia="Times New Roman" w:cstheme="minorHAnsi"/>
          <w:sz w:val="24"/>
          <w:szCs w:val="24"/>
        </w:rPr>
        <w:t>s</w:t>
      </w:r>
    </w:p>
    <w:p w14:paraId="58121B49" w14:textId="40E298F2" w:rsidR="00EA26A5" w:rsidRDefault="00EA26A5" w:rsidP="00A90D16">
      <w:pPr>
        <w:pStyle w:val="ListParagraph"/>
        <w:rPr>
          <w:sz w:val="24"/>
          <w:szCs w:val="24"/>
        </w:rPr>
      </w:pP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7D93BF14" w14:textId="0F0E8428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DC1E91">
        <w:rPr>
          <w:sz w:val="24"/>
          <w:szCs w:val="24"/>
        </w:rPr>
        <w:t>March</w:t>
      </w:r>
      <w:r w:rsidR="004047D1">
        <w:rPr>
          <w:sz w:val="24"/>
          <w:szCs w:val="24"/>
        </w:rPr>
        <w:t xml:space="preserve"> 6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2FCD" w14:textId="77777777" w:rsidR="003D5107" w:rsidRDefault="003D5107" w:rsidP="00335EE6">
      <w:pPr>
        <w:spacing w:after="0" w:line="240" w:lineRule="auto"/>
      </w:pPr>
      <w:r>
        <w:separator/>
      </w:r>
    </w:p>
  </w:endnote>
  <w:endnote w:type="continuationSeparator" w:id="0">
    <w:p w14:paraId="07DBF692" w14:textId="77777777" w:rsidR="003D5107" w:rsidRDefault="003D5107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4393" w14:textId="77777777" w:rsidR="003D5107" w:rsidRDefault="003D5107" w:rsidP="00335EE6">
      <w:pPr>
        <w:spacing w:after="0" w:line="240" w:lineRule="auto"/>
      </w:pPr>
      <w:r>
        <w:separator/>
      </w:r>
    </w:p>
  </w:footnote>
  <w:footnote w:type="continuationSeparator" w:id="0">
    <w:p w14:paraId="1D16D8C8" w14:textId="77777777" w:rsidR="003D5107" w:rsidRDefault="003D5107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5CA55CC3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EE48E6A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56AA41A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101D89"/>
    <w:rsid w:val="0011079A"/>
    <w:rsid w:val="00122E70"/>
    <w:rsid w:val="00131E5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F0467"/>
    <w:rsid w:val="00AF0B56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2023-03-06T19:41:00Z</cp:lastPrinted>
  <dcterms:created xsi:type="dcterms:W3CDTF">2023-03-01T21:08:00Z</dcterms:created>
  <dcterms:modified xsi:type="dcterms:W3CDTF">2023-03-06T19:41:00Z</dcterms:modified>
</cp:coreProperties>
</file>