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5890" w14:textId="2BAF286D" w:rsidR="006C5D2D" w:rsidRDefault="00896EFC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65E78746" wp14:editId="483001E0">
            <wp:simplePos x="0" y="0"/>
            <wp:positionH relativeFrom="column">
              <wp:posOffset>-1270</wp:posOffset>
            </wp:positionH>
            <wp:positionV relativeFrom="paragraph">
              <wp:posOffset>-172085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404" cy="6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1722C368" w:rsidR="001675CF" w:rsidRDefault="001675CF" w:rsidP="005D72C0">
      <w:pPr>
        <w:spacing w:before="100"/>
        <w:ind w:left="184" w:right="11060"/>
        <w:rPr>
          <w:noProof/>
        </w:rPr>
      </w:pPr>
      <w:bookmarkStart w:id="0" w:name="_Hlk485198156"/>
      <w:bookmarkEnd w:id="0"/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3CDA10CC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896EFC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D7150A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471D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CE263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0FCA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611A5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39704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2AC7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9BD09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BBEB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FE98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2D282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CFD13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3354D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95FE2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95C1B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085E82B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87B0E">
        <w:rPr>
          <w:rFonts w:ascii="Franklin Gothic Demi" w:hAnsi="Franklin Gothic Demi"/>
          <w:sz w:val="16"/>
          <w:szCs w:val="16"/>
        </w:rPr>
        <w:t>3-</w:t>
      </w:r>
      <w:r w:rsidR="0014313F">
        <w:rPr>
          <w:rFonts w:ascii="Franklin Gothic Demi" w:hAnsi="Franklin Gothic Demi"/>
          <w:sz w:val="16"/>
          <w:szCs w:val="16"/>
        </w:rPr>
        <w:t>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006599F6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strike/>
          <w:sz w:val="16"/>
          <w:szCs w:val="16"/>
        </w:rPr>
        <w:t>2495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2456DD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</w:t>
      </w:r>
      <w:r w:rsidR="00D7150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995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A2252D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4B201851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951C886" w14:textId="1145D63C" w:rsidR="004B222B" w:rsidRPr="004B222B" w:rsidRDefault="004B222B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r w:rsidRPr="004B222B">
        <w:rPr>
          <w:rFonts w:ascii="Franklin Gothic Book" w:hAnsi="Franklin Gothic Book" w:cs="FranklinGothicBook"/>
          <w:color w:val="C00000"/>
          <w:sz w:val="16"/>
          <w:szCs w:val="16"/>
        </w:rPr>
        <w:t xml:space="preserve">*Additional fee: $75 for Registered Professional Network (RPN) credentials and wallet card.   </w:t>
      </w:r>
    </w:p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A2252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6D6C9C77" w14:textId="77777777" w:rsidR="005D72C0" w:rsidRDefault="00A2252D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2463B072" w:rsidR="00A55F0B" w:rsidRDefault="00A2252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E75EB9">
        <w:rPr>
          <w:rFonts w:ascii="Franklin Gothic Book" w:hAnsi="Franklin Gothic Book" w:cs="FranklinGothicBook"/>
          <w:color w:val="000000"/>
          <w:sz w:val="16"/>
          <w:szCs w:val="16"/>
        </w:rPr>
        <w:t>July 17-19</w:t>
      </w:r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141656DC" w14:textId="33F1872B" w:rsidR="00A55F0B" w:rsidRDefault="00A2252D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86098">
        <w:rPr>
          <w:rFonts w:ascii="Franklin Gothic Book" w:hAnsi="Franklin Gothic Book" w:cs="FranklinGothicBook"/>
          <w:color w:val="000000"/>
          <w:sz w:val="16"/>
          <w:szCs w:val="16"/>
        </w:rPr>
        <w:t>Sept. 18-20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6568FCD2" w:rsidR="00270744" w:rsidRDefault="00A2252D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B86098">
        <w:rPr>
          <w:rFonts w:ascii="Franklin Gothic Book" w:hAnsi="Franklin Gothic Book" w:cs="FranklinGothicBook"/>
          <w:color w:val="000000"/>
          <w:sz w:val="16"/>
          <w:szCs w:val="16"/>
        </w:rPr>
        <w:t>Nov 13-15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449831A6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D87B0E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1D1A3C40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Participants must have completed prior API Q1 Essenti</w:t>
      </w:r>
      <w:r w:rsidR="00896EFC">
        <w:rPr>
          <w:rFonts w:ascii="Franklin Gothic Book" w:hAnsi="Franklin Gothic Book"/>
          <w:sz w:val="16"/>
          <w:szCs w:val="20"/>
        </w:rPr>
        <w:t>als/Professional training by W</w:t>
      </w:r>
      <w:r>
        <w:rPr>
          <w:rFonts w:ascii="Franklin Gothic Book" w:hAnsi="Franklin Gothic Book"/>
          <w:sz w:val="16"/>
          <w:szCs w:val="20"/>
        </w:rPr>
        <w:t xml:space="preserve">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DD067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1BECD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4719F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0A9960DB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1" w:name="_Hlk485717526"/>
      <w:r w:rsidR="00896EFC" w:rsidRPr="00896EFC">
        <w:t xml:space="preserve"> </w:t>
      </w:r>
      <w:r w:rsidR="00896EFC">
        <w:t xml:space="preserve">CVD: </w:t>
      </w:r>
      <w:sdt>
        <w:sdtPr>
          <w:id w:val="-1830752741"/>
          <w:placeholder>
            <w:docPart w:val="DAE7074246CE49A1BFAD9D956B0106BC"/>
          </w:placeholder>
          <w:showingPlcHdr/>
          <w:text/>
        </w:sdtPr>
        <w:sdtContent>
          <w:r w:rsidR="00896EFC" w:rsidRPr="00F7242B">
            <w:rPr>
              <w:color w:val="BFBFBF" w:themeColor="background1" w:themeShade="BF"/>
            </w:rPr>
            <w:t>Security Code</w:t>
          </w:r>
        </w:sdtContent>
      </w:sdt>
      <w:bookmarkEnd w:id="1"/>
    </w:p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5566E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6CCA8BBC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B86098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695A2AAF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  <w:r w:rsidR="00896EFC">
        <w:rPr>
          <w:rFonts w:cs="Franklin Gothic Book"/>
          <w:b/>
        </w:rPr>
        <w:t>s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5D8281FA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1CB43CFD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3191151A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896EFC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 w:history="1"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896EFC" w:rsidRPr="00B4084F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09B43071" w:rsidR="006E486D" w:rsidRPr="00DA663F" w:rsidRDefault="00896EFC" w:rsidP="006E486D">
      <w:pPr>
        <w:pStyle w:val="Heading2"/>
      </w:pPr>
      <w:r>
        <w:t>W</w:t>
      </w:r>
      <w:r w:rsidR="006E486D" w:rsidRPr="00DA663F">
        <w:t>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55F2BEB2" w:rsidR="00270744" w:rsidRDefault="006E486D" w:rsidP="00270744">
      <w:pPr>
        <w:pStyle w:val="Heading2"/>
      </w:pPr>
      <w:r>
        <w:br/>
      </w:r>
      <w:r w:rsidR="00270744">
        <w:t>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DF342" w14:textId="77777777" w:rsidR="00A2252D" w:rsidRDefault="00A2252D" w:rsidP="008F7DBA">
      <w:r>
        <w:separator/>
      </w:r>
    </w:p>
  </w:endnote>
  <w:endnote w:type="continuationSeparator" w:id="0">
    <w:p w14:paraId="04298F45" w14:textId="77777777" w:rsidR="00A2252D" w:rsidRDefault="00A2252D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E7D6984" w:rsidR="008F7DBA" w:rsidRPr="00D03334" w:rsidRDefault="00896EFC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4193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75469F74" w14:textId="7E7D6984" w:rsidR="008F7DBA" w:rsidRPr="00D03334" w:rsidRDefault="00896EFC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7C1B0" w14:textId="77777777" w:rsidR="00A2252D" w:rsidRDefault="00A2252D" w:rsidP="008F7DBA">
      <w:r>
        <w:separator/>
      </w:r>
    </w:p>
  </w:footnote>
  <w:footnote w:type="continuationSeparator" w:id="0">
    <w:p w14:paraId="19F44364" w14:textId="77777777" w:rsidR="00A2252D" w:rsidRDefault="00A2252D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oRX+4dgCgpGcPylSTAIqh0zO6NW86D1i78u7L5pRm+/wJCUPdCD+jl4Njwl6YcUDApbblkd7QEwaPnc3esZw==" w:salt="1Xk4JUP33kXDoaU1kpB9A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45B38"/>
    <w:rsid w:val="001675CF"/>
    <w:rsid w:val="0018626E"/>
    <w:rsid w:val="001E4AD6"/>
    <w:rsid w:val="00206061"/>
    <w:rsid w:val="00234B23"/>
    <w:rsid w:val="00235A2F"/>
    <w:rsid w:val="002456DD"/>
    <w:rsid w:val="00246B4E"/>
    <w:rsid w:val="00255657"/>
    <w:rsid w:val="00262909"/>
    <w:rsid w:val="00270744"/>
    <w:rsid w:val="0027314F"/>
    <w:rsid w:val="00281223"/>
    <w:rsid w:val="002A59A5"/>
    <w:rsid w:val="002A692E"/>
    <w:rsid w:val="003456CB"/>
    <w:rsid w:val="003B0379"/>
    <w:rsid w:val="003B2506"/>
    <w:rsid w:val="003B29C2"/>
    <w:rsid w:val="003F1893"/>
    <w:rsid w:val="004B222B"/>
    <w:rsid w:val="004D7C0C"/>
    <w:rsid w:val="00514BBF"/>
    <w:rsid w:val="00522423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4C92"/>
    <w:rsid w:val="006456BB"/>
    <w:rsid w:val="00660581"/>
    <w:rsid w:val="00675D90"/>
    <w:rsid w:val="006B536C"/>
    <w:rsid w:val="006C31C8"/>
    <w:rsid w:val="006C552A"/>
    <w:rsid w:val="006C5D2D"/>
    <w:rsid w:val="006E486D"/>
    <w:rsid w:val="00731BA3"/>
    <w:rsid w:val="0073213F"/>
    <w:rsid w:val="00734982"/>
    <w:rsid w:val="00734FA3"/>
    <w:rsid w:val="007513CF"/>
    <w:rsid w:val="007770D1"/>
    <w:rsid w:val="007A6DBA"/>
    <w:rsid w:val="00853EC0"/>
    <w:rsid w:val="00873411"/>
    <w:rsid w:val="0088279E"/>
    <w:rsid w:val="00896EFC"/>
    <w:rsid w:val="008A0F56"/>
    <w:rsid w:val="008E43AD"/>
    <w:rsid w:val="008F5E5D"/>
    <w:rsid w:val="008F7DBA"/>
    <w:rsid w:val="0090767A"/>
    <w:rsid w:val="009F0AB8"/>
    <w:rsid w:val="009F7DCD"/>
    <w:rsid w:val="00A00785"/>
    <w:rsid w:val="00A148F1"/>
    <w:rsid w:val="00A2252D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B86098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7150A"/>
    <w:rsid w:val="00D87B0E"/>
    <w:rsid w:val="00DA663F"/>
    <w:rsid w:val="00DA6A2E"/>
    <w:rsid w:val="00DC04E9"/>
    <w:rsid w:val="00DC5983"/>
    <w:rsid w:val="00E34C7B"/>
    <w:rsid w:val="00E414F4"/>
    <w:rsid w:val="00E75EB9"/>
    <w:rsid w:val="00E91A62"/>
    <w:rsid w:val="00EC5337"/>
    <w:rsid w:val="00ED37DE"/>
    <w:rsid w:val="00EE2099"/>
    <w:rsid w:val="00EF0EF2"/>
    <w:rsid w:val="00F470A8"/>
    <w:rsid w:val="00F50A4E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896EF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group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AE7074246CE49A1BFAD9D956B01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1C59-0411-4228-938E-8344C1B143E4}"/>
      </w:docPartPr>
      <w:docPartBody>
        <w:p w:rsidR="00000000" w:rsidRDefault="00C704DC" w:rsidP="00C704DC">
          <w:pPr>
            <w:pStyle w:val="DAE7074246CE49A1BFAD9D956B0106BC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11927"/>
    <w:rsid w:val="002629B6"/>
    <w:rsid w:val="00282428"/>
    <w:rsid w:val="002937C7"/>
    <w:rsid w:val="002A35EA"/>
    <w:rsid w:val="002C407C"/>
    <w:rsid w:val="002D3B37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0292D"/>
    <w:rsid w:val="00A753FF"/>
    <w:rsid w:val="00B821BF"/>
    <w:rsid w:val="00C3596F"/>
    <w:rsid w:val="00C46B9C"/>
    <w:rsid w:val="00C704D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AE7074246CE49A1BFAD9D956B0106BC">
    <w:name w:val="DAE7074246CE49A1BFAD9D956B0106BC"/>
    <w:rsid w:val="00C70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F5AF-757F-45CE-AE45-95FE561C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12</cp:revision>
  <dcterms:created xsi:type="dcterms:W3CDTF">2016-07-15T13:45:00Z</dcterms:created>
  <dcterms:modified xsi:type="dcterms:W3CDTF">2017-06-20T15:33:00Z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