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F5338B">
      <w:bookmarkStart w:id="0" w:name="_GoBack"/>
      <w:bookmarkEnd w:id="0"/>
      <w:r>
        <w:t>Minutes 1181</w:t>
      </w:r>
      <w:r>
        <w:tab/>
      </w:r>
      <w:r>
        <w:tab/>
      </w:r>
      <w:r>
        <w:tab/>
      </w:r>
      <w:r>
        <w:tab/>
      </w:r>
      <w:r>
        <w:tab/>
      </w:r>
      <w:r>
        <w:tab/>
      </w:r>
      <w:r>
        <w:tab/>
      </w:r>
      <w:r>
        <w:tab/>
      </w:r>
      <w:r>
        <w:tab/>
        <w:t>Town of Blacksburg</w:t>
      </w:r>
    </w:p>
    <w:p w:rsidR="00F5338B" w:rsidRDefault="00F5338B">
      <w:r>
        <w:t>Regular Town Council Meeting</w:t>
      </w:r>
      <w:r>
        <w:tab/>
      </w:r>
      <w:r>
        <w:tab/>
      </w:r>
      <w:r>
        <w:tab/>
      </w:r>
      <w:r>
        <w:tab/>
      </w:r>
      <w:r>
        <w:tab/>
      </w:r>
      <w:r>
        <w:tab/>
      </w:r>
      <w:r>
        <w:tab/>
        <w:t>January 10, 2017</w:t>
      </w:r>
    </w:p>
    <w:p w:rsidR="00F5338B" w:rsidRDefault="00F5338B"/>
    <w:p w:rsidR="00F5338B" w:rsidRDefault="00F5338B">
      <w:r>
        <w:t>Present at the meeting were Councilman Mike Patterson, Councilman Dennis Stroupe, Councilman Darren Janesky, Councilman S.L. Ford with Mayor David Hogue presiding.</w:t>
      </w:r>
    </w:p>
    <w:p w:rsidR="00F5338B" w:rsidRDefault="00F5338B"/>
    <w:p w:rsidR="00F5338B" w:rsidRDefault="00F5338B">
      <w:r>
        <w:t>No media was in attendance.</w:t>
      </w:r>
      <w:r w:rsidR="000D32A3">
        <w:t xml:space="preserve"> (</w:t>
      </w:r>
      <w:r w:rsidR="00EC23C4">
        <w:t>Scott Powell arrived after Executive Session)</w:t>
      </w:r>
    </w:p>
    <w:p w:rsidR="00F5338B" w:rsidRDefault="00F5338B"/>
    <w:p w:rsidR="00F5338B" w:rsidRDefault="00F5338B">
      <w:r>
        <w:t>The invocation was given by former Councilwoman Janie Wilson.</w:t>
      </w:r>
    </w:p>
    <w:p w:rsidR="00F5338B" w:rsidRDefault="00F5338B"/>
    <w:p w:rsidR="00F5338B" w:rsidRDefault="00F5338B">
      <w:r>
        <w:t>Councilman Patterson made the motion to approve minutes as written and distributed.  Councilman Stroupe made the second.  All were in favor.</w:t>
      </w:r>
    </w:p>
    <w:p w:rsidR="00F5338B" w:rsidRDefault="00F5338B"/>
    <w:p w:rsidR="008E4FEC" w:rsidRDefault="00F5338B">
      <w:r>
        <w:t xml:space="preserve">Councilman Janesky </w:t>
      </w:r>
      <w:r w:rsidR="008E4FEC">
        <w:t>made the motion to approve the bills as distributed and Councilman Patterson seconded the motion.  All were in favor.</w:t>
      </w:r>
    </w:p>
    <w:p w:rsidR="008E4FEC" w:rsidRDefault="008E4FEC"/>
    <w:p w:rsidR="008E4FEC" w:rsidRDefault="008E4FEC">
      <w:r>
        <w:t>Administrator Carter gave Council information on planning and updates for 2017:</w:t>
      </w:r>
    </w:p>
    <w:p w:rsidR="00A05FB5" w:rsidRDefault="00A05FB5">
      <w:r>
        <w:t>Updates</w:t>
      </w:r>
    </w:p>
    <w:p w:rsidR="008E4FEC" w:rsidRDefault="008E4FEC" w:rsidP="008E4FEC">
      <w:pPr>
        <w:pStyle w:val="ListParagraph"/>
        <w:numPr>
          <w:ilvl w:val="0"/>
          <w:numId w:val="1"/>
        </w:numPr>
      </w:pPr>
      <w:r>
        <w:t>The Town sold three vehicles, a Chevrolet Tahoe Police Vehicle for $3650.40,</w:t>
      </w:r>
    </w:p>
    <w:p w:rsidR="00F5338B" w:rsidRDefault="008E4FEC" w:rsidP="008E4FEC">
      <w:pPr>
        <w:pStyle w:val="ListParagraph"/>
        <w:ind w:left="1080"/>
      </w:pPr>
      <w:r>
        <w:t>a confiscated Ford Ranger pickup for</w:t>
      </w:r>
      <w:r w:rsidR="0067159F">
        <w:t xml:space="preserve"> $5225.00 and the administration Pontiac Grand Prix for $3000.00.  A generator still hasn’t been sold.</w:t>
      </w:r>
      <w:r>
        <w:t xml:space="preserve">  </w:t>
      </w:r>
      <w:r w:rsidR="00F5338B">
        <w:t xml:space="preserve"> </w:t>
      </w:r>
    </w:p>
    <w:p w:rsidR="00116E2F" w:rsidRDefault="00116E2F" w:rsidP="00116E2F"/>
    <w:p w:rsidR="00116E2F" w:rsidRDefault="00116E2F" w:rsidP="00116E2F">
      <w:pPr>
        <w:pStyle w:val="ListParagraph"/>
        <w:numPr>
          <w:ilvl w:val="0"/>
          <w:numId w:val="1"/>
        </w:numPr>
      </w:pPr>
      <w:r>
        <w:t>The closing for the land purchase was on December 28, 2016.  Administrator Carter would like to put a questionnaire together for input from the residents, schools and the recreation board about the new Lime Street Park.</w:t>
      </w:r>
    </w:p>
    <w:p w:rsidR="00116E2F" w:rsidRDefault="00116E2F" w:rsidP="00116E2F">
      <w:pPr>
        <w:ind w:left="720"/>
      </w:pPr>
    </w:p>
    <w:p w:rsidR="00116E2F" w:rsidRDefault="00116E2F" w:rsidP="00116E2F">
      <w:pPr>
        <w:pStyle w:val="ListParagraph"/>
        <w:numPr>
          <w:ilvl w:val="0"/>
          <w:numId w:val="1"/>
        </w:numPr>
      </w:pPr>
      <w:r>
        <w:t xml:space="preserve">The Highway 5 Sewer Grant is waiting for SCDHEC permit approval and then the bid process will begin.  Summit Engineering will be handling this process.   </w:t>
      </w:r>
      <w:r w:rsidR="00C5101A">
        <w:t xml:space="preserve">The Project construction will </w:t>
      </w:r>
      <w:r>
        <w:t>take approximately four months.</w:t>
      </w:r>
    </w:p>
    <w:p w:rsidR="00A05FB5" w:rsidRDefault="00A05FB5" w:rsidP="00A05FB5">
      <w:r>
        <w:t>Planning</w:t>
      </w:r>
    </w:p>
    <w:p w:rsidR="00A05FB5" w:rsidRDefault="00A05FB5" w:rsidP="00A05FB5">
      <w:pPr>
        <w:pStyle w:val="ListParagraph"/>
        <w:numPr>
          <w:ilvl w:val="0"/>
          <w:numId w:val="2"/>
        </w:numPr>
      </w:pPr>
      <w:r>
        <w:t>Mr. Baxley from SC Rural Water will be coming to assist us in a leak survey.  We have a 36% unaccounted for loss and our maximum loss goal is 10-15%.</w:t>
      </w:r>
    </w:p>
    <w:p w:rsidR="00A05FB5" w:rsidRDefault="00A05FB5" w:rsidP="00A05FB5"/>
    <w:p w:rsidR="00A05FB5" w:rsidRDefault="00A05FB5" w:rsidP="00A05FB5">
      <w:pPr>
        <w:pStyle w:val="ListParagraph"/>
        <w:numPr>
          <w:ilvl w:val="0"/>
          <w:numId w:val="2"/>
        </w:numPr>
      </w:pPr>
      <w:r>
        <w:t>Summit Engineering is identifying and mapping options for the I-85 corridor sewer (for the possibility of expansion) and other sewer improvement, also the refurbishing of our current sewer plant lagoon</w:t>
      </w:r>
      <w:r w:rsidR="00C5101A">
        <w:t xml:space="preserve"> 2.</w:t>
      </w:r>
      <w:r>
        <w:t xml:space="preserve"> We will be searching for grants to apply for in March</w:t>
      </w:r>
      <w:r w:rsidR="00C5101A">
        <w:t xml:space="preserve"> with Rural Water</w:t>
      </w:r>
      <w:r>
        <w:t>.</w:t>
      </w:r>
    </w:p>
    <w:p w:rsidR="00A05FB5" w:rsidRDefault="00A05FB5" w:rsidP="00A05FB5">
      <w:pPr>
        <w:pStyle w:val="ListParagraph"/>
      </w:pPr>
    </w:p>
    <w:p w:rsidR="001271FC" w:rsidRDefault="00A05FB5" w:rsidP="001271FC">
      <w:pPr>
        <w:pStyle w:val="ListParagraph"/>
        <w:numPr>
          <w:ilvl w:val="0"/>
          <w:numId w:val="2"/>
        </w:numPr>
      </w:pPr>
      <w:r>
        <w:t xml:space="preserve">The </w:t>
      </w:r>
      <w:r w:rsidR="00703558">
        <w:t>electrical situation around the trees needs major improvements before next Christmas.  Maybe some of the trees need removing to open up the downtown area. Some other improvements that need to be looked at are the pave</w:t>
      </w:r>
      <w:r w:rsidR="001271FC">
        <w:t xml:space="preserve">rs, sidewalks and the streets.  </w:t>
      </w:r>
      <w:r w:rsidR="00DD0947">
        <w:t>It has also been discussed with the County about safety concerns of the buildings downtown.</w:t>
      </w:r>
    </w:p>
    <w:p w:rsidR="00DD0947" w:rsidRDefault="00DD0947" w:rsidP="00DD0947">
      <w:pPr>
        <w:pStyle w:val="ListParagraph"/>
      </w:pPr>
    </w:p>
    <w:p w:rsidR="00DD0947" w:rsidRDefault="00DD0947" w:rsidP="00DD0947"/>
    <w:p w:rsidR="00DD0947" w:rsidRDefault="00DD0947" w:rsidP="00DD0947"/>
    <w:p w:rsidR="00DD0947" w:rsidRDefault="00DD0947" w:rsidP="00DD0947"/>
    <w:p w:rsidR="00DD0947" w:rsidRDefault="00DD0947" w:rsidP="00DD0947"/>
    <w:p w:rsidR="00DD0947" w:rsidRDefault="00DD0947" w:rsidP="00DD0947"/>
    <w:p w:rsidR="00DD0947" w:rsidRDefault="00DD0947" w:rsidP="00DD0947"/>
    <w:p w:rsidR="00DD0947" w:rsidRDefault="00DD0947" w:rsidP="00DD0947">
      <w:r>
        <w:t>Minutes 1181 continued</w:t>
      </w:r>
      <w:r>
        <w:tab/>
      </w:r>
      <w:r>
        <w:tab/>
      </w:r>
      <w:r>
        <w:tab/>
      </w:r>
      <w:r>
        <w:tab/>
      </w:r>
      <w:r>
        <w:tab/>
      </w:r>
      <w:r>
        <w:tab/>
      </w:r>
      <w:r>
        <w:tab/>
      </w:r>
      <w:r>
        <w:tab/>
      </w:r>
      <w:r>
        <w:tab/>
        <w:t>Page 2</w:t>
      </w:r>
    </w:p>
    <w:p w:rsidR="00DD0947" w:rsidRDefault="00DD0947" w:rsidP="00DD0947"/>
    <w:p w:rsidR="00DD0947" w:rsidRDefault="00DD0947" w:rsidP="00DD0947">
      <w:r>
        <w:t>Budget</w:t>
      </w:r>
    </w:p>
    <w:p w:rsidR="00DD0947" w:rsidRDefault="00DD0947" w:rsidP="00DD0947">
      <w:pPr>
        <w:pStyle w:val="ListParagraph"/>
        <w:numPr>
          <w:ilvl w:val="0"/>
          <w:numId w:val="3"/>
        </w:numPr>
      </w:pPr>
      <w:r>
        <w:t>Reminder of the new budget year 2017-2018.  We will be adding new line items for needs as the have become known this year.  Council was asked for any input before the process begins.</w:t>
      </w:r>
    </w:p>
    <w:p w:rsidR="00DD0947" w:rsidRDefault="00DD0947" w:rsidP="00DD0947"/>
    <w:p w:rsidR="00DD0947" w:rsidRDefault="00DD0947" w:rsidP="00DD0947">
      <w:r>
        <w:t>Mayor Hogue asked for a motion to go into executive session to discuss</w:t>
      </w:r>
      <w:r w:rsidR="00C5101A">
        <w:t xml:space="preserve"> police</w:t>
      </w:r>
      <w:r>
        <w:t xml:space="preserve"> personnel.  Councilman Ford made the motion and Councilman Patterson seconded the motion.  All were in favor.  Councilman Stroupe made the motion to return to regular session with Councilman Ford making the second.  All were in favor.  No action was taken.</w:t>
      </w:r>
    </w:p>
    <w:p w:rsidR="00DD0947" w:rsidRDefault="00DD0947" w:rsidP="00DD0947"/>
    <w:p w:rsidR="00DD0947" w:rsidRDefault="00DD0947" w:rsidP="00DD0947">
      <w:r>
        <w:t>Clerk Foster asked for Council to approve sewer adjustments in the amount of $652.86.  Councilman Stroupe made the motion and Councilman Patterson made the seconded the motion.  Councilman Ford and Mayor Hogue were in agreement.  Councilman Janesky recused himself</w:t>
      </w:r>
      <w:r w:rsidR="009F25EB">
        <w:t xml:space="preserve"> due</w:t>
      </w:r>
      <w:r>
        <w:t xml:space="preserve"> to having an adjustment on the list.  </w:t>
      </w:r>
    </w:p>
    <w:p w:rsidR="009F25EB" w:rsidRDefault="009F25EB" w:rsidP="00DD0947"/>
    <w:p w:rsidR="009F25EB" w:rsidRDefault="009F25EB" w:rsidP="00DD0947">
      <w:r>
        <w:t>Before adjournment it was mentioned about moving the following Council meeting date due to it being on Valentine’s Day.  They agreed to move it to the Monday before.  The next meeting will be on February 13, 2017.</w:t>
      </w:r>
    </w:p>
    <w:p w:rsidR="009F25EB" w:rsidRDefault="009F25EB" w:rsidP="00DD0947"/>
    <w:p w:rsidR="009F25EB" w:rsidRDefault="009F25EB" w:rsidP="00DD0947">
      <w:r>
        <w:t>There being no further business, Councilman Patterson made the motion for adjournment.  Councilman Stroupe made the second.  All were in favor.</w:t>
      </w:r>
    </w:p>
    <w:p w:rsidR="009F25EB" w:rsidRDefault="009F25EB" w:rsidP="00DD0947"/>
    <w:p w:rsidR="009F25EB" w:rsidRDefault="009F25EB" w:rsidP="00DD0947">
      <w:r>
        <w:t>The time of adjournment was 8:45 pm.</w:t>
      </w:r>
    </w:p>
    <w:p w:rsidR="009F25EB" w:rsidRDefault="009F25EB" w:rsidP="00DD0947"/>
    <w:p w:rsidR="009F25EB" w:rsidRDefault="009F25EB" w:rsidP="00DD0947">
      <w:r>
        <w:t>Respectfully submitted,</w:t>
      </w:r>
    </w:p>
    <w:p w:rsidR="009F25EB" w:rsidRDefault="009F25EB" w:rsidP="00DD0947"/>
    <w:p w:rsidR="009F25EB" w:rsidRDefault="009F25EB" w:rsidP="00DD0947"/>
    <w:p w:rsidR="009F25EB" w:rsidRDefault="009F25EB" w:rsidP="00DD0947"/>
    <w:p w:rsidR="009F25EB" w:rsidRDefault="009F25EB" w:rsidP="00DD0947">
      <w:r>
        <w:t>Laura B. Foster</w:t>
      </w:r>
    </w:p>
    <w:p w:rsidR="009F25EB" w:rsidRDefault="009F25EB" w:rsidP="00DD0947">
      <w:r>
        <w:t>Town Clerk</w:t>
      </w:r>
    </w:p>
    <w:p w:rsidR="009F25EB" w:rsidRDefault="009F25EB" w:rsidP="00DD0947"/>
    <w:p w:rsidR="009F25EB" w:rsidRDefault="009F25EB" w:rsidP="00DD0947">
      <w:r>
        <w:t>Approved: ______________________________________</w:t>
      </w:r>
    </w:p>
    <w:p w:rsidR="009F25EB" w:rsidRDefault="009F25EB" w:rsidP="00DD0947">
      <w:r>
        <w:tab/>
        <w:t xml:space="preserve">       Mayor, Town of Blacksburg, SC</w:t>
      </w:r>
    </w:p>
    <w:p w:rsidR="009F25EB" w:rsidRDefault="009F25EB" w:rsidP="00DD0947"/>
    <w:p w:rsidR="009F25EB" w:rsidRDefault="009F25EB" w:rsidP="00DD0947"/>
    <w:p w:rsidR="00DD0947" w:rsidRDefault="00DD0947" w:rsidP="00DD0947"/>
    <w:sectPr w:rsidR="00DD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6B"/>
    <w:multiLevelType w:val="hybridMultilevel"/>
    <w:tmpl w:val="98D0D76C"/>
    <w:lvl w:ilvl="0" w:tplc="B1C8C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E51EF"/>
    <w:multiLevelType w:val="hybridMultilevel"/>
    <w:tmpl w:val="78BAF0A2"/>
    <w:lvl w:ilvl="0" w:tplc="13A0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A4750F"/>
    <w:multiLevelType w:val="hybridMultilevel"/>
    <w:tmpl w:val="775A40F8"/>
    <w:lvl w:ilvl="0" w:tplc="63122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8B"/>
    <w:rsid w:val="000D32A3"/>
    <w:rsid w:val="00116E2F"/>
    <w:rsid w:val="001271FC"/>
    <w:rsid w:val="002D207D"/>
    <w:rsid w:val="004178EE"/>
    <w:rsid w:val="006042DC"/>
    <w:rsid w:val="0067159F"/>
    <w:rsid w:val="00703558"/>
    <w:rsid w:val="008E4FEC"/>
    <w:rsid w:val="009F25EB"/>
    <w:rsid w:val="00A05FB5"/>
    <w:rsid w:val="00C5101A"/>
    <w:rsid w:val="00DD0947"/>
    <w:rsid w:val="00EC23C4"/>
    <w:rsid w:val="00F5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2017-02-22T21:36:00Z</cp:lastPrinted>
  <dcterms:created xsi:type="dcterms:W3CDTF">2017-02-28T14:17:00Z</dcterms:created>
  <dcterms:modified xsi:type="dcterms:W3CDTF">2017-02-28T14:17:00Z</dcterms:modified>
</cp:coreProperties>
</file>