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D2FFC" w14:textId="432635A1" w:rsidR="007E2EE0" w:rsidRDefault="007E2EE0" w:rsidP="002E558C">
      <w:pPr>
        <w:pStyle w:val="NormalWeb"/>
        <w:spacing w:before="0" w:beforeAutospacing="0" w:after="150" w:afterAutospacing="0" w:line="420" w:lineRule="atLeast"/>
        <w:jc w:val="center"/>
        <w:rPr>
          <w:rFonts w:ascii="Helvetica" w:hAnsi="Helvetica" w:cs="Helvetica"/>
          <w:b/>
          <w:color w:val="333333"/>
          <w:sz w:val="28"/>
          <w:szCs w:val="28"/>
        </w:rPr>
      </w:pPr>
      <w:r>
        <w:rPr>
          <w:rFonts w:ascii="Helvetica" w:hAnsi="Helvetica" w:cs="Helvetica"/>
          <w:b/>
          <w:color w:val="333333"/>
          <w:sz w:val="28"/>
          <w:szCs w:val="28"/>
        </w:rPr>
        <w:t>OVCA MUSIC QUARTER 3</w:t>
      </w:r>
    </w:p>
    <w:p w14:paraId="60A0D10B" w14:textId="095DD89B" w:rsidR="002E558C" w:rsidRPr="002E558C" w:rsidRDefault="002E558C" w:rsidP="002E558C">
      <w:pPr>
        <w:pStyle w:val="NormalWeb"/>
        <w:spacing w:before="0" w:beforeAutospacing="0" w:after="150" w:afterAutospacing="0" w:line="420" w:lineRule="atLeast"/>
        <w:jc w:val="center"/>
        <w:rPr>
          <w:rFonts w:ascii="Helvetica" w:hAnsi="Helvetica" w:cs="Helvetica"/>
          <w:b/>
          <w:color w:val="333333"/>
          <w:sz w:val="28"/>
          <w:szCs w:val="28"/>
        </w:rPr>
      </w:pPr>
      <w:r w:rsidRPr="002E558C">
        <w:rPr>
          <w:rFonts w:ascii="Helvetica" w:hAnsi="Helvetica" w:cs="Helvetica"/>
          <w:b/>
          <w:color w:val="333333"/>
          <w:sz w:val="28"/>
          <w:szCs w:val="28"/>
        </w:rPr>
        <w:t>Gospel Music</w:t>
      </w:r>
      <w:bookmarkStart w:id="0" w:name="_GoBack"/>
      <w:bookmarkEnd w:id="0"/>
    </w:p>
    <w:p w14:paraId="3ACC5153" w14:textId="04A1FDF2" w:rsidR="002E558C" w:rsidRDefault="002E558C" w:rsidP="002E558C">
      <w:pPr>
        <w:pStyle w:val="NormalWeb"/>
        <w:numPr>
          <w:ilvl w:val="0"/>
          <w:numId w:val="1"/>
        </w:numPr>
        <w:spacing w:before="0" w:beforeAutospacing="0" w:after="150" w:afterAutospacing="0" w:line="420" w:lineRule="atLeast"/>
        <w:jc w:val="center"/>
        <w:rPr>
          <w:rFonts w:ascii="Helvetica" w:hAnsi="Helvetica" w:cs="Helvetica"/>
          <w:color w:val="333333"/>
          <w:sz w:val="28"/>
          <w:szCs w:val="28"/>
        </w:rPr>
      </w:pPr>
      <w:r>
        <w:rPr>
          <w:rFonts w:ascii="Helvetica" w:hAnsi="Helvetica" w:cs="Helvetica"/>
          <w:color w:val="333333"/>
          <w:sz w:val="28"/>
          <w:szCs w:val="28"/>
        </w:rPr>
        <w:t>At the end of this quarter, you should understand:</w:t>
      </w:r>
    </w:p>
    <w:p w14:paraId="4B31E0FA" w14:textId="5D4F6520" w:rsidR="002E558C" w:rsidRDefault="002E558C" w:rsidP="002E558C">
      <w:pPr>
        <w:pStyle w:val="NormalWeb"/>
        <w:numPr>
          <w:ilvl w:val="0"/>
          <w:numId w:val="1"/>
        </w:numPr>
        <w:spacing w:before="0" w:beforeAutospacing="0" w:after="150" w:afterAutospacing="0" w:line="420" w:lineRule="atLeast"/>
        <w:jc w:val="center"/>
        <w:rPr>
          <w:rFonts w:ascii="Helvetica" w:hAnsi="Helvetica" w:cs="Helvetica"/>
          <w:color w:val="333333"/>
          <w:sz w:val="28"/>
          <w:szCs w:val="28"/>
        </w:rPr>
      </w:pPr>
      <w:r>
        <w:rPr>
          <w:rFonts w:ascii="Helvetica" w:hAnsi="Helvetica" w:cs="Helvetica"/>
          <w:color w:val="333333"/>
          <w:sz w:val="28"/>
          <w:szCs w:val="28"/>
        </w:rPr>
        <w:t>You should be able to explain the meaning of the word “gospel”</w:t>
      </w:r>
    </w:p>
    <w:p w14:paraId="7E4C7F52" w14:textId="128A0BE9" w:rsidR="002E558C" w:rsidRDefault="002E558C" w:rsidP="002E558C">
      <w:pPr>
        <w:pStyle w:val="NormalWeb"/>
        <w:numPr>
          <w:ilvl w:val="0"/>
          <w:numId w:val="1"/>
        </w:numPr>
        <w:spacing w:before="0" w:beforeAutospacing="0" w:after="150" w:afterAutospacing="0" w:line="420" w:lineRule="atLeast"/>
        <w:jc w:val="center"/>
        <w:rPr>
          <w:rFonts w:ascii="Helvetica" w:hAnsi="Helvetica" w:cs="Helvetica"/>
          <w:color w:val="333333"/>
          <w:sz w:val="28"/>
          <w:szCs w:val="28"/>
        </w:rPr>
      </w:pPr>
      <w:r>
        <w:rPr>
          <w:rFonts w:ascii="Helvetica" w:hAnsi="Helvetica" w:cs="Helvetica"/>
          <w:color w:val="333333"/>
          <w:sz w:val="28"/>
          <w:szCs w:val="28"/>
        </w:rPr>
        <w:t xml:space="preserve">What it sounds like (e.g. choir, </w:t>
      </w:r>
      <w:proofErr w:type="spellStart"/>
      <w:r>
        <w:rPr>
          <w:rFonts w:ascii="Helvetica" w:hAnsi="Helvetica" w:cs="Helvetica"/>
          <w:color w:val="333333"/>
          <w:sz w:val="28"/>
          <w:szCs w:val="28"/>
        </w:rPr>
        <w:t>etc</w:t>
      </w:r>
      <w:proofErr w:type="spellEnd"/>
      <w:r>
        <w:rPr>
          <w:rFonts w:ascii="Helvetica" w:hAnsi="Helvetica" w:cs="Helvetica"/>
          <w:color w:val="333333"/>
          <w:sz w:val="28"/>
          <w:szCs w:val="28"/>
        </w:rPr>
        <w:t>… for black gospel)</w:t>
      </w:r>
    </w:p>
    <w:p w14:paraId="54F79853" w14:textId="54A15AC7" w:rsidR="002E558C" w:rsidRDefault="002E558C" w:rsidP="002E558C">
      <w:pPr>
        <w:pStyle w:val="NormalWeb"/>
        <w:numPr>
          <w:ilvl w:val="0"/>
          <w:numId w:val="1"/>
        </w:numPr>
        <w:spacing w:before="0" w:beforeAutospacing="0" w:after="150" w:afterAutospacing="0" w:line="420" w:lineRule="atLeast"/>
        <w:jc w:val="center"/>
        <w:rPr>
          <w:rFonts w:ascii="Helvetica" w:hAnsi="Helvetica" w:cs="Helvetica"/>
          <w:color w:val="333333"/>
          <w:sz w:val="28"/>
          <w:szCs w:val="28"/>
        </w:rPr>
      </w:pPr>
      <w:r>
        <w:rPr>
          <w:rFonts w:ascii="Helvetica" w:hAnsi="Helvetica" w:cs="Helvetica"/>
          <w:color w:val="333333"/>
          <w:sz w:val="28"/>
          <w:szCs w:val="28"/>
        </w:rPr>
        <w:t>The different types of gospel music</w:t>
      </w:r>
    </w:p>
    <w:p w14:paraId="4D245F8E" w14:textId="50DE4C85" w:rsidR="002E558C" w:rsidRDefault="002E558C" w:rsidP="002E558C">
      <w:pPr>
        <w:pStyle w:val="NormalWeb"/>
        <w:numPr>
          <w:ilvl w:val="0"/>
          <w:numId w:val="1"/>
        </w:numPr>
        <w:spacing w:before="0" w:beforeAutospacing="0" w:after="150" w:afterAutospacing="0" w:line="420" w:lineRule="atLeast"/>
        <w:jc w:val="center"/>
        <w:rPr>
          <w:rFonts w:ascii="Helvetica" w:hAnsi="Helvetica" w:cs="Helvetica"/>
          <w:color w:val="333333"/>
          <w:sz w:val="28"/>
          <w:szCs w:val="28"/>
        </w:rPr>
      </w:pPr>
      <w:r>
        <w:rPr>
          <w:rFonts w:ascii="Helvetica" w:hAnsi="Helvetica" w:cs="Helvetica"/>
          <w:color w:val="333333"/>
          <w:sz w:val="28"/>
          <w:szCs w:val="28"/>
        </w:rPr>
        <w:t>The Roots of Gospel Music</w:t>
      </w:r>
    </w:p>
    <w:p w14:paraId="41F09153" w14:textId="06570D2E" w:rsidR="002E558C" w:rsidRDefault="002E558C" w:rsidP="002E558C">
      <w:pPr>
        <w:pStyle w:val="NormalWeb"/>
        <w:numPr>
          <w:ilvl w:val="0"/>
          <w:numId w:val="1"/>
        </w:numPr>
        <w:spacing w:before="0" w:beforeAutospacing="0" w:after="150" w:afterAutospacing="0" w:line="420" w:lineRule="atLeast"/>
        <w:jc w:val="center"/>
        <w:rPr>
          <w:rFonts w:ascii="Helvetica" w:hAnsi="Helvetica" w:cs="Helvetica"/>
          <w:color w:val="333333"/>
          <w:sz w:val="28"/>
          <w:szCs w:val="28"/>
        </w:rPr>
      </w:pPr>
      <w:r>
        <w:rPr>
          <w:rFonts w:ascii="Helvetica" w:hAnsi="Helvetica" w:cs="Helvetica"/>
          <w:color w:val="333333"/>
          <w:sz w:val="28"/>
          <w:szCs w:val="28"/>
        </w:rPr>
        <w:t>What is call and response?</w:t>
      </w:r>
    </w:p>
    <w:p w14:paraId="3F0364D8" w14:textId="418F5056" w:rsidR="002E558C" w:rsidRDefault="002E558C" w:rsidP="002E558C">
      <w:pPr>
        <w:pStyle w:val="NormalWeb"/>
        <w:numPr>
          <w:ilvl w:val="0"/>
          <w:numId w:val="1"/>
        </w:numPr>
        <w:spacing w:before="0" w:beforeAutospacing="0" w:after="150" w:afterAutospacing="0" w:line="420" w:lineRule="atLeast"/>
        <w:jc w:val="center"/>
        <w:rPr>
          <w:rFonts w:ascii="Helvetica" w:hAnsi="Helvetica" w:cs="Helvetica"/>
          <w:color w:val="333333"/>
          <w:sz w:val="28"/>
          <w:szCs w:val="28"/>
        </w:rPr>
      </w:pPr>
      <w:r>
        <w:rPr>
          <w:rFonts w:ascii="Helvetica" w:hAnsi="Helvetica" w:cs="Helvetica"/>
          <w:color w:val="333333"/>
          <w:sz w:val="28"/>
          <w:szCs w:val="28"/>
        </w:rPr>
        <w:t xml:space="preserve">Gospel music singers, such as Kirk Franklin </w:t>
      </w:r>
      <w:r w:rsidR="007E2EE0">
        <w:rPr>
          <w:rFonts w:ascii="Helvetica" w:hAnsi="Helvetica" w:cs="Helvetica"/>
          <w:color w:val="333333"/>
          <w:sz w:val="28"/>
          <w:szCs w:val="28"/>
        </w:rPr>
        <w:t xml:space="preserve">and Andre Crouch </w:t>
      </w:r>
      <w:r>
        <w:rPr>
          <w:rFonts w:ascii="Helvetica" w:hAnsi="Helvetica" w:cs="Helvetica"/>
          <w:color w:val="333333"/>
          <w:sz w:val="28"/>
          <w:szCs w:val="28"/>
        </w:rPr>
        <w:t>(contemporary), Bill and Gloria Gaither (southern)</w:t>
      </w:r>
      <w:r w:rsidR="007E2EE0">
        <w:rPr>
          <w:rFonts w:ascii="Helvetica" w:hAnsi="Helvetica" w:cs="Helvetica"/>
          <w:color w:val="333333"/>
          <w:sz w:val="28"/>
          <w:szCs w:val="28"/>
        </w:rPr>
        <w:t>, Mahalia Jackson (traditional black gospel)</w:t>
      </w:r>
      <w:r>
        <w:rPr>
          <w:rFonts w:ascii="Helvetica" w:hAnsi="Helvetica" w:cs="Helvetica"/>
          <w:color w:val="333333"/>
          <w:sz w:val="28"/>
          <w:szCs w:val="28"/>
        </w:rPr>
        <w:t>.</w:t>
      </w:r>
    </w:p>
    <w:p w14:paraId="5BD6F21F" w14:textId="0AA4FB92" w:rsidR="002E558C" w:rsidRDefault="002E558C" w:rsidP="002E558C">
      <w:pPr>
        <w:pStyle w:val="NormalWeb"/>
        <w:numPr>
          <w:ilvl w:val="0"/>
          <w:numId w:val="1"/>
        </w:numPr>
        <w:spacing w:before="0" w:beforeAutospacing="0" w:after="150" w:afterAutospacing="0" w:line="420" w:lineRule="atLeast"/>
        <w:jc w:val="center"/>
        <w:rPr>
          <w:rFonts w:ascii="Helvetica" w:hAnsi="Helvetica" w:cs="Helvetica"/>
          <w:color w:val="333333"/>
          <w:sz w:val="28"/>
          <w:szCs w:val="28"/>
        </w:rPr>
      </w:pPr>
      <w:r>
        <w:rPr>
          <w:rFonts w:ascii="Helvetica" w:hAnsi="Helvetica" w:cs="Helvetica"/>
          <w:color w:val="333333"/>
          <w:sz w:val="28"/>
          <w:szCs w:val="28"/>
        </w:rPr>
        <w:t>The different types of gospel musi</w:t>
      </w:r>
      <w:r w:rsidR="007E2EE0">
        <w:rPr>
          <w:rFonts w:ascii="Helvetica" w:hAnsi="Helvetica" w:cs="Helvetica"/>
          <w:color w:val="333333"/>
          <w:sz w:val="28"/>
          <w:szCs w:val="28"/>
        </w:rPr>
        <w:t>c</w:t>
      </w:r>
    </w:p>
    <w:p w14:paraId="4C5AED26" w14:textId="77777777" w:rsidR="002E558C" w:rsidRDefault="002E558C" w:rsidP="007E2EE0">
      <w:pPr>
        <w:pStyle w:val="NormalWeb"/>
        <w:spacing w:before="0" w:beforeAutospacing="0" w:after="150" w:afterAutospacing="0" w:line="420" w:lineRule="atLeast"/>
        <w:ind w:left="720"/>
        <w:rPr>
          <w:rFonts w:ascii="Helvetica" w:hAnsi="Helvetica" w:cs="Helvetica"/>
          <w:color w:val="333333"/>
          <w:sz w:val="28"/>
          <w:szCs w:val="28"/>
        </w:rPr>
      </w:pPr>
    </w:p>
    <w:p w14:paraId="08122931" w14:textId="2FD0D494" w:rsidR="002E558C" w:rsidRPr="002E558C" w:rsidRDefault="002E558C" w:rsidP="002E558C">
      <w:pPr>
        <w:pStyle w:val="NormalWeb"/>
        <w:spacing w:before="0" w:beforeAutospacing="0" w:after="150" w:afterAutospacing="0" w:line="420" w:lineRule="atLeast"/>
        <w:ind w:left="720"/>
        <w:jc w:val="center"/>
        <w:rPr>
          <w:rFonts w:ascii="Helvetica" w:hAnsi="Helvetica" w:cs="Helvetica"/>
          <w:b/>
          <w:color w:val="0D0D0D" w:themeColor="text1" w:themeTint="F2"/>
          <w:sz w:val="48"/>
          <w:szCs w:val="48"/>
        </w:rPr>
      </w:pPr>
      <w:r w:rsidRPr="002E558C">
        <w:rPr>
          <w:rFonts w:ascii="Helvetica" w:hAnsi="Helvetica" w:cs="Helvetica"/>
          <w:b/>
          <w:color w:val="0D0D0D" w:themeColor="text1" w:themeTint="F2"/>
          <w:sz w:val="48"/>
          <w:szCs w:val="48"/>
        </w:rPr>
        <w:t>GOSPEL MUSIC</w:t>
      </w:r>
    </w:p>
    <w:p w14:paraId="3B691544" w14:textId="281F85FE" w:rsidR="002E558C" w:rsidRDefault="002E558C" w:rsidP="002E558C">
      <w:pPr>
        <w:pStyle w:val="NormalWeb"/>
        <w:spacing w:before="0" w:beforeAutospacing="0" w:after="150" w:afterAutospacing="0" w:line="420" w:lineRule="atLeast"/>
        <w:jc w:val="center"/>
        <w:rPr>
          <w:rFonts w:ascii="Helvetica" w:hAnsi="Helvetica" w:cs="Helvetica"/>
          <w:color w:val="333333"/>
          <w:sz w:val="28"/>
          <w:szCs w:val="28"/>
        </w:rPr>
      </w:pPr>
      <w:r>
        <w:rPr>
          <w:rFonts w:ascii="Helvetica" w:hAnsi="Helvetica" w:cs="Helvetica"/>
          <w:color w:val="333333"/>
          <w:sz w:val="28"/>
          <w:szCs w:val="28"/>
        </w:rPr>
        <w:t xml:space="preserve">Source: </w:t>
      </w:r>
      <w:hyperlink r:id="rId5" w:history="1">
        <w:r>
          <w:rPr>
            <w:rStyle w:val="Hyperlink"/>
          </w:rPr>
          <w:t>https://kids.britannica.com/kids/article/gospel-music/399963#</w:t>
        </w:r>
      </w:hyperlink>
    </w:p>
    <w:p w14:paraId="3DFF44B6" w14:textId="76B66E61" w:rsidR="002E558C" w:rsidRPr="002E558C" w:rsidRDefault="002E558C" w:rsidP="002E558C">
      <w:pPr>
        <w:pStyle w:val="NormalWeb"/>
        <w:spacing w:before="0" w:beforeAutospacing="0" w:after="150" w:afterAutospacing="0" w:line="420" w:lineRule="atLeast"/>
        <w:rPr>
          <w:rFonts w:ascii="Helvetica" w:hAnsi="Helvetica" w:cs="Helvetica"/>
          <w:color w:val="333333"/>
          <w:sz w:val="28"/>
          <w:szCs w:val="28"/>
        </w:rPr>
      </w:pPr>
      <w:r w:rsidRPr="002E558C">
        <w:rPr>
          <w:rFonts w:ascii="Helvetica" w:hAnsi="Helvetica" w:cs="Helvetica"/>
          <w:b/>
          <w:color w:val="333333"/>
          <w:sz w:val="28"/>
          <w:szCs w:val="28"/>
        </w:rPr>
        <w:t>Gospel music is a form of African American religious </w:t>
      </w:r>
      <w:r w:rsidRPr="002E558C">
        <w:rPr>
          <w:rFonts w:ascii="Helvetica" w:hAnsi="Helvetica" w:cs="Helvetica"/>
          <w:b/>
          <w:bCs/>
          <w:color w:val="333333"/>
          <w:sz w:val="28"/>
          <w:szCs w:val="28"/>
        </w:rPr>
        <w:t>music</w:t>
      </w:r>
      <w:r w:rsidRPr="002E558C">
        <w:rPr>
          <w:rFonts w:ascii="Helvetica" w:hAnsi="Helvetica" w:cs="Helvetica"/>
          <w:b/>
          <w:color w:val="333333"/>
          <w:sz w:val="28"/>
          <w:szCs w:val="28"/>
        </w:rPr>
        <w:t>.</w:t>
      </w:r>
      <w:r w:rsidRPr="002E558C">
        <w:rPr>
          <w:rFonts w:ascii="Helvetica" w:hAnsi="Helvetica" w:cs="Helvetica"/>
          <w:color w:val="333333"/>
          <w:sz w:val="28"/>
          <w:szCs w:val="28"/>
        </w:rPr>
        <w:t xml:space="preserve"> At some </w:t>
      </w:r>
      <w:r w:rsidRPr="002E558C">
        <w:rPr>
          <w:rFonts w:ascii="Helvetica" w:hAnsi="Helvetica" w:cs="Helvetica"/>
          <w:bCs/>
          <w:color w:val="333333"/>
          <w:sz w:val="28"/>
          <w:szCs w:val="28"/>
        </w:rPr>
        <w:t>Christian</w:t>
      </w:r>
      <w:r w:rsidRPr="002E558C">
        <w:rPr>
          <w:rFonts w:ascii="Helvetica" w:hAnsi="Helvetica" w:cs="Helvetica"/>
          <w:color w:val="333333"/>
          <w:sz w:val="28"/>
          <w:szCs w:val="28"/>
        </w:rPr>
        <w:t> church services, people sing gospel music as a part of the preacher’s sermon. The word gospel means “good news,” and gospel songs often praise God or Jesus. Many gospel songs also describe struggles and hard times.</w:t>
      </w:r>
    </w:p>
    <w:p w14:paraId="04FBDF20" w14:textId="77777777" w:rsidR="002E558C" w:rsidRPr="002E558C" w:rsidRDefault="002E558C" w:rsidP="002E558C">
      <w:pPr>
        <w:pStyle w:val="NormalWeb"/>
        <w:spacing w:before="0" w:beforeAutospacing="0" w:after="150" w:afterAutospacing="0" w:line="420" w:lineRule="atLeast"/>
        <w:rPr>
          <w:rFonts w:ascii="Helvetica" w:hAnsi="Helvetica" w:cs="Helvetica"/>
          <w:color w:val="333333"/>
          <w:sz w:val="28"/>
          <w:szCs w:val="28"/>
        </w:rPr>
      </w:pPr>
      <w:r w:rsidRPr="002E558C">
        <w:rPr>
          <w:rFonts w:ascii="Helvetica" w:hAnsi="Helvetica" w:cs="Helvetica"/>
          <w:color w:val="333333"/>
          <w:sz w:val="28"/>
          <w:szCs w:val="28"/>
        </w:rPr>
        <w:t>Small groups of singers, choirs, and soloists (single singers) perform gospel music. Singers are usually very emotional and expressive. A wide range of instruments—for example, organ, guitars, banjos, or brass instruments—may provide background music.</w:t>
      </w:r>
    </w:p>
    <w:p w14:paraId="4DAB7C68" w14:textId="77777777" w:rsidR="002E558C" w:rsidRPr="002E558C" w:rsidRDefault="002E558C" w:rsidP="002E558C">
      <w:pPr>
        <w:pStyle w:val="NormalWeb"/>
        <w:spacing w:before="0" w:beforeAutospacing="0" w:after="150" w:afterAutospacing="0" w:line="420" w:lineRule="atLeast"/>
        <w:rPr>
          <w:rFonts w:ascii="Helvetica" w:hAnsi="Helvetica" w:cs="Helvetica"/>
          <w:color w:val="333333"/>
          <w:sz w:val="28"/>
          <w:szCs w:val="28"/>
        </w:rPr>
      </w:pPr>
      <w:r w:rsidRPr="002E558C">
        <w:rPr>
          <w:rFonts w:ascii="Helvetica" w:hAnsi="Helvetica" w:cs="Helvetica"/>
          <w:color w:val="333333"/>
          <w:sz w:val="28"/>
          <w:szCs w:val="28"/>
        </w:rPr>
        <w:lastRenderedPageBreak/>
        <w:t xml:space="preserve">Many gospel songs have parts known as </w:t>
      </w:r>
      <w:r w:rsidRPr="002E558C">
        <w:rPr>
          <w:rFonts w:ascii="Helvetica" w:hAnsi="Helvetica" w:cs="Helvetica"/>
          <w:b/>
          <w:color w:val="333333"/>
          <w:sz w:val="28"/>
          <w:szCs w:val="28"/>
        </w:rPr>
        <w:t>call and response</w:t>
      </w:r>
      <w:r w:rsidRPr="002E558C">
        <w:rPr>
          <w:rFonts w:ascii="Helvetica" w:hAnsi="Helvetica" w:cs="Helvetica"/>
          <w:color w:val="333333"/>
          <w:sz w:val="28"/>
          <w:szCs w:val="28"/>
        </w:rPr>
        <w:t>. In this type of singing, the leader sings a phrase and then the group responds with a repeated line.</w:t>
      </w:r>
    </w:p>
    <w:p w14:paraId="46D07AF2" w14:textId="16F595BB" w:rsidR="002E558C" w:rsidRDefault="002E558C" w:rsidP="002E558C">
      <w:pPr>
        <w:pStyle w:val="NormalWeb"/>
        <w:spacing w:before="0" w:beforeAutospacing="0" w:after="150" w:afterAutospacing="0" w:line="420" w:lineRule="atLeast"/>
        <w:rPr>
          <w:rFonts w:ascii="Helvetica" w:hAnsi="Helvetica" w:cs="Helvetica"/>
          <w:color w:val="333333"/>
          <w:sz w:val="28"/>
          <w:szCs w:val="28"/>
        </w:rPr>
      </w:pPr>
      <w:r w:rsidRPr="002E558C">
        <w:rPr>
          <w:rFonts w:ascii="Helvetica" w:hAnsi="Helvetica" w:cs="Helvetica"/>
          <w:color w:val="333333"/>
          <w:sz w:val="28"/>
          <w:szCs w:val="28"/>
        </w:rPr>
        <w:t xml:space="preserve">The roots of gospel music can be traced back to </w:t>
      </w:r>
      <w:r w:rsidRPr="002E558C">
        <w:rPr>
          <w:rFonts w:ascii="Helvetica" w:hAnsi="Helvetica" w:cs="Helvetica"/>
          <w:b/>
          <w:color w:val="333333"/>
          <w:sz w:val="28"/>
          <w:szCs w:val="28"/>
        </w:rPr>
        <w:t>African slaves in North America in the 1700s.</w:t>
      </w:r>
      <w:r w:rsidRPr="002E558C">
        <w:rPr>
          <w:rFonts w:ascii="Helvetica" w:hAnsi="Helvetica" w:cs="Helvetica"/>
          <w:color w:val="333333"/>
          <w:sz w:val="28"/>
          <w:szCs w:val="28"/>
        </w:rPr>
        <w:t xml:space="preserve"> At that time slave owners made slaves attend church services. At these services the slaves learned Christian hymns. They made up work songs and religious songs, called spirituals, based on these hymns.</w:t>
      </w:r>
    </w:p>
    <w:p w14:paraId="6C423448" w14:textId="77777777" w:rsidR="002E558C" w:rsidRDefault="002E558C" w:rsidP="002E558C">
      <w:pPr>
        <w:pStyle w:val="NormalWeb"/>
        <w:spacing w:before="0" w:beforeAutospacing="0" w:after="150" w:afterAutospacing="0" w:line="420" w:lineRule="atLeast"/>
        <w:rPr>
          <w:color w:val="333337"/>
          <w:sz w:val="32"/>
          <w:szCs w:val="32"/>
          <w:shd w:val="clear" w:color="auto" w:fill="FFFFFF"/>
        </w:rPr>
      </w:pPr>
      <w:r>
        <w:rPr>
          <w:color w:val="333337"/>
          <w:sz w:val="32"/>
          <w:szCs w:val="32"/>
          <w:shd w:val="clear" w:color="auto" w:fill="FFFFFF"/>
        </w:rPr>
        <w:t xml:space="preserve">As the slaves performed backbreaking and monotonous work day in and day out, they began to raise their voices in song. </w:t>
      </w:r>
      <w:r w:rsidRPr="002E558C">
        <w:rPr>
          <w:b/>
          <w:color w:val="333337"/>
          <w:sz w:val="32"/>
          <w:szCs w:val="32"/>
          <w:shd w:val="clear" w:color="auto" w:fill="FFFFFF"/>
        </w:rPr>
        <w:t>Some slave spirituals began as variations on Christian hymns, but over the years many original compositions were created. Most of these songs were passed down orally, or by word of mouth, since very few slaves had access to methods of writing music.</w:t>
      </w:r>
      <w:r>
        <w:rPr>
          <w:color w:val="333337"/>
          <w:sz w:val="32"/>
          <w:szCs w:val="32"/>
          <w:shd w:val="clear" w:color="auto" w:fill="FFFFFF"/>
        </w:rPr>
        <w:t xml:space="preserve"> The American slaves were living lives of hopelessness, extreme physical pain, and brutality. Singing was a way of coping with awful circumstances. Their spirituals sang of a beautiful life after death </w:t>
      </w:r>
      <w:proofErr w:type="gramStart"/>
      <w:r>
        <w:rPr>
          <w:color w:val="333337"/>
          <w:sz w:val="32"/>
          <w:szCs w:val="32"/>
          <w:shd w:val="clear" w:color="auto" w:fill="FFFFFF"/>
        </w:rPr>
        <w:t>as a way to</w:t>
      </w:r>
      <w:proofErr w:type="gramEnd"/>
      <w:r>
        <w:rPr>
          <w:color w:val="333337"/>
          <w:sz w:val="32"/>
          <w:szCs w:val="32"/>
          <w:shd w:val="clear" w:color="auto" w:fill="FFFFFF"/>
        </w:rPr>
        <w:t xml:space="preserve"> inspire and uplift each other.</w:t>
      </w:r>
      <w:r>
        <w:rPr>
          <w:color w:val="333337"/>
          <w:sz w:val="32"/>
          <w:szCs w:val="32"/>
          <w:shd w:val="clear" w:color="auto" w:fill="FFFFFF"/>
        </w:rPr>
        <w:t xml:space="preserve"> </w:t>
      </w:r>
    </w:p>
    <w:p w14:paraId="667DE81F" w14:textId="2A85DB7E" w:rsidR="002E558C" w:rsidRPr="002E558C" w:rsidRDefault="002E558C" w:rsidP="002E558C">
      <w:pPr>
        <w:pStyle w:val="NormalWeb"/>
        <w:spacing w:before="0" w:beforeAutospacing="0" w:after="150" w:afterAutospacing="0" w:line="420" w:lineRule="atLeast"/>
        <w:rPr>
          <w:rFonts w:ascii="Helvetica" w:hAnsi="Helvetica" w:cs="Helvetica"/>
          <w:color w:val="333333"/>
          <w:sz w:val="28"/>
          <w:szCs w:val="28"/>
        </w:rPr>
      </w:pPr>
      <w:r w:rsidRPr="002E558C">
        <w:rPr>
          <w:color w:val="333337"/>
          <w:sz w:val="16"/>
          <w:szCs w:val="16"/>
          <w:shd w:val="clear" w:color="auto" w:fill="FFFFFF"/>
        </w:rPr>
        <w:t xml:space="preserve">Source: </w:t>
      </w:r>
      <w:hyperlink r:id="rId6" w:history="1">
        <w:r w:rsidRPr="002E558C">
          <w:rPr>
            <w:rStyle w:val="Hyperlink"/>
            <w:sz w:val="18"/>
            <w:szCs w:val="18"/>
          </w:rPr>
          <w:t>https://www.musicianguide.com/featured_biographies/pages/cmx6f3mvkg/Child-Gospel-Brief-History-Gospel-Music.html</w:t>
        </w:r>
      </w:hyperlink>
    </w:p>
    <w:p w14:paraId="47097599" w14:textId="2522C7BA" w:rsidR="002E558C" w:rsidRPr="002E558C" w:rsidRDefault="002E558C" w:rsidP="002E558C">
      <w:pPr>
        <w:pStyle w:val="NormalWeb"/>
        <w:spacing w:before="0" w:beforeAutospacing="0" w:after="150" w:afterAutospacing="0" w:line="420" w:lineRule="atLeast"/>
        <w:rPr>
          <w:rFonts w:ascii="Helvetica" w:hAnsi="Helvetica" w:cs="Helvetica"/>
          <w:color w:val="333333"/>
          <w:sz w:val="28"/>
          <w:szCs w:val="28"/>
        </w:rPr>
      </w:pPr>
      <w:r w:rsidRPr="002E558C">
        <w:rPr>
          <w:rFonts w:ascii="Helvetica" w:hAnsi="Helvetica" w:cs="Helvetica"/>
          <w:color w:val="333333"/>
          <w:sz w:val="28"/>
          <w:szCs w:val="28"/>
        </w:rPr>
        <w:t>After the end of slavery African American preachers used music during their sermons. During the early 1900s recordings of these sermons became available. In this way gospel music spread to a wider audience. Popular singers began using the forms and sound of gospel music. In turn, popular music, such as the </w:t>
      </w:r>
      <w:r w:rsidRPr="002E558C">
        <w:rPr>
          <w:rFonts w:ascii="Helvetica" w:hAnsi="Helvetica" w:cs="Helvetica"/>
          <w:b/>
          <w:bCs/>
          <w:color w:val="333333"/>
          <w:sz w:val="28"/>
          <w:szCs w:val="28"/>
        </w:rPr>
        <w:t>blues</w:t>
      </w:r>
      <w:r w:rsidRPr="002E558C">
        <w:rPr>
          <w:rFonts w:ascii="Helvetica" w:hAnsi="Helvetica" w:cs="Helvetica"/>
          <w:color w:val="333333"/>
          <w:sz w:val="28"/>
          <w:szCs w:val="28"/>
        </w:rPr>
        <w:t xml:space="preserve">, also influenced gospel music. Some of the best-known gospel singers and songwriters were Thomas A. Dorsey, C.A. </w:t>
      </w:r>
      <w:proofErr w:type="spellStart"/>
      <w:r w:rsidRPr="002E558C">
        <w:rPr>
          <w:rFonts w:ascii="Helvetica" w:hAnsi="Helvetica" w:cs="Helvetica"/>
          <w:color w:val="333333"/>
          <w:sz w:val="28"/>
          <w:szCs w:val="28"/>
        </w:rPr>
        <w:t>Tindley</w:t>
      </w:r>
      <w:proofErr w:type="spellEnd"/>
      <w:r w:rsidRPr="002E558C">
        <w:rPr>
          <w:rFonts w:ascii="Helvetica" w:hAnsi="Helvetica" w:cs="Helvetica"/>
          <w:color w:val="333333"/>
          <w:sz w:val="28"/>
          <w:szCs w:val="28"/>
        </w:rPr>
        <w:t>, C.L. Franklin, and Mahalia Jackson.</w:t>
      </w:r>
    </w:p>
    <w:p w14:paraId="23F0A495" w14:textId="6E2EEACA" w:rsidR="00AF67D9" w:rsidRPr="004C5E0B" w:rsidRDefault="002E558C">
      <w:pPr>
        <w:rPr>
          <w:b/>
          <w:color w:val="FF0000"/>
          <w:sz w:val="36"/>
          <w:szCs w:val="36"/>
        </w:rPr>
      </w:pPr>
      <w:r w:rsidRPr="004C5E0B">
        <w:rPr>
          <w:b/>
          <w:color w:val="FF0000"/>
          <w:sz w:val="36"/>
          <w:szCs w:val="36"/>
        </w:rPr>
        <w:t>Types of Gospel Music</w:t>
      </w:r>
    </w:p>
    <w:p w14:paraId="18F2300F" w14:textId="47697DF0" w:rsidR="002E558C" w:rsidRDefault="002E558C">
      <w:pPr>
        <w:rPr>
          <w:rFonts w:ascii="Arial" w:hAnsi="Arial" w:cs="Arial"/>
          <w:sz w:val="21"/>
          <w:szCs w:val="21"/>
          <w:shd w:val="clear" w:color="auto" w:fill="FFFFFF"/>
        </w:rPr>
      </w:pPr>
      <w:r w:rsidRPr="004C5E0B">
        <w:rPr>
          <w:color w:val="FF0000"/>
          <w:sz w:val="36"/>
          <w:szCs w:val="36"/>
        </w:rPr>
        <w:lastRenderedPageBreak/>
        <w:t>Southern gospel</w:t>
      </w:r>
      <w:r w:rsidR="004C5E0B">
        <w:rPr>
          <w:color w:val="FF0000"/>
          <w:sz w:val="36"/>
          <w:szCs w:val="36"/>
        </w:rPr>
        <w:t xml:space="preserve">- </w:t>
      </w:r>
      <w:r w:rsidR="004C5E0B">
        <w:rPr>
          <w:rFonts w:ascii="Arial" w:hAnsi="Arial" w:cs="Arial"/>
          <w:b/>
          <w:bCs/>
          <w:color w:val="222222"/>
          <w:sz w:val="21"/>
          <w:szCs w:val="21"/>
          <w:shd w:val="clear" w:color="auto" w:fill="FFFFFF"/>
        </w:rPr>
        <w:t>Southern gospel music</w:t>
      </w:r>
      <w:r w:rsidR="004C5E0B">
        <w:rPr>
          <w:rFonts w:ascii="Arial" w:hAnsi="Arial" w:cs="Arial"/>
          <w:color w:val="222222"/>
          <w:sz w:val="21"/>
          <w:szCs w:val="21"/>
          <w:shd w:val="clear" w:color="auto" w:fill="FFFFFF"/>
        </w:rPr>
        <w:t> is a genre of </w:t>
      </w:r>
      <w:hyperlink r:id="rId7" w:tooltip="Christian music" w:history="1">
        <w:r w:rsidR="004C5E0B">
          <w:rPr>
            <w:rStyle w:val="Hyperlink"/>
            <w:rFonts w:ascii="Arial" w:hAnsi="Arial" w:cs="Arial"/>
            <w:color w:val="0B0080"/>
            <w:sz w:val="21"/>
            <w:szCs w:val="21"/>
            <w:u w:val="none"/>
            <w:shd w:val="clear" w:color="auto" w:fill="FFFFFF"/>
          </w:rPr>
          <w:t>Christian music</w:t>
        </w:r>
      </w:hyperlink>
      <w:r w:rsidR="004C5E0B">
        <w:rPr>
          <w:rFonts w:ascii="Arial" w:hAnsi="Arial" w:cs="Arial"/>
          <w:color w:val="222222"/>
          <w:sz w:val="21"/>
          <w:szCs w:val="21"/>
          <w:shd w:val="clear" w:color="auto" w:fill="FFFFFF"/>
        </w:rPr>
        <w:t>. It</w:t>
      </w:r>
      <w:r w:rsidR="004C5E0B">
        <w:rPr>
          <w:rFonts w:ascii="Arial" w:hAnsi="Arial" w:cs="Arial"/>
          <w:color w:val="222222"/>
          <w:sz w:val="21"/>
          <w:szCs w:val="21"/>
          <w:shd w:val="clear" w:color="auto" w:fill="FFFFFF"/>
        </w:rPr>
        <w:t xml:space="preserve"> is mainly from the </w:t>
      </w:r>
      <w:hyperlink r:id="rId8" w:tooltip="Southeastern United States" w:history="1">
        <w:r w:rsidR="004C5E0B">
          <w:rPr>
            <w:rStyle w:val="Hyperlink"/>
            <w:rFonts w:ascii="Arial" w:hAnsi="Arial" w:cs="Arial"/>
            <w:color w:val="0B0080"/>
            <w:sz w:val="21"/>
            <w:szCs w:val="21"/>
            <w:u w:val="none"/>
            <w:shd w:val="clear" w:color="auto" w:fill="FFFFFF"/>
          </w:rPr>
          <w:t>Southeastern United States</w:t>
        </w:r>
      </w:hyperlink>
      <w:r w:rsidR="004C5E0B">
        <w:rPr>
          <w:rFonts w:ascii="Arial" w:hAnsi="Arial" w:cs="Arial"/>
          <w:color w:val="222222"/>
          <w:sz w:val="21"/>
          <w:szCs w:val="21"/>
          <w:shd w:val="clear" w:color="auto" w:fill="FFFFFF"/>
        </w:rPr>
        <w:t> </w:t>
      </w:r>
      <w:r w:rsidR="004C5E0B">
        <w:rPr>
          <w:rFonts w:ascii="Arial" w:hAnsi="Arial" w:cs="Arial"/>
          <w:color w:val="222222"/>
          <w:sz w:val="21"/>
          <w:szCs w:val="21"/>
          <w:shd w:val="clear" w:color="auto" w:fill="FFFFFF"/>
        </w:rPr>
        <w:t>.S</w:t>
      </w:r>
      <w:r w:rsidR="004C5E0B">
        <w:rPr>
          <w:rFonts w:ascii="Arial" w:hAnsi="Arial" w:cs="Arial"/>
          <w:color w:val="222222"/>
          <w:sz w:val="21"/>
          <w:szCs w:val="21"/>
          <w:shd w:val="clear" w:color="auto" w:fill="FFFFFF"/>
        </w:rPr>
        <w:t>ometimes known as "</w:t>
      </w:r>
      <w:hyperlink r:id="rId9" w:tooltip="Quartet" w:history="1">
        <w:r w:rsidR="004C5E0B">
          <w:rPr>
            <w:rStyle w:val="Hyperlink"/>
            <w:rFonts w:ascii="Arial" w:hAnsi="Arial" w:cs="Arial"/>
            <w:color w:val="0B0080"/>
            <w:sz w:val="21"/>
            <w:szCs w:val="21"/>
            <w:u w:val="none"/>
            <w:shd w:val="clear" w:color="auto" w:fill="FFFFFF"/>
          </w:rPr>
          <w:t>quartet</w:t>
        </w:r>
      </w:hyperlink>
      <w:r w:rsidR="004C5E0B">
        <w:rPr>
          <w:rFonts w:ascii="Arial" w:hAnsi="Arial" w:cs="Arial"/>
          <w:color w:val="222222"/>
          <w:sz w:val="21"/>
          <w:szCs w:val="21"/>
          <w:shd w:val="clear" w:color="auto" w:fill="FFFFFF"/>
        </w:rPr>
        <w:t> music" for its traditional "four men and a piano" set up</w:t>
      </w:r>
      <w:r w:rsidR="004C5E0B">
        <w:rPr>
          <w:rFonts w:ascii="Arial" w:hAnsi="Arial" w:cs="Arial"/>
          <w:color w:val="222222"/>
          <w:sz w:val="21"/>
          <w:szCs w:val="21"/>
          <w:shd w:val="clear" w:color="auto" w:fill="FFFFFF"/>
        </w:rPr>
        <w:t>. T</w:t>
      </w:r>
      <w:r w:rsidR="004C5E0B">
        <w:rPr>
          <w:rFonts w:ascii="Arial" w:hAnsi="Arial" w:cs="Arial"/>
          <w:color w:val="222222"/>
          <w:sz w:val="21"/>
          <w:szCs w:val="21"/>
          <w:shd w:val="clear" w:color="auto" w:fill="FFFFFF"/>
        </w:rPr>
        <w:t xml:space="preserve">he </w:t>
      </w:r>
      <w:proofErr w:type="gramStart"/>
      <w:r w:rsidR="004C5E0B">
        <w:rPr>
          <w:rFonts w:ascii="Arial" w:hAnsi="Arial" w:cs="Arial"/>
          <w:color w:val="222222"/>
          <w:sz w:val="21"/>
          <w:szCs w:val="21"/>
          <w:shd w:val="clear" w:color="auto" w:fill="FFFFFF"/>
        </w:rPr>
        <w:t>best known</w:t>
      </w:r>
      <w:proofErr w:type="gramEnd"/>
      <w:r w:rsidR="004C5E0B">
        <w:rPr>
          <w:rFonts w:ascii="Arial" w:hAnsi="Arial" w:cs="Arial"/>
          <w:color w:val="222222"/>
          <w:sz w:val="21"/>
          <w:szCs w:val="21"/>
          <w:shd w:val="clear" w:color="auto" w:fill="FFFFFF"/>
        </w:rPr>
        <w:t xml:space="preserve"> group of the 1950s and 1960s was </w:t>
      </w:r>
      <w:r w:rsidR="004C5E0B" w:rsidRPr="004C5E0B">
        <w:rPr>
          <w:rFonts w:ascii="Arial" w:hAnsi="Arial" w:cs="Arial"/>
          <w:sz w:val="21"/>
          <w:szCs w:val="21"/>
          <w:shd w:val="clear" w:color="auto" w:fill="FFFFFF"/>
        </w:rPr>
        <w:t>Statesmen Quartet</w:t>
      </w:r>
      <w:r w:rsidR="004C5E0B">
        <w:rPr>
          <w:rFonts w:ascii="Arial" w:hAnsi="Arial" w:cs="Arial"/>
          <w:sz w:val="21"/>
          <w:szCs w:val="21"/>
          <w:shd w:val="clear" w:color="auto" w:fill="FFFFFF"/>
        </w:rPr>
        <w:t xml:space="preserve">. </w:t>
      </w:r>
    </w:p>
    <w:p w14:paraId="35112B7E" w14:textId="4A8533A3" w:rsidR="004C5E0B" w:rsidRPr="004C5E0B" w:rsidRDefault="004C5E0B">
      <w:pPr>
        <w:rPr>
          <w:color w:val="FF0000"/>
          <w:sz w:val="36"/>
          <w:szCs w:val="36"/>
        </w:rPr>
      </w:pPr>
      <w:r>
        <w:rPr>
          <w:rFonts w:ascii="Arial" w:hAnsi="Arial" w:cs="Arial"/>
          <w:sz w:val="21"/>
          <w:szCs w:val="21"/>
          <w:shd w:val="clear" w:color="auto" w:fill="FFFFFF"/>
        </w:rPr>
        <w:t>Video:</w:t>
      </w:r>
      <w:r w:rsidRPr="004C5E0B">
        <w:t xml:space="preserve"> </w:t>
      </w:r>
      <w:hyperlink r:id="rId10" w:history="1">
        <w:r w:rsidRPr="004C5E0B">
          <w:rPr>
            <w:rStyle w:val="Hyperlink"/>
            <w:rFonts w:ascii="Arial" w:hAnsi="Arial" w:cs="Arial"/>
            <w:sz w:val="21"/>
            <w:szCs w:val="21"/>
            <w:shd w:val="clear" w:color="auto" w:fill="FFFFFF"/>
          </w:rPr>
          <w:t>https://www.youtube.com/watch?v=Nx674vj11JA</w:t>
        </w:r>
      </w:hyperlink>
    </w:p>
    <w:p w14:paraId="0D5AF790" w14:textId="33799410" w:rsidR="00620137" w:rsidRPr="00620137" w:rsidRDefault="002E558C" w:rsidP="004C5E0B">
      <w:pPr>
        <w:pStyle w:val="NormalWeb"/>
        <w:shd w:val="clear" w:color="auto" w:fill="FFFFFF"/>
        <w:spacing w:before="120" w:beforeAutospacing="0" w:after="120" w:afterAutospacing="0"/>
        <w:rPr>
          <w:rFonts w:ascii="Arial" w:hAnsi="Arial" w:cs="Arial"/>
          <w:bCs/>
          <w:color w:val="1F3864" w:themeColor="accent1" w:themeShade="80"/>
          <w:sz w:val="32"/>
          <w:szCs w:val="32"/>
        </w:rPr>
      </w:pPr>
      <w:r w:rsidRPr="004C5E0B">
        <w:rPr>
          <w:color w:val="FF0000"/>
          <w:sz w:val="36"/>
          <w:szCs w:val="36"/>
        </w:rPr>
        <w:t>Traditional Black gospel</w:t>
      </w:r>
      <w:r w:rsidR="004C5E0B">
        <w:rPr>
          <w:color w:val="FF0000"/>
          <w:sz w:val="36"/>
          <w:szCs w:val="36"/>
        </w:rPr>
        <w:t xml:space="preserve">- </w:t>
      </w:r>
      <w:r w:rsidR="004C5E0B" w:rsidRPr="00620137">
        <w:rPr>
          <w:color w:val="1F3864" w:themeColor="accent1" w:themeShade="80"/>
          <w:sz w:val="32"/>
          <w:szCs w:val="32"/>
        </w:rPr>
        <w:t xml:space="preserve">Mahalia Jackson </w:t>
      </w:r>
      <w:r w:rsidR="004C5E0B" w:rsidRPr="00620137">
        <w:rPr>
          <w:rFonts w:ascii="Arial" w:hAnsi="Arial" w:cs="Arial"/>
          <w:color w:val="1F3864" w:themeColor="accent1" w:themeShade="80"/>
          <w:sz w:val="32"/>
          <w:szCs w:val="32"/>
        </w:rPr>
        <w:t>October 26, 1911 – January 27, 1972)</w:t>
      </w:r>
      <w:r w:rsidR="00620137" w:rsidRPr="00620137">
        <w:rPr>
          <w:rFonts w:ascii="Arial" w:hAnsi="Arial" w:cs="Arial"/>
          <w:color w:val="1F3864" w:themeColor="accent1" w:themeShade="80"/>
          <w:sz w:val="32"/>
          <w:szCs w:val="32"/>
        </w:rPr>
        <w:t xml:space="preserve"> </w:t>
      </w:r>
      <w:r w:rsidR="004C5E0B" w:rsidRPr="00620137">
        <w:rPr>
          <w:color w:val="1F3864" w:themeColor="accent1" w:themeShade="80"/>
          <w:sz w:val="32"/>
          <w:szCs w:val="32"/>
        </w:rPr>
        <w:t xml:space="preserve">was a famous Black gospel singer. </w:t>
      </w:r>
      <w:r w:rsidR="00620137" w:rsidRPr="00620137">
        <w:rPr>
          <w:rFonts w:ascii="Arial" w:hAnsi="Arial" w:cs="Arial"/>
          <w:bCs/>
          <w:color w:val="1F3864" w:themeColor="accent1" w:themeShade="80"/>
          <w:sz w:val="32"/>
          <w:szCs w:val="32"/>
        </w:rPr>
        <w:t xml:space="preserve">She had a “powerful” contralto </w:t>
      </w:r>
      <w:proofErr w:type="gramStart"/>
      <w:r w:rsidR="00620137" w:rsidRPr="00620137">
        <w:rPr>
          <w:rFonts w:ascii="Arial" w:hAnsi="Arial" w:cs="Arial"/>
          <w:bCs/>
          <w:color w:val="1F3864" w:themeColor="accent1" w:themeShade="80"/>
          <w:sz w:val="32"/>
          <w:szCs w:val="32"/>
        </w:rPr>
        <w:t>voice  (</w:t>
      </w:r>
      <w:proofErr w:type="gramEnd"/>
      <w:r w:rsidR="00620137" w:rsidRPr="00620137">
        <w:rPr>
          <w:rFonts w:ascii="Arial" w:hAnsi="Arial" w:cs="Arial"/>
          <w:bCs/>
          <w:color w:val="1F3864" w:themeColor="accent1" w:themeShade="80"/>
          <w:sz w:val="32"/>
          <w:szCs w:val="32"/>
        </w:rPr>
        <w:t xml:space="preserve">one of the lowest singing female voice types) and nicknamed the </w:t>
      </w:r>
      <w:r w:rsidR="00620137" w:rsidRPr="00620137">
        <w:rPr>
          <w:rFonts w:ascii="Arial" w:hAnsi="Arial" w:cs="Arial"/>
          <w:b/>
          <w:bCs/>
          <w:color w:val="1F3864" w:themeColor="accent1" w:themeShade="80"/>
          <w:sz w:val="32"/>
          <w:szCs w:val="32"/>
        </w:rPr>
        <w:t>QUEEN OF GOSPEL.</w:t>
      </w:r>
    </w:p>
    <w:p w14:paraId="7580BE69" w14:textId="36D9CF85" w:rsidR="004C5E0B" w:rsidRPr="00620137" w:rsidRDefault="00620137" w:rsidP="004C5E0B">
      <w:pPr>
        <w:pStyle w:val="NormalWeb"/>
        <w:shd w:val="clear" w:color="auto" w:fill="FFFFFF"/>
        <w:spacing w:before="120" w:beforeAutospacing="0" w:after="120" w:afterAutospacing="0"/>
        <w:rPr>
          <w:rFonts w:ascii="Arial" w:hAnsi="Arial" w:cs="Arial"/>
          <w:b/>
          <w:color w:val="1F3864" w:themeColor="accent1" w:themeShade="80"/>
          <w:sz w:val="32"/>
          <w:szCs w:val="32"/>
        </w:rPr>
      </w:pPr>
      <w:r w:rsidRPr="00620137">
        <w:rPr>
          <w:rFonts w:ascii="Arial" w:hAnsi="Arial" w:cs="Arial"/>
          <w:b/>
          <w:bCs/>
          <w:color w:val="1F3864" w:themeColor="accent1" w:themeShade="80"/>
          <w:sz w:val="32"/>
          <w:szCs w:val="32"/>
        </w:rPr>
        <w:t>She was described by</w:t>
      </w:r>
      <w:r w:rsidR="004C5E0B" w:rsidRPr="00620137">
        <w:rPr>
          <w:rFonts w:ascii="Arial" w:hAnsi="Arial" w:cs="Arial"/>
          <w:b/>
          <w:color w:val="1F3864" w:themeColor="accent1" w:themeShade="80"/>
          <w:sz w:val="32"/>
          <w:szCs w:val="32"/>
        </w:rPr>
        <w:t xml:space="preserve"> entertainer Harry Belafonte as "the single most powerful black woman in the United States".</w:t>
      </w:r>
    </w:p>
    <w:p w14:paraId="6715C5F1" w14:textId="04D77F36" w:rsidR="004C5E0B" w:rsidRPr="00620137" w:rsidRDefault="004C5E0B" w:rsidP="004C5E0B">
      <w:pPr>
        <w:pStyle w:val="NormalWeb"/>
        <w:shd w:val="clear" w:color="auto" w:fill="FFFFFF"/>
        <w:spacing w:before="120" w:beforeAutospacing="0" w:after="120" w:afterAutospacing="0"/>
        <w:rPr>
          <w:rFonts w:ascii="Arial" w:hAnsi="Arial" w:cs="Arial"/>
          <w:color w:val="1F3864" w:themeColor="accent1" w:themeShade="80"/>
          <w:sz w:val="32"/>
          <w:szCs w:val="32"/>
          <w:vertAlign w:val="superscript"/>
        </w:rPr>
      </w:pPr>
      <w:r w:rsidRPr="00620137">
        <w:rPr>
          <w:rFonts w:ascii="Arial" w:hAnsi="Arial" w:cs="Arial"/>
          <w:color w:val="1F3864" w:themeColor="accent1" w:themeShade="80"/>
          <w:sz w:val="32"/>
          <w:szCs w:val="32"/>
        </w:rPr>
        <w:t>"I sing God's music because it makes me feel free", Jackson once said about her choice of gospel, adding, "It gives me hope. With the blues, when you finish, you still have the blues."</w:t>
      </w:r>
    </w:p>
    <w:p w14:paraId="27D27913" w14:textId="77777777" w:rsidR="00620137" w:rsidRDefault="00620137" w:rsidP="007E2EE0">
      <w:pPr>
        <w:pStyle w:val="NormalWeb"/>
        <w:shd w:val="clear" w:color="auto" w:fill="FFFFFF"/>
        <w:spacing w:before="120" w:beforeAutospacing="0" w:after="120" w:afterAutospacing="0"/>
        <w:jc w:val="center"/>
        <w:rPr>
          <w:rFonts w:ascii="Arial" w:hAnsi="Arial" w:cs="Arial"/>
          <w:color w:val="222222"/>
          <w:sz w:val="21"/>
          <w:szCs w:val="21"/>
        </w:rPr>
      </w:pPr>
      <w:r>
        <w:rPr>
          <w:noProof/>
        </w:rPr>
        <w:lastRenderedPageBreak/>
        <w:drawing>
          <wp:inline distT="0" distB="0" distL="0" distR="0" wp14:anchorId="2D409B84" wp14:editId="780A6769">
            <wp:extent cx="5106670" cy="8229600"/>
            <wp:effectExtent l="0" t="0" r="0" b="0"/>
            <wp:docPr id="1" name="Picture 1" descr="Mahalia Jackson 1962, van Vechten, LC-USZ62-9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halia Jackson 1962, van Vechten, LC-USZ62-9131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6670" cy="8229600"/>
                    </a:xfrm>
                    <a:prstGeom prst="rect">
                      <a:avLst/>
                    </a:prstGeom>
                    <a:noFill/>
                    <a:ln>
                      <a:noFill/>
                    </a:ln>
                  </pic:spPr>
                </pic:pic>
              </a:graphicData>
            </a:graphic>
          </wp:inline>
        </w:drawing>
      </w:r>
    </w:p>
    <w:p w14:paraId="7C9B4180" w14:textId="5A37E82C" w:rsidR="00620137" w:rsidRDefault="00620137" w:rsidP="004C5E0B">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lastRenderedPageBreak/>
        <w:t xml:space="preserve">Mahalia Jackson, the Queen of Gospel- source: </w:t>
      </w:r>
      <w:proofErr w:type="spellStart"/>
      <w:r>
        <w:rPr>
          <w:rFonts w:ascii="Arial" w:hAnsi="Arial" w:cs="Arial"/>
          <w:color w:val="222222"/>
          <w:sz w:val="21"/>
          <w:szCs w:val="21"/>
        </w:rPr>
        <w:t>Wikepedia</w:t>
      </w:r>
      <w:proofErr w:type="spellEnd"/>
    </w:p>
    <w:p w14:paraId="2DD2CA9C" w14:textId="552076F6" w:rsidR="00620137" w:rsidRDefault="00620137" w:rsidP="004C5E0B">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Video of Mahalia: </w:t>
      </w:r>
      <w:hyperlink r:id="rId12" w:history="1">
        <w:r>
          <w:rPr>
            <w:rStyle w:val="Hyperlink"/>
          </w:rPr>
          <w:t>https://www.youtube.com/watch?v=ZJg5Op5W7yw</w:t>
        </w:r>
      </w:hyperlink>
    </w:p>
    <w:p w14:paraId="60BEFDEB" w14:textId="58922158" w:rsidR="002E558C" w:rsidRPr="004C5E0B" w:rsidRDefault="002E558C">
      <w:pPr>
        <w:rPr>
          <w:color w:val="FF0000"/>
          <w:sz w:val="36"/>
          <w:szCs w:val="36"/>
        </w:rPr>
      </w:pPr>
    </w:p>
    <w:p w14:paraId="68672559" w14:textId="0A04070C" w:rsidR="00620137" w:rsidRDefault="004C5E0B" w:rsidP="00620137">
      <w:pPr>
        <w:pStyle w:val="NormalWeb"/>
        <w:shd w:val="clear" w:color="auto" w:fill="FFFFFF"/>
        <w:spacing w:before="120" w:beforeAutospacing="0" w:after="120" w:afterAutospacing="0"/>
        <w:rPr>
          <w:rFonts w:ascii="Arial" w:hAnsi="Arial" w:cs="Arial"/>
          <w:color w:val="000000" w:themeColor="text1"/>
          <w:sz w:val="32"/>
          <w:szCs w:val="32"/>
        </w:rPr>
      </w:pPr>
      <w:r w:rsidRPr="00620137">
        <w:rPr>
          <w:color w:val="000000" w:themeColor="text1"/>
          <w:sz w:val="32"/>
          <w:szCs w:val="32"/>
        </w:rPr>
        <w:t>Cont</w:t>
      </w:r>
      <w:r w:rsidR="00620137" w:rsidRPr="00620137">
        <w:rPr>
          <w:color w:val="000000" w:themeColor="text1"/>
          <w:sz w:val="32"/>
          <w:szCs w:val="32"/>
        </w:rPr>
        <w:t>e</w:t>
      </w:r>
      <w:r w:rsidRPr="00620137">
        <w:rPr>
          <w:color w:val="000000" w:themeColor="text1"/>
          <w:sz w:val="32"/>
          <w:szCs w:val="32"/>
        </w:rPr>
        <w:t>mporary gospel</w:t>
      </w:r>
      <w:r w:rsidR="00620137" w:rsidRPr="00620137">
        <w:rPr>
          <w:color w:val="000000" w:themeColor="text1"/>
          <w:sz w:val="32"/>
          <w:szCs w:val="32"/>
        </w:rPr>
        <w:t xml:space="preserve">- </w:t>
      </w:r>
      <w:r w:rsidR="00620137" w:rsidRPr="00620137">
        <w:rPr>
          <w:rFonts w:ascii="Arial" w:hAnsi="Arial" w:cs="Arial"/>
          <w:color w:val="000000" w:themeColor="text1"/>
          <w:sz w:val="32"/>
          <w:szCs w:val="32"/>
        </w:rPr>
        <w:t xml:space="preserve">is a modern form of Christian </w:t>
      </w:r>
      <w:r w:rsidR="00620137" w:rsidRPr="00620137">
        <w:rPr>
          <w:rFonts w:ascii="Arial" w:hAnsi="Arial" w:cs="Arial"/>
          <w:color w:val="000000" w:themeColor="text1"/>
          <w:sz w:val="32"/>
          <w:szCs w:val="32"/>
        </w:rPr>
        <w:t xml:space="preserve">gospel </w:t>
      </w:r>
      <w:r w:rsidR="00620137" w:rsidRPr="00620137">
        <w:rPr>
          <w:rFonts w:ascii="Arial" w:hAnsi="Arial" w:cs="Arial"/>
          <w:color w:val="000000" w:themeColor="text1"/>
          <w:sz w:val="32"/>
          <w:szCs w:val="32"/>
        </w:rPr>
        <w:t>music</w:t>
      </w:r>
      <w:r w:rsidR="00620137" w:rsidRPr="00620137">
        <w:rPr>
          <w:rFonts w:ascii="Arial" w:hAnsi="Arial" w:cs="Arial"/>
          <w:color w:val="000000" w:themeColor="text1"/>
          <w:sz w:val="32"/>
          <w:szCs w:val="32"/>
        </w:rPr>
        <w:t xml:space="preserve">. </w:t>
      </w:r>
      <w:r w:rsidR="00620137" w:rsidRPr="00620137">
        <w:rPr>
          <w:rFonts w:ascii="Arial" w:hAnsi="Arial" w:cs="Arial"/>
          <w:color w:val="000000" w:themeColor="text1"/>
          <w:sz w:val="32"/>
          <w:szCs w:val="32"/>
        </w:rPr>
        <w:t> </w:t>
      </w:r>
      <w:r w:rsidR="00620137" w:rsidRPr="00620137">
        <w:rPr>
          <w:rFonts w:ascii="Arial" w:hAnsi="Arial" w:cs="Arial"/>
          <w:color w:val="000000" w:themeColor="text1"/>
          <w:sz w:val="32"/>
          <w:szCs w:val="32"/>
        </w:rPr>
        <w:t>T</w:t>
      </w:r>
      <w:r w:rsidR="00620137" w:rsidRPr="00620137">
        <w:rPr>
          <w:rFonts w:ascii="Arial" w:hAnsi="Arial" w:cs="Arial"/>
          <w:color w:val="000000" w:themeColor="text1"/>
          <w:sz w:val="32"/>
          <w:szCs w:val="32"/>
        </w:rPr>
        <w:t>he genre was well established by the end of the 1980s.</w:t>
      </w:r>
      <w:r w:rsidR="00620137" w:rsidRPr="00620137">
        <w:rPr>
          <w:rFonts w:ascii="Arial" w:hAnsi="Arial" w:cs="Arial"/>
          <w:color w:val="000000" w:themeColor="text1"/>
          <w:sz w:val="32"/>
          <w:szCs w:val="32"/>
        </w:rPr>
        <w:t xml:space="preserve"> Andre Crouch was a </w:t>
      </w:r>
      <w:proofErr w:type="spellStart"/>
      <w:proofErr w:type="gramStart"/>
      <w:r w:rsidR="00620137" w:rsidRPr="00620137">
        <w:rPr>
          <w:rFonts w:ascii="Arial" w:hAnsi="Arial" w:cs="Arial"/>
          <w:color w:val="000000" w:themeColor="text1"/>
          <w:sz w:val="32"/>
          <w:szCs w:val="32"/>
        </w:rPr>
        <w:t>well known</w:t>
      </w:r>
      <w:proofErr w:type="spellEnd"/>
      <w:proofErr w:type="gramEnd"/>
      <w:r w:rsidR="00620137" w:rsidRPr="00620137">
        <w:rPr>
          <w:rFonts w:ascii="Arial" w:hAnsi="Arial" w:cs="Arial"/>
          <w:color w:val="000000" w:themeColor="text1"/>
          <w:sz w:val="32"/>
          <w:szCs w:val="32"/>
        </w:rPr>
        <w:t xml:space="preserve"> contemporary gospel artist.</w:t>
      </w:r>
    </w:p>
    <w:p w14:paraId="63A538BC" w14:textId="07EF7FBC" w:rsidR="00620137" w:rsidRDefault="00620137" w:rsidP="00620137">
      <w:pPr>
        <w:pStyle w:val="NormalWeb"/>
        <w:shd w:val="clear" w:color="auto" w:fill="FFFFFF"/>
        <w:spacing w:before="120" w:beforeAutospacing="0" w:after="120" w:afterAutospacing="0"/>
        <w:rPr>
          <w:rFonts w:ascii="Arial" w:hAnsi="Arial" w:cs="Arial"/>
          <w:color w:val="000000" w:themeColor="text1"/>
          <w:sz w:val="32"/>
          <w:szCs w:val="32"/>
        </w:rPr>
      </w:pPr>
      <w:r>
        <w:t xml:space="preserve">Video: </w:t>
      </w:r>
      <w:hyperlink r:id="rId13" w:history="1">
        <w:r w:rsidRPr="002063E1">
          <w:rPr>
            <w:rStyle w:val="Hyperlink"/>
          </w:rPr>
          <w:t>https://www.youtube.com/watch?v=p9Mz3P1L1w8</w:t>
        </w:r>
      </w:hyperlink>
    </w:p>
    <w:p w14:paraId="6E830524" w14:textId="77777777" w:rsidR="00620137" w:rsidRPr="00620137" w:rsidRDefault="00620137" w:rsidP="00620137">
      <w:pPr>
        <w:pStyle w:val="NormalWeb"/>
        <w:shd w:val="clear" w:color="auto" w:fill="FFFFFF"/>
        <w:spacing w:before="120" w:beforeAutospacing="0" w:after="120" w:afterAutospacing="0"/>
        <w:rPr>
          <w:rFonts w:ascii="Arial" w:hAnsi="Arial" w:cs="Arial"/>
          <w:color w:val="000000" w:themeColor="text1"/>
          <w:sz w:val="32"/>
          <w:szCs w:val="32"/>
        </w:rPr>
      </w:pPr>
    </w:p>
    <w:p w14:paraId="615FBBDD" w14:textId="77777777" w:rsidR="00620137" w:rsidRDefault="00620137" w:rsidP="00620137">
      <w:pPr>
        <w:pStyle w:val="NormalWeb"/>
        <w:shd w:val="clear" w:color="auto" w:fill="FFFFFF"/>
        <w:spacing w:before="120" w:beforeAutospacing="0" w:after="120" w:afterAutospacing="0"/>
        <w:rPr>
          <w:rFonts w:ascii="Arial" w:hAnsi="Arial" w:cs="Arial"/>
          <w:color w:val="222222"/>
          <w:sz w:val="21"/>
          <w:szCs w:val="21"/>
        </w:rPr>
      </w:pPr>
    </w:p>
    <w:p w14:paraId="5D2DDFDF" w14:textId="19E1E899" w:rsidR="004C5E0B" w:rsidRPr="004C5E0B" w:rsidRDefault="00620137">
      <w:pPr>
        <w:rPr>
          <w:color w:val="FF0000"/>
          <w:sz w:val="36"/>
          <w:szCs w:val="36"/>
        </w:rPr>
      </w:pPr>
      <w:r>
        <w:rPr>
          <w:color w:val="FF0000"/>
          <w:sz w:val="36"/>
          <w:szCs w:val="36"/>
        </w:rPr>
        <w:t xml:space="preserve">There are many more </w:t>
      </w:r>
      <w:r w:rsidR="007E2EE0">
        <w:rPr>
          <w:color w:val="FF0000"/>
          <w:sz w:val="36"/>
          <w:szCs w:val="36"/>
        </w:rPr>
        <w:t xml:space="preserve">gospel music </w:t>
      </w:r>
      <w:r>
        <w:rPr>
          <w:color w:val="FF0000"/>
          <w:sz w:val="36"/>
          <w:szCs w:val="36"/>
        </w:rPr>
        <w:t>categories. These are o</w:t>
      </w:r>
      <w:r w:rsidR="004C5E0B" w:rsidRPr="004C5E0B">
        <w:rPr>
          <w:color w:val="FF0000"/>
          <w:sz w:val="36"/>
          <w:szCs w:val="36"/>
        </w:rPr>
        <w:t>nly a few!</w:t>
      </w:r>
    </w:p>
    <w:sectPr w:rsidR="004C5E0B" w:rsidRPr="004C5E0B" w:rsidSect="007020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E2945"/>
    <w:multiLevelType w:val="hybridMultilevel"/>
    <w:tmpl w:val="063E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58C"/>
    <w:rsid w:val="002E558C"/>
    <w:rsid w:val="004C5E0B"/>
    <w:rsid w:val="00620137"/>
    <w:rsid w:val="00702081"/>
    <w:rsid w:val="007E2EE0"/>
    <w:rsid w:val="00AF67D9"/>
  </w:rsids>
  <m:mathPr>
    <m:mathFont m:val="Cambria Math"/>
    <m:brkBin m:val="before"/>
    <m:brkBinSub m:val="--"/>
    <m:smallFrac m:val="0"/>
    <m:dispDef/>
    <m:lMargin m:val="0"/>
    <m:rMargin m:val="0"/>
    <m:defJc m:val="centerGroup"/>
    <m:wrapIndent m:val="1440"/>
    <m:intLim m:val="subSup"/>
    <m:naryLim m:val="undOvr"/>
  </m:mathPr>
  <w:themeFontLang w:val="en-CA"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8FEA"/>
  <w15:chartTrackingRefBased/>
  <w15:docId w15:val="{5877D9E0-EF40-4012-AAA6-CE4DC95A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558C"/>
    <w:pPr>
      <w:spacing w:before="100" w:beforeAutospacing="1" w:after="100" w:afterAutospacing="1" w:line="240" w:lineRule="auto"/>
    </w:pPr>
    <w:rPr>
      <w:rFonts w:ascii="Times New Roman"/>
      <w:sz w:val="24"/>
      <w:szCs w:val="24"/>
    </w:rPr>
  </w:style>
  <w:style w:type="character" w:styleId="Hyperlink">
    <w:name w:val="Hyperlink"/>
    <w:basedOn w:val="DefaultParagraphFont"/>
    <w:uiPriority w:val="99"/>
    <w:unhideWhenUsed/>
    <w:rsid w:val="002E558C"/>
    <w:rPr>
      <w:color w:val="0000FF"/>
      <w:u w:val="single"/>
    </w:rPr>
  </w:style>
  <w:style w:type="character" w:styleId="UnresolvedMention">
    <w:name w:val="Unresolved Mention"/>
    <w:basedOn w:val="DefaultParagraphFont"/>
    <w:uiPriority w:val="99"/>
    <w:semiHidden/>
    <w:unhideWhenUsed/>
    <w:rsid w:val="004C5E0B"/>
    <w:rPr>
      <w:color w:val="605E5C"/>
      <w:shd w:val="clear" w:color="auto" w:fill="E1DFDD"/>
    </w:rPr>
  </w:style>
  <w:style w:type="character" w:customStyle="1" w:styleId="ipa">
    <w:name w:val="ipa"/>
    <w:basedOn w:val="DefaultParagraphFont"/>
    <w:rsid w:val="004C5E0B"/>
  </w:style>
  <w:style w:type="paragraph" w:styleId="BalloonText">
    <w:name w:val="Balloon Text"/>
    <w:basedOn w:val="Normal"/>
    <w:link w:val="BalloonTextChar"/>
    <w:uiPriority w:val="99"/>
    <w:semiHidden/>
    <w:unhideWhenUsed/>
    <w:rsid w:val="00620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1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705520">
      <w:bodyDiv w:val="1"/>
      <w:marLeft w:val="0"/>
      <w:marRight w:val="0"/>
      <w:marTop w:val="0"/>
      <w:marBottom w:val="0"/>
      <w:divBdr>
        <w:top w:val="none" w:sz="0" w:space="0" w:color="auto"/>
        <w:left w:val="none" w:sz="0" w:space="0" w:color="auto"/>
        <w:bottom w:val="none" w:sz="0" w:space="0" w:color="auto"/>
        <w:right w:val="none" w:sz="0" w:space="0" w:color="auto"/>
      </w:divBdr>
    </w:div>
    <w:div w:id="810095855">
      <w:bodyDiv w:val="1"/>
      <w:marLeft w:val="0"/>
      <w:marRight w:val="0"/>
      <w:marTop w:val="0"/>
      <w:marBottom w:val="0"/>
      <w:divBdr>
        <w:top w:val="none" w:sz="0" w:space="0" w:color="auto"/>
        <w:left w:val="none" w:sz="0" w:space="0" w:color="auto"/>
        <w:bottom w:val="none" w:sz="0" w:space="0" w:color="auto"/>
        <w:right w:val="none" w:sz="0" w:space="0" w:color="auto"/>
      </w:divBdr>
    </w:div>
    <w:div w:id="104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utheastern_United_States" TargetMode="External"/><Relationship Id="rId13" Type="http://schemas.openxmlformats.org/officeDocument/2006/relationships/hyperlink" Target="https://www.youtube.com/watch?v=p9Mz3P1L1w8" TargetMode="External"/><Relationship Id="rId3" Type="http://schemas.openxmlformats.org/officeDocument/2006/relationships/settings" Target="settings.xml"/><Relationship Id="rId7" Type="http://schemas.openxmlformats.org/officeDocument/2006/relationships/hyperlink" Target="https://en.wikipedia.org/wiki/Christian_music" TargetMode="External"/><Relationship Id="rId12" Type="http://schemas.openxmlformats.org/officeDocument/2006/relationships/hyperlink" Target="https://www.youtube.com/watch?v=ZJg5Op5W7y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usicianguide.com/featured_biographies/pages/cmx6f3mvkg/Child-Gospel-Brief-History-Gospel-Music.html" TargetMode="External"/><Relationship Id="rId11" Type="http://schemas.openxmlformats.org/officeDocument/2006/relationships/image" Target="media/image1.jpeg"/><Relationship Id="rId5" Type="http://schemas.openxmlformats.org/officeDocument/2006/relationships/hyperlink" Target="https://kids.britannica.com/kids/article/gospel-music/399963" TargetMode="External"/><Relationship Id="rId15" Type="http://schemas.openxmlformats.org/officeDocument/2006/relationships/theme" Target="theme/theme1.xml"/><Relationship Id="rId10" Type="http://schemas.openxmlformats.org/officeDocument/2006/relationships/hyperlink" Target="https://www.youtube.com/watch?v=Nx674vj11JA" TargetMode="External"/><Relationship Id="rId4" Type="http://schemas.openxmlformats.org/officeDocument/2006/relationships/webSettings" Target="webSettings.xml"/><Relationship Id="rId9" Type="http://schemas.openxmlformats.org/officeDocument/2006/relationships/hyperlink" Target="https://en.wikipedia.org/wiki/Quarte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2019-04-03T04:42:00Z</dcterms:created>
  <dcterms:modified xsi:type="dcterms:W3CDTF">2019-04-03T05:20:00Z</dcterms:modified>
</cp:coreProperties>
</file>