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EAB9" w14:textId="4FFC569D" w:rsidR="00E321E5" w:rsidRPr="00A54CF6" w:rsidRDefault="001827D9" w:rsidP="009647D9">
      <w:pPr>
        <w:spacing w:line="240" w:lineRule="auto"/>
        <w:jc w:val="center"/>
        <w:rPr>
          <w:b/>
          <w:color w:val="4472C4" w:themeColor="accent5"/>
          <w:sz w:val="32"/>
          <w:szCs w:val="32"/>
        </w:rPr>
      </w:pPr>
      <w:r w:rsidRPr="00A54CF6">
        <w:rPr>
          <w:color w:val="4472C4" w:themeColor="accent5"/>
          <w:sz w:val="32"/>
          <w:szCs w:val="32"/>
        </w:rPr>
        <w:t xml:space="preserve"> </w:t>
      </w:r>
      <w:r w:rsidR="009647D9" w:rsidRPr="00A54CF6">
        <w:rPr>
          <w:b/>
          <w:color w:val="4472C4" w:themeColor="accent5"/>
          <w:sz w:val="32"/>
          <w:szCs w:val="32"/>
        </w:rPr>
        <w:t>LANDER COUNTY CONSERVATION DISTRICT</w:t>
      </w:r>
    </w:p>
    <w:p w14:paraId="5A5D7F9E" w14:textId="247C5C2D" w:rsidR="009647D9" w:rsidRPr="00A54CF6" w:rsidRDefault="009647D9" w:rsidP="009647D9">
      <w:pPr>
        <w:spacing w:line="240" w:lineRule="auto"/>
        <w:jc w:val="center"/>
        <w:rPr>
          <w:color w:val="4472C4" w:themeColor="accent5"/>
          <w:sz w:val="24"/>
          <w:szCs w:val="24"/>
        </w:rPr>
      </w:pPr>
      <w:r w:rsidRPr="00A54CF6">
        <w:rPr>
          <w:color w:val="4472C4" w:themeColor="accent5"/>
          <w:sz w:val="24"/>
          <w:szCs w:val="24"/>
        </w:rPr>
        <w:t>NOTICE AND AGENDA OF MEETING</w:t>
      </w:r>
    </w:p>
    <w:p w14:paraId="4FF5A405" w14:textId="45FF46D5" w:rsidR="009647D9" w:rsidRPr="00A54CF6" w:rsidRDefault="00C87615" w:rsidP="009647D9">
      <w:pPr>
        <w:spacing w:line="240" w:lineRule="auto"/>
        <w:jc w:val="center"/>
        <w:rPr>
          <w:color w:val="4472C4" w:themeColor="accent5"/>
          <w:sz w:val="24"/>
          <w:szCs w:val="24"/>
        </w:rPr>
      </w:pPr>
      <w:r w:rsidRPr="00A54CF6">
        <w:rPr>
          <w:color w:val="4472C4" w:themeColor="accent5"/>
          <w:sz w:val="24"/>
          <w:szCs w:val="24"/>
        </w:rPr>
        <w:t>Tuesday</w:t>
      </w:r>
      <w:r w:rsidR="009E6895">
        <w:rPr>
          <w:color w:val="4472C4" w:themeColor="accent5"/>
          <w:sz w:val="24"/>
          <w:szCs w:val="24"/>
        </w:rPr>
        <w:t xml:space="preserve"> August 8</w:t>
      </w:r>
      <w:r w:rsidR="009E6895" w:rsidRPr="009E6895">
        <w:rPr>
          <w:color w:val="4472C4" w:themeColor="accent5"/>
          <w:sz w:val="24"/>
          <w:szCs w:val="24"/>
          <w:vertAlign w:val="superscript"/>
        </w:rPr>
        <w:t>th</w:t>
      </w:r>
      <w:r w:rsidR="00D6702F">
        <w:rPr>
          <w:color w:val="4472C4" w:themeColor="accent5"/>
          <w:sz w:val="24"/>
          <w:szCs w:val="24"/>
        </w:rPr>
        <w:t>,</w:t>
      </w:r>
      <w:r w:rsidR="00EB12E8" w:rsidRPr="00A54CF6">
        <w:rPr>
          <w:color w:val="4472C4" w:themeColor="accent5"/>
          <w:sz w:val="24"/>
          <w:szCs w:val="24"/>
        </w:rPr>
        <w:t xml:space="preserve"> </w:t>
      </w:r>
      <w:r w:rsidR="00D6702F" w:rsidRPr="00A54CF6">
        <w:rPr>
          <w:color w:val="4472C4" w:themeColor="accent5"/>
          <w:sz w:val="24"/>
          <w:szCs w:val="24"/>
        </w:rPr>
        <w:t>202</w:t>
      </w:r>
      <w:r w:rsidR="00416C78">
        <w:rPr>
          <w:color w:val="4472C4" w:themeColor="accent5"/>
          <w:sz w:val="24"/>
          <w:szCs w:val="24"/>
        </w:rPr>
        <w:t>3</w:t>
      </w:r>
      <w:r w:rsidR="00D6702F" w:rsidRPr="00A54CF6">
        <w:rPr>
          <w:color w:val="4472C4" w:themeColor="accent5"/>
          <w:sz w:val="24"/>
          <w:szCs w:val="24"/>
        </w:rPr>
        <w:t>,</w:t>
      </w:r>
      <w:r w:rsidR="009647D9" w:rsidRPr="00A54CF6">
        <w:rPr>
          <w:color w:val="4472C4" w:themeColor="accent5"/>
          <w:sz w:val="24"/>
          <w:szCs w:val="24"/>
        </w:rPr>
        <w:t xml:space="preserve"> 5:30pm</w:t>
      </w:r>
    </w:p>
    <w:p w14:paraId="08C1E218" w14:textId="610D9665" w:rsidR="009647D9" w:rsidRPr="0057171C" w:rsidRDefault="009647D9" w:rsidP="0057171C">
      <w:pPr>
        <w:spacing w:line="240" w:lineRule="auto"/>
        <w:jc w:val="center"/>
        <w:rPr>
          <w:color w:val="4472C4" w:themeColor="accent5"/>
          <w:sz w:val="24"/>
          <w:szCs w:val="24"/>
        </w:rPr>
      </w:pPr>
      <w:r w:rsidRPr="00A54CF6">
        <w:rPr>
          <w:color w:val="4472C4" w:themeColor="accent5"/>
          <w:sz w:val="24"/>
          <w:szCs w:val="24"/>
        </w:rPr>
        <w:t>Location: 815 N</w:t>
      </w:r>
      <w:r w:rsidR="00CD0EB1">
        <w:rPr>
          <w:color w:val="4472C4" w:themeColor="accent5"/>
          <w:sz w:val="24"/>
          <w:szCs w:val="24"/>
        </w:rPr>
        <w:t>orth</w:t>
      </w:r>
      <w:r w:rsidRPr="00A54CF6">
        <w:rPr>
          <w:color w:val="4472C4" w:themeColor="accent5"/>
          <w:sz w:val="24"/>
          <w:szCs w:val="24"/>
        </w:rPr>
        <w:t xml:space="preserve"> 2</w:t>
      </w:r>
      <w:r w:rsidRPr="00A54CF6">
        <w:rPr>
          <w:color w:val="4472C4" w:themeColor="accent5"/>
          <w:sz w:val="24"/>
          <w:szCs w:val="24"/>
          <w:vertAlign w:val="superscript"/>
        </w:rPr>
        <w:t>nd</w:t>
      </w:r>
      <w:r w:rsidRPr="00A54CF6">
        <w:rPr>
          <w:color w:val="4472C4" w:themeColor="accent5"/>
          <w:sz w:val="24"/>
          <w:szCs w:val="24"/>
        </w:rPr>
        <w:t xml:space="preserve"> Street Battle Mountain, NV 89820</w:t>
      </w:r>
    </w:p>
    <w:p w14:paraId="4C266549" w14:textId="77777777" w:rsidR="009647D9" w:rsidRPr="002E779E" w:rsidRDefault="00CD5FAF" w:rsidP="002C00F5">
      <w:pPr>
        <w:spacing w:before="120" w:after="120" w:line="360" w:lineRule="auto"/>
        <w:ind w:left="720" w:right="720"/>
      </w:pPr>
      <w:r w:rsidRPr="002E779E">
        <w:t>AGENDA</w:t>
      </w:r>
    </w:p>
    <w:p w14:paraId="780885C5" w14:textId="77777777" w:rsidR="00CD5FAF" w:rsidRDefault="00CD5FAF" w:rsidP="002C00F5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2E779E">
        <w:t>CALL TO ORDER AND DETERMINATION OF QUORUM</w:t>
      </w:r>
    </w:p>
    <w:p w14:paraId="529DF2DC" w14:textId="3258CF1F" w:rsidR="001007F4" w:rsidRPr="002E779E" w:rsidRDefault="001070D5" w:rsidP="001007F4">
      <w:pPr>
        <w:pStyle w:val="ListParagraph"/>
        <w:numPr>
          <w:ilvl w:val="0"/>
          <w:numId w:val="29"/>
        </w:numPr>
        <w:spacing w:before="120" w:after="120" w:line="360" w:lineRule="auto"/>
        <w:ind w:right="720"/>
      </w:pPr>
      <w:r>
        <w:t xml:space="preserve">Quorum </w:t>
      </w:r>
      <w:proofErr w:type="gramStart"/>
      <w:r>
        <w:t>determined,</w:t>
      </w:r>
      <w:proofErr w:type="gramEnd"/>
      <w:r>
        <w:t xml:space="preserve"> meeting called to order at 5:45pm.</w:t>
      </w:r>
    </w:p>
    <w:p w14:paraId="7A00D81D" w14:textId="77777777" w:rsidR="00CD5FAF" w:rsidRDefault="00CD5FAF" w:rsidP="002C00F5">
      <w:pPr>
        <w:pStyle w:val="ListParagraph"/>
        <w:numPr>
          <w:ilvl w:val="0"/>
          <w:numId w:val="2"/>
        </w:numPr>
        <w:spacing w:before="120" w:after="120" w:line="360" w:lineRule="auto"/>
        <w:ind w:right="720"/>
      </w:pPr>
      <w:r w:rsidRPr="002E779E">
        <w:t>Introduction of those in attendance</w:t>
      </w:r>
    </w:p>
    <w:p w14:paraId="1101CD13" w14:textId="63478DB2" w:rsidR="001070D5" w:rsidRDefault="00BB3F8E" w:rsidP="001070D5">
      <w:pPr>
        <w:pStyle w:val="ListParagraph"/>
        <w:numPr>
          <w:ilvl w:val="0"/>
          <w:numId w:val="29"/>
        </w:numPr>
        <w:spacing w:before="120" w:after="120" w:line="360" w:lineRule="auto"/>
        <w:ind w:right="720"/>
      </w:pPr>
      <w:r>
        <w:t>In person: LCCD Secretary Anna Vinogradova. LCCD board members Wayne Nebeker, Dennis Cawrse, Paul Tomera.</w:t>
      </w:r>
      <w:r w:rsidR="000D6D81">
        <w:t xml:space="preserve"> BLM Robert Burdick. Saval Ranch Jerry Annis. USFWS Cheryl Mandich.</w:t>
      </w:r>
    </w:p>
    <w:p w14:paraId="547D71CB" w14:textId="1FE0CA6B" w:rsidR="000D6D81" w:rsidRPr="002E779E" w:rsidRDefault="000D6D81" w:rsidP="001070D5">
      <w:pPr>
        <w:pStyle w:val="ListParagraph"/>
        <w:numPr>
          <w:ilvl w:val="0"/>
          <w:numId w:val="29"/>
        </w:numPr>
        <w:spacing w:before="120" w:after="120" w:line="360" w:lineRule="auto"/>
        <w:ind w:right="720"/>
      </w:pPr>
      <w:r>
        <w:t xml:space="preserve">Online/phone: </w:t>
      </w:r>
      <w:r w:rsidR="00D915BB">
        <w:t>NACD</w:t>
      </w:r>
      <w:r w:rsidR="0024125D">
        <w:t xml:space="preserve"> Outreach Analyst</w:t>
      </w:r>
      <w:r w:rsidR="00D915BB">
        <w:t xml:space="preserve"> Dr. Staley. NRCS Jamie Gottlieb. NCDP Melany Aten. LCCD co-chairman Suzann Lemaire.</w:t>
      </w:r>
    </w:p>
    <w:p w14:paraId="0D6FD2FD" w14:textId="0BDF1106" w:rsidR="00CD5FAF" w:rsidRPr="002E779E" w:rsidRDefault="00CD5FAF" w:rsidP="002C00F5">
      <w:pPr>
        <w:pStyle w:val="ListParagraph"/>
        <w:numPr>
          <w:ilvl w:val="0"/>
          <w:numId w:val="1"/>
        </w:numPr>
        <w:spacing w:before="120" w:after="120" w:line="360" w:lineRule="auto"/>
        <w:ind w:right="720"/>
        <w:rPr>
          <w:color w:val="70AD47" w:themeColor="accent6"/>
        </w:rPr>
      </w:pPr>
      <w:r w:rsidRPr="002E779E">
        <w:t xml:space="preserve">PUBLIC </w:t>
      </w:r>
      <w:r w:rsidR="003A409F" w:rsidRPr="002E779E">
        <w:t>COMMENTS</w:t>
      </w:r>
    </w:p>
    <w:p w14:paraId="15FDF088" w14:textId="5135F5D8" w:rsidR="00CD5FAF" w:rsidRPr="00A67DC6" w:rsidRDefault="00FC0144" w:rsidP="002C00F5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2E779E">
        <w:t xml:space="preserve">REVIEW AND </w:t>
      </w:r>
      <w:r w:rsidR="00DE5A69">
        <w:t xml:space="preserve">APPROVAL OF </w:t>
      </w:r>
      <w:r w:rsidR="00AD6964">
        <w:t>0</w:t>
      </w:r>
      <w:r w:rsidR="009E6895">
        <w:t>8</w:t>
      </w:r>
      <w:r w:rsidR="00DE5A69">
        <w:t>/</w:t>
      </w:r>
      <w:r w:rsidR="00AD6964">
        <w:t>0</w:t>
      </w:r>
      <w:r w:rsidR="009E6895">
        <w:t>8</w:t>
      </w:r>
      <w:r w:rsidR="00C87615">
        <w:t>/202</w:t>
      </w:r>
      <w:r w:rsidR="00416C78">
        <w:t>3</w:t>
      </w:r>
      <w:r w:rsidR="00CD5FAF" w:rsidRPr="002E779E">
        <w:t xml:space="preserve"> AGENDA- </w:t>
      </w:r>
      <w:r w:rsidR="00CD5FAF" w:rsidRPr="00121DC1">
        <w:rPr>
          <w:i/>
          <w:color w:val="4472C4" w:themeColor="accent5"/>
          <w:u w:val="single"/>
        </w:rPr>
        <w:t>FOR POSSIBLE ACTION</w:t>
      </w:r>
    </w:p>
    <w:p w14:paraId="58ADA13A" w14:textId="4625CDAB" w:rsidR="00A67DC6" w:rsidRDefault="00EF6385" w:rsidP="00A67DC6">
      <w:pPr>
        <w:pStyle w:val="ListParagraph"/>
        <w:numPr>
          <w:ilvl w:val="0"/>
          <w:numId w:val="30"/>
        </w:numPr>
        <w:spacing w:before="120" w:after="120" w:line="360" w:lineRule="auto"/>
        <w:ind w:right="720"/>
      </w:pPr>
      <w:r>
        <w:t xml:space="preserve">Motion to approve amended agenda with </w:t>
      </w:r>
      <w:r w:rsidR="00490134">
        <w:t>Items VII. A, B; VIII. A</w:t>
      </w:r>
      <w:r>
        <w:t xml:space="preserve">, C, E moved forward </w:t>
      </w:r>
      <w:r w:rsidR="00FD07B4">
        <w:t xml:space="preserve">in agenda </w:t>
      </w:r>
      <w:r>
        <w:t>while board has quorum</w:t>
      </w:r>
      <w:r w:rsidR="00FD07B4">
        <w:t xml:space="preserve"> Dennis, 2</w:t>
      </w:r>
      <w:r w:rsidR="00FD07B4" w:rsidRPr="00FD07B4">
        <w:rPr>
          <w:vertAlign w:val="superscript"/>
        </w:rPr>
        <w:t>nd</w:t>
      </w:r>
      <w:r w:rsidR="00FD07B4">
        <w:t xml:space="preserve"> Wayne. None opposed.</w:t>
      </w:r>
    </w:p>
    <w:p w14:paraId="4A0142DC" w14:textId="7E6F3B6C" w:rsidR="00CD5FAF" w:rsidRPr="00B46DA7" w:rsidRDefault="00FC0144" w:rsidP="002C00F5">
      <w:pPr>
        <w:pStyle w:val="ListParagraph"/>
        <w:numPr>
          <w:ilvl w:val="0"/>
          <w:numId w:val="1"/>
        </w:numPr>
        <w:spacing w:before="120" w:after="120" w:line="360" w:lineRule="auto"/>
        <w:ind w:right="720"/>
        <w:rPr>
          <w:color w:val="70AD47" w:themeColor="accent6"/>
        </w:rPr>
      </w:pPr>
      <w:r w:rsidRPr="002E779E">
        <w:t xml:space="preserve">REVIEW, </w:t>
      </w:r>
      <w:r w:rsidR="00CD5FAF" w:rsidRPr="002E779E">
        <w:t>AMEND AND/OR APPROVE MINUTES FROM</w:t>
      </w:r>
      <w:r w:rsidR="00DE5A69">
        <w:t xml:space="preserve"> 0</w:t>
      </w:r>
      <w:r w:rsidR="00EB1178">
        <w:t>7</w:t>
      </w:r>
      <w:r w:rsidR="00DE5A69">
        <w:t>/</w:t>
      </w:r>
      <w:r w:rsidR="00EB1178">
        <w:t>11</w:t>
      </w:r>
      <w:r w:rsidR="00DE5A69">
        <w:t>/202</w:t>
      </w:r>
      <w:r w:rsidR="00416C78">
        <w:t>3</w:t>
      </w:r>
      <w:r w:rsidR="00CD5FAF" w:rsidRPr="002E779E">
        <w:t xml:space="preserve"> MEETING- </w:t>
      </w:r>
      <w:r w:rsidR="00CD5FAF" w:rsidRPr="00121DC1">
        <w:rPr>
          <w:i/>
          <w:color w:val="4472C4" w:themeColor="accent5"/>
          <w:u w:val="single"/>
        </w:rPr>
        <w:t>FOR POSSIBLE ACTION</w:t>
      </w:r>
    </w:p>
    <w:p w14:paraId="1C3F23F2" w14:textId="1EE45EB3" w:rsidR="00B46DA7" w:rsidRDefault="00B46DA7" w:rsidP="00B46DA7">
      <w:pPr>
        <w:pStyle w:val="ListParagraph"/>
        <w:numPr>
          <w:ilvl w:val="0"/>
          <w:numId w:val="30"/>
        </w:numPr>
        <w:spacing w:before="120" w:after="120" w:line="360" w:lineRule="auto"/>
        <w:ind w:right="720"/>
      </w:pPr>
      <w:r>
        <w:t xml:space="preserve">Motion to approve </w:t>
      </w:r>
      <w:r w:rsidR="00613584">
        <w:t>07/11/2023 meeting minutes Wayne, 2</w:t>
      </w:r>
      <w:r w:rsidR="00613584" w:rsidRPr="00613584">
        <w:rPr>
          <w:vertAlign w:val="superscript"/>
        </w:rPr>
        <w:t>nd</w:t>
      </w:r>
      <w:r w:rsidR="00613584">
        <w:t xml:space="preserve"> Dennis. None opposed.</w:t>
      </w:r>
    </w:p>
    <w:p w14:paraId="1E266F1E" w14:textId="77777777" w:rsidR="00613584" w:rsidRDefault="00613584" w:rsidP="00613584">
      <w:pPr>
        <w:pStyle w:val="ListParagraph"/>
        <w:spacing w:before="120" w:after="120" w:line="360" w:lineRule="auto"/>
        <w:ind w:left="2160" w:right="720"/>
      </w:pPr>
    </w:p>
    <w:p w14:paraId="2CCBF612" w14:textId="1FF892DA" w:rsidR="00613584" w:rsidRPr="002E779E" w:rsidRDefault="00613584" w:rsidP="001A4938">
      <w:pPr>
        <w:pStyle w:val="ListParagraph"/>
        <w:numPr>
          <w:ilvl w:val="0"/>
          <w:numId w:val="30"/>
        </w:numPr>
        <w:spacing w:before="120" w:after="120" w:line="360" w:lineRule="auto"/>
        <w:ind w:right="720"/>
      </w:pPr>
      <w:r>
        <w:t>AGENDA TAKEN OUT OF ORDER, PROCEED TO ITEM VII. A</w:t>
      </w:r>
    </w:p>
    <w:p w14:paraId="5566A7C4" w14:textId="77777777" w:rsidR="00613584" w:rsidRPr="00B46DA7" w:rsidRDefault="00613584" w:rsidP="00613584">
      <w:pPr>
        <w:spacing w:before="120" w:after="120" w:line="360" w:lineRule="auto"/>
        <w:ind w:right="720"/>
      </w:pPr>
    </w:p>
    <w:p w14:paraId="59450475" w14:textId="77777777" w:rsidR="00261BFF" w:rsidRPr="002E779E" w:rsidRDefault="00261BFF" w:rsidP="00261BFF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2E779E">
        <w:t>OPEN BUSINESS</w:t>
      </w:r>
    </w:p>
    <w:p w14:paraId="47C8D465" w14:textId="40147611" w:rsidR="00261BFF" w:rsidRPr="00613584" w:rsidRDefault="00095C94" w:rsidP="00261BFF">
      <w:pPr>
        <w:pStyle w:val="ListParagraph"/>
        <w:numPr>
          <w:ilvl w:val="0"/>
          <w:numId w:val="11"/>
        </w:numPr>
        <w:spacing w:before="120" w:after="120" w:line="360" w:lineRule="auto"/>
        <w:ind w:right="720"/>
      </w:pPr>
      <w:r>
        <w:t>Discussion with</w:t>
      </w:r>
      <w:r w:rsidR="00261BFF">
        <w:t xml:space="preserve"> </w:t>
      </w:r>
      <w:r w:rsidR="00440D69">
        <w:t>Dr. Loutrina Staley</w:t>
      </w:r>
      <w:r w:rsidR="008A43F2">
        <w:t xml:space="preserve"> National </w:t>
      </w:r>
      <w:r w:rsidR="007D62DC">
        <w:t>Association</w:t>
      </w:r>
      <w:r w:rsidR="008A43F2">
        <w:t xml:space="preserve"> of Conservation Districts Equity and Outreach Program Analyst</w:t>
      </w:r>
      <w:r w:rsidR="007D62DC">
        <w:t xml:space="preserve"> regarding outreach and diversification within conservation districts</w:t>
      </w:r>
      <w:r w:rsidR="00261BFF" w:rsidRPr="002E779E">
        <w:t>-</w:t>
      </w:r>
      <w:r w:rsidR="00261BFF">
        <w:t xml:space="preserve"> </w:t>
      </w:r>
      <w:r w:rsidR="00261BFF" w:rsidRPr="00121DC1">
        <w:rPr>
          <w:i/>
          <w:color w:val="4472C4" w:themeColor="accent5"/>
          <w:u w:val="single"/>
        </w:rPr>
        <w:t>FOR POSSIBLE ACTION</w:t>
      </w:r>
    </w:p>
    <w:p w14:paraId="5D3F4A84" w14:textId="43F83186" w:rsidR="00613584" w:rsidRPr="00EB58F2" w:rsidRDefault="00613584" w:rsidP="00613584">
      <w:pPr>
        <w:pStyle w:val="ListParagraph"/>
        <w:numPr>
          <w:ilvl w:val="0"/>
          <w:numId w:val="31"/>
        </w:numPr>
        <w:spacing w:before="120" w:after="120" w:line="360" w:lineRule="auto"/>
        <w:ind w:right="720"/>
      </w:pPr>
      <w:r>
        <w:t xml:space="preserve">Dr. Staley </w:t>
      </w:r>
      <w:proofErr w:type="gramStart"/>
      <w:r>
        <w:t>unable</w:t>
      </w:r>
      <w:proofErr w:type="gramEnd"/>
      <w:r>
        <w:t xml:space="preserve"> to stay online </w:t>
      </w:r>
      <w:r w:rsidR="0001062F">
        <w:t>to give presentation.</w:t>
      </w:r>
    </w:p>
    <w:p w14:paraId="45333E15" w14:textId="7A2A7CC6" w:rsidR="00EB58F2" w:rsidRPr="0001062F" w:rsidRDefault="00B26391" w:rsidP="00261BFF">
      <w:pPr>
        <w:pStyle w:val="ListParagraph"/>
        <w:numPr>
          <w:ilvl w:val="0"/>
          <w:numId w:val="11"/>
        </w:numPr>
        <w:spacing w:before="120" w:after="120" w:line="360" w:lineRule="auto"/>
        <w:ind w:right="720"/>
      </w:pPr>
      <w:r>
        <w:rPr>
          <w:iCs/>
        </w:rPr>
        <w:t>Discussion and possible approval</w:t>
      </w:r>
      <w:r w:rsidR="00DA78A0">
        <w:rPr>
          <w:iCs/>
        </w:rPr>
        <w:t xml:space="preserve"> of native seed purchase for Indian Creek landowners</w:t>
      </w:r>
      <w:r w:rsidR="008C2F50">
        <w:rPr>
          <w:iCs/>
        </w:rPr>
        <w:t xml:space="preserve">- </w:t>
      </w:r>
      <w:r w:rsidR="00EB58F2">
        <w:rPr>
          <w:i/>
          <w:color w:val="4472C4" w:themeColor="accent5"/>
          <w:u w:val="single"/>
        </w:rPr>
        <w:t>FOR POSS</w:t>
      </w:r>
      <w:r w:rsidR="00B13DE8">
        <w:rPr>
          <w:i/>
          <w:color w:val="4472C4" w:themeColor="accent5"/>
          <w:u w:val="single"/>
        </w:rPr>
        <w:t>IBLE ACTION</w:t>
      </w:r>
    </w:p>
    <w:p w14:paraId="037C4339" w14:textId="20EED591" w:rsidR="0001062F" w:rsidRPr="008C2F50" w:rsidRDefault="0001062F" w:rsidP="0001062F">
      <w:pPr>
        <w:pStyle w:val="ListParagraph"/>
        <w:numPr>
          <w:ilvl w:val="0"/>
          <w:numId w:val="31"/>
        </w:numPr>
        <w:spacing w:before="120" w:after="120" w:line="360" w:lineRule="auto"/>
        <w:ind w:right="720"/>
      </w:pPr>
      <w:r>
        <w:t>BLM scheduled to tour project site with NDOW on August 22</w:t>
      </w:r>
      <w:r w:rsidRPr="0001062F">
        <w:rPr>
          <w:vertAlign w:val="superscript"/>
        </w:rPr>
        <w:t>nd</w:t>
      </w:r>
      <w:r>
        <w:t>. Anna to follow up with Rob and add to next agenda.</w:t>
      </w:r>
    </w:p>
    <w:p w14:paraId="1D019684" w14:textId="13F8E801" w:rsidR="008C2F50" w:rsidRPr="00597180" w:rsidRDefault="008C2F50" w:rsidP="00261BFF">
      <w:pPr>
        <w:pStyle w:val="ListParagraph"/>
        <w:numPr>
          <w:ilvl w:val="0"/>
          <w:numId w:val="11"/>
        </w:numPr>
        <w:spacing w:before="120" w:after="120" w:line="360" w:lineRule="auto"/>
        <w:ind w:right="720"/>
      </w:pPr>
      <w:r>
        <w:rPr>
          <w:iCs/>
        </w:rPr>
        <w:t>D</w:t>
      </w:r>
      <w:r w:rsidR="007F732C">
        <w:rPr>
          <w:iCs/>
        </w:rPr>
        <w:t>iscussion and possible approval of nativ</w:t>
      </w:r>
      <w:r w:rsidR="004718C4">
        <w:rPr>
          <w:iCs/>
        </w:rPr>
        <w:t>e</w:t>
      </w:r>
      <w:r w:rsidR="007F732C">
        <w:rPr>
          <w:iCs/>
        </w:rPr>
        <w:t xml:space="preserve"> seed purchase and application on Ferris Creek</w:t>
      </w:r>
      <w:r w:rsidR="004718C4">
        <w:rPr>
          <w:iCs/>
        </w:rPr>
        <w:t xml:space="preserve"> </w:t>
      </w:r>
      <w:r w:rsidR="00924449">
        <w:rPr>
          <w:iCs/>
        </w:rPr>
        <w:t>W</w:t>
      </w:r>
      <w:r w:rsidR="009D0CDC">
        <w:rPr>
          <w:iCs/>
        </w:rPr>
        <w:t xml:space="preserve">eed </w:t>
      </w:r>
      <w:r w:rsidR="00924449">
        <w:rPr>
          <w:iCs/>
        </w:rPr>
        <w:t>A</w:t>
      </w:r>
      <w:r w:rsidR="009D0CDC">
        <w:rPr>
          <w:iCs/>
        </w:rPr>
        <w:t xml:space="preserve">batement </w:t>
      </w:r>
      <w:r w:rsidR="00924449">
        <w:rPr>
          <w:iCs/>
        </w:rPr>
        <w:t>P</w:t>
      </w:r>
      <w:r w:rsidR="004718C4">
        <w:rPr>
          <w:iCs/>
        </w:rPr>
        <w:t xml:space="preserve">roject site- </w:t>
      </w:r>
      <w:r>
        <w:rPr>
          <w:i/>
          <w:color w:val="4472C4" w:themeColor="accent5"/>
          <w:u w:val="single"/>
        </w:rPr>
        <w:t>FOR POSSIBLE ACTION</w:t>
      </w:r>
    </w:p>
    <w:p w14:paraId="36791729" w14:textId="1A0FFEE9" w:rsidR="00597180" w:rsidRDefault="00597180" w:rsidP="00597180">
      <w:pPr>
        <w:pStyle w:val="ListParagraph"/>
        <w:numPr>
          <w:ilvl w:val="0"/>
          <w:numId w:val="31"/>
        </w:numPr>
        <w:spacing w:before="120" w:after="120" w:line="360" w:lineRule="auto"/>
        <w:ind w:right="720"/>
      </w:pPr>
      <w:r>
        <w:lastRenderedPageBreak/>
        <w:t>BLM scheduled to tour project site with NDOW on August 22</w:t>
      </w:r>
      <w:r w:rsidRPr="0001062F">
        <w:rPr>
          <w:vertAlign w:val="superscript"/>
        </w:rPr>
        <w:t>nd</w:t>
      </w:r>
      <w:r>
        <w:t>. Anna to follow up with Rob and add to next agenda.</w:t>
      </w:r>
    </w:p>
    <w:p w14:paraId="01CB9D1D" w14:textId="77777777" w:rsidR="00613CAB" w:rsidRPr="002E779E" w:rsidRDefault="00613CAB" w:rsidP="00613CAB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2E779E">
        <w:t>REPORTS TO THE DISTRICT</w:t>
      </w:r>
    </w:p>
    <w:p w14:paraId="7B5717C8" w14:textId="77777777" w:rsidR="00613CAB" w:rsidRDefault="00613CAB" w:rsidP="00613CAB">
      <w:pPr>
        <w:pStyle w:val="ListParagraph"/>
        <w:numPr>
          <w:ilvl w:val="0"/>
          <w:numId w:val="6"/>
        </w:numPr>
        <w:spacing w:before="120" w:after="120" w:line="360" w:lineRule="auto"/>
        <w:ind w:right="720"/>
      </w:pPr>
      <w:r w:rsidRPr="002E779E">
        <w:t>Correspondences</w:t>
      </w:r>
    </w:p>
    <w:p w14:paraId="56FFA73D" w14:textId="264CEA71" w:rsidR="00597180" w:rsidRDefault="00597180" w:rsidP="00597180">
      <w:pPr>
        <w:pStyle w:val="ListParagraph"/>
        <w:numPr>
          <w:ilvl w:val="0"/>
          <w:numId w:val="31"/>
        </w:numPr>
        <w:spacing w:before="120" w:after="120" w:line="360" w:lineRule="auto"/>
        <w:ind w:right="720"/>
      </w:pPr>
      <w:r>
        <w:t>Informational hand out on behalf of ND</w:t>
      </w:r>
      <w:r w:rsidR="00B474A9">
        <w:t>A regarding annual parasitic plant Dodder.</w:t>
      </w:r>
    </w:p>
    <w:p w14:paraId="50BF8B0B" w14:textId="70EC6947" w:rsidR="00B474A9" w:rsidRPr="002E779E" w:rsidRDefault="00B474A9" w:rsidP="00597180">
      <w:pPr>
        <w:pStyle w:val="ListParagraph"/>
        <w:numPr>
          <w:ilvl w:val="0"/>
          <w:numId w:val="31"/>
        </w:numPr>
        <w:spacing w:before="120" w:after="120" w:line="360" w:lineRule="auto"/>
        <w:ind w:right="720"/>
      </w:pPr>
      <w:r>
        <w:t>NCSRM Summer Meeting and Tour August 14</w:t>
      </w:r>
      <w:r w:rsidRPr="00B474A9">
        <w:rPr>
          <w:vertAlign w:val="superscript"/>
        </w:rPr>
        <w:t>th</w:t>
      </w:r>
      <w:r>
        <w:t xml:space="preserve"> and 15</w:t>
      </w:r>
      <w:r w:rsidRPr="00B474A9">
        <w:rPr>
          <w:vertAlign w:val="superscript"/>
        </w:rPr>
        <w:t>th</w:t>
      </w:r>
      <w:r>
        <w:t>.</w:t>
      </w:r>
    </w:p>
    <w:p w14:paraId="573840FA" w14:textId="77777777" w:rsidR="00613CAB" w:rsidRDefault="00613CAB" w:rsidP="00613CAB">
      <w:pPr>
        <w:pStyle w:val="ListParagraph"/>
        <w:numPr>
          <w:ilvl w:val="0"/>
          <w:numId w:val="6"/>
        </w:numPr>
        <w:spacing w:before="120" w:after="120" w:line="360" w:lineRule="auto"/>
        <w:ind w:right="720"/>
      </w:pPr>
      <w:r w:rsidRPr="002E779E">
        <w:t>Agency and Partner Updates</w:t>
      </w:r>
    </w:p>
    <w:p w14:paraId="1C1E9928" w14:textId="40934BB6" w:rsidR="00F00113" w:rsidRDefault="00F00113" w:rsidP="00F00113">
      <w:pPr>
        <w:pStyle w:val="ListParagraph"/>
        <w:numPr>
          <w:ilvl w:val="0"/>
          <w:numId w:val="32"/>
        </w:numPr>
        <w:spacing w:before="120" w:after="120" w:line="360" w:lineRule="auto"/>
        <w:ind w:right="720"/>
      </w:pPr>
      <w:r>
        <w:t>USFWS (Cheryl): will hear about grant approval/denial in September.</w:t>
      </w:r>
    </w:p>
    <w:p w14:paraId="5219490F" w14:textId="19751D5C" w:rsidR="00F00113" w:rsidRDefault="00B94B95" w:rsidP="00F00113">
      <w:pPr>
        <w:pStyle w:val="ListParagraph"/>
        <w:numPr>
          <w:ilvl w:val="0"/>
          <w:numId w:val="32"/>
        </w:numPr>
        <w:spacing w:before="120" w:after="120" w:line="360" w:lineRule="auto"/>
        <w:ind w:right="720"/>
      </w:pPr>
      <w:r>
        <w:t xml:space="preserve">BLM (Rob): recent fuels projects in Boone Creek in Iowa Canyon, fuel break project on HWY 305, pinyon </w:t>
      </w:r>
      <w:r w:rsidR="0078297C">
        <w:t>juniper removal project coming up, herbicide contract possible</w:t>
      </w:r>
      <w:r w:rsidR="004432AF">
        <w:t xml:space="preserve">, </w:t>
      </w:r>
      <w:proofErr w:type="gramStart"/>
      <w:r w:rsidR="004432AF">
        <w:t>in house</w:t>
      </w:r>
      <w:proofErr w:type="gramEnd"/>
      <w:r w:rsidR="004432AF">
        <w:t xml:space="preserve"> crews coming to Harry Canyon, possible fencing projects.</w:t>
      </w:r>
      <w:r w:rsidR="005B3FE1">
        <w:t xml:space="preserve"> </w:t>
      </w:r>
      <w:r w:rsidR="00435D0B">
        <w:t xml:space="preserve">Gave update on BLM weed grant application, Anna to work with Rob </w:t>
      </w:r>
      <w:r w:rsidR="004202CC">
        <w:t xml:space="preserve">to answer questions </w:t>
      </w:r>
      <w:r w:rsidR="008E31F8">
        <w:t>from</w:t>
      </w:r>
      <w:r w:rsidR="00435D0B">
        <w:t xml:space="preserve"> finance department</w:t>
      </w:r>
      <w:r w:rsidR="004202CC">
        <w:t>.</w:t>
      </w:r>
    </w:p>
    <w:p w14:paraId="05B51BAE" w14:textId="77777777" w:rsidR="00852CB9" w:rsidRDefault="00852CB9" w:rsidP="008E31F8">
      <w:pPr>
        <w:spacing w:before="120" w:after="120" w:line="360" w:lineRule="auto"/>
        <w:ind w:right="720"/>
        <w:jc w:val="center"/>
      </w:pPr>
    </w:p>
    <w:p w14:paraId="7867FC2A" w14:textId="0FF3A62D" w:rsidR="008E31F8" w:rsidRDefault="008E31F8" w:rsidP="001A4938">
      <w:pPr>
        <w:pStyle w:val="ListParagraph"/>
        <w:numPr>
          <w:ilvl w:val="0"/>
          <w:numId w:val="32"/>
        </w:numPr>
        <w:spacing w:before="120" w:after="120" w:line="360" w:lineRule="auto"/>
        <w:ind w:right="720"/>
      </w:pPr>
      <w:r>
        <w:t>AGENDA TAKEN OUT OF ORDER, PROCEED TO ITEM</w:t>
      </w:r>
      <w:r w:rsidR="00852CB9">
        <w:t xml:space="preserve"> VIII. B</w:t>
      </w:r>
    </w:p>
    <w:p w14:paraId="3A6EB318" w14:textId="77777777" w:rsidR="00852CB9" w:rsidRDefault="00852CB9" w:rsidP="008E31F8">
      <w:pPr>
        <w:spacing w:before="120" w:after="120" w:line="360" w:lineRule="auto"/>
        <w:ind w:right="720"/>
        <w:jc w:val="center"/>
      </w:pPr>
    </w:p>
    <w:p w14:paraId="75E8B607" w14:textId="04CA859B" w:rsidR="001334FA" w:rsidRDefault="001334FA" w:rsidP="002C00F5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>
        <w:t>NEW BUSINESS</w:t>
      </w:r>
    </w:p>
    <w:p w14:paraId="02BA5F6C" w14:textId="7437BD13" w:rsidR="00C1259C" w:rsidRPr="001C5E24" w:rsidRDefault="00C1259C" w:rsidP="00C1259C">
      <w:pPr>
        <w:pStyle w:val="ListParagraph"/>
        <w:numPr>
          <w:ilvl w:val="0"/>
          <w:numId w:val="22"/>
        </w:numPr>
        <w:spacing w:before="120" w:after="120" w:line="360" w:lineRule="auto"/>
        <w:ind w:right="720"/>
      </w:pPr>
      <w:r>
        <w:t xml:space="preserve">Discussion and possible approval of Steve Steinmetz cost share application </w:t>
      </w:r>
      <w:r w:rsidR="00B33527">
        <w:t xml:space="preserve">for $119.99- </w:t>
      </w:r>
      <w:r w:rsidR="00B33527" w:rsidRPr="00A60D81">
        <w:rPr>
          <w:i/>
          <w:iCs/>
          <w:color w:val="4472C4" w:themeColor="accent5"/>
          <w:u w:val="single"/>
        </w:rPr>
        <w:t>FOR POSSIBLE ACTION</w:t>
      </w:r>
    </w:p>
    <w:p w14:paraId="7CAD49F4" w14:textId="7E9B7518" w:rsidR="001C5E24" w:rsidRPr="001264A6" w:rsidRDefault="00934197" w:rsidP="001C5E24">
      <w:pPr>
        <w:pStyle w:val="ListParagraph"/>
        <w:numPr>
          <w:ilvl w:val="0"/>
          <w:numId w:val="30"/>
        </w:numPr>
        <w:spacing w:before="120" w:after="120" w:line="360" w:lineRule="auto"/>
        <w:ind w:right="720"/>
      </w:pPr>
      <w:r>
        <w:t>Motion to approve Steven Steinmetz cost share application for $119.99 Suzann, 2</w:t>
      </w:r>
      <w:r w:rsidRPr="00934197">
        <w:rPr>
          <w:vertAlign w:val="superscript"/>
        </w:rPr>
        <w:t>nd</w:t>
      </w:r>
      <w:r>
        <w:t xml:space="preserve"> Wayne. None opposed.</w:t>
      </w:r>
    </w:p>
    <w:p w14:paraId="420382E2" w14:textId="31E48F87" w:rsidR="001264A6" w:rsidRPr="00934197" w:rsidRDefault="001264A6" w:rsidP="00C1259C">
      <w:pPr>
        <w:pStyle w:val="ListParagraph"/>
        <w:numPr>
          <w:ilvl w:val="0"/>
          <w:numId w:val="22"/>
        </w:numPr>
        <w:spacing w:before="120" w:after="120" w:line="360" w:lineRule="auto"/>
        <w:ind w:right="720"/>
      </w:pPr>
      <w:r>
        <w:t xml:space="preserve">Discussion and possible approval of Local Work Group </w:t>
      </w:r>
      <w:r w:rsidR="008E18B7">
        <w:t xml:space="preserve">natural resource concerns form- </w:t>
      </w:r>
      <w:r>
        <w:rPr>
          <w:i/>
          <w:iCs/>
          <w:color w:val="4472C4" w:themeColor="accent5"/>
          <w:u w:val="single"/>
        </w:rPr>
        <w:t>FOR POSSIBLE ACTION</w:t>
      </w:r>
    </w:p>
    <w:p w14:paraId="611FEE7E" w14:textId="6667186F" w:rsidR="00934197" w:rsidRDefault="00006BA8" w:rsidP="00934197">
      <w:pPr>
        <w:pStyle w:val="ListParagraph"/>
        <w:numPr>
          <w:ilvl w:val="0"/>
          <w:numId w:val="30"/>
        </w:numPr>
        <w:spacing w:before="120" w:after="120" w:line="360" w:lineRule="auto"/>
        <w:ind w:right="720"/>
      </w:pPr>
      <w:r>
        <w:t xml:space="preserve">Discussion </w:t>
      </w:r>
      <w:r w:rsidR="00A23CCD">
        <w:t xml:space="preserve">and approval </w:t>
      </w:r>
      <w:r>
        <w:t>on changing horse concerns as #1 priority</w:t>
      </w:r>
      <w:r w:rsidR="00982452">
        <w:t xml:space="preserve"> and then leave the rest in order</w:t>
      </w:r>
      <w:r>
        <w:t xml:space="preserve">, </w:t>
      </w:r>
      <w:r w:rsidR="00A23CCD">
        <w:t xml:space="preserve">and change </w:t>
      </w:r>
      <w:proofErr w:type="gramStart"/>
      <w:r w:rsidR="00A23CCD">
        <w:t>wording  from</w:t>
      </w:r>
      <w:proofErr w:type="gramEnd"/>
      <w:r w:rsidR="00A23CCD">
        <w:t xml:space="preserve"> cattle to livestock in #2 concern. </w:t>
      </w:r>
      <w:r w:rsidR="00934197">
        <w:t xml:space="preserve">Motion to approve </w:t>
      </w:r>
      <w:r w:rsidR="00803555">
        <w:t>Local</w:t>
      </w:r>
      <w:r w:rsidR="00831C0E">
        <w:t xml:space="preserve"> Work Group concerns form </w:t>
      </w:r>
      <w:r>
        <w:t>as amended</w:t>
      </w:r>
      <w:r w:rsidR="00982452">
        <w:t xml:space="preserve"> Dennis, 2</w:t>
      </w:r>
      <w:r w:rsidR="00982452" w:rsidRPr="00982452">
        <w:rPr>
          <w:vertAlign w:val="superscript"/>
        </w:rPr>
        <w:t>nd</w:t>
      </w:r>
      <w:r w:rsidR="00982452">
        <w:t xml:space="preserve"> Suzann. None opposed.</w:t>
      </w:r>
    </w:p>
    <w:p w14:paraId="2D6EC744" w14:textId="0CD581FE" w:rsidR="00CD5FAF" w:rsidRPr="002E779E" w:rsidRDefault="00CD5FAF" w:rsidP="002C00F5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2E779E">
        <w:t>TREASURER’S REPORT</w:t>
      </w:r>
    </w:p>
    <w:p w14:paraId="64ADFB74" w14:textId="53D0A949" w:rsidR="007F4088" w:rsidRPr="00967D82" w:rsidRDefault="00113343" w:rsidP="002C00F5">
      <w:pPr>
        <w:pStyle w:val="ListParagraph"/>
        <w:numPr>
          <w:ilvl w:val="0"/>
          <w:numId w:val="3"/>
        </w:numPr>
        <w:spacing w:before="120" w:after="120" w:line="360" w:lineRule="auto"/>
        <w:ind w:right="720"/>
      </w:pPr>
      <w:r>
        <w:t>Financial updates</w:t>
      </w:r>
      <w:r w:rsidR="00CD5FAF" w:rsidRPr="002E779E">
        <w:t>-</w:t>
      </w:r>
      <w:r w:rsidR="00CD5FAF" w:rsidRPr="002E779E">
        <w:rPr>
          <w:i/>
          <w:u w:val="single"/>
        </w:rPr>
        <w:t xml:space="preserve"> </w:t>
      </w:r>
      <w:r w:rsidR="00CD5FAF" w:rsidRPr="00121DC1">
        <w:rPr>
          <w:i/>
          <w:color w:val="4472C4" w:themeColor="accent5"/>
          <w:u w:val="single"/>
        </w:rPr>
        <w:t>FOR POSSIBLE ACTION</w:t>
      </w:r>
    </w:p>
    <w:p w14:paraId="29065645" w14:textId="02AC8FA3" w:rsidR="00967D82" w:rsidRDefault="00E977A3" w:rsidP="00E977A3">
      <w:pPr>
        <w:pStyle w:val="ListParagraph"/>
        <w:numPr>
          <w:ilvl w:val="0"/>
          <w:numId w:val="23"/>
        </w:numPr>
        <w:spacing w:before="120" w:after="120" w:line="360" w:lineRule="auto"/>
        <w:ind w:right="720"/>
        <w:rPr>
          <w:iCs/>
        </w:rPr>
      </w:pPr>
      <w:r>
        <w:rPr>
          <w:iCs/>
        </w:rPr>
        <w:t>Bookkeeping/audit of last 5 years of LCCD fiscal records</w:t>
      </w:r>
      <w:r w:rsidR="00375599">
        <w:rPr>
          <w:iCs/>
        </w:rPr>
        <w:t xml:space="preserve"> quotes:</w:t>
      </w:r>
    </w:p>
    <w:p w14:paraId="2A8D1DD0" w14:textId="7AE38ED3" w:rsidR="00375599" w:rsidRDefault="00375599" w:rsidP="00375599">
      <w:pPr>
        <w:pStyle w:val="ListParagraph"/>
        <w:numPr>
          <w:ilvl w:val="0"/>
          <w:numId w:val="24"/>
        </w:numPr>
        <w:spacing w:before="120" w:after="120" w:line="360" w:lineRule="auto"/>
        <w:ind w:right="720"/>
        <w:rPr>
          <w:iCs/>
        </w:rPr>
      </w:pPr>
      <w:r>
        <w:rPr>
          <w:iCs/>
        </w:rPr>
        <w:t xml:space="preserve">Rogene Hill, available </w:t>
      </w:r>
      <w:r w:rsidR="00E51B1E">
        <w:rPr>
          <w:iCs/>
        </w:rPr>
        <w:t>mid-September, $25/hour</w:t>
      </w:r>
    </w:p>
    <w:p w14:paraId="337D0A8C" w14:textId="57A31637" w:rsidR="009D26D9" w:rsidRDefault="009D26D9" w:rsidP="006361D6">
      <w:pPr>
        <w:pStyle w:val="ListParagraph"/>
        <w:numPr>
          <w:ilvl w:val="1"/>
          <w:numId w:val="30"/>
        </w:numPr>
        <w:spacing w:before="120" w:after="120" w:line="360" w:lineRule="auto"/>
        <w:ind w:right="720"/>
        <w:rPr>
          <w:iCs/>
        </w:rPr>
      </w:pPr>
      <w:r>
        <w:rPr>
          <w:iCs/>
        </w:rPr>
        <w:lastRenderedPageBreak/>
        <w:t xml:space="preserve">Motion to approve bookkeeping services of last 5 years of LCCD fiscal records </w:t>
      </w:r>
      <w:r w:rsidR="00F95EA9">
        <w:rPr>
          <w:iCs/>
        </w:rPr>
        <w:t>to be done by Rogene Hill</w:t>
      </w:r>
      <w:r w:rsidR="00612FB6">
        <w:rPr>
          <w:iCs/>
        </w:rPr>
        <w:t xml:space="preserve"> at $25/hour, cap at 100 hours ($2,500) and report submitted to board by LCCD secretary</w:t>
      </w:r>
      <w:r w:rsidR="007F13D1">
        <w:rPr>
          <w:iCs/>
        </w:rPr>
        <w:t>, then 2</w:t>
      </w:r>
      <w:r w:rsidR="007F13D1" w:rsidRPr="007F13D1">
        <w:rPr>
          <w:iCs/>
          <w:vertAlign w:val="superscript"/>
        </w:rPr>
        <w:t>nd</w:t>
      </w:r>
      <w:r w:rsidR="007F13D1">
        <w:rPr>
          <w:iCs/>
        </w:rPr>
        <w:t xml:space="preserve"> option for bookkeeping maintenance needs in the future, Anna to use QuickBooks assistance</w:t>
      </w:r>
      <w:r w:rsidR="00612FB6">
        <w:rPr>
          <w:iCs/>
        </w:rPr>
        <w:t xml:space="preserve"> Suzann, 2</w:t>
      </w:r>
      <w:r w:rsidR="00612FB6" w:rsidRPr="00612FB6">
        <w:rPr>
          <w:iCs/>
          <w:vertAlign w:val="superscript"/>
        </w:rPr>
        <w:t>nd</w:t>
      </w:r>
      <w:r w:rsidR="00612FB6">
        <w:rPr>
          <w:iCs/>
        </w:rPr>
        <w:t xml:space="preserve"> Wayne. None opposed.</w:t>
      </w:r>
    </w:p>
    <w:p w14:paraId="698994E8" w14:textId="359AD32A" w:rsidR="00636CD4" w:rsidRDefault="007F13D1" w:rsidP="00375599">
      <w:pPr>
        <w:pStyle w:val="ListParagraph"/>
        <w:numPr>
          <w:ilvl w:val="0"/>
          <w:numId w:val="24"/>
        </w:numPr>
        <w:spacing w:before="120" w:after="120" w:line="360" w:lineRule="auto"/>
        <w:ind w:right="720"/>
        <w:rPr>
          <w:iCs/>
        </w:rPr>
      </w:pPr>
      <w:r>
        <w:rPr>
          <w:iCs/>
        </w:rPr>
        <w:t>QuickBooks</w:t>
      </w:r>
      <w:r w:rsidR="00636CD4">
        <w:rPr>
          <w:iCs/>
        </w:rPr>
        <w:t>, online</w:t>
      </w:r>
      <w:r w:rsidR="00CC0A64">
        <w:rPr>
          <w:iCs/>
        </w:rPr>
        <w:t xml:space="preserve"> assistance</w:t>
      </w:r>
      <w:r w:rsidR="004B7F82">
        <w:rPr>
          <w:iCs/>
        </w:rPr>
        <w:t xml:space="preserve">, </w:t>
      </w:r>
      <w:r w:rsidR="00844473">
        <w:rPr>
          <w:iCs/>
        </w:rPr>
        <w:t xml:space="preserve">starting at </w:t>
      </w:r>
      <w:r w:rsidR="004B7F82">
        <w:rPr>
          <w:iCs/>
        </w:rPr>
        <w:t>$200/</w:t>
      </w:r>
      <w:proofErr w:type="gramStart"/>
      <w:r w:rsidR="004B7F82">
        <w:rPr>
          <w:iCs/>
        </w:rPr>
        <w:t>month</w:t>
      </w:r>
      <w:proofErr w:type="gramEnd"/>
    </w:p>
    <w:p w14:paraId="1B215E03" w14:textId="723337D8" w:rsidR="007F13D1" w:rsidRDefault="007F13D1" w:rsidP="006361D6">
      <w:pPr>
        <w:pStyle w:val="ListParagraph"/>
        <w:numPr>
          <w:ilvl w:val="1"/>
          <w:numId w:val="30"/>
        </w:numPr>
        <w:spacing w:before="120" w:after="120" w:line="360" w:lineRule="auto"/>
        <w:ind w:right="720"/>
        <w:rPr>
          <w:iCs/>
        </w:rPr>
      </w:pPr>
      <w:r>
        <w:rPr>
          <w:iCs/>
        </w:rPr>
        <w:t>Correction: starting at $50/month assisted services, $200/month full service.</w:t>
      </w:r>
    </w:p>
    <w:p w14:paraId="6ED2FCE4" w14:textId="6AE0E779" w:rsidR="00E51B1E" w:rsidRPr="00967D82" w:rsidRDefault="003D3F51" w:rsidP="00375599">
      <w:pPr>
        <w:pStyle w:val="ListParagraph"/>
        <w:numPr>
          <w:ilvl w:val="0"/>
          <w:numId w:val="24"/>
        </w:numPr>
        <w:spacing w:before="120" w:after="120" w:line="360" w:lineRule="auto"/>
        <w:ind w:right="720"/>
        <w:rPr>
          <w:iCs/>
        </w:rPr>
      </w:pPr>
      <w:r>
        <w:rPr>
          <w:iCs/>
        </w:rPr>
        <w:t>Eide Bailly Elko CPA</w:t>
      </w:r>
      <w:r w:rsidR="00C620E1">
        <w:rPr>
          <w:iCs/>
        </w:rPr>
        <w:t>s</w:t>
      </w:r>
      <w:r>
        <w:rPr>
          <w:iCs/>
        </w:rPr>
        <w:t>,</w:t>
      </w:r>
      <w:r w:rsidR="00CC0A64">
        <w:rPr>
          <w:iCs/>
        </w:rPr>
        <w:t xml:space="preserve"> in office,</w:t>
      </w:r>
      <w:r>
        <w:rPr>
          <w:iCs/>
        </w:rPr>
        <w:t xml:space="preserve"> </w:t>
      </w:r>
      <w:r w:rsidR="00A21D1F">
        <w:rPr>
          <w:iCs/>
        </w:rPr>
        <w:t>$100-$150/hour, minimum $5,000</w:t>
      </w:r>
    </w:p>
    <w:p w14:paraId="3B8BFD35" w14:textId="426A4783" w:rsidR="00C36139" w:rsidRPr="00E32942" w:rsidRDefault="00DE5A69" w:rsidP="003708E2">
      <w:pPr>
        <w:pStyle w:val="ListParagraph"/>
        <w:numPr>
          <w:ilvl w:val="0"/>
          <w:numId w:val="3"/>
        </w:numPr>
        <w:spacing w:before="120" w:after="120" w:line="360" w:lineRule="auto"/>
        <w:ind w:right="720"/>
      </w:pPr>
      <w:r>
        <w:t xml:space="preserve">Bills to be paid- </w:t>
      </w:r>
      <w:r w:rsidRPr="00121DC1">
        <w:rPr>
          <w:i/>
          <w:color w:val="4472C4" w:themeColor="accent5"/>
          <w:u w:val="single"/>
        </w:rPr>
        <w:t>FOR POSSIBLE ACTION</w:t>
      </w:r>
    </w:p>
    <w:p w14:paraId="7F9977A8" w14:textId="5CBBB26F" w:rsidR="00E32942" w:rsidRDefault="00E32942" w:rsidP="00E32942">
      <w:pPr>
        <w:pStyle w:val="ListParagraph"/>
        <w:numPr>
          <w:ilvl w:val="1"/>
          <w:numId w:val="30"/>
        </w:numPr>
        <w:spacing w:before="120" w:after="120" w:line="360" w:lineRule="auto"/>
        <w:ind w:right="720"/>
      </w:pPr>
      <w:r>
        <w:t>No bills to be paid at this time.</w:t>
      </w:r>
    </w:p>
    <w:p w14:paraId="146B0403" w14:textId="77777777" w:rsidR="00852CB9" w:rsidRDefault="00852CB9" w:rsidP="00852CB9">
      <w:pPr>
        <w:spacing w:before="120" w:after="120" w:line="360" w:lineRule="auto"/>
        <w:ind w:right="720"/>
      </w:pPr>
    </w:p>
    <w:p w14:paraId="4C62A434" w14:textId="69B36E80" w:rsidR="00852CB9" w:rsidRDefault="00852CB9" w:rsidP="001A4938">
      <w:pPr>
        <w:pStyle w:val="ListParagraph"/>
        <w:numPr>
          <w:ilvl w:val="1"/>
          <w:numId w:val="30"/>
        </w:numPr>
        <w:spacing w:before="120" w:after="120" w:line="360" w:lineRule="auto"/>
        <w:ind w:right="720"/>
      </w:pPr>
      <w:r>
        <w:t>AGENDA TAKEN OUT OF ORDER, PROCEED TO ITEM</w:t>
      </w:r>
      <w:r w:rsidR="001A4938">
        <w:t xml:space="preserve"> VIII. D</w:t>
      </w:r>
    </w:p>
    <w:p w14:paraId="43AA2BBD" w14:textId="77777777" w:rsidR="001A4938" w:rsidRPr="003708E2" w:rsidRDefault="001A4938" w:rsidP="00852CB9">
      <w:pPr>
        <w:spacing w:before="120" w:after="120" w:line="360" w:lineRule="auto"/>
        <w:ind w:right="720"/>
        <w:jc w:val="center"/>
      </w:pPr>
    </w:p>
    <w:p w14:paraId="185DC23F" w14:textId="4B27D63A" w:rsidR="00C24C73" w:rsidRPr="00E32942" w:rsidRDefault="00287113" w:rsidP="002C00F5">
      <w:pPr>
        <w:pStyle w:val="ListParagraph"/>
        <w:numPr>
          <w:ilvl w:val="0"/>
          <w:numId w:val="3"/>
        </w:numPr>
        <w:spacing w:before="120" w:after="120" w:line="360" w:lineRule="auto"/>
        <w:ind w:right="720"/>
      </w:pPr>
      <w:r w:rsidRPr="002E779E">
        <w:t>Wages/</w:t>
      </w:r>
      <w:r w:rsidR="00C24C73" w:rsidRPr="002E779E">
        <w:t>timeshe</w:t>
      </w:r>
      <w:r w:rsidR="00C87615">
        <w:t xml:space="preserve">et approval for Anna for </w:t>
      </w:r>
      <w:r w:rsidR="00EB1178">
        <w:t>July 2023</w:t>
      </w:r>
      <w:r w:rsidR="00924449">
        <w:t xml:space="preserve"> for $1,050.00</w:t>
      </w:r>
      <w:r w:rsidR="004D6127">
        <w:t xml:space="preserve"> </w:t>
      </w:r>
      <w:r w:rsidR="00C24C73" w:rsidRPr="002E779E">
        <w:t xml:space="preserve">- </w:t>
      </w:r>
      <w:r w:rsidR="00C24C73" w:rsidRPr="00121DC1">
        <w:rPr>
          <w:i/>
          <w:color w:val="4472C4" w:themeColor="accent5"/>
          <w:u w:val="single"/>
        </w:rPr>
        <w:t>FOR POSSIBLE ACTION</w:t>
      </w:r>
    </w:p>
    <w:p w14:paraId="085E03E1" w14:textId="40006500" w:rsidR="00E32942" w:rsidRPr="00DE5A69" w:rsidRDefault="00E32942" w:rsidP="00E32942">
      <w:pPr>
        <w:pStyle w:val="ListParagraph"/>
        <w:numPr>
          <w:ilvl w:val="1"/>
          <w:numId w:val="30"/>
        </w:numPr>
        <w:spacing w:before="120" w:after="120" w:line="360" w:lineRule="auto"/>
        <w:ind w:right="720"/>
      </w:pPr>
      <w:r>
        <w:t>Motion to approve Anna’s wages for $1,050 Wayne, 2</w:t>
      </w:r>
      <w:r w:rsidRPr="00E32942">
        <w:rPr>
          <w:vertAlign w:val="superscript"/>
        </w:rPr>
        <w:t>nd</w:t>
      </w:r>
      <w:r>
        <w:t xml:space="preserve"> Dennis. None opposed.</w:t>
      </w:r>
    </w:p>
    <w:p w14:paraId="77113D66" w14:textId="740DAEFE" w:rsidR="00DE5A69" w:rsidRPr="00E32942" w:rsidRDefault="00DE5A69" w:rsidP="002C00F5">
      <w:pPr>
        <w:pStyle w:val="ListParagraph"/>
        <w:numPr>
          <w:ilvl w:val="0"/>
          <w:numId w:val="3"/>
        </w:numPr>
        <w:spacing w:before="120" w:after="120" w:line="360" w:lineRule="auto"/>
        <w:ind w:right="720"/>
      </w:pPr>
      <w:r>
        <w:t xml:space="preserve">Grant updates- </w:t>
      </w:r>
      <w:r w:rsidRPr="00121DC1">
        <w:rPr>
          <w:i/>
          <w:color w:val="4472C4" w:themeColor="accent5"/>
          <w:u w:val="single"/>
        </w:rPr>
        <w:t>FOR POSSIBLE ACTION</w:t>
      </w:r>
    </w:p>
    <w:p w14:paraId="39DD6F15" w14:textId="21A73CDF" w:rsidR="00E32942" w:rsidRDefault="00E32942" w:rsidP="00E32942">
      <w:pPr>
        <w:pStyle w:val="ListParagraph"/>
        <w:numPr>
          <w:ilvl w:val="1"/>
          <w:numId w:val="30"/>
        </w:numPr>
        <w:spacing w:before="120" w:after="120" w:line="360" w:lineRule="auto"/>
        <w:ind w:right="720"/>
      </w:pPr>
      <w:r>
        <w:t xml:space="preserve">No updates </w:t>
      </w:r>
      <w:proofErr w:type="gramStart"/>
      <w:r>
        <w:t>at this time</w:t>
      </w:r>
      <w:proofErr w:type="gramEnd"/>
      <w:r>
        <w:t>.</w:t>
      </w:r>
    </w:p>
    <w:p w14:paraId="6A2EDF3E" w14:textId="77777777" w:rsidR="001A4938" w:rsidRDefault="001A4938" w:rsidP="001A4938">
      <w:pPr>
        <w:spacing w:before="120" w:after="120" w:line="360" w:lineRule="auto"/>
        <w:ind w:right="720"/>
      </w:pPr>
    </w:p>
    <w:p w14:paraId="3A2612F7" w14:textId="47FA56C3" w:rsidR="001A4938" w:rsidRDefault="001A4938" w:rsidP="001A4938">
      <w:pPr>
        <w:pStyle w:val="ListParagraph"/>
        <w:numPr>
          <w:ilvl w:val="1"/>
          <w:numId w:val="30"/>
        </w:numPr>
        <w:spacing w:before="120" w:after="120" w:line="360" w:lineRule="auto"/>
        <w:ind w:right="720"/>
      </w:pPr>
      <w:r>
        <w:t>AGENDA TAKEN OUT OF ORDER, PROCEED TO ITEM IX.</w:t>
      </w:r>
    </w:p>
    <w:p w14:paraId="367A7CA5" w14:textId="77777777" w:rsidR="001A4938" w:rsidRPr="00054AA9" w:rsidRDefault="001A4938" w:rsidP="001A4938">
      <w:pPr>
        <w:spacing w:before="120" w:after="120" w:line="360" w:lineRule="auto"/>
        <w:ind w:right="720"/>
      </w:pPr>
    </w:p>
    <w:p w14:paraId="5DDEC60F" w14:textId="3CEBF675" w:rsidR="00054AA9" w:rsidRPr="00E32942" w:rsidRDefault="006A03E0" w:rsidP="002C00F5">
      <w:pPr>
        <w:pStyle w:val="ListParagraph"/>
        <w:numPr>
          <w:ilvl w:val="0"/>
          <w:numId w:val="3"/>
        </w:numPr>
        <w:spacing w:before="120" w:after="120" w:line="360" w:lineRule="auto"/>
        <w:ind w:right="720"/>
      </w:pPr>
      <w:r>
        <w:rPr>
          <w:iCs/>
        </w:rPr>
        <w:t xml:space="preserve">Staff Training/Travel approval- </w:t>
      </w:r>
      <w:r>
        <w:rPr>
          <w:i/>
          <w:color w:val="4472C4" w:themeColor="accent5"/>
          <w:u w:val="single"/>
        </w:rPr>
        <w:t>FOR POSSIBLE ACTION</w:t>
      </w:r>
    </w:p>
    <w:p w14:paraId="7C5B9EA7" w14:textId="271D948D" w:rsidR="00E32942" w:rsidRDefault="008C2108" w:rsidP="00E32942">
      <w:pPr>
        <w:pStyle w:val="ListParagraph"/>
        <w:numPr>
          <w:ilvl w:val="1"/>
          <w:numId w:val="30"/>
        </w:numPr>
        <w:spacing w:before="120" w:after="120" w:line="360" w:lineRule="auto"/>
        <w:ind w:right="720"/>
      </w:pPr>
      <w:r>
        <w:t xml:space="preserve">Motion to approve LCCD payment to NVSRM for board member Wayne Nebeker to attend </w:t>
      </w:r>
      <w:r w:rsidR="00D2348F">
        <w:t>SRM Summer M</w:t>
      </w:r>
      <w:r>
        <w:t xml:space="preserve">eeting and </w:t>
      </w:r>
      <w:r w:rsidR="00D2348F">
        <w:t>T</w:t>
      </w:r>
      <w:r>
        <w:t xml:space="preserve">our ($100) and </w:t>
      </w:r>
      <w:proofErr w:type="gramStart"/>
      <w:r>
        <w:t>secretary</w:t>
      </w:r>
      <w:proofErr w:type="gramEnd"/>
      <w:r>
        <w:t xml:space="preserve"> Anna to attend tour ($50)</w:t>
      </w:r>
      <w:r w:rsidR="00744B11">
        <w:t xml:space="preserve">, including </w:t>
      </w:r>
      <w:r w:rsidR="00B309F3">
        <w:t xml:space="preserve">travel expense and </w:t>
      </w:r>
      <w:r w:rsidR="00744B11">
        <w:t xml:space="preserve">mileage reimbursement for secretary, to come out of CD checking balance </w:t>
      </w:r>
      <w:r w:rsidR="00D2348F">
        <w:t>Suzann, 2</w:t>
      </w:r>
      <w:r w:rsidR="00D2348F" w:rsidRPr="00D2348F">
        <w:rPr>
          <w:vertAlign w:val="superscript"/>
        </w:rPr>
        <w:t>nd</w:t>
      </w:r>
      <w:r w:rsidR="00D2348F">
        <w:t xml:space="preserve"> Dennis. None opposed.</w:t>
      </w:r>
      <w:r w:rsidR="00376268">
        <w:t xml:space="preserve"> Motion to approve as </w:t>
      </w:r>
    </w:p>
    <w:p w14:paraId="05FCB1FD" w14:textId="77777777" w:rsidR="00B46DA7" w:rsidRDefault="00B46DA7" w:rsidP="00B309F3">
      <w:pPr>
        <w:pStyle w:val="ListParagraph"/>
        <w:spacing w:before="120" w:after="120" w:line="360" w:lineRule="auto"/>
        <w:ind w:left="2880" w:right="720"/>
        <w:jc w:val="center"/>
      </w:pPr>
    </w:p>
    <w:p w14:paraId="5ABBEE08" w14:textId="53E15167" w:rsidR="00B309F3" w:rsidRDefault="00B309F3" w:rsidP="001A4938">
      <w:pPr>
        <w:pStyle w:val="ListParagraph"/>
        <w:numPr>
          <w:ilvl w:val="1"/>
          <w:numId w:val="30"/>
        </w:numPr>
        <w:spacing w:before="120" w:after="120" w:line="360" w:lineRule="auto"/>
        <w:ind w:right="720"/>
      </w:pPr>
      <w:r>
        <w:t xml:space="preserve">AGENDA TAKEN OUT OF ORDER, PROCEED TO </w:t>
      </w:r>
      <w:r w:rsidR="00B46DA7">
        <w:t>ITEM V. B</w:t>
      </w:r>
    </w:p>
    <w:p w14:paraId="132408F8" w14:textId="77777777" w:rsidR="00A32D75" w:rsidRPr="002E779E" w:rsidRDefault="00A32D75" w:rsidP="00B309F3">
      <w:pPr>
        <w:pStyle w:val="ListParagraph"/>
        <w:spacing w:before="120" w:after="120" w:line="360" w:lineRule="auto"/>
        <w:ind w:left="2880" w:right="720"/>
        <w:jc w:val="center"/>
      </w:pPr>
    </w:p>
    <w:p w14:paraId="39987C50" w14:textId="30DCFFBE" w:rsidR="00F215E2" w:rsidRDefault="003352C0" w:rsidP="00F215E2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>
        <w:t>SUPERVISOR COMMENTS, FUTURE AGENDA ITEMS</w:t>
      </w:r>
    </w:p>
    <w:p w14:paraId="64A2894F" w14:textId="779754DB" w:rsidR="001A4938" w:rsidRDefault="001A4938" w:rsidP="001A4938">
      <w:pPr>
        <w:pStyle w:val="ListParagraph"/>
        <w:numPr>
          <w:ilvl w:val="0"/>
          <w:numId w:val="33"/>
        </w:numPr>
        <w:spacing w:before="120" w:after="120" w:line="360" w:lineRule="auto"/>
        <w:ind w:right="720"/>
      </w:pPr>
      <w:r>
        <w:lastRenderedPageBreak/>
        <w:t>Anna mentioned yard sale, commissioner meeting to give update</w:t>
      </w:r>
      <w:r w:rsidR="00A92A3E">
        <w:t xml:space="preserve">. Paul said bring edited project portfolio to next meeting for board to review, to give update at next </w:t>
      </w:r>
      <w:r w:rsidR="000B1416">
        <w:t xml:space="preserve">commissioner meeting once approved. </w:t>
      </w:r>
      <w:proofErr w:type="gramStart"/>
      <w:r w:rsidR="000B1416">
        <w:t>School</w:t>
      </w:r>
      <w:proofErr w:type="gramEnd"/>
      <w:r w:rsidR="000B1416">
        <w:t xml:space="preserve"> district awarded NDOR grant to restore Duck Pond, LCCD to continue to offer </w:t>
      </w:r>
      <w:r w:rsidR="00394402">
        <w:t>available assistance as needed.</w:t>
      </w:r>
    </w:p>
    <w:p w14:paraId="3A95955D" w14:textId="5295694F" w:rsidR="000B1416" w:rsidRPr="002E779E" w:rsidRDefault="000B1416" w:rsidP="000B1416">
      <w:pPr>
        <w:pStyle w:val="ListParagraph"/>
        <w:numPr>
          <w:ilvl w:val="0"/>
          <w:numId w:val="33"/>
        </w:numPr>
        <w:spacing w:before="120" w:after="120" w:line="360" w:lineRule="auto"/>
        <w:ind w:right="720"/>
      </w:pPr>
      <w:r>
        <w:t xml:space="preserve">Mill Creek weed </w:t>
      </w:r>
      <w:proofErr w:type="gramStart"/>
      <w:r>
        <w:t>spraying</w:t>
      </w:r>
      <w:proofErr w:type="gramEnd"/>
    </w:p>
    <w:p w14:paraId="7889807F" w14:textId="7C55D1F2" w:rsidR="00C24C73" w:rsidRDefault="00C24C73" w:rsidP="002C00F5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2E779E">
        <w:t>P</w:t>
      </w:r>
      <w:r w:rsidR="00E21DCF" w:rsidRPr="002E779E">
        <w:t>UBLIC COMMENTS</w:t>
      </w:r>
    </w:p>
    <w:p w14:paraId="123410F8" w14:textId="1412CBC7" w:rsidR="00394402" w:rsidRPr="002E779E" w:rsidRDefault="00394402" w:rsidP="00394402">
      <w:pPr>
        <w:pStyle w:val="ListParagraph"/>
        <w:numPr>
          <w:ilvl w:val="0"/>
          <w:numId w:val="34"/>
        </w:numPr>
        <w:spacing w:before="120" w:after="120" w:line="360" w:lineRule="auto"/>
        <w:ind w:right="720"/>
      </w:pPr>
      <w:r>
        <w:t xml:space="preserve">Jerry Annis: will be at </w:t>
      </w:r>
      <w:proofErr w:type="gramStart"/>
      <w:r>
        <w:t>LWG</w:t>
      </w:r>
      <w:proofErr w:type="gramEnd"/>
      <w:r>
        <w:t xml:space="preserve"> meeting. Mentioned wild horse debate taking place</w:t>
      </w:r>
      <w:r w:rsidR="00F7308C">
        <w:t xml:space="preserve">, </w:t>
      </w:r>
      <w:proofErr w:type="gramStart"/>
      <w:r w:rsidR="00F7308C">
        <w:t>governor</w:t>
      </w:r>
      <w:proofErr w:type="gramEnd"/>
      <w:r w:rsidR="00F7308C">
        <w:t xml:space="preserve"> Ira Hans</w:t>
      </w:r>
      <w:r w:rsidR="0069414F">
        <w:t xml:space="preserve">on vs. horse advocate from Portland, OR in Elko </w:t>
      </w:r>
      <w:r w:rsidR="00394075">
        <w:t xml:space="preserve">at convention center, </w:t>
      </w:r>
      <w:r w:rsidR="0069414F">
        <w:t>September 7</w:t>
      </w:r>
      <w:r w:rsidR="0069414F" w:rsidRPr="0069414F">
        <w:rPr>
          <w:vertAlign w:val="superscript"/>
        </w:rPr>
        <w:t>th</w:t>
      </w:r>
      <w:r w:rsidR="0069414F">
        <w:t xml:space="preserve"> at 6:00pm</w:t>
      </w:r>
      <w:r w:rsidR="00394075">
        <w:t>.</w:t>
      </w:r>
    </w:p>
    <w:p w14:paraId="4E13765B" w14:textId="77777777" w:rsidR="00C24C73" w:rsidRPr="00394075" w:rsidRDefault="00C24C73" w:rsidP="002C00F5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2E779E">
        <w:t xml:space="preserve">ADJOURNMENT- </w:t>
      </w:r>
      <w:r w:rsidRPr="00121DC1">
        <w:rPr>
          <w:i/>
          <w:color w:val="4472C4" w:themeColor="accent5"/>
          <w:u w:val="single"/>
        </w:rPr>
        <w:t>FOR POSSIBLE ACTION</w:t>
      </w:r>
    </w:p>
    <w:p w14:paraId="63BE2B6C" w14:textId="3595684E" w:rsidR="00394075" w:rsidRDefault="00394075" w:rsidP="00394075">
      <w:pPr>
        <w:pStyle w:val="ListParagraph"/>
        <w:numPr>
          <w:ilvl w:val="0"/>
          <w:numId w:val="34"/>
        </w:numPr>
        <w:spacing w:before="120" w:after="120" w:line="360" w:lineRule="auto"/>
        <w:ind w:right="720"/>
      </w:pPr>
      <w:r>
        <w:t>Motion to adjourn Dennis, 2</w:t>
      </w:r>
      <w:r w:rsidRPr="00394075">
        <w:rPr>
          <w:vertAlign w:val="superscript"/>
        </w:rPr>
        <w:t>nd</w:t>
      </w:r>
      <w:r>
        <w:t xml:space="preserve"> Wayne. None opposed. </w:t>
      </w:r>
      <w:proofErr w:type="gramStart"/>
      <w:r>
        <w:t>Meeting</w:t>
      </w:r>
      <w:proofErr w:type="gramEnd"/>
      <w:r>
        <w:t xml:space="preserve"> adjourned 7:19pm.</w:t>
      </w:r>
    </w:p>
    <w:p w14:paraId="51D42789" w14:textId="77777777" w:rsidR="00932D1B" w:rsidRDefault="00932D1B" w:rsidP="00932D1B">
      <w:pPr>
        <w:pStyle w:val="ListParagraph"/>
        <w:spacing w:before="160" w:line="240" w:lineRule="auto"/>
        <w:ind w:left="2520"/>
        <w:rPr>
          <w:rFonts w:ascii="Calibri" w:eastAsia="Calibri" w:hAnsi="Calibri" w:cs="Times New Roman"/>
          <w:b/>
          <w:color w:val="7F7F7F"/>
          <w:sz w:val="16"/>
          <w:szCs w:val="16"/>
        </w:rPr>
      </w:pPr>
    </w:p>
    <w:p w14:paraId="64ABE6F8" w14:textId="77777777" w:rsidR="00932D1B" w:rsidRDefault="00932D1B" w:rsidP="00932D1B">
      <w:pPr>
        <w:pStyle w:val="ListParagraph"/>
        <w:spacing w:before="160" w:line="240" w:lineRule="auto"/>
        <w:ind w:left="2520"/>
        <w:rPr>
          <w:rFonts w:ascii="Calibri" w:eastAsia="Calibri" w:hAnsi="Calibri" w:cs="Times New Roman"/>
          <w:b/>
          <w:color w:val="7F7F7F"/>
          <w:sz w:val="16"/>
          <w:szCs w:val="16"/>
        </w:rPr>
      </w:pPr>
    </w:p>
    <w:p w14:paraId="7B8CB634" w14:textId="77777777" w:rsidR="00932D1B" w:rsidRDefault="00932D1B" w:rsidP="00932D1B">
      <w:pPr>
        <w:pStyle w:val="ListParagraph"/>
        <w:spacing w:before="160" w:line="240" w:lineRule="auto"/>
        <w:ind w:left="2520"/>
        <w:rPr>
          <w:rFonts w:ascii="Calibri" w:eastAsia="Calibri" w:hAnsi="Calibri" w:cs="Times New Roman"/>
          <w:b/>
          <w:color w:val="7F7F7F"/>
          <w:sz w:val="16"/>
          <w:szCs w:val="16"/>
        </w:rPr>
      </w:pPr>
    </w:p>
    <w:p w14:paraId="32269718" w14:textId="77777777" w:rsidR="00932D1B" w:rsidRDefault="00932D1B" w:rsidP="00932D1B">
      <w:pPr>
        <w:pStyle w:val="ListParagraph"/>
        <w:spacing w:before="160" w:line="240" w:lineRule="auto"/>
        <w:ind w:left="2520"/>
        <w:rPr>
          <w:rFonts w:ascii="Calibri" w:eastAsia="Calibri" w:hAnsi="Calibri" w:cs="Times New Roman"/>
          <w:b/>
          <w:color w:val="7F7F7F"/>
          <w:sz w:val="16"/>
          <w:szCs w:val="16"/>
        </w:rPr>
      </w:pPr>
    </w:p>
    <w:p w14:paraId="679E5AD1" w14:textId="77777777" w:rsidR="00932D1B" w:rsidRDefault="00932D1B" w:rsidP="00932D1B">
      <w:pPr>
        <w:pStyle w:val="ListParagraph"/>
        <w:spacing w:before="160" w:line="240" w:lineRule="auto"/>
        <w:ind w:left="2520"/>
        <w:rPr>
          <w:rFonts w:ascii="Calibri" w:eastAsia="Calibri" w:hAnsi="Calibri" w:cs="Times New Roman"/>
          <w:b/>
          <w:color w:val="7F7F7F"/>
          <w:sz w:val="16"/>
          <w:szCs w:val="16"/>
        </w:rPr>
      </w:pPr>
    </w:p>
    <w:p w14:paraId="0F434C42" w14:textId="0D7F4C4A" w:rsidR="00932D1B" w:rsidRPr="00932D1B" w:rsidRDefault="00932D1B" w:rsidP="00932D1B">
      <w:pPr>
        <w:pStyle w:val="ListParagraph"/>
        <w:spacing w:before="160" w:line="240" w:lineRule="auto"/>
        <w:ind w:left="2520"/>
        <w:rPr>
          <w:rFonts w:ascii="Calibri" w:eastAsia="Calibri" w:hAnsi="Calibri" w:cs="Times New Roman"/>
          <w:b/>
          <w:i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b/>
          <w:color w:val="7F7F7F"/>
          <w:sz w:val="20"/>
          <w:szCs w:val="20"/>
        </w:rPr>
        <w:t>Acronym Key:</w:t>
      </w:r>
    </w:p>
    <w:p w14:paraId="23D145BD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AUM- Animal Unit Months</w:t>
      </w:r>
    </w:p>
    <w:p w14:paraId="2E6D1B42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BIL- Bipartisan Infrastructure Law</w:t>
      </w:r>
    </w:p>
    <w:p w14:paraId="2ABB8446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BLM- Bureau of Land Management</w:t>
      </w:r>
    </w:p>
    <w:p w14:paraId="76CE4E56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CEU- Continuing Education Units</w:t>
      </w:r>
    </w:p>
    <w:p w14:paraId="63A0426F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DCNR- Department of Conservation and Natural Resources</w:t>
      </w:r>
    </w:p>
    <w:p w14:paraId="16218CA5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EQIP- Environmental Quality Incentives Program</w:t>
      </w:r>
    </w:p>
    <w:p w14:paraId="201D5422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LC- Lander County</w:t>
      </w:r>
    </w:p>
    <w:p w14:paraId="20316D0D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LCCAT- Lander County Convention and Tourism</w:t>
      </w:r>
    </w:p>
    <w:p w14:paraId="23315741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LCCD- Lander County Conservation District</w:t>
      </w:r>
    </w:p>
    <w:p w14:paraId="36ED0FB0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NACD- The Nation Association of Conservation Districts</w:t>
      </w:r>
    </w:p>
    <w:p w14:paraId="3F7F99D2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NACO- National Association of Counties</w:t>
      </w:r>
    </w:p>
    <w:p w14:paraId="1D3CE0B0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NCDP- Nevada Conservation District’s Program</w:t>
      </w:r>
    </w:p>
    <w:p w14:paraId="438479C8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NDA- National Department of Agriculture</w:t>
      </w:r>
    </w:p>
    <w:p w14:paraId="4C40D030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NEPA- National Environmental Policy Act</w:t>
      </w:r>
    </w:p>
    <w:p w14:paraId="6D7F95CE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NDOR- Nevada Division of Outdoor Recreation</w:t>
      </w:r>
    </w:p>
    <w:p w14:paraId="52A2EDE8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NDOW- Nevada Department of Wildlife</w:t>
      </w:r>
    </w:p>
    <w:p w14:paraId="4F8DB0AD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NGM- Nevada Gold Mines</w:t>
      </w:r>
    </w:p>
    <w:p w14:paraId="09BFBD0F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NRCS-Natural Resources Conservation Service</w:t>
      </w:r>
    </w:p>
    <w:p w14:paraId="1BC4A49F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NVACD- Nevada Association of Conservation Districts</w:t>
      </w:r>
    </w:p>
    <w:p w14:paraId="61EC15C4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PACT- Public Agency Compensation Trust</w:t>
      </w:r>
    </w:p>
    <w:p w14:paraId="390BEE46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PLUAC- Public Land Use and Advisory Board</w:t>
      </w:r>
    </w:p>
    <w:p w14:paraId="19C0C6C1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STAC- State Technical Advisory Committee</w:t>
      </w:r>
    </w:p>
    <w:p w14:paraId="13958CFE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UNCE- University of Nevada Cooperative Extension</w:t>
      </w:r>
    </w:p>
    <w:p w14:paraId="6B4EAC8F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UNR- University of Nevada</w:t>
      </w:r>
    </w:p>
    <w:p w14:paraId="443EE44F" w14:textId="77777777" w:rsidR="00932D1B" w:rsidRPr="00932D1B" w:rsidRDefault="00932D1B" w:rsidP="00932D1B">
      <w:pPr>
        <w:pStyle w:val="ListParagraph"/>
        <w:numPr>
          <w:ilvl w:val="0"/>
          <w:numId w:val="35"/>
        </w:numPr>
        <w:spacing w:before="160" w:line="240" w:lineRule="auto"/>
        <w:rPr>
          <w:rFonts w:ascii="Calibri" w:eastAsia="Calibri" w:hAnsi="Calibri" w:cs="Times New Roman"/>
          <w:color w:val="7F7F7F"/>
          <w:sz w:val="20"/>
          <w:szCs w:val="20"/>
        </w:rPr>
      </w:pPr>
      <w:r w:rsidRPr="00932D1B">
        <w:rPr>
          <w:rFonts w:ascii="Calibri" w:eastAsia="Calibri" w:hAnsi="Calibri" w:cs="Times New Roman"/>
          <w:color w:val="7F7F7F"/>
          <w:sz w:val="20"/>
          <w:szCs w:val="20"/>
        </w:rPr>
        <w:t>USFWS- United States Fish and Wildlife Service</w:t>
      </w:r>
    </w:p>
    <w:p w14:paraId="0657921E" w14:textId="77777777" w:rsidR="002E14D3" w:rsidRPr="002E779E" w:rsidRDefault="002E14D3" w:rsidP="002E14D3">
      <w:pPr>
        <w:spacing w:before="120" w:after="120" w:line="360" w:lineRule="auto"/>
        <w:ind w:right="720"/>
      </w:pPr>
    </w:p>
    <w:sectPr w:rsidR="002E14D3" w:rsidRPr="002E779E" w:rsidSect="00121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3F21" w14:textId="77777777" w:rsidR="00661577" w:rsidRDefault="00661577" w:rsidP="006041EA">
      <w:pPr>
        <w:spacing w:after="0" w:line="240" w:lineRule="auto"/>
      </w:pPr>
      <w:r>
        <w:separator/>
      </w:r>
    </w:p>
  </w:endnote>
  <w:endnote w:type="continuationSeparator" w:id="0">
    <w:p w14:paraId="2B8D79DD" w14:textId="77777777" w:rsidR="00661577" w:rsidRDefault="00661577" w:rsidP="0060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C76F" w14:textId="77777777" w:rsidR="0057171C" w:rsidRDefault="00571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345092746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453C5CEF" w14:textId="64151300" w:rsidR="005C7A5E" w:rsidRDefault="005C7A5E">
            <w:pPr>
              <w:pStyle w:val="Footer"/>
            </w:pPr>
            <w:r w:rsidRPr="005C7A5E">
              <w:rPr>
                <w:i/>
              </w:rPr>
              <w:t xml:space="preserve">Page </w:t>
            </w:r>
            <w:r w:rsidRPr="005C7A5E">
              <w:rPr>
                <w:bCs/>
                <w:i/>
                <w:sz w:val="24"/>
                <w:szCs w:val="24"/>
              </w:rPr>
              <w:fldChar w:fldCharType="begin"/>
            </w:r>
            <w:r w:rsidRPr="005C7A5E">
              <w:rPr>
                <w:bCs/>
                <w:i/>
              </w:rPr>
              <w:instrText xml:space="preserve"> PAGE </w:instrText>
            </w:r>
            <w:r w:rsidRPr="005C7A5E">
              <w:rPr>
                <w:bCs/>
                <w:i/>
                <w:sz w:val="24"/>
                <w:szCs w:val="24"/>
              </w:rPr>
              <w:fldChar w:fldCharType="separate"/>
            </w:r>
            <w:r w:rsidR="001E21F5">
              <w:rPr>
                <w:bCs/>
                <w:i/>
                <w:noProof/>
              </w:rPr>
              <w:t>2</w:t>
            </w:r>
            <w:r w:rsidRPr="005C7A5E">
              <w:rPr>
                <w:bCs/>
                <w:i/>
                <w:sz w:val="24"/>
                <w:szCs w:val="24"/>
              </w:rPr>
              <w:fldChar w:fldCharType="end"/>
            </w:r>
            <w:r w:rsidRPr="005C7A5E">
              <w:rPr>
                <w:i/>
              </w:rPr>
              <w:t xml:space="preserve"> of </w:t>
            </w:r>
            <w:r w:rsidRPr="005C7A5E">
              <w:rPr>
                <w:bCs/>
                <w:i/>
                <w:sz w:val="24"/>
                <w:szCs w:val="24"/>
              </w:rPr>
              <w:fldChar w:fldCharType="begin"/>
            </w:r>
            <w:r w:rsidRPr="005C7A5E">
              <w:rPr>
                <w:bCs/>
                <w:i/>
              </w:rPr>
              <w:instrText xml:space="preserve"> NUMPAGES  </w:instrText>
            </w:r>
            <w:r w:rsidRPr="005C7A5E">
              <w:rPr>
                <w:bCs/>
                <w:i/>
                <w:sz w:val="24"/>
                <w:szCs w:val="24"/>
              </w:rPr>
              <w:fldChar w:fldCharType="separate"/>
            </w:r>
            <w:r w:rsidR="001E21F5">
              <w:rPr>
                <w:bCs/>
                <w:i/>
                <w:noProof/>
              </w:rPr>
              <w:t>2</w:t>
            </w:r>
            <w:r w:rsidRPr="005C7A5E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40FFF225" w14:textId="67FBE2E5" w:rsidR="005C7A5E" w:rsidRPr="005C7A5E" w:rsidRDefault="005C7A5E" w:rsidP="005C7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CECE" w14:textId="25B50CC6" w:rsidR="00574128" w:rsidRPr="00574128" w:rsidRDefault="00EB12E8">
    <w:pPr>
      <w:pStyle w:val="Footer"/>
      <w:rPr>
        <w:i/>
      </w:rPr>
    </w:pPr>
    <w:r>
      <w:rPr>
        <w:i/>
      </w:rPr>
      <w:t xml:space="preserve">Page 1 of </w:t>
    </w:r>
    <w:r w:rsidR="009565EC">
      <w:rPr>
        <w:i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91B6" w14:textId="77777777" w:rsidR="00661577" w:rsidRDefault="00661577" w:rsidP="006041EA">
      <w:pPr>
        <w:spacing w:after="0" w:line="240" w:lineRule="auto"/>
      </w:pPr>
      <w:r>
        <w:separator/>
      </w:r>
    </w:p>
  </w:footnote>
  <w:footnote w:type="continuationSeparator" w:id="0">
    <w:p w14:paraId="3A39FDD2" w14:textId="77777777" w:rsidR="00661577" w:rsidRDefault="00661577" w:rsidP="0060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16CA" w14:textId="77777777" w:rsidR="0057171C" w:rsidRDefault="00571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6FF6" w14:textId="77777777" w:rsidR="00FB3D29" w:rsidRPr="00121DC1" w:rsidRDefault="00FB3D29" w:rsidP="00FB3D29">
    <w:pPr>
      <w:spacing w:after="0"/>
      <w:ind w:left="720" w:right="720"/>
      <w:jc w:val="center"/>
      <w:rPr>
        <w:color w:val="4472C4" w:themeColor="accent5"/>
      </w:rPr>
    </w:pPr>
    <w:r w:rsidRPr="00121DC1">
      <w:rPr>
        <w:color w:val="4472C4" w:themeColor="accent5"/>
      </w:rPr>
      <w:t>LANDER COUNTY CONSERVATION DISTRICT</w:t>
    </w:r>
  </w:p>
  <w:p w14:paraId="50AB2149" w14:textId="2E06CFEA" w:rsidR="00FB3D29" w:rsidRPr="00121DC1" w:rsidRDefault="00FB3D29" w:rsidP="00FB3D29">
    <w:pPr>
      <w:spacing w:after="0"/>
      <w:ind w:left="720" w:right="720"/>
      <w:jc w:val="center"/>
      <w:rPr>
        <w:color w:val="4472C4" w:themeColor="accent5"/>
      </w:rPr>
    </w:pPr>
    <w:r w:rsidRPr="00121DC1">
      <w:rPr>
        <w:color w:val="4472C4" w:themeColor="accent5"/>
      </w:rPr>
      <w:t>NOTICE AND AGENDA OF MEETING</w:t>
    </w:r>
  </w:p>
  <w:p w14:paraId="5028BD18" w14:textId="644D4A83" w:rsidR="00FB3D29" w:rsidRPr="00121DC1" w:rsidRDefault="00FB3D29" w:rsidP="00FB3D29">
    <w:pPr>
      <w:spacing w:after="0"/>
      <w:ind w:left="720" w:right="720"/>
      <w:jc w:val="center"/>
      <w:rPr>
        <w:color w:val="4472C4" w:themeColor="accent5"/>
      </w:rPr>
    </w:pPr>
    <w:r w:rsidRPr="00121DC1">
      <w:rPr>
        <w:color w:val="4472C4" w:themeColor="accent5"/>
      </w:rPr>
      <w:t>TUESDAY</w:t>
    </w:r>
    <w:r w:rsidR="009E6895">
      <w:rPr>
        <w:color w:val="4472C4" w:themeColor="accent5"/>
      </w:rPr>
      <w:t xml:space="preserve"> AUGUST 8</w:t>
    </w:r>
    <w:r w:rsidR="009E6895" w:rsidRPr="009E6895">
      <w:rPr>
        <w:color w:val="4472C4" w:themeColor="accent5"/>
        <w:vertAlign w:val="superscript"/>
      </w:rPr>
      <w:t>th</w:t>
    </w:r>
    <w:r w:rsidR="00D6702F">
      <w:rPr>
        <w:color w:val="4472C4" w:themeColor="accent5"/>
      </w:rPr>
      <w:t>,</w:t>
    </w:r>
    <w:r w:rsidR="00EB12E8" w:rsidRPr="00121DC1">
      <w:rPr>
        <w:color w:val="4472C4" w:themeColor="accent5"/>
      </w:rPr>
      <w:t xml:space="preserve"> </w:t>
    </w:r>
    <w:r w:rsidR="00D6702F" w:rsidRPr="00121DC1">
      <w:rPr>
        <w:color w:val="4472C4" w:themeColor="accent5"/>
      </w:rPr>
      <w:t>202</w:t>
    </w:r>
    <w:r w:rsidR="00416C78">
      <w:rPr>
        <w:color w:val="4472C4" w:themeColor="accent5"/>
      </w:rPr>
      <w:t>3</w:t>
    </w:r>
    <w:r w:rsidR="00D6702F" w:rsidRPr="00121DC1">
      <w:rPr>
        <w:color w:val="4472C4" w:themeColor="accent5"/>
      </w:rPr>
      <w:t>,</w:t>
    </w:r>
    <w:r w:rsidRPr="00121DC1">
      <w:rPr>
        <w:color w:val="4472C4" w:themeColor="accent5"/>
      </w:rPr>
      <w:t xml:space="preserve"> 5:30PM</w:t>
    </w:r>
  </w:p>
  <w:p w14:paraId="793AC028" w14:textId="77777777" w:rsidR="00FB3D29" w:rsidRDefault="00FB3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422450"/>
      <w:docPartObj>
        <w:docPartGallery w:val="Watermarks"/>
        <w:docPartUnique/>
      </w:docPartObj>
    </w:sdtPr>
    <w:sdtContent>
      <w:p w14:paraId="54CA7535" w14:textId="36CC8399" w:rsidR="0057171C" w:rsidRDefault="00000000">
        <w:pPr>
          <w:pStyle w:val="Header"/>
        </w:pPr>
        <w:r>
          <w:rPr>
            <w:noProof/>
          </w:rPr>
          <w:pict w14:anchorId="75FF42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5AF"/>
    <w:multiLevelType w:val="hybridMultilevel"/>
    <w:tmpl w:val="AE3EEDDC"/>
    <w:lvl w:ilvl="0" w:tplc="2B20EA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0303833"/>
    <w:multiLevelType w:val="hybridMultilevel"/>
    <w:tmpl w:val="7DFE0D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0448EA"/>
    <w:multiLevelType w:val="hybridMultilevel"/>
    <w:tmpl w:val="5A3AF630"/>
    <w:lvl w:ilvl="0" w:tplc="FFDC6260">
      <w:start w:val="1"/>
      <w:numFmt w:val="decimal"/>
      <w:lvlText w:val="%1."/>
      <w:lvlJc w:val="left"/>
      <w:pPr>
        <w:ind w:left="25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8B86EDA"/>
    <w:multiLevelType w:val="hybridMultilevel"/>
    <w:tmpl w:val="672C7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347A"/>
    <w:multiLevelType w:val="hybridMultilevel"/>
    <w:tmpl w:val="AEB4A2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A21CF9"/>
    <w:multiLevelType w:val="hybridMultilevel"/>
    <w:tmpl w:val="57582D8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DD65D6C"/>
    <w:multiLevelType w:val="hybridMultilevel"/>
    <w:tmpl w:val="E7A0773E"/>
    <w:lvl w:ilvl="0" w:tplc="B308D98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EAE22C8"/>
    <w:multiLevelType w:val="hybridMultilevel"/>
    <w:tmpl w:val="32B2494E"/>
    <w:lvl w:ilvl="0" w:tplc="DE72683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EC648F0"/>
    <w:multiLevelType w:val="hybridMultilevel"/>
    <w:tmpl w:val="388A55A0"/>
    <w:lvl w:ilvl="0" w:tplc="91A8826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13363BA"/>
    <w:multiLevelType w:val="hybridMultilevel"/>
    <w:tmpl w:val="16CE48D8"/>
    <w:lvl w:ilvl="0" w:tplc="C630DCE6">
      <w:start w:val="1"/>
      <w:numFmt w:val="decimal"/>
      <w:lvlText w:val="%1."/>
      <w:lvlJc w:val="left"/>
      <w:pPr>
        <w:ind w:left="216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B175A3"/>
    <w:multiLevelType w:val="hybridMultilevel"/>
    <w:tmpl w:val="DEA60AF6"/>
    <w:lvl w:ilvl="0" w:tplc="072A25E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4046CCA"/>
    <w:multiLevelType w:val="hybridMultilevel"/>
    <w:tmpl w:val="E4042F3A"/>
    <w:lvl w:ilvl="0" w:tplc="C34EF9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7AF17DC"/>
    <w:multiLevelType w:val="hybridMultilevel"/>
    <w:tmpl w:val="BE80D500"/>
    <w:lvl w:ilvl="0" w:tplc="EA2AE4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B3C1D"/>
    <w:multiLevelType w:val="hybridMultilevel"/>
    <w:tmpl w:val="CB5C2022"/>
    <w:lvl w:ilvl="0" w:tplc="3A44D592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B6B6BD9"/>
    <w:multiLevelType w:val="hybridMultilevel"/>
    <w:tmpl w:val="A8E49B92"/>
    <w:lvl w:ilvl="0" w:tplc="FCCE19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F2267B6"/>
    <w:multiLevelType w:val="hybridMultilevel"/>
    <w:tmpl w:val="EB165936"/>
    <w:lvl w:ilvl="0" w:tplc="A1BE8738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B0199E"/>
    <w:multiLevelType w:val="hybridMultilevel"/>
    <w:tmpl w:val="0DEEB53A"/>
    <w:lvl w:ilvl="0" w:tplc="271241E2">
      <w:start w:val="1"/>
      <w:numFmt w:val="decimal"/>
      <w:lvlText w:val="%1."/>
      <w:lvlJc w:val="left"/>
      <w:pPr>
        <w:ind w:left="21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EF5D35"/>
    <w:multiLevelType w:val="hybridMultilevel"/>
    <w:tmpl w:val="52B2CD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66204A"/>
    <w:multiLevelType w:val="hybridMultilevel"/>
    <w:tmpl w:val="F99A0CFA"/>
    <w:lvl w:ilvl="0" w:tplc="4BC66878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387E18"/>
    <w:multiLevelType w:val="hybridMultilevel"/>
    <w:tmpl w:val="DDB4ED44"/>
    <w:lvl w:ilvl="0" w:tplc="75164D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BB13F4"/>
    <w:multiLevelType w:val="hybridMultilevel"/>
    <w:tmpl w:val="5ABAF5E4"/>
    <w:lvl w:ilvl="0" w:tplc="EBD02AF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E7F4DB9"/>
    <w:multiLevelType w:val="hybridMultilevel"/>
    <w:tmpl w:val="529828AA"/>
    <w:lvl w:ilvl="0" w:tplc="35E291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17977B6"/>
    <w:multiLevelType w:val="hybridMultilevel"/>
    <w:tmpl w:val="F5100792"/>
    <w:lvl w:ilvl="0" w:tplc="D6C6E3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6805FD8"/>
    <w:multiLevelType w:val="hybridMultilevel"/>
    <w:tmpl w:val="3CDE8E4A"/>
    <w:lvl w:ilvl="0" w:tplc="B9CC3EB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A0A2C0C"/>
    <w:multiLevelType w:val="hybridMultilevel"/>
    <w:tmpl w:val="BCEE6F6C"/>
    <w:lvl w:ilvl="0" w:tplc="D41E20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E607EDD"/>
    <w:multiLevelType w:val="hybridMultilevel"/>
    <w:tmpl w:val="14881C60"/>
    <w:lvl w:ilvl="0" w:tplc="C6C296DC">
      <w:start w:val="1"/>
      <w:numFmt w:val="decimal"/>
      <w:lvlText w:val="%1."/>
      <w:lvlJc w:val="left"/>
      <w:pPr>
        <w:ind w:left="2160" w:hanging="360"/>
      </w:pPr>
      <w:rPr>
        <w:rFonts w:hint="default"/>
        <w:color w:val="70AD47" w:themeColor="accent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9D91764"/>
    <w:multiLevelType w:val="hybridMultilevel"/>
    <w:tmpl w:val="F5B82560"/>
    <w:lvl w:ilvl="0" w:tplc="E17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E0B1F5F"/>
    <w:multiLevelType w:val="hybridMultilevel"/>
    <w:tmpl w:val="B58076D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3020104"/>
    <w:multiLevelType w:val="hybridMultilevel"/>
    <w:tmpl w:val="5C5E1BC2"/>
    <w:lvl w:ilvl="0" w:tplc="4916268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212688E"/>
    <w:multiLevelType w:val="hybridMultilevel"/>
    <w:tmpl w:val="C6CACAE0"/>
    <w:lvl w:ilvl="0" w:tplc="9A1244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3B65055"/>
    <w:multiLevelType w:val="hybridMultilevel"/>
    <w:tmpl w:val="01686632"/>
    <w:lvl w:ilvl="0" w:tplc="921CDB5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F41299"/>
    <w:multiLevelType w:val="hybridMultilevel"/>
    <w:tmpl w:val="82E8A1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9D3E09"/>
    <w:multiLevelType w:val="hybridMultilevel"/>
    <w:tmpl w:val="43AC8E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CCB5CCA"/>
    <w:multiLevelType w:val="hybridMultilevel"/>
    <w:tmpl w:val="382EB994"/>
    <w:lvl w:ilvl="0" w:tplc="1A06D08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3A7C32"/>
    <w:multiLevelType w:val="hybridMultilevel"/>
    <w:tmpl w:val="FBE085A8"/>
    <w:lvl w:ilvl="0" w:tplc="58DE8E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993790">
    <w:abstractNumId w:val="18"/>
  </w:num>
  <w:num w:numId="2" w16cid:durableId="736634406">
    <w:abstractNumId w:val="30"/>
  </w:num>
  <w:num w:numId="3" w16cid:durableId="1085034353">
    <w:abstractNumId w:val="26"/>
  </w:num>
  <w:num w:numId="4" w16cid:durableId="126514194">
    <w:abstractNumId w:val="9"/>
  </w:num>
  <w:num w:numId="5" w16cid:durableId="1038816723">
    <w:abstractNumId w:val="34"/>
  </w:num>
  <w:num w:numId="6" w16cid:durableId="792745848">
    <w:abstractNumId w:val="19"/>
  </w:num>
  <w:num w:numId="7" w16cid:durableId="655184710">
    <w:abstractNumId w:val="15"/>
  </w:num>
  <w:num w:numId="8" w16cid:durableId="2087418630">
    <w:abstractNumId w:val="12"/>
  </w:num>
  <w:num w:numId="9" w16cid:durableId="465926755">
    <w:abstractNumId w:val="16"/>
  </w:num>
  <w:num w:numId="10" w16cid:durableId="1487627253">
    <w:abstractNumId w:val="2"/>
  </w:num>
  <w:num w:numId="11" w16cid:durableId="896018416">
    <w:abstractNumId w:val="24"/>
  </w:num>
  <w:num w:numId="12" w16cid:durableId="1725131587">
    <w:abstractNumId w:val="33"/>
  </w:num>
  <w:num w:numId="13" w16cid:durableId="983582182">
    <w:abstractNumId w:val="3"/>
  </w:num>
  <w:num w:numId="14" w16cid:durableId="1312758222">
    <w:abstractNumId w:val="11"/>
  </w:num>
  <w:num w:numId="15" w16cid:durableId="1990403734">
    <w:abstractNumId w:val="14"/>
  </w:num>
  <w:num w:numId="16" w16cid:durableId="540751938">
    <w:abstractNumId w:val="25"/>
  </w:num>
  <w:num w:numId="17" w16cid:durableId="1035541254">
    <w:abstractNumId w:val="21"/>
  </w:num>
  <w:num w:numId="18" w16cid:durableId="563029368">
    <w:abstractNumId w:val="0"/>
  </w:num>
  <w:num w:numId="19" w16cid:durableId="12148672">
    <w:abstractNumId w:val="22"/>
  </w:num>
  <w:num w:numId="20" w16cid:durableId="871915639">
    <w:abstractNumId w:val="10"/>
  </w:num>
  <w:num w:numId="21" w16cid:durableId="1432118471">
    <w:abstractNumId w:val="7"/>
  </w:num>
  <w:num w:numId="22" w16cid:durableId="1734310341">
    <w:abstractNumId w:val="29"/>
  </w:num>
  <w:num w:numId="23" w16cid:durableId="442657054">
    <w:abstractNumId w:val="20"/>
  </w:num>
  <w:num w:numId="24" w16cid:durableId="1524443607">
    <w:abstractNumId w:val="23"/>
  </w:num>
  <w:num w:numId="25" w16cid:durableId="717170451">
    <w:abstractNumId w:val="8"/>
  </w:num>
  <w:num w:numId="26" w16cid:durableId="1906716905">
    <w:abstractNumId w:val="28"/>
  </w:num>
  <w:num w:numId="27" w16cid:durableId="956722006">
    <w:abstractNumId w:val="13"/>
  </w:num>
  <w:num w:numId="28" w16cid:durableId="1626154235">
    <w:abstractNumId w:val="6"/>
  </w:num>
  <w:num w:numId="29" w16cid:durableId="281963943">
    <w:abstractNumId w:val="31"/>
  </w:num>
  <w:num w:numId="30" w16cid:durableId="90900400">
    <w:abstractNumId w:val="1"/>
  </w:num>
  <w:num w:numId="31" w16cid:durableId="837185744">
    <w:abstractNumId w:val="5"/>
  </w:num>
  <w:num w:numId="32" w16cid:durableId="489251098">
    <w:abstractNumId w:val="27"/>
  </w:num>
  <w:num w:numId="33" w16cid:durableId="46488495">
    <w:abstractNumId w:val="4"/>
  </w:num>
  <w:num w:numId="34" w16cid:durableId="457841453">
    <w:abstractNumId w:val="17"/>
  </w:num>
  <w:num w:numId="35" w16cid:durableId="10044374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D9"/>
    <w:rsid w:val="00006BA8"/>
    <w:rsid w:val="0001062F"/>
    <w:rsid w:val="0003364E"/>
    <w:rsid w:val="00037DB5"/>
    <w:rsid w:val="00054AA9"/>
    <w:rsid w:val="00074A7B"/>
    <w:rsid w:val="00095C94"/>
    <w:rsid w:val="000B1416"/>
    <w:rsid w:val="000B4A1E"/>
    <w:rsid w:val="000D6D0C"/>
    <w:rsid w:val="000D6D81"/>
    <w:rsid w:val="001007F4"/>
    <w:rsid w:val="001070D5"/>
    <w:rsid w:val="00113343"/>
    <w:rsid w:val="00121DC1"/>
    <w:rsid w:val="0012214F"/>
    <w:rsid w:val="00123CD0"/>
    <w:rsid w:val="0012533B"/>
    <w:rsid w:val="001254E4"/>
    <w:rsid w:val="001264A6"/>
    <w:rsid w:val="001334FA"/>
    <w:rsid w:val="00163DC3"/>
    <w:rsid w:val="001827D9"/>
    <w:rsid w:val="001840A4"/>
    <w:rsid w:val="0018790C"/>
    <w:rsid w:val="001A4938"/>
    <w:rsid w:val="001C5E24"/>
    <w:rsid w:val="001D23EE"/>
    <w:rsid w:val="001D2D81"/>
    <w:rsid w:val="001E21F5"/>
    <w:rsid w:val="001F6001"/>
    <w:rsid w:val="00214E20"/>
    <w:rsid w:val="00225500"/>
    <w:rsid w:val="0024125D"/>
    <w:rsid w:val="00251118"/>
    <w:rsid w:val="00261BFF"/>
    <w:rsid w:val="00287113"/>
    <w:rsid w:val="002C00F5"/>
    <w:rsid w:val="002D3932"/>
    <w:rsid w:val="002E14D3"/>
    <w:rsid w:val="002E779E"/>
    <w:rsid w:val="003352C0"/>
    <w:rsid w:val="003708E2"/>
    <w:rsid w:val="00375599"/>
    <w:rsid w:val="00376268"/>
    <w:rsid w:val="00394075"/>
    <w:rsid w:val="00394402"/>
    <w:rsid w:val="003A409F"/>
    <w:rsid w:val="003D3F51"/>
    <w:rsid w:val="003E7535"/>
    <w:rsid w:val="003F79BA"/>
    <w:rsid w:val="00415B81"/>
    <w:rsid w:val="00416C78"/>
    <w:rsid w:val="004202CC"/>
    <w:rsid w:val="00435D0B"/>
    <w:rsid w:val="00440D69"/>
    <w:rsid w:val="004432AF"/>
    <w:rsid w:val="004718C4"/>
    <w:rsid w:val="00490134"/>
    <w:rsid w:val="004A73B3"/>
    <w:rsid w:val="004B7F82"/>
    <w:rsid w:val="004D6127"/>
    <w:rsid w:val="004D640C"/>
    <w:rsid w:val="005045EF"/>
    <w:rsid w:val="00517140"/>
    <w:rsid w:val="00565323"/>
    <w:rsid w:val="005654B8"/>
    <w:rsid w:val="0057171C"/>
    <w:rsid w:val="00574128"/>
    <w:rsid w:val="00592F2E"/>
    <w:rsid w:val="00597180"/>
    <w:rsid w:val="00597B53"/>
    <w:rsid w:val="005A0B9C"/>
    <w:rsid w:val="005B3FE1"/>
    <w:rsid w:val="005C7A5E"/>
    <w:rsid w:val="006041EA"/>
    <w:rsid w:val="006117FF"/>
    <w:rsid w:val="00612FB6"/>
    <w:rsid w:val="00613584"/>
    <w:rsid w:val="00613646"/>
    <w:rsid w:val="00613CAB"/>
    <w:rsid w:val="006361D6"/>
    <w:rsid w:val="00636CD4"/>
    <w:rsid w:val="00644968"/>
    <w:rsid w:val="0064742D"/>
    <w:rsid w:val="00661577"/>
    <w:rsid w:val="00681A57"/>
    <w:rsid w:val="006837C3"/>
    <w:rsid w:val="00683C78"/>
    <w:rsid w:val="0069414F"/>
    <w:rsid w:val="006A03E0"/>
    <w:rsid w:val="006B462A"/>
    <w:rsid w:val="006C15B4"/>
    <w:rsid w:val="006C409B"/>
    <w:rsid w:val="006F2F86"/>
    <w:rsid w:val="00725FDC"/>
    <w:rsid w:val="0074018B"/>
    <w:rsid w:val="00744B11"/>
    <w:rsid w:val="00747655"/>
    <w:rsid w:val="00750157"/>
    <w:rsid w:val="00763249"/>
    <w:rsid w:val="00770FF2"/>
    <w:rsid w:val="00782408"/>
    <w:rsid w:val="0078297C"/>
    <w:rsid w:val="00794D20"/>
    <w:rsid w:val="007C0E23"/>
    <w:rsid w:val="007D098F"/>
    <w:rsid w:val="007D62DC"/>
    <w:rsid w:val="007F13D1"/>
    <w:rsid w:val="007F4088"/>
    <w:rsid w:val="007F732C"/>
    <w:rsid w:val="00803555"/>
    <w:rsid w:val="0082230E"/>
    <w:rsid w:val="008261AA"/>
    <w:rsid w:val="00831C0E"/>
    <w:rsid w:val="00844473"/>
    <w:rsid w:val="00852CB9"/>
    <w:rsid w:val="008739D7"/>
    <w:rsid w:val="00885913"/>
    <w:rsid w:val="008A43F2"/>
    <w:rsid w:val="008C2108"/>
    <w:rsid w:val="008C2F50"/>
    <w:rsid w:val="008D05D5"/>
    <w:rsid w:val="008E18B7"/>
    <w:rsid w:val="008E31F8"/>
    <w:rsid w:val="00924449"/>
    <w:rsid w:val="00932D1B"/>
    <w:rsid w:val="00934197"/>
    <w:rsid w:val="00947856"/>
    <w:rsid w:val="00950EC1"/>
    <w:rsid w:val="009565EC"/>
    <w:rsid w:val="00961DC4"/>
    <w:rsid w:val="009647D9"/>
    <w:rsid w:val="00967D82"/>
    <w:rsid w:val="00967EA7"/>
    <w:rsid w:val="00982452"/>
    <w:rsid w:val="00996A76"/>
    <w:rsid w:val="009B02B7"/>
    <w:rsid w:val="009B26BA"/>
    <w:rsid w:val="009B773B"/>
    <w:rsid w:val="009C0A6B"/>
    <w:rsid w:val="009D0CDC"/>
    <w:rsid w:val="009D26D9"/>
    <w:rsid w:val="009D434E"/>
    <w:rsid w:val="009E6895"/>
    <w:rsid w:val="009F7466"/>
    <w:rsid w:val="00A01A59"/>
    <w:rsid w:val="00A21D1F"/>
    <w:rsid w:val="00A23CCD"/>
    <w:rsid w:val="00A2573A"/>
    <w:rsid w:val="00A271D3"/>
    <w:rsid w:val="00A32D75"/>
    <w:rsid w:val="00A3478A"/>
    <w:rsid w:val="00A54CF6"/>
    <w:rsid w:val="00A553AA"/>
    <w:rsid w:val="00A60D81"/>
    <w:rsid w:val="00A65AFA"/>
    <w:rsid w:val="00A67DC6"/>
    <w:rsid w:val="00A7637B"/>
    <w:rsid w:val="00A86DBD"/>
    <w:rsid w:val="00A92A3E"/>
    <w:rsid w:val="00A94F7C"/>
    <w:rsid w:val="00A94FBC"/>
    <w:rsid w:val="00AA631D"/>
    <w:rsid w:val="00AB689C"/>
    <w:rsid w:val="00AD6964"/>
    <w:rsid w:val="00B13DE8"/>
    <w:rsid w:val="00B26391"/>
    <w:rsid w:val="00B309F3"/>
    <w:rsid w:val="00B33527"/>
    <w:rsid w:val="00B42B35"/>
    <w:rsid w:val="00B46DA7"/>
    <w:rsid w:val="00B474A9"/>
    <w:rsid w:val="00B94B95"/>
    <w:rsid w:val="00BB3F8E"/>
    <w:rsid w:val="00BF00C2"/>
    <w:rsid w:val="00C075EB"/>
    <w:rsid w:val="00C1259C"/>
    <w:rsid w:val="00C24C73"/>
    <w:rsid w:val="00C36139"/>
    <w:rsid w:val="00C40136"/>
    <w:rsid w:val="00C620E1"/>
    <w:rsid w:val="00C64547"/>
    <w:rsid w:val="00C67DFF"/>
    <w:rsid w:val="00C748D1"/>
    <w:rsid w:val="00C86B00"/>
    <w:rsid w:val="00C87615"/>
    <w:rsid w:val="00CA5628"/>
    <w:rsid w:val="00CC06EF"/>
    <w:rsid w:val="00CC0A64"/>
    <w:rsid w:val="00CC5A95"/>
    <w:rsid w:val="00CD0EB1"/>
    <w:rsid w:val="00CD5FAF"/>
    <w:rsid w:val="00CF3C05"/>
    <w:rsid w:val="00D0276A"/>
    <w:rsid w:val="00D2348F"/>
    <w:rsid w:val="00D31865"/>
    <w:rsid w:val="00D362D1"/>
    <w:rsid w:val="00D620CF"/>
    <w:rsid w:val="00D6702F"/>
    <w:rsid w:val="00D915BB"/>
    <w:rsid w:val="00D9189E"/>
    <w:rsid w:val="00D924C1"/>
    <w:rsid w:val="00D976CE"/>
    <w:rsid w:val="00DA022B"/>
    <w:rsid w:val="00DA4439"/>
    <w:rsid w:val="00DA78A0"/>
    <w:rsid w:val="00DB2777"/>
    <w:rsid w:val="00DC1D29"/>
    <w:rsid w:val="00DD27E6"/>
    <w:rsid w:val="00DE5A69"/>
    <w:rsid w:val="00DE5D7B"/>
    <w:rsid w:val="00DE6D29"/>
    <w:rsid w:val="00E210FF"/>
    <w:rsid w:val="00E21DCF"/>
    <w:rsid w:val="00E31E83"/>
    <w:rsid w:val="00E321E5"/>
    <w:rsid w:val="00E32942"/>
    <w:rsid w:val="00E45608"/>
    <w:rsid w:val="00E51B1E"/>
    <w:rsid w:val="00E81D63"/>
    <w:rsid w:val="00E8483D"/>
    <w:rsid w:val="00E977A3"/>
    <w:rsid w:val="00EA6F9B"/>
    <w:rsid w:val="00EB1178"/>
    <w:rsid w:val="00EB12E8"/>
    <w:rsid w:val="00EB58F2"/>
    <w:rsid w:val="00EC0B85"/>
    <w:rsid w:val="00ED09DF"/>
    <w:rsid w:val="00EF6385"/>
    <w:rsid w:val="00F00113"/>
    <w:rsid w:val="00F15C7D"/>
    <w:rsid w:val="00F215E2"/>
    <w:rsid w:val="00F33593"/>
    <w:rsid w:val="00F57E5A"/>
    <w:rsid w:val="00F7308C"/>
    <w:rsid w:val="00F943F7"/>
    <w:rsid w:val="00F95EA9"/>
    <w:rsid w:val="00FB3D29"/>
    <w:rsid w:val="00FC0144"/>
    <w:rsid w:val="00FC6C99"/>
    <w:rsid w:val="00FC6F12"/>
    <w:rsid w:val="00FD07B4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4895"/>
  <w15:chartTrackingRefBased/>
  <w15:docId w15:val="{BF9CD4AF-C6E1-40AA-A49E-01AF4631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7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5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EA"/>
  </w:style>
  <w:style w:type="paragraph" w:styleId="Footer">
    <w:name w:val="footer"/>
    <w:basedOn w:val="Normal"/>
    <w:link w:val="FooterChar"/>
    <w:uiPriority w:val="99"/>
    <w:unhideWhenUsed/>
    <w:rsid w:val="00604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EA"/>
  </w:style>
  <w:style w:type="paragraph" w:styleId="BalloonText">
    <w:name w:val="Balloon Text"/>
    <w:basedOn w:val="Normal"/>
    <w:link w:val="BalloonTextChar"/>
    <w:uiPriority w:val="99"/>
    <w:semiHidden/>
    <w:unhideWhenUsed/>
    <w:rsid w:val="00E45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Vinogradova</dc:creator>
  <cp:keywords/>
  <dc:description/>
  <cp:lastModifiedBy>Lander Conservation District</cp:lastModifiedBy>
  <cp:revision>58</cp:revision>
  <cp:lastPrinted>2021-11-04T15:03:00Z</cp:lastPrinted>
  <dcterms:created xsi:type="dcterms:W3CDTF">2023-08-21T17:09:00Z</dcterms:created>
  <dcterms:modified xsi:type="dcterms:W3CDTF">2023-09-06T21:16:00Z</dcterms:modified>
</cp:coreProperties>
</file>