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6D3" w:rsidRPr="005578B4" w:rsidRDefault="009536D3" w:rsidP="00B96AC2">
      <w:pPr>
        <w:pStyle w:val="NoSpacing"/>
        <w:jc w:val="center"/>
        <w:rPr>
          <w:rFonts w:ascii="Times New Roman" w:hAnsi="Times New Roman"/>
          <w:b/>
          <w:sz w:val="24"/>
          <w:szCs w:val="24"/>
        </w:rPr>
      </w:pPr>
      <w:r w:rsidRPr="005578B4">
        <w:rPr>
          <w:rFonts w:ascii="Times New Roman" w:hAnsi="Times New Roman"/>
          <w:b/>
          <w:sz w:val="24"/>
          <w:szCs w:val="24"/>
        </w:rPr>
        <w:t xml:space="preserve">VILLAGE OF </w:t>
      </w:r>
      <w:smartTag w:uri="urn:schemas-microsoft-com:office:smarttags" w:element="PlaceName">
        <w:r w:rsidRPr="005578B4">
          <w:rPr>
            <w:rFonts w:ascii="Times New Roman" w:hAnsi="Times New Roman"/>
            <w:b/>
            <w:sz w:val="24"/>
            <w:szCs w:val="24"/>
          </w:rPr>
          <w:t>DRYDEN</w:t>
        </w:r>
      </w:smartTag>
    </w:p>
    <w:p w:rsidR="009536D3" w:rsidRPr="005578B4" w:rsidRDefault="009536D3" w:rsidP="00B96AC2">
      <w:pPr>
        <w:pStyle w:val="NoSpacing"/>
        <w:jc w:val="center"/>
        <w:rPr>
          <w:rFonts w:ascii="Times New Roman" w:hAnsi="Times New Roman"/>
          <w:b/>
          <w:sz w:val="24"/>
          <w:szCs w:val="24"/>
        </w:rPr>
      </w:pPr>
    </w:p>
    <w:p w:rsidR="009536D3" w:rsidRPr="005578B4" w:rsidRDefault="009536D3" w:rsidP="00B96AC2">
      <w:pPr>
        <w:pStyle w:val="NoSpacing"/>
        <w:jc w:val="center"/>
        <w:rPr>
          <w:rFonts w:ascii="Times New Roman" w:hAnsi="Times New Roman"/>
          <w:b/>
          <w:sz w:val="24"/>
          <w:szCs w:val="24"/>
        </w:rPr>
      </w:pPr>
      <w:r w:rsidRPr="005578B4">
        <w:rPr>
          <w:rFonts w:ascii="Times New Roman" w:hAnsi="Times New Roman"/>
          <w:b/>
          <w:sz w:val="24"/>
          <w:szCs w:val="24"/>
        </w:rPr>
        <w:t>WATER AND SEWER LINE ORDINANCE</w:t>
      </w:r>
    </w:p>
    <w:p w:rsidR="009536D3" w:rsidRPr="005578B4" w:rsidRDefault="009536D3" w:rsidP="00B96AC2">
      <w:pPr>
        <w:pStyle w:val="NoSpacing"/>
        <w:jc w:val="center"/>
        <w:rPr>
          <w:rFonts w:ascii="Times New Roman" w:hAnsi="Times New Roman"/>
          <w:b/>
          <w:sz w:val="24"/>
          <w:szCs w:val="24"/>
        </w:rPr>
      </w:pPr>
    </w:p>
    <w:p w:rsidR="009536D3" w:rsidRPr="005578B4" w:rsidRDefault="00B34AFF" w:rsidP="00B3266A">
      <w:pPr>
        <w:pStyle w:val="NoSpacing"/>
        <w:jc w:val="center"/>
        <w:rPr>
          <w:rFonts w:ascii="Times New Roman" w:hAnsi="Times New Roman"/>
          <w:b/>
          <w:sz w:val="24"/>
          <w:szCs w:val="24"/>
        </w:rPr>
      </w:pPr>
      <w:r>
        <w:rPr>
          <w:rFonts w:ascii="Times New Roman" w:hAnsi="Times New Roman"/>
          <w:b/>
          <w:sz w:val="24"/>
          <w:szCs w:val="24"/>
        </w:rPr>
        <w:t>ORDINANCE NO.</w:t>
      </w:r>
      <w:r w:rsidR="00115DAA">
        <w:rPr>
          <w:rFonts w:ascii="Times New Roman" w:hAnsi="Times New Roman"/>
          <w:b/>
          <w:sz w:val="24"/>
          <w:szCs w:val="24"/>
        </w:rPr>
        <w:t xml:space="preserve"> 32.9</w:t>
      </w:r>
    </w:p>
    <w:p w:rsidR="009536D3" w:rsidRPr="005578B4" w:rsidRDefault="009536D3" w:rsidP="00B96AC2">
      <w:pPr>
        <w:pStyle w:val="NoSpacing"/>
        <w:rPr>
          <w:rFonts w:ascii="Times New Roman" w:hAnsi="Times New Roman"/>
          <w:sz w:val="24"/>
          <w:szCs w:val="24"/>
        </w:rPr>
      </w:pPr>
    </w:p>
    <w:p w:rsidR="009536D3" w:rsidRPr="005578B4" w:rsidRDefault="009536D3" w:rsidP="00B96AC2">
      <w:pPr>
        <w:pStyle w:val="NoSpacing"/>
        <w:ind w:firstLine="720"/>
        <w:jc w:val="both"/>
        <w:rPr>
          <w:rFonts w:ascii="Times New Roman" w:hAnsi="Times New Roman"/>
          <w:sz w:val="24"/>
          <w:szCs w:val="24"/>
        </w:rPr>
      </w:pPr>
      <w:r>
        <w:rPr>
          <w:rFonts w:ascii="Times New Roman" w:hAnsi="Times New Roman"/>
          <w:sz w:val="24"/>
          <w:szCs w:val="24"/>
        </w:rPr>
        <w:t>An ordinance to require</w:t>
      </w:r>
      <w:r w:rsidRPr="005578B4">
        <w:rPr>
          <w:rFonts w:ascii="Times New Roman" w:hAnsi="Times New Roman"/>
          <w:sz w:val="24"/>
          <w:szCs w:val="24"/>
        </w:rPr>
        <w:t xml:space="preserve"> property owner</w:t>
      </w:r>
      <w:r>
        <w:rPr>
          <w:rFonts w:ascii="Times New Roman" w:hAnsi="Times New Roman"/>
          <w:sz w:val="24"/>
          <w:szCs w:val="24"/>
        </w:rPr>
        <w:t>s</w:t>
      </w:r>
      <w:r w:rsidRPr="005578B4">
        <w:rPr>
          <w:rFonts w:ascii="Times New Roman" w:hAnsi="Times New Roman"/>
          <w:sz w:val="24"/>
          <w:szCs w:val="24"/>
        </w:rPr>
        <w:t xml:space="preserve"> to be responsible for all cost of installation, connection, and maintenance of </w:t>
      </w:r>
      <w:r>
        <w:rPr>
          <w:rFonts w:ascii="Times New Roman" w:hAnsi="Times New Roman"/>
          <w:sz w:val="24"/>
          <w:szCs w:val="24"/>
        </w:rPr>
        <w:t>private</w:t>
      </w:r>
      <w:r w:rsidRPr="005578B4">
        <w:rPr>
          <w:rFonts w:ascii="Times New Roman" w:hAnsi="Times New Roman"/>
          <w:sz w:val="24"/>
          <w:szCs w:val="24"/>
        </w:rPr>
        <w:t xml:space="preserve"> water and sewer lines which connect to the </w:t>
      </w:r>
      <w:r w:rsidR="00F076EA">
        <w:rPr>
          <w:rFonts w:ascii="Times New Roman" w:hAnsi="Times New Roman"/>
          <w:sz w:val="24"/>
          <w:szCs w:val="24"/>
        </w:rPr>
        <w:t>V</w:t>
      </w:r>
      <w:r w:rsidR="00B34AFF">
        <w:rPr>
          <w:rFonts w:ascii="Times New Roman" w:hAnsi="Times New Roman"/>
          <w:sz w:val="24"/>
          <w:szCs w:val="24"/>
        </w:rPr>
        <w:t xml:space="preserve">illage </w:t>
      </w:r>
      <w:r w:rsidRPr="005578B4">
        <w:rPr>
          <w:rFonts w:ascii="Times New Roman" w:hAnsi="Times New Roman"/>
          <w:sz w:val="24"/>
          <w:szCs w:val="24"/>
        </w:rPr>
        <w:t xml:space="preserve">public water and sewer systems and to allow the Village to cause any necessary work to be done </w:t>
      </w:r>
      <w:r>
        <w:rPr>
          <w:rFonts w:ascii="Times New Roman" w:hAnsi="Times New Roman"/>
          <w:sz w:val="24"/>
          <w:szCs w:val="24"/>
        </w:rPr>
        <w:t xml:space="preserve">and assessed to the </w:t>
      </w:r>
      <w:r w:rsidRPr="005578B4">
        <w:rPr>
          <w:rFonts w:ascii="Times New Roman" w:hAnsi="Times New Roman"/>
          <w:sz w:val="24"/>
          <w:szCs w:val="24"/>
        </w:rPr>
        <w:t>owner.</w:t>
      </w:r>
    </w:p>
    <w:p w:rsidR="009536D3" w:rsidRPr="005578B4" w:rsidRDefault="009536D3" w:rsidP="00B96AC2">
      <w:pPr>
        <w:pStyle w:val="NoSpacing"/>
        <w:jc w:val="both"/>
        <w:rPr>
          <w:rFonts w:ascii="Times New Roman" w:hAnsi="Times New Roman"/>
          <w:sz w:val="24"/>
          <w:szCs w:val="24"/>
        </w:rPr>
      </w:pPr>
    </w:p>
    <w:p w:rsidR="009536D3" w:rsidRPr="005578B4" w:rsidRDefault="009536D3" w:rsidP="00B96AC2">
      <w:pPr>
        <w:pStyle w:val="NoSpacing"/>
        <w:jc w:val="both"/>
        <w:rPr>
          <w:rFonts w:ascii="Times New Roman" w:hAnsi="Times New Roman"/>
          <w:b/>
          <w:sz w:val="24"/>
          <w:szCs w:val="24"/>
        </w:rPr>
      </w:pPr>
      <w:r w:rsidRPr="005578B4">
        <w:rPr>
          <w:rFonts w:ascii="Times New Roman" w:hAnsi="Times New Roman"/>
          <w:b/>
          <w:sz w:val="24"/>
          <w:szCs w:val="24"/>
        </w:rPr>
        <w:t xml:space="preserve">THE </w:t>
      </w:r>
      <w:smartTag w:uri="urn:schemas-microsoft-com:office:smarttags" w:element="PlaceName">
        <w:smartTag w:uri="urn:schemas-microsoft-com:office:smarttags" w:element="PlaceName">
          <w:r w:rsidRPr="005578B4">
            <w:rPr>
              <w:rFonts w:ascii="Times New Roman" w:hAnsi="Times New Roman"/>
              <w:b/>
              <w:sz w:val="24"/>
              <w:szCs w:val="24"/>
            </w:rPr>
            <w:t>VILLAGE</w:t>
          </w:r>
        </w:smartTag>
        <w:r w:rsidRPr="005578B4">
          <w:rPr>
            <w:rFonts w:ascii="Times New Roman" w:hAnsi="Times New Roman"/>
            <w:b/>
            <w:sz w:val="24"/>
            <w:szCs w:val="24"/>
          </w:rPr>
          <w:t xml:space="preserve"> OF </w:t>
        </w:r>
        <w:smartTag w:uri="urn:schemas-microsoft-com:office:smarttags" w:element="PlaceName">
          <w:r w:rsidRPr="005578B4">
            <w:rPr>
              <w:rFonts w:ascii="Times New Roman" w:hAnsi="Times New Roman"/>
              <w:b/>
              <w:sz w:val="24"/>
              <w:szCs w:val="24"/>
            </w:rPr>
            <w:t>DRYDEN</w:t>
          </w:r>
        </w:smartTag>
      </w:smartTag>
      <w:r w:rsidRPr="005578B4">
        <w:rPr>
          <w:rFonts w:ascii="Times New Roman" w:hAnsi="Times New Roman"/>
          <w:b/>
          <w:sz w:val="24"/>
          <w:szCs w:val="24"/>
        </w:rPr>
        <w:t xml:space="preserve"> ORDAINS:</w:t>
      </w:r>
    </w:p>
    <w:p w:rsidR="009536D3" w:rsidRPr="005578B4" w:rsidRDefault="009536D3" w:rsidP="00B96AC2">
      <w:pPr>
        <w:pStyle w:val="NoSpacing"/>
        <w:jc w:val="both"/>
        <w:rPr>
          <w:rFonts w:ascii="Times New Roman" w:hAnsi="Times New Roman"/>
          <w:sz w:val="24"/>
          <w:szCs w:val="24"/>
        </w:rPr>
      </w:pPr>
    </w:p>
    <w:p w:rsidR="009536D3" w:rsidRPr="005578B4" w:rsidRDefault="009536D3" w:rsidP="00B96AC2">
      <w:pPr>
        <w:pStyle w:val="NoSpacing"/>
        <w:jc w:val="both"/>
        <w:rPr>
          <w:rFonts w:ascii="Times New Roman" w:hAnsi="Times New Roman"/>
          <w:sz w:val="24"/>
          <w:szCs w:val="24"/>
        </w:rPr>
      </w:pPr>
      <w:r w:rsidRPr="005578B4">
        <w:rPr>
          <w:rFonts w:ascii="Times New Roman" w:hAnsi="Times New Roman"/>
          <w:b/>
          <w:sz w:val="24"/>
          <w:szCs w:val="24"/>
          <w:u w:val="single"/>
        </w:rPr>
        <w:t>Section 1</w:t>
      </w:r>
      <w:r w:rsidRPr="005578B4">
        <w:rPr>
          <w:rFonts w:ascii="Times New Roman" w:hAnsi="Times New Roman"/>
          <w:sz w:val="24"/>
          <w:szCs w:val="24"/>
        </w:rPr>
        <w:t xml:space="preserve">.  </w:t>
      </w:r>
      <w:r w:rsidRPr="005578B4">
        <w:rPr>
          <w:rFonts w:ascii="Times New Roman" w:hAnsi="Times New Roman"/>
          <w:b/>
          <w:sz w:val="24"/>
          <w:szCs w:val="24"/>
        </w:rPr>
        <w:t xml:space="preserve">Installation, Connection, and Maintenance </w:t>
      </w:r>
      <w:r>
        <w:rPr>
          <w:rFonts w:ascii="Times New Roman" w:hAnsi="Times New Roman"/>
          <w:b/>
          <w:sz w:val="24"/>
          <w:szCs w:val="24"/>
        </w:rPr>
        <w:t>Responsibility</w:t>
      </w:r>
      <w:r w:rsidRPr="005578B4">
        <w:rPr>
          <w:rFonts w:ascii="Times New Roman" w:hAnsi="Times New Roman"/>
          <w:b/>
          <w:sz w:val="24"/>
          <w:szCs w:val="24"/>
        </w:rPr>
        <w:t xml:space="preserve">. </w:t>
      </w:r>
      <w:r w:rsidRPr="005578B4">
        <w:rPr>
          <w:rFonts w:ascii="Times New Roman" w:hAnsi="Times New Roman"/>
          <w:sz w:val="24"/>
          <w:szCs w:val="24"/>
        </w:rPr>
        <w:t xml:space="preserve">   Property owners who connect or who are required to connect to the Village public water or sewer systems shall be responsible for all costs and expenses incurred incident to the installation, connection, and maintenance of their private water and sewer lines to the </w:t>
      </w:r>
      <w:r w:rsidR="00F076EA">
        <w:rPr>
          <w:rFonts w:ascii="Times New Roman" w:hAnsi="Times New Roman"/>
          <w:sz w:val="24"/>
          <w:szCs w:val="24"/>
        </w:rPr>
        <w:t xml:space="preserve">Village </w:t>
      </w:r>
      <w:r w:rsidRPr="005578B4">
        <w:rPr>
          <w:rFonts w:ascii="Times New Roman" w:hAnsi="Times New Roman"/>
          <w:sz w:val="24"/>
          <w:szCs w:val="24"/>
        </w:rPr>
        <w:t>public water and sewer lines.  The Village shall be responsible for all lines located within the public road right-of-way, except as provided in Section 2.</w:t>
      </w:r>
      <w:r w:rsidR="00115DAA">
        <w:rPr>
          <w:rFonts w:ascii="Times New Roman" w:hAnsi="Times New Roman"/>
          <w:sz w:val="24"/>
          <w:szCs w:val="24"/>
        </w:rPr>
        <w:t xml:space="preserve"> Any home on an existing private well shall be required to connect to the Village public water system if there is a change in property ownership. </w:t>
      </w:r>
      <w:r w:rsidR="001D0839">
        <w:rPr>
          <w:rFonts w:ascii="Times New Roman" w:hAnsi="Times New Roman"/>
          <w:sz w:val="24"/>
          <w:szCs w:val="24"/>
        </w:rPr>
        <w:t>W</w:t>
      </w:r>
      <w:r w:rsidR="00115DAA">
        <w:rPr>
          <w:rFonts w:ascii="Times New Roman" w:hAnsi="Times New Roman"/>
          <w:sz w:val="24"/>
          <w:szCs w:val="24"/>
        </w:rPr>
        <w:t xml:space="preserve">ell installation within the Village limits </w:t>
      </w:r>
      <w:r w:rsidR="001D0839">
        <w:rPr>
          <w:rFonts w:ascii="Times New Roman" w:hAnsi="Times New Roman"/>
          <w:sz w:val="24"/>
          <w:szCs w:val="24"/>
        </w:rPr>
        <w:t>is forbidden without</w:t>
      </w:r>
      <w:r w:rsidR="00115DAA">
        <w:rPr>
          <w:rFonts w:ascii="Times New Roman" w:hAnsi="Times New Roman"/>
          <w:sz w:val="24"/>
          <w:szCs w:val="24"/>
        </w:rPr>
        <w:t xml:space="preserve"> Village of Dryden Council approval. </w:t>
      </w:r>
    </w:p>
    <w:p w:rsidR="009536D3" w:rsidRPr="005578B4" w:rsidRDefault="009536D3" w:rsidP="00B96AC2">
      <w:pPr>
        <w:pStyle w:val="NoSpacing"/>
        <w:jc w:val="both"/>
        <w:rPr>
          <w:rFonts w:ascii="Times New Roman" w:hAnsi="Times New Roman"/>
          <w:sz w:val="24"/>
          <w:szCs w:val="24"/>
        </w:rPr>
      </w:pPr>
    </w:p>
    <w:p w:rsidR="009536D3" w:rsidRPr="005578B4" w:rsidRDefault="009536D3" w:rsidP="00B96AC2">
      <w:pPr>
        <w:pStyle w:val="NoSpacing"/>
        <w:jc w:val="both"/>
        <w:rPr>
          <w:rFonts w:ascii="Times New Roman" w:hAnsi="Times New Roman"/>
          <w:sz w:val="24"/>
          <w:szCs w:val="24"/>
        </w:rPr>
      </w:pPr>
      <w:r w:rsidRPr="005578B4">
        <w:rPr>
          <w:rFonts w:ascii="Times New Roman" w:hAnsi="Times New Roman"/>
          <w:b/>
          <w:sz w:val="24"/>
          <w:szCs w:val="24"/>
          <w:u w:val="single"/>
        </w:rPr>
        <w:t>Section 2.</w:t>
      </w:r>
      <w:r w:rsidRPr="005578B4">
        <w:rPr>
          <w:rFonts w:ascii="Times New Roman" w:hAnsi="Times New Roman"/>
          <w:b/>
          <w:sz w:val="24"/>
          <w:szCs w:val="24"/>
        </w:rPr>
        <w:t xml:space="preserve">  </w:t>
      </w:r>
      <w:r>
        <w:rPr>
          <w:rFonts w:ascii="Times New Roman" w:hAnsi="Times New Roman"/>
          <w:b/>
          <w:sz w:val="24"/>
          <w:szCs w:val="24"/>
        </w:rPr>
        <w:t>Private</w:t>
      </w:r>
      <w:r w:rsidRPr="005578B4">
        <w:rPr>
          <w:rFonts w:ascii="Times New Roman" w:hAnsi="Times New Roman"/>
          <w:b/>
          <w:sz w:val="24"/>
          <w:szCs w:val="24"/>
        </w:rPr>
        <w:t xml:space="preserve"> Water and Sewer Lines</w:t>
      </w:r>
      <w:r>
        <w:rPr>
          <w:rFonts w:ascii="Times New Roman" w:hAnsi="Times New Roman"/>
          <w:b/>
          <w:sz w:val="24"/>
          <w:szCs w:val="24"/>
        </w:rPr>
        <w:t xml:space="preserve"> Defined</w:t>
      </w:r>
      <w:r w:rsidRPr="005578B4">
        <w:rPr>
          <w:rFonts w:ascii="Times New Roman" w:hAnsi="Times New Roman"/>
          <w:b/>
          <w:sz w:val="24"/>
          <w:szCs w:val="24"/>
        </w:rPr>
        <w:t>.</w:t>
      </w:r>
      <w:r w:rsidRPr="005578B4">
        <w:rPr>
          <w:rFonts w:ascii="Times New Roman" w:hAnsi="Times New Roman"/>
          <w:sz w:val="24"/>
          <w:szCs w:val="24"/>
        </w:rPr>
        <w:t xml:space="preserve">  A </w:t>
      </w:r>
      <w:r>
        <w:rPr>
          <w:rFonts w:ascii="Times New Roman" w:hAnsi="Times New Roman"/>
          <w:sz w:val="24"/>
          <w:szCs w:val="24"/>
        </w:rPr>
        <w:t>private</w:t>
      </w:r>
      <w:r w:rsidRPr="005578B4">
        <w:rPr>
          <w:rFonts w:ascii="Times New Roman" w:hAnsi="Times New Roman"/>
          <w:sz w:val="24"/>
          <w:szCs w:val="24"/>
        </w:rPr>
        <w:t xml:space="preserve"> water line is the water line which connects a dwelling or other building to the </w:t>
      </w:r>
      <w:r w:rsidR="00F076EA">
        <w:rPr>
          <w:rFonts w:ascii="Times New Roman" w:hAnsi="Times New Roman"/>
          <w:sz w:val="24"/>
          <w:szCs w:val="24"/>
        </w:rPr>
        <w:t xml:space="preserve">village </w:t>
      </w:r>
      <w:r w:rsidRPr="005578B4">
        <w:rPr>
          <w:rFonts w:ascii="Times New Roman" w:hAnsi="Times New Roman"/>
          <w:sz w:val="24"/>
          <w:szCs w:val="24"/>
        </w:rPr>
        <w:t>public water line at the curb stop, which is the shut-off valve insta</w:t>
      </w:r>
      <w:r>
        <w:rPr>
          <w:rFonts w:ascii="Times New Roman" w:hAnsi="Times New Roman"/>
          <w:sz w:val="24"/>
          <w:szCs w:val="24"/>
        </w:rPr>
        <w:t>lled by the Village.  A private</w:t>
      </w:r>
      <w:r w:rsidRPr="005578B4">
        <w:rPr>
          <w:rFonts w:ascii="Times New Roman" w:hAnsi="Times New Roman"/>
          <w:sz w:val="24"/>
          <w:szCs w:val="24"/>
        </w:rPr>
        <w:t xml:space="preserve"> sewer line is the sewer line located on private property which connects a dwelling or other building to the </w:t>
      </w:r>
      <w:r w:rsidR="00F076EA">
        <w:rPr>
          <w:rFonts w:ascii="Times New Roman" w:hAnsi="Times New Roman"/>
          <w:sz w:val="24"/>
          <w:szCs w:val="24"/>
        </w:rPr>
        <w:t>V</w:t>
      </w:r>
      <w:r w:rsidR="00B34AFF">
        <w:rPr>
          <w:rFonts w:ascii="Times New Roman" w:hAnsi="Times New Roman"/>
          <w:sz w:val="24"/>
          <w:szCs w:val="24"/>
        </w:rPr>
        <w:t xml:space="preserve">illage </w:t>
      </w:r>
      <w:r w:rsidRPr="005578B4">
        <w:rPr>
          <w:rFonts w:ascii="Times New Roman" w:hAnsi="Times New Roman"/>
          <w:sz w:val="24"/>
          <w:szCs w:val="24"/>
        </w:rPr>
        <w:t>public sewer line.</w:t>
      </w:r>
    </w:p>
    <w:p w:rsidR="009536D3" w:rsidRPr="005578B4" w:rsidRDefault="009536D3" w:rsidP="00B96AC2">
      <w:pPr>
        <w:pStyle w:val="NoSpacing"/>
        <w:jc w:val="both"/>
        <w:rPr>
          <w:rFonts w:ascii="Times New Roman" w:hAnsi="Times New Roman"/>
          <w:sz w:val="24"/>
          <w:szCs w:val="24"/>
        </w:rPr>
      </w:pPr>
    </w:p>
    <w:p w:rsidR="009536D3" w:rsidRPr="005578B4" w:rsidRDefault="009536D3" w:rsidP="00B96AC2">
      <w:pPr>
        <w:pStyle w:val="NoSpacing"/>
        <w:jc w:val="both"/>
        <w:rPr>
          <w:rFonts w:ascii="Times New Roman" w:hAnsi="Times New Roman"/>
          <w:sz w:val="24"/>
          <w:szCs w:val="24"/>
        </w:rPr>
      </w:pPr>
      <w:r w:rsidRPr="005578B4">
        <w:rPr>
          <w:rFonts w:ascii="Times New Roman" w:hAnsi="Times New Roman"/>
          <w:b/>
          <w:sz w:val="24"/>
          <w:szCs w:val="24"/>
          <w:u w:val="single"/>
        </w:rPr>
        <w:t>Section 3.</w:t>
      </w:r>
      <w:r w:rsidRPr="005578B4">
        <w:rPr>
          <w:rFonts w:ascii="Times New Roman" w:hAnsi="Times New Roman"/>
          <w:b/>
          <w:sz w:val="24"/>
          <w:szCs w:val="24"/>
        </w:rPr>
        <w:t xml:space="preserve">  Meters/Village Equipment.  </w:t>
      </w:r>
      <w:r w:rsidRPr="005578B4">
        <w:rPr>
          <w:rFonts w:ascii="Times New Roman" w:hAnsi="Times New Roman"/>
          <w:sz w:val="24"/>
          <w:szCs w:val="24"/>
        </w:rPr>
        <w:t xml:space="preserve">All water meters are the property of the </w:t>
      </w:r>
      <w:smartTag w:uri="urn:schemas-microsoft-com:office:smarttags" w:element="PlaceName">
        <w:smartTag w:uri="urn:schemas-microsoft-com:office:smarttags" w:element="PlaceName">
          <w:r w:rsidRPr="005578B4">
            <w:rPr>
              <w:rFonts w:ascii="Times New Roman" w:hAnsi="Times New Roman"/>
              <w:sz w:val="24"/>
              <w:szCs w:val="24"/>
            </w:rPr>
            <w:t>Village</w:t>
          </w:r>
        </w:smartTag>
        <w:r w:rsidRPr="005578B4">
          <w:rPr>
            <w:rFonts w:ascii="Times New Roman" w:hAnsi="Times New Roman"/>
            <w:sz w:val="24"/>
            <w:szCs w:val="24"/>
          </w:rPr>
          <w:t xml:space="preserve"> of </w:t>
        </w:r>
        <w:smartTag w:uri="urn:schemas-microsoft-com:office:smarttags" w:element="PlaceName">
          <w:r w:rsidRPr="005578B4">
            <w:rPr>
              <w:rFonts w:ascii="Times New Roman" w:hAnsi="Times New Roman"/>
              <w:sz w:val="24"/>
              <w:szCs w:val="24"/>
            </w:rPr>
            <w:t>Dryden</w:t>
          </w:r>
        </w:smartTag>
      </w:smartTag>
      <w:r w:rsidRPr="005578B4">
        <w:rPr>
          <w:rFonts w:ascii="Times New Roman" w:hAnsi="Times New Roman"/>
          <w:sz w:val="24"/>
          <w:szCs w:val="24"/>
        </w:rPr>
        <w:t>.  No person shall damage, remove, or tamper with water meters or any other water or sewer equipment belonging to the Village.</w:t>
      </w:r>
    </w:p>
    <w:p w:rsidR="009536D3" w:rsidRPr="005578B4" w:rsidRDefault="009536D3" w:rsidP="00B96AC2">
      <w:pPr>
        <w:pStyle w:val="NoSpacing"/>
        <w:jc w:val="both"/>
        <w:rPr>
          <w:rFonts w:ascii="Times New Roman" w:hAnsi="Times New Roman"/>
          <w:sz w:val="24"/>
          <w:szCs w:val="24"/>
        </w:rPr>
      </w:pPr>
    </w:p>
    <w:p w:rsidR="009536D3" w:rsidRPr="005578B4" w:rsidRDefault="009536D3" w:rsidP="00B96AC2">
      <w:pPr>
        <w:pStyle w:val="NoSpacing"/>
        <w:jc w:val="both"/>
        <w:rPr>
          <w:rFonts w:ascii="Times New Roman" w:hAnsi="Times New Roman"/>
          <w:sz w:val="24"/>
          <w:szCs w:val="24"/>
        </w:rPr>
      </w:pPr>
      <w:proofErr w:type="gramStart"/>
      <w:r w:rsidRPr="005578B4">
        <w:rPr>
          <w:rFonts w:ascii="Times New Roman" w:hAnsi="Times New Roman"/>
          <w:b/>
          <w:sz w:val="24"/>
          <w:szCs w:val="24"/>
          <w:u w:val="single"/>
        </w:rPr>
        <w:t>Section 4.</w:t>
      </w:r>
      <w:proofErr w:type="gramEnd"/>
      <w:r w:rsidRPr="005578B4">
        <w:rPr>
          <w:rFonts w:ascii="Times New Roman" w:hAnsi="Times New Roman"/>
          <w:b/>
          <w:sz w:val="24"/>
          <w:szCs w:val="24"/>
        </w:rPr>
        <w:t xml:space="preserve">  Indemnity.  </w:t>
      </w:r>
      <w:r w:rsidRPr="005578B4">
        <w:rPr>
          <w:rFonts w:ascii="Times New Roman" w:hAnsi="Times New Roman"/>
          <w:sz w:val="24"/>
          <w:szCs w:val="24"/>
        </w:rPr>
        <w:t xml:space="preserve">The property owner shall indemnify the Village from all loss or damage that may directly or indirectly result from the installation, connection, or maintenance of </w:t>
      </w:r>
      <w:r w:rsidR="00F076EA">
        <w:rPr>
          <w:rFonts w:ascii="Times New Roman" w:hAnsi="Times New Roman"/>
          <w:sz w:val="24"/>
          <w:szCs w:val="24"/>
        </w:rPr>
        <w:t xml:space="preserve">Village </w:t>
      </w:r>
      <w:r>
        <w:rPr>
          <w:rFonts w:ascii="Times New Roman" w:hAnsi="Times New Roman"/>
          <w:sz w:val="24"/>
          <w:szCs w:val="24"/>
        </w:rPr>
        <w:t>private</w:t>
      </w:r>
      <w:r w:rsidRPr="005578B4">
        <w:rPr>
          <w:rFonts w:ascii="Times New Roman" w:hAnsi="Times New Roman"/>
          <w:sz w:val="24"/>
          <w:szCs w:val="24"/>
        </w:rPr>
        <w:t xml:space="preserve"> water or sewer lines.</w:t>
      </w:r>
      <w:r>
        <w:rPr>
          <w:rFonts w:ascii="Times New Roman" w:hAnsi="Times New Roman"/>
          <w:sz w:val="24"/>
          <w:szCs w:val="24"/>
        </w:rPr>
        <w:t xml:space="preserve">  The property owner shall also indemnify the Village for any damage to water meters or other Village water and sewer equipment.  </w:t>
      </w:r>
    </w:p>
    <w:p w:rsidR="009536D3" w:rsidRPr="005578B4" w:rsidRDefault="009536D3" w:rsidP="00B96AC2">
      <w:pPr>
        <w:pStyle w:val="NoSpacing"/>
        <w:jc w:val="both"/>
        <w:rPr>
          <w:rFonts w:ascii="Times New Roman" w:hAnsi="Times New Roman"/>
          <w:sz w:val="24"/>
          <w:szCs w:val="24"/>
        </w:rPr>
      </w:pPr>
    </w:p>
    <w:p w:rsidR="009536D3" w:rsidRDefault="009536D3" w:rsidP="00B96AC2">
      <w:pPr>
        <w:pStyle w:val="NoSpacing"/>
        <w:jc w:val="both"/>
        <w:rPr>
          <w:rFonts w:ascii="Times New Roman" w:hAnsi="Times New Roman"/>
          <w:sz w:val="24"/>
          <w:szCs w:val="24"/>
        </w:rPr>
      </w:pPr>
      <w:r w:rsidRPr="005578B4">
        <w:rPr>
          <w:rFonts w:ascii="Times New Roman" w:hAnsi="Times New Roman"/>
          <w:b/>
          <w:sz w:val="24"/>
          <w:szCs w:val="24"/>
          <w:u w:val="single"/>
        </w:rPr>
        <w:t>Section 5.</w:t>
      </w:r>
      <w:r w:rsidRPr="005578B4">
        <w:rPr>
          <w:rFonts w:ascii="Times New Roman" w:hAnsi="Times New Roman"/>
          <w:b/>
          <w:sz w:val="24"/>
          <w:szCs w:val="24"/>
        </w:rPr>
        <w:t xml:space="preserve">  Cost Assessment.  </w:t>
      </w:r>
      <w:r w:rsidRPr="005578B4">
        <w:rPr>
          <w:rFonts w:ascii="Times New Roman" w:hAnsi="Times New Roman"/>
          <w:sz w:val="24"/>
          <w:szCs w:val="24"/>
        </w:rPr>
        <w:t xml:space="preserve">If a </w:t>
      </w:r>
      <w:r>
        <w:rPr>
          <w:rFonts w:ascii="Times New Roman" w:hAnsi="Times New Roman"/>
          <w:sz w:val="24"/>
          <w:szCs w:val="24"/>
        </w:rPr>
        <w:t>private</w:t>
      </w:r>
      <w:r w:rsidRPr="005578B4">
        <w:rPr>
          <w:rFonts w:ascii="Times New Roman" w:hAnsi="Times New Roman"/>
          <w:sz w:val="24"/>
          <w:szCs w:val="24"/>
        </w:rPr>
        <w:t xml:space="preserve"> water or sewer line is not installed, connected, or maintained pursuant to applicable requirements, the Village may cause the work to be done at the expense of the property owner, and all costs that are incurred by th</w:t>
      </w:r>
      <w:r>
        <w:rPr>
          <w:rFonts w:ascii="Times New Roman" w:hAnsi="Times New Roman"/>
          <w:sz w:val="24"/>
          <w:szCs w:val="24"/>
        </w:rPr>
        <w:t xml:space="preserve">e Village shall become a lien </w:t>
      </w:r>
      <w:r w:rsidRPr="005578B4">
        <w:rPr>
          <w:rFonts w:ascii="Times New Roman" w:hAnsi="Times New Roman"/>
          <w:sz w:val="24"/>
          <w:szCs w:val="24"/>
        </w:rPr>
        <w:t>on the property.  The Village may collect this lien by a special assessment levied upon the property.</w:t>
      </w:r>
      <w:r>
        <w:rPr>
          <w:rFonts w:ascii="Times New Roman" w:hAnsi="Times New Roman"/>
          <w:sz w:val="24"/>
          <w:szCs w:val="24"/>
        </w:rPr>
        <w:t xml:space="preserve">  This section shall also apply to costs due to damage to water meters or other Village water and sewer equipment.</w:t>
      </w:r>
    </w:p>
    <w:p w:rsidR="009536D3" w:rsidRPr="005578B4" w:rsidRDefault="009536D3" w:rsidP="00B96AC2">
      <w:pPr>
        <w:pStyle w:val="NoSpacing"/>
        <w:jc w:val="both"/>
        <w:rPr>
          <w:rFonts w:ascii="Times New Roman" w:hAnsi="Times New Roman"/>
          <w:sz w:val="24"/>
          <w:szCs w:val="24"/>
        </w:rPr>
      </w:pPr>
      <w:bookmarkStart w:id="0" w:name="_GoBack"/>
      <w:bookmarkEnd w:id="0"/>
    </w:p>
    <w:p w:rsidR="009536D3" w:rsidRDefault="009536D3" w:rsidP="00B96AC2">
      <w:pPr>
        <w:pStyle w:val="NoSpacing"/>
        <w:ind w:firstLine="720"/>
        <w:jc w:val="both"/>
        <w:rPr>
          <w:rFonts w:ascii="Times New Roman" w:hAnsi="Times New Roman"/>
          <w:sz w:val="24"/>
          <w:szCs w:val="24"/>
        </w:rPr>
      </w:pPr>
      <w:r w:rsidRPr="005578B4">
        <w:rPr>
          <w:rFonts w:ascii="Times New Roman" w:hAnsi="Times New Roman"/>
          <w:sz w:val="24"/>
          <w:szCs w:val="24"/>
        </w:rPr>
        <w:t>The undersigned Clerk of the Village of Dryden hereby certifies that this Ordinance was adopted by the Dryden Village Counci</w:t>
      </w:r>
      <w:r w:rsidR="00ED1632">
        <w:rPr>
          <w:rFonts w:ascii="Times New Roman" w:hAnsi="Times New Roman"/>
          <w:sz w:val="24"/>
          <w:szCs w:val="24"/>
        </w:rPr>
        <w:t xml:space="preserve">l at a meeting held on the 2nd day of </w:t>
      </w:r>
      <w:r w:rsidR="00115DAA">
        <w:rPr>
          <w:rFonts w:ascii="Times New Roman" w:hAnsi="Times New Roman"/>
          <w:sz w:val="24"/>
          <w:szCs w:val="24"/>
        </w:rPr>
        <w:t>February</w:t>
      </w:r>
      <w:r w:rsidRPr="005578B4">
        <w:rPr>
          <w:rFonts w:ascii="Times New Roman" w:hAnsi="Times New Roman"/>
          <w:sz w:val="24"/>
          <w:szCs w:val="24"/>
        </w:rPr>
        <w:t xml:space="preserve">, </w:t>
      </w:r>
      <w:r w:rsidR="00115DAA">
        <w:rPr>
          <w:rFonts w:ascii="Times New Roman" w:hAnsi="Times New Roman"/>
          <w:sz w:val="24"/>
          <w:szCs w:val="24"/>
        </w:rPr>
        <w:t>2016</w:t>
      </w:r>
      <w:r w:rsidRPr="005578B4">
        <w:rPr>
          <w:rFonts w:ascii="Times New Roman" w:hAnsi="Times New Roman"/>
          <w:sz w:val="24"/>
          <w:szCs w:val="24"/>
        </w:rPr>
        <w:t>, and was published in th</w:t>
      </w:r>
      <w:r w:rsidR="00ED1632">
        <w:rPr>
          <w:rFonts w:ascii="Times New Roman" w:hAnsi="Times New Roman"/>
          <w:sz w:val="24"/>
          <w:szCs w:val="24"/>
        </w:rPr>
        <w:t xml:space="preserve">e </w:t>
      </w:r>
      <w:r w:rsidR="00115DAA">
        <w:rPr>
          <w:rFonts w:ascii="Times New Roman" w:hAnsi="Times New Roman"/>
          <w:sz w:val="24"/>
          <w:szCs w:val="24"/>
        </w:rPr>
        <w:t>Tri City Times on the 10</w:t>
      </w:r>
      <w:r w:rsidR="00835629">
        <w:rPr>
          <w:rFonts w:ascii="Times New Roman" w:hAnsi="Times New Roman"/>
          <w:sz w:val="24"/>
          <w:szCs w:val="24"/>
        </w:rPr>
        <w:t xml:space="preserve">th day of </w:t>
      </w:r>
      <w:r w:rsidR="00115DAA">
        <w:rPr>
          <w:rFonts w:ascii="Times New Roman" w:hAnsi="Times New Roman"/>
          <w:sz w:val="24"/>
          <w:szCs w:val="24"/>
        </w:rPr>
        <w:t>February, 2016</w:t>
      </w:r>
      <w:r w:rsidRPr="005578B4">
        <w:rPr>
          <w:rFonts w:ascii="Times New Roman" w:hAnsi="Times New Roman"/>
          <w:sz w:val="24"/>
          <w:szCs w:val="24"/>
        </w:rPr>
        <w:t>.  This Ordinance Amendment becomes effective twenty (20) days after date of said adoption.</w:t>
      </w:r>
    </w:p>
    <w:p w:rsidR="009536D3" w:rsidRPr="005578B4" w:rsidRDefault="009536D3" w:rsidP="00B96AC2">
      <w:pPr>
        <w:pStyle w:val="NoSpacing"/>
        <w:ind w:firstLine="720"/>
        <w:jc w:val="both"/>
        <w:rPr>
          <w:rFonts w:ascii="Times New Roman" w:hAnsi="Times New Roman"/>
          <w:sz w:val="24"/>
          <w:szCs w:val="24"/>
        </w:rPr>
      </w:pPr>
    </w:p>
    <w:p w:rsidR="009536D3" w:rsidRPr="005578B4" w:rsidRDefault="009536D3" w:rsidP="00B96AC2">
      <w:pPr>
        <w:pStyle w:val="NoSpacing"/>
        <w:ind w:left="5040" w:firstLine="720"/>
        <w:jc w:val="both"/>
        <w:rPr>
          <w:rFonts w:ascii="Times New Roman" w:hAnsi="Times New Roman"/>
          <w:sz w:val="24"/>
          <w:szCs w:val="24"/>
        </w:rPr>
      </w:pPr>
    </w:p>
    <w:p w:rsidR="009536D3" w:rsidRDefault="00115DAA" w:rsidP="00B96AC2">
      <w:pPr>
        <w:pStyle w:val="NoSpacing"/>
        <w:ind w:left="5040" w:firstLine="720"/>
        <w:jc w:val="both"/>
        <w:rPr>
          <w:rFonts w:ascii="Times New Roman" w:hAnsi="Times New Roman"/>
          <w:sz w:val="24"/>
          <w:szCs w:val="24"/>
        </w:rPr>
      </w:pPr>
      <w:r>
        <w:rPr>
          <w:rFonts w:ascii="Times New Roman" w:hAnsi="Times New Roman"/>
          <w:sz w:val="24"/>
          <w:szCs w:val="24"/>
        </w:rPr>
        <w:t xml:space="preserve">Holly </w:t>
      </w:r>
      <w:proofErr w:type="spellStart"/>
      <w:r>
        <w:rPr>
          <w:rFonts w:ascii="Times New Roman" w:hAnsi="Times New Roman"/>
          <w:sz w:val="24"/>
          <w:szCs w:val="24"/>
        </w:rPr>
        <w:t>Shroyer</w:t>
      </w:r>
      <w:proofErr w:type="spellEnd"/>
    </w:p>
    <w:p w:rsidR="00115DAA" w:rsidRPr="005578B4" w:rsidRDefault="00115DAA" w:rsidP="00B96AC2">
      <w:pPr>
        <w:pStyle w:val="NoSpacing"/>
        <w:ind w:left="5040" w:firstLine="720"/>
        <w:jc w:val="both"/>
        <w:rPr>
          <w:rFonts w:ascii="Times New Roman" w:hAnsi="Times New Roman"/>
          <w:sz w:val="24"/>
          <w:szCs w:val="24"/>
        </w:rPr>
      </w:pPr>
      <w:r>
        <w:rPr>
          <w:rFonts w:ascii="Times New Roman" w:hAnsi="Times New Roman"/>
          <w:sz w:val="24"/>
          <w:szCs w:val="24"/>
        </w:rPr>
        <w:t>Village of Dryden Clerk</w:t>
      </w:r>
    </w:p>
    <w:sectPr w:rsidR="00115DAA" w:rsidRPr="005578B4" w:rsidSect="00835629">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C2"/>
    <w:rsid w:val="000A6B42"/>
    <w:rsid w:val="00115DAA"/>
    <w:rsid w:val="001B531D"/>
    <w:rsid w:val="001D0839"/>
    <w:rsid w:val="002569CD"/>
    <w:rsid w:val="00283A60"/>
    <w:rsid w:val="002B4F26"/>
    <w:rsid w:val="002D1199"/>
    <w:rsid w:val="003D0740"/>
    <w:rsid w:val="00415BC0"/>
    <w:rsid w:val="004711A1"/>
    <w:rsid w:val="00550B7B"/>
    <w:rsid w:val="005578B4"/>
    <w:rsid w:val="00660FBA"/>
    <w:rsid w:val="007E58E6"/>
    <w:rsid w:val="00835629"/>
    <w:rsid w:val="00863418"/>
    <w:rsid w:val="008806C0"/>
    <w:rsid w:val="009266CD"/>
    <w:rsid w:val="009536D3"/>
    <w:rsid w:val="00A671A4"/>
    <w:rsid w:val="00A824E5"/>
    <w:rsid w:val="00B3266A"/>
    <w:rsid w:val="00B34AFF"/>
    <w:rsid w:val="00B47C3A"/>
    <w:rsid w:val="00B62A55"/>
    <w:rsid w:val="00B6768D"/>
    <w:rsid w:val="00B83FED"/>
    <w:rsid w:val="00B900C6"/>
    <w:rsid w:val="00B96AC2"/>
    <w:rsid w:val="00BE46B2"/>
    <w:rsid w:val="00C203E9"/>
    <w:rsid w:val="00C4279D"/>
    <w:rsid w:val="00C42D4C"/>
    <w:rsid w:val="00C52A8C"/>
    <w:rsid w:val="00D565A6"/>
    <w:rsid w:val="00DB6783"/>
    <w:rsid w:val="00E12074"/>
    <w:rsid w:val="00E34BD0"/>
    <w:rsid w:val="00E61A23"/>
    <w:rsid w:val="00ED1632"/>
    <w:rsid w:val="00F076EA"/>
    <w:rsid w:val="00F0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96AC2"/>
  </w:style>
  <w:style w:type="paragraph" w:styleId="BalloonText">
    <w:name w:val="Balloon Text"/>
    <w:basedOn w:val="Normal"/>
    <w:link w:val="BalloonTextChar"/>
    <w:uiPriority w:val="99"/>
    <w:semiHidden/>
    <w:rsid w:val="00F07C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3FED"/>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96AC2"/>
  </w:style>
  <w:style w:type="paragraph" w:styleId="BalloonText">
    <w:name w:val="Balloon Text"/>
    <w:basedOn w:val="Normal"/>
    <w:link w:val="BalloonTextChar"/>
    <w:uiPriority w:val="99"/>
    <w:semiHidden/>
    <w:rsid w:val="00F07C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3F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 Garner</dc:creator>
  <cp:lastModifiedBy>Village Treasurer</cp:lastModifiedBy>
  <cp:revision>2</cp:revision>
  <cp:lastPrinted>2016-02-02T17:54:00Z</cp:lastPrinted>
  <dcterms:created xsi:type="dcterms:W3CDTF">2016-02-02T17:54:00Z</dcterms:created>
  <dcterms:modified xsi:type="dcterms:W3CDTF">2016-02-02T17:54:00Z</dcterms:modified>
</cp:coreProperties>
</file>