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1707C" w14:textId="4591165D" w:rsidR="005B1273" w:rsidRPr="002A4E57" w:rsidRDefault="005B1273" w:rsidP="005B1273">
      <w:pPr>
        <w:jc w:val="center"/>
        <w:rPr>
          <w:b/>
          <w:bCs/>
        </w:rPr>
      </w:pPr>
      <w:r w:rsidRPr="002A4E57">
        <w:rPr>
          <w:b/>
          <w:bCs/>
        </w:rPr>
        <w:t xml:space="preserve">ORDINANCE NO.: </w:t>
      </w:r>
      <w:r w:rsidR="008A4030" w:rsidRPr="002A4E57">
        <w:rPr>
          <w:b/>
          <w:bCs/>
        </w:rPr>
        <w:t>23-1204</w:t>
      </w:r>
    </w:p>
    <w:p w14:paraId="3F23958C" w14:textId="5DFA12D5" w:rsidR="00CD0BC6" w:rsidRPr="002A4E57" w:rsidRDefault="00CD0BC6" w:rsidP="00CD0BC6">
      <w:pPr>
        <w:jc w:val="both"/>
      </w:pPr>
      <w:r w:rsidRPr="002A4E57">
        <w:t xml:space="preserve">                </w:t>
      </w:r>
    </w:p>
    <w:p w14:paraId="7F649F7D" w14:textId="0E0A7C3B" w:rsidR="00CD0BC6" w:rsidRDefault="00CD0BC6" w:rsidP="006D76E3">
      <w:pPr>
        <w:jc w:val="center"/>
        <w:rPr>
          <w:b/>
        </w:rPr>
      </w:pPr>
      <w:r w:rsidRPr="002A4E57">
        <w:rPr>
          <w:b/>
        </w:rPr>
        <w:t>AN ORDINANCE</w:t>
      </w:r>
      <w:r w:rsidR="008A4030" w:rsidRPr="002A4E57">
        <w:rPr>
          <w:b/>
        </w:rPr>
        <w:t xml:space="preserve"> </w:t>
      </w:r>
      <w:r w:rsidR="00D302E0" w:rsidRPr="002A4E57">
        <w:rPr>
          <w:b/>
        </w:rPr>
        <w:t xml:space="preserve">AMENDING </w:t>
      </w:r>
      <w:r w:rsidR="00082781" w:rsidRPr="002A4E57">
        <w:rPr>
          <w:b/>
        </w:rPr>
        <w:t>SECTION</w:t>
      </w:r>
      <w:r w:rsidR="00D302E0" w:rsidRPr="002A4E57">
        <w:rPr>
          <w:b/>
        </w:rPr>
        <w:t xml:space="preserve"> 121</w:t>
      </w:r>
      <w:r w:rsidR="00082781" w:rsidRPr="002A4E57">
        <w:rPr>
          <w:b/>
        </w:rPr>
        <w:t>.02</w:t>
      </w:r>
      <w:r w:rsidR="00D302E0" w:rsidRPr="002A4E57">
        <w:rPr>
          <w:b/>
        </w:rPr>
        <w:t xml:space="preserve"> OF THE CODIFIED ORDINANCES AND </w:t>
      </w:r>
      <w:r w:rsidR="008A4030" w:rsidRPr="002A4E57">
        <w:rPr>
          <w:b/>
        </w:rPr>
        <w:t>REVISING THE SALARIES OF THE VILLAGE OF RUSSELLS POINT COUNCIL AND BOARD OF PUBLIC AFFIARS MEMBERS</w:t>
      </w:r>
    </w:p>
    <w:p w14:paraId="434CA585" w14:textId="77777777" w:rsidR="006D76E3" w:rsidRPr="006D76E3" w:rsidRDefault="006D76E3" w:rsidP="006D76E3">
      <w:pPr>
        <w:jc w:val="center"/>
        <w:rPr>
          <w:b/>
        </w:rPr>
      </w:pPr>
    </w:p>
    <w:p w14:paraId="1F3FF2B7" w14:textId="77777777" w:rsidR="008A4030" w:rsidRPr="002A4E57" w:rsidRDefault="00CD0BC6" w:rsidP="00F807A5">
      <w:pPr>
        <w:jc w:val="both"/>
      </w:pPr>
      <w:r w:rsidRPr="002A4E57">
        <w:t xml:space="preserve">WHEREAS, </w:t>
      </w:r>
      <w:r w:rsidR="008A4030" w:rsidRPr="002A4E57">
        <w:t>the Council for the Village of Russells Point previously established the salaries of the Council and Board of Public Affairs members; and</w:t>
      </w:r>
    </w:p>
    <w:p w14:paraId="3DE9C363" w14:textId="77777777" w:rsidR="008A4030" w:rsidRPr="002A4E57" w:rsidRDefault="008A4030" w:rsidP="00F807A5">
      <w:pPr>
        <w:jc w:val="both"/>
      </w:pPr>
    </w:p>
    <w:p w14:paraId="02E6696C" w14:textId="7CFBD7FE" w:rsidR="006D39D8" w:rsidRPr="002A4E57" w:rsidRDefault="008A4030" w:rsidP="00F807A5">
      <w:pPr>
        <w:jc w:val="both"/>
      </w:pPr>
      <w:r w:rsidRPr="002A4E57">
        <w:t>WHEREAS, the Council has determined a need to revise those salaries;</w:t>
      </w:r>
      <w:r w:rsidR="00F807A5" w:rsidRPr="002A4E57">
        <w:t xml:space="preserve">  </w:t>
      </w:r>
    </w:p>
    <w:p w14:paraId="212ACEF9" w14:textId="77777777" w:rsidR="0094237C" w:rsidRPr="002A4E57" w:rsidRDefault="0094237C" w:rsidP="00CD0BC6">
      <w:pPr>
        <w:jc w:val="both"/>
      </w:pPr>
    </w:p>
    <w:p w14:paraId="3407CE58" w14:textId="11591296" w:rsidR="00CD0BC6" w:rsidRPr="002A4E57" w:rsidRDefault="00CD0BC6" w:rsidP="00CD0BC6">
      <w:pPr>
        <w:jc w:val="both"/>
      </w:pPr>
      <w:r w:rsidRPr="002A4E57">
        <w:t>NOW,</w:t>
      </w:r>
      <w:r w:rsidRPr="002A4E57">
        <w:rPr>
          <w:b/>
          <w:bCs/>
        </w:rPr>
        <w:t xml:space="preserve"> THEREFORE, BE IT ORDAINED </w:t>
      </w:r>
      <w:r w:rsidRPr="002A4E57">
        <w:t xml:space="preserve">by the Council of the Village of </w:t>
      </w:r>
      <w:r w:rsidR="001E0174" w:rsidRPr="002A4E57">
        <w:t>Russells Point</w:t>
      </w:r>
      <w:r w:rsidRPr="002A4E57">
        <w:t xml:space="preserve">, County of </w:t>
      </w:r>
      <w:r w:rsidR="001E0174" w:rsidRPr="002A4E57">
        <w:t>Logan</w:t>
      </w:r>
      <w:r w:rsidRPr="002A4E57">
        <w:t xml:space="preserve">, State of Ohio: </w:t>
      </w:r>
    </w:p>
    <w:p w14:paraId="2A83D5C5" w14:textId="77777777" w:rsidR="00CD0BC6" w:rsidRPr="002A4E57" w:rsidRDefault="00CD0BC6" w:rsidP="00CD0BC6">
      <w:pPr>
        <w:jc w:val="both"/>
      </w:pPr>
      <w:r w:rsidRPr="002A4E57">
        <w:t xml:space="preserve">    </w:t>
      </w:r>
    </w:p>
    <w:p w14:paraId="7675DAE6" w14:textId="0C210BBD" w:rsidR="00A45098" w:rsidRPr="002A4E57" w:rsidRDefault="00CD0BC6" w:rsidP="00A45098">
      <w:pPr>
        <w:ind w:left="1440" w:hanging="1440"/>
        <w:jc w:val="both"/>
      </w:pPr>
      <w:r w:rsidRPr="002A4E57">
        <w:t>SECTION 1:</w:t>
      </w:r>
      <w:r w:rsidRPr="002A4E57">
        <w:tab/>
      </w:r>
      <w:r w:rsidR="00026CDE" w:rsidRPr="002A4E57">
        <w:t xml:space="preserve">That the salary of each Member of Council shall be </w:t>
      </w:r>
      <w:r w:rsidR="002A4E57">
        <w:t>the</w:t>
      </w:r>
      <w:r w:rsidR="00026CDE" w:rsidRPr="002A4E57">
        <w:t xml:space="preserve"> sum of One Hundred Dollars ($100.00) per month.  </w:t>
      </w:r>
      <w:r w:rsidR="00143DD7" w:rsidRPr="002A4E57">
        <w:t xml:space="preserve">Members of Council shall only be paid for </w:t>
      </w:r>
      <w:r w:rsidR="00F63054">
        <w:t xml:space="preserve">the regular </w:t>
      </w:r>
      <w:r w:rsidR="00143DD7" w:rsidRPr="002A4E57">
        <w:t>meetings which are actually attended</w:t>
      </w:r>
      <w:r w:rsidR="00D302E0" w:rsidRPr="002A4E57">
        <w:t xml:space="preserve"> </w:t>
      </w:r>
      <w:r w:rsidR="00143DD7" w:rsidRPr="002A4E57">
        <w:t xml:space="preserve">or considered excused from attendance </w:t>
      </w:r>
      <w:r w:rsidR="00D302E0" w:rsidRPr="002A4E57">
        <w:t xml:space="preserve">by the majority of the remaining members of council </w:t>
      </w:r>
      <w:r w:rsidR="00143DD7" w:rsidRPr="002A4E57">
        <w:t xml:space="preserve">and so recorded </w:t>
      </w:r>
      <w:r w:rsidR="00D302E0" w:rsidRPr="002A4E57">
        <w:t>i</w:t>
      </w:r>
      <w:r w:rsidR="00143DD7" w:rsidRPr="002A4E57">
        <w:t>n the minutes of the meeting.</w:t>
      </w:r>
      <w:r w:rsidR="002A4E57">
        <w:t xml:space="preserve">  This salary shall become effective </w:t>
      </w:r>
      <w:r w:rsidR="00613B7B">
        <w:t>at</w:t>
      </w:r>
      <w:r w:rsidR="002A4E57">
        <w:t xml:space="preserve"> the beginning of the next term for each respective member of Council.  </w:t>
      </w:r>
      <w:r w:rsidR="002A4E57" w:rsidRPr="002A4E57">
        <w:t xml:space="preserve">Compensation shall be paid from the General Fund.  </w:t>
      </w:r>
    </w:p>
    <w:p w14:paraId="2C1D88C2" w14:textId="77777777" w:rsidR="00CD0BC6" w:rsidRPr="002A4E57" w:rsidRDefault="00CD0BC6" w:rsidP="008A4030">
      <w:pPr>
        <w:ind w:right="720"/>
        <w:jc w:val="both"/>
        <w:rPr>
          <w:shd w:val="clear" w:color="auto" w:fill="FFFFFF"/>
        </w:rPr>
      </w:pPr>
    </w:p>
    <w:p w14:paraId="247F1D01" w14:textId="60BC9E18" w:rsidR="00C96AAB" w:rsidRPr="002A4E57" w:rsidRDefault="00CD0BC6" w:rsidP="00D302E0">
      <w:pPr>
        <w:ind w:left="1440" w:hanging="1440"/>
        <w:jc w:val="both"/>
      </w:pPr>
      <w:r w:rsidRPr="002A4E57">
        <w:t>SECTION 2:</w:t>
      </w:r>
      <w:r w:rsidRPr="002A4E57">
        <w:tab/>
      </w:r>
      <w:r w:rsidR="00026CDE" w:rsidRPr="002A4E57">
        <w:t xml:space="preserve">That the salary of each Member of Board of Public Affairs shall be </w:t>
      </w:r>
      <w:r w:rsidR="002A4E57">
        <w:t>the</w:t>
      </w:r>
      <w:r w:rsidR="00026CDE" w:rsidRPr="002A4E57">
        <w:t xml:space="preserve"> sum of One Hundred Dollars ($100.00) per month</w:t>
      </w:r>
      <w:r w:rsidR="00914345" w:rsidRPr="002A4E57">
        <w:t xml:space="preserve">.  </w:t>
      </w:r>
      <w:r w:rsidR="00D302E0" w:rsidRPr="002A4E57">
        <w:t>Members of the Board of Public Affairs shall only be paid for meetings which are actually attended or considered excused from attendance by the majority of the remaining members of the board and so recorded in the minutes of the meeting.</w:t>
      </w:r>
      <w:r w:rsidR="006D76E3">
        <w:t xml:space="preserve">  </w:t>
      </w:r>
      <w:r w:rsidR="002A4E57">
        <w:t xml:space="preserve">This salary shall become effective </w:t>
      </w:r>
      <w:r w:rsidR="00613B7B">
        <w:t>at</w:t>
      </w:r>
      <w:r w:rsidR="002A4E57">
        <w:t xml:space="preserve"> the beginning of the next term for each respective member of the Board of Public Affairs.  </w:t>
      </w:r>
      <w:r w:rsidR="002A4E57" w:rsidRPr="002A4E57">
        <w:t xml:space="preserve">Compensation shall be paid from the Water Fund.  </w:t>
      </w:r>
      <w:bookmarkStart w:id="0" w:name="_GoBack"/>
      <w:bookmarkEnd w:id="0"/>
    </w:p>
    <w:p w14:paraId="1658EE20" w14:textId="77777777" w:rsidR="00CD0BC6" w:rsidRPr="002A4E57" w:rsidRDefault="00CD0BC6" w:rsidP="00CD0BC6">
      <w:pPr>
        <w:jc w:val="both"/>
      </w:pPr>
      <w:r w:rsidRPr="002A4E57">
        <w:t xml:space="preserve">   </w:t>
      </w:r>
    </w:p>
    <w:p w14:paraId="6CB3F64C" w14:textId="16517384" w:rsidR="00CD0BC6" w:rsidRPr="002A4E57" w:rsidRDefault="00CD0BC6" w:rsidP="00CD0BC6">
      <w:pPr>
        <w:ind w:left="1440" w:hanging="1440"/>
        <w:jc w:val="both"/>
      </w:pPr>
      <w:r w:rsidRPr="002A4E57">
        <w:t xml:space="preserve">SECTION </w:t>
      </w:r>
      <w:r w:rsidR="00613B7B">
        <w:t>3</w:t>
      </w:r>
      <w:r w:rsidRPr="002A4E57">
        <w:t>:</w:t>
      </w:r>
      <w:r w:rsidRPr="002A4E57">
        <w:tab/>
        <w:t xml:space="preserve">It is hereby found and determined that all formal actions of this Council concerning and relating to the passage of this Ordinance were adopted in an open meeting of Council and that all deliberations of the Council and any of the decision-making bodies of the Village of </w:t>
      </w:r>
      <w:r w:rsidR="00110B81" w:rsidRPr="002A4E57">
        <w:t>Russells Point</w:t>
      </w:r>
      <w:r w:rsidRPr="002A4E57">
        <w:t xml:space="preserve"> which resulted in such formal actions were in meetings open to the public in compliance with all legal requirements of the State of Ohio. </w:t>
      </w:r>
    </w:p>
    <w:p w14:paraId="4EFCB60C" w14:textId="77777777" w:rsidR="00CD0BC6" w:rsidRPr="002A4E57" w:rsidRDefault="00CD0BC6" w:rsidP="00CD0BC6">
      <w:pPr>
        <w:jc w:val="both"/>
      </w:pPr>
      <w:r w:rsidRPr="002A4E57">
        <w:t xml:space="preserve">    </w:t>
      </w:r>
    </w:p>
    <w:p w14:paraId="4FE0CEB0" w14:textId="3BCFD59A" w:rsidR="00CD0BC6" w:rsidRPr="002A4E57" w:rsidRDefault="00CD0BC6" w:rsidP="00CD0BC6">
      <w:pPr>
        <w:ind w:left="1440" w:hanging="1440"/>
        <w:jc w:val="both"/>
      </w:pPr>
      <w:r w:rsidRPr="002A4E57">
        <w:t xml:space="preserve">SECTION </w:t>
      </w:r>
      <w:r w:rsidR="00613B7B">
        <w:t>4</w:t>
      </w:r>
      <w:r w:rsidRPr="002A4E57">
        <w:t>:</w:t>
      </w:r>
      <w:r w:rsidRPr="002A4E57">
        <w:tab/>
      </w:r>
      <w:r w:rsidR="00764209" w:rsidRPr="002A4E57">
        <w:t>Any</w:t>
      </w:r>
      <w:r w:rsidRPr="002A4E57">
        <w:t xml:space="preserve"> </w:t>
      </w:r>
      <w:r w:rsidR="00764209" w:rsidRPr="002A4E57">
        <w:t>past</w:t>
      </w:r>
      <w:r w:rsidRPr="002A4E57">
        <w:t xml:space="preserve"> legislation inconsistent with this Ordinance is hereby repealed </w:t>
      </w:r>
      <w:r w:rsidR="00764209" w:rsidRPr="002A4E57">
        <w:t xml:space="preserve">regarding the </w:t>
      </w:r>
      <w:r w:rsidRPr="002A4E57">
        <w:t>inconsistent part</w:t>
      </w:r>
      <w:r w:rsidR="00764209" w:rsidRPr="002A4E57">
        <w:t xml:space="preserve"> or parts only</w:t>
      </w:r>
      <w:r w:rsidRPr="002A4E57">
        <w:t xml:space="preserve">. </w:t>
      </w:r>
    </w:p>
    <w:p w14:paraId="7A4EA66B" w14:textId="36534731" w:rsidR="00764209" w:rsidRPr="002A4E57" w:rsidRDefault="00764209" w:rsidP="00CD0BC6">
      <w:pPr>
        <w:ind w:left="1440" w:hanging="1440"/>
        <w:jc w:val="both"/>
      </w:pPr>
    </w:p>
    <w:p w14:paraId="6824D56B" w14:textId="14A32C09" w:rsidR="00613B7B" w:rsidRDefault="00764209" w:rsidP="00CD0BC6">
      <w:pPr>
        <w:ind w:left="1440" w:hanging="1440"/>
        <w:jc w:val="both"/>
      </w:pPr>
      <w:r w:rsidRPr="002A4E57">
        <w:t xml:space="preserve">SECTION </w:t>
      </w:r>
      <w:r w:rsidR="00613B7B">
        <w:t>5</w:t>
      </w:r>
      <w:r w:rsidRPr="002A4E57">
        <w:t xml:space="preserve">:  </w:t>
      </w:r>
      <w:r w:rsidR="004C0B02" w:rsidRPr="002A4E57">
        <w:t xml:space="preserve">Council declares this to be an emergency measure immediately necessary for the preservation of the public peace, health, and safety of this Village </w:t>
      </w:r>
      <w:r w:rsidR="00D302E0" w:rsidRPr="002A4E57">
        <w:t>and in order to amend the salaries for Village officials prior to the deadline for filing for candidacy for such offices so as to proper</w:t>
      </w:r>
      <w:r w:rsidR="00613B7B">
        <w:t>l</w:t>
      </w:r>
      <w:r w:rsidR="00D302E0" w:rsidRPr="002A4E57">
        <w:t>y apprise all potential candidates of the salaries for said offices</w:t>
      </w:r>
      <w:r w:rsidR="00613B7B">
        <w:t>.</w:t>
      </w:r>
    </w:p>
    <w:p w14:paraId="33DEE111" w14:textId="4FEBC81C" w:rsidR="00764209" w:rsidRPr="002A4E57" w:rsidRDefault="00613B7B" w:rsidP="00CD0BC6">
      <w:pPr>
        <w:ind w:left="1440" w:hanging="1440"/>
        <w:jc w:val="both"/>
      </w:pPr>
      <w:r>
        <w:lastRenderedPageBreak/>
        <w:t>SECTION 6:</w:t>
      </w:r>
      <w:r>
        <w:tab/>
        <w:t>This Ordinance shall go into effect immediately upon passage and signature by the Mayor.</w:t>
      </w:r>
    </w:p>
    <w:p w14:paraId="7E661817" w14:textId="77777777" w:rsidR="00CD0BC6" w:rsidRPr="002A4E57" w:rsidRDefault="00CD0BC6" w:rsidP="00CD0BC6">
      <w:pPr>
        <w:ind w:hanging="400"/>
        <w:jc w:val="both"/>
      </w:pPr>
      <w:r w:rsidRPr="002A4E57">
        <w:t xml:space="preserve">    </w:t>
      </w:r>
    </w:p>
    <w:p w14:paraId="29CF245B" w14:textId="77777777" w:rsidR="00082781" w:rsidRPr="002A4E57" w:rsidRDefault="00082781" w:rsidP="00CD0BC6">
      <w:pPr>
        <w:ind w:hanging="400"/>
        <w:jc w:val="both"/>
      </w:pPr>
    </w:p>
    <w:p w14:paraId="4D9DA8DD" w14:textId="54039DF2" w:rsidR="00CD0BC6" w:rsidRPr="002A4E57" w:rsidRDefault="00CD0BC6" w:rsidP="00CD0BC6">
      <w:pPr>
        <w:ind w:hanging="400"/>
        <w:jc w:val="both"/>
      </w:pPr>
      <w:r w:rsidRPr="002A4E57">
        <w:t xml:space="preserve">    </w:t>
      </w:r>
    </w:p>
    <w:p w14:paraId="544E0B1F" w14:textId="7F483AE7" w:rsidR="004B0F7D" w:rsidRPr="002A4E57" w:rsidRDefault="004B0F7D" w:rsidP="004B0F7D">
      <w:r w:rsidRPr="002A4E57">
        <w:t>Passed in Council this __</w:t>
      </w:r>
      <w:r w:rsidR="007824AC" w:rsidRPr="002A4E57">
        <w:t>___</w:t>
      </w:r>
      <w:r w:rsidRPr="002A4E57">
        <w:t>_ day of ______</w:t>
      </w:r>
      <w:r w:rsidR="007824AC" w:rsidRPr="002A4E57">
        <w:t>_________</w:t>
      </w:r>
      <w:r w:rsidRPr="002A4E57">
        <w:t>___ 20</w:t>
      </w:r>
      <w:r w:rsidR="00DF4FA6" w:rsidRPr="002A4E57">
        <w:t>2</w:t>
      </w:r>
      <w:r w:rsidR="00082781" w:rsidRPr="002A4E57">
        <w:t>3</w:t>
      </w:r>
      <w:r w:rsidRPr="002A4E57">
        <w:t>.</w:t>
      </w:r>
    </w:p>
    <w:p w14:paraId="510D7901" w14:textId="77777777" w:rsidR="004B0F7D" w:rsidRPr="002A4E57" w:rsidRDefault="004B0F7D" w:rsidP="004B0F7D"/>
    <w:p w14:paraId="3C37A0B9" w14:textId="346B48CD" w:rsidR="004B0F7D" w:rsidRPr="002A4E57" w:rsidRDefault="004B0F7D" w:rsidP="004B0F7D">
      <w:r w:rsidRPr="002A4E57">
        <w:tab/>
      </w:r>
      <w:r w:rsidRPr="002A4E57">
        <w:tab/>
      </w:r>
      <w:r w:rsidRPr="002A4E57">
        <w:tab/>
      </w:r>
      <w:r w:rsidRPr="002A4E57">
        <w:tab/>
      </w:r>
      <w:r w:rsidRPr="002A4E57">
        <w:tab/>
      </w:r>
    </w:p>
    <w:p w14:paraId="3D1DB452" w14:textId="77777777" w:rsidR="004B0F7D" w:rsidRPr="002A4E57" w:rsidRDefault="004B0F7D" w:rsidP="004B0F7D">
      <w:pPr>
        <w:jc w:val="both"/>
      </w:pPr>
      <w:r w:rsidRPr="002A4E57">
        <w:tab/>
      </w:r>
      <w:r w:rsidRPr="002A4E57">
        <w:tab/>
      </w:r>
      <w:r w:rsidRPr="002A4E57">
        <w:tab/>
      </w:r>
      <w:r w:rsidRPr="002A4E57">
        <w:tab/>
      </w:r>
      <w:r w:rsidRPr="002A4E57">
        <w:tab/>
      </w:r>
      <w:r w:rsidRPr="002A4E57">
        <w:tab/>
      </w:r>
      <w:r w:rsidRPr="002A4E57">
        <w:tab/>
        <w:t>__________________________________</w:t>
      </w:r>
    </w:p>
    <w:p w14:paraId="379B82D5" w14:textId="77777777" w:rsidR="004B0F7D" w:rsidRPr="002A4E57" w:rsidRDefault="004B0F7D" w:rsidP="004B0F7D">
      <w:r w:rsidRPr="002A4E57">
        <w:tab/>
      </w:r>
      <w:r w:rsidRPr="002A4E57">
        <w:tab/>
      </w:r>
      <w:r w:rsidRPr="002A4E57">
        <w:tab/>
      </w:r>
      <w:r w:rsidRPr="002A4E57">
        <w:tab/>
      </w:r>
      <w:r w:rsidRPr="002A4E57">
        <w:tab/>
      </w:r>
      <w:r w:rsidRPr="002A4E57">
        <w:tab/>
      </w:r>
      <w:r w:rsidRPr="002A4E57">
        <w:tab/>
        <w:t>Robin Reames, Mayor</w:t>
      </w:r>
    </w:p>
    <w:p w14:paraId="63F7056F" w14:textId="77777777" w:rsidR="004B0F7D" w:rsidRPr="002A4E57" w:rsidRDefault="004B0F7D" w:rsidP="004B0F7D">
      <w:pPr>
        <w:jc w:val="both"/>
      </w:pPr>
    </w:p>
    <w:p w14:paraId="16986E49" w14:textId="77777777" w:rsidR="004B0F7D" w:rsidRPr="002A4E57" w:rsidRDefault="004B0F7D" w:rsidP="004B0F7D">
      <w:pPr>
        <w:jc w:val="both"/>
      </w:pPr>
    </w:p>
    <w:p w14:paraId="70CB9CC4" w14:textId="77777777" w:rsidR="004B0F7D" w:rsidRPr="002A4E57" w:rsidRDefault="004B0F7D" w:rsidP="004B0F7D">
      <w:pPr>
        <w:jc w:val="both"/>
      </w:pPr>
    </w:p>
    <w:p w14:paraId="4E49F886" w14:textId="77777777" w:rsidR="004B0F7D" w:rsidRPr="002A4E57" w:rsidRDefault="004B0F7D" w:rsidP="004B0F7D">
      <w:pPr>
        <w:jc w:val="both"/>
      </w:pPr>
      <w:r w:rsidRPr="002A4E57">
        <w:t xml:space="preserve">ATTEST: ___________________________ </w:t>
      </w:r>
    </w:p>
    <w:p w14:paraId="06D0071F" w14:textId="77777777" w:rsidR="004B0F7D" w:rsidRPr="002A4E57" w:rsidRDefault="004B0F7D" w:rsidP="004B0F7D">
      <w:pPr>
        <w:autoSpaceDE w:val="0"/>
        <w:autoSpaceDN w:val="0"/>
        <w:adjustRightInd w:val="0"/>
        <w:ind w:left="720"/>
        <w:jc w:val="both"/>
      </w:pPr>
      <w:r w:rsidRPr="002A4E57">
        <w:t xml:space="preserve">     Jeff Weidner, Fiscal Officer</w:t>
      </w:r>
    </w:p>
    <w:p w14:paraId="75ADECF3" w14:textId="77777777" w:rsidR="004B0F7D" w:rsidRPr="002A4E57" w:rsidRDefault="004B0F7D" w:rsidP="004B0F7D"/>
    <w:p w14:paraId="2C682B6D" w14:textId="796132EA" w:rsidR="004B0F7D" w:rsidRPr="002A4E57" w:rsidRDefault="004B0F7D" w:rsidP="004B0F7D">
      <w:pPr>
        <w:autoSpaceDE w:val="0"/>
        <w:autoSpaceDN w:val="0"/>
        <w:adjustRightInd w:val="0"/>
      </w:pPr>
    </w:p>
    <w:p w14:paraId="20EB2542" w14:textId="77777777" w:rsidR="00082781" w:rsidRPr="002A4E57" w:rsidRDefault="00082781" w:rsidP="004B0F7D">
      <w:pPr>
        <w:autoSpaceDE w:val="0"/>
        <w:autoSpaceDN w:val="0"/>
        <w:adjustRightInd w:val="0"/>
      </w:pPr>
    </w:p>
    <w:p w14:paraId="3356C5E5" w14:textId="43357FE2" w:rsidR="004B0F7D" w:rsidRPr="002A4E57" w:rsidRDefault="004B0F7D" w:rsidP="004B0F7D">
      <w:pPr>
        <w:tabs>
          <w:tab w:val="left" w:pos="4320"/>
        </w:tabs>
        <w:autoSpaceDE w:val="0"/>
        <w:autoSpaceDN w:val="0"/>
        <w:adjustRightInd w:val="0"/>
      </w:pPr>
      <w:r w:rsidRPr="002A4E57">
        <w:t xml:space="preserve">APPROVED: </w:t>
      </w:r>
    </w:p>
    <w:p w14:paraId="22F2BF1B" w14:textId="77777777" w:rsidR="004B0F7D" w:rsidRPr="002A4E57" w:rsidRDefault="004B0F7D" w:rsidP="004B0F7D">
      <w:pPr>
        <w:tabs>
          <w:tab w:val="left" w:pos="4320"/>
        </w:tabs>
        <w:autoSpaceDE w:val="0"/>
        <w:autoSpaceDN w:val="0"/>
        <w:adjustRightInd w:val="0"/>
      </w:pPr>
    </w:p>
    <w:p w14:paraId="559A2B46" w14:textId="180E5861" w:rsidR="004B0F7D" w:rsidRPr="002A4E57" w:rsidRDefault="004B0F7D" w:rsidP="004B0F7D">
      <w:pPr>
        <w:tabs>
          <w:tab w:val="left" w:pos="4320"/>
        </w:tabs>
        <w:autoSpaceDE w:val="0"/>
        <w:autoSpaceDN w:val="0"/>
        <w:adjustRightInd w:val="0"/>
      </w:pPr>
      <w:r w:rsidRPr="002A4E57">
        <w:t>Approved as to form this __</w:t>
      </w:r>
      <w:r w:rsidR="00082781" w:rsidRPr="002A4E57">
        <w:t>__</w:t>
      </w:r>
      <w:r w:rsidRPr="002A4E57">
        <w:t>__</w:t>
      </w:r>
      <w:r w:rsidR="00EB6974" w:rsidRPr="002A4E57">
        <w:t xml:space="preserve"> </w:t>
      </w:r>
      <w:r w:rsidRPr="002A4E57">
        <w:t xml:space="preserve">day of </w:t>
      </w:r>
      <w:r w:rsidR="00082781" w:rsidRPr="002A4E57">
        <w:t>April</w:t>
      </w:r>
      <w:r w:rsidRPr="002A4E57">
        <w:t>, 2022.</w:t>
      </w:r>
    </w:p>
    <w:p w14:paraId="167B0CAD" w14:textId="6F139CCC" w:rsidR="004B0F7D" w:rsidRPr="002A4E57" w:rsidRDefault="004B0F7D" w:rsidP="004B0F7D">
      <w:pPr>
        <w:tabs>
          <w:tab w:val="left" w:pos="4320"/>
        </w:tabs>
        <w:autoSpaceDE w:val="0"/>
        <w:autoSpaceDN w:val="0"/>
        <w:adjustRightInd w:val="0"/>
      </w:pPr>
    </w:p>
    <w:p w14:paraId="5E731E8A" w14:textId="77777777" w:rsidR="004B0F7D" w:rsidRPr="002A4E57" w:rsidRDefault="004B0F7D" w:rsidP="004B0F7D">
      <w:pPr>
        <w:tabs>
          <w:tab w:val="left" w:pos="4320"/>
        </w:tabs>
        <w:autoSpaceDE w:val="0"/>
        <w:autoSpaceDN w:val="0"/>
        <w:adjustRightInd w:val="0"/>
      </w:pPr>
    </w:p>
    <w:p w14:paraId="09A20013" w14:textId="77777777" w:rsidR="004B0F7D" w:rsidRPr="002A4E57" w:rsidRDefault="004B0F7D" w:rsidP="004B0F7D">
      <w:pPr>
        <w:tabs>
          <w:tab w:val="left" w:pos="4320"/>
        </w:tabs>
        <w:autoSpaceDE w:val="0"/>
        <w:autoSpaceDN w:val="0"/>
        <w:adjustRightInd w:val="0"/>
      </w:pPr>
      <w:r w:rsidRPr="002A4E57">
        <w:t>_________________________</w:t>
      </w:r>
    </w:p>
    <w:p w14:paraId="26E9875C" w14:textId="77777777" w:rsidR="004B0F7D" w:rsidRPr="002A4E57" w:rsidRDefault="004B0F7D" w:rsidP="004B0F7D">
      <w:pPr>
        <w:tabs>
          <w:tab w:val="left" w:pos="4320"/>
        </w:tabs>
        <w:autoSpaceDE w:val="0"/>
        <w:autoSpaceDN w:val="0"/>
        <w:adjustRightInd w:val="0"/>
        <w:jc w:val="both"/>
      </w:pPr>
      <w:r w:rsidRPr="002A4E57">
        <w:t>Lynnette Dinkler, Esq.</w:t>
      </w:r>
    </w:p>
    <w:p w14:paraId="67FA9F93" w14:textId="63D0111E" w:rsidR="004B0F7D" w:rsidRDefault="004B0F7D" w:rsidP="004B0F7D">
      <w:pPr>
        <w:tabs>
          <w:tab w:val="left" w:pos="4320"/>
        </w:tabs>
        <w:autoSpaceDE w:val="0"/>
        <w:autoSpaceDN w:val="0"/>
        <w:adjustRightInd w:val="0"/>
        <w:jc w:val="both"/>
      </w:pPr>
      <w:r w:rsidRPr="002A4E57">
        <w:t>Village Solicitor</w:t>
      </w:r>
    </w:p>
    <w:p w14:paraId="402DA3C9" w14:textId="31F12179" w:rsidR="00AF61DF" w:rsidRDefault="00AF61DF" w:rsidP="004B0F7D">
      <w:pPr>
        <w:tabs>
          <w:tab w:val="left" w:pos="4320"/>
        </w:tabs>
        <w:autoSpaceDE w:val="0"/>
        <w:autoSpaceDN w:val="0"/>
        <w:adjustRightInd w:val="0"/>
        <w:jc w:val="both"/>
      </w:pPr>
    </w:p>
    <w:p w14:paraId="0A9DF56E" w14:textId="68DD2199" w:rsidR="00AF61DF" w:rsidRDefault="00AF61DF" w:rsidP="004B0F7D">
      <w:pPr>
        <w:tabs>
          <w:tab w:val="left" w:pos="4320"/>
        </w:tabs>
        <w:autoSpaceDE w:val="0"/>
        <w:autoSpaceDN w:val="0"/>
        <w:adjustRightInd w:val="0"/>
        <w:jc w:val="both"/>
      </w:pPr>
    </w:p>
    <w:p w14:paraId="065EE3F8" w14:textId="74041E79" w:rsidR="00AF61DF" w:rsidRPr="00AF61DF" w:rsidRDefault="00AF61DF" w:rsidP="00AF61DF">
      <w:pPr>
        <w:tabs>
          <w:tab w:val="left" w:pos="4320"/>
        </w:tabs>
        <w:autoSpaceDE w:val="0"/>
        <w:autoSpaceDN w:val="0"/>
        <w:adjustRightInd w:val="0"/>
        <w:jc w:val="center"/>
        <w:rPr>
          <w:b/>
          <w:sz w:val="36"/>
          <w:szCs w:val="36"/>
        </w:rPr>
      </w:pPr>
      <w:r>
        <w:rPr>
          <w:b/>
          <w:sz w:val="36"/>
          <w:szCs w:val="36"/>
        </w:rPr>
        <w:t xml:space="preserve">ORDINANCE </w:t>
      </w:r>
      <w:r w:rsidRPr="00AF61DF">
        <w:rPr>
          <w:b/>
          <w:sz w:val="36"/>
          <w:szCs w:val="36"/>
        </w:rPr>
        <w:t>FAILED</w:t>
      </w:r>
    </w:p>
    <w:p w14:paraId="49D20CB0" w14:textId="44B7610D" w:rsidR="00AF61DF" w:rsidRPr="002A4E57" w:rsidRDefault="00AF61DF" w:rsidP="004B0F7D">
      <w:pPr>
        <w:tabs>
          <w:tab w:val="left" w:pos="4320"/>
        </w:tabs>
        <w:autoSpaceDE w:val="0"/>
        <w:autoSpaceDN w:val="0"/>
        <w:adjustRightInd w:val="0"/>
        <w:jc w:val="both"/>
      </w:pPr>
      <w:r>
        <w:t>The following extracted from the April 3, 2023 Council Meeting Minutes:</w:t>
      </w:r>
    </w:p>
    <w:p w14:paraId="4C0D8EF9" w14:textId="77777777" w:rsidR="00AF61DF" w:rsidRPr="00AF61DF" w:rsidRDefault="00AF61DF" w:rsidP="00AF61DF">
      <w:pPr>
        <w:tabs>
          <w:tab w:val="left" w:pos="360"/>
          <w:tab w:val="left" w:pos="720"/>
          <w:tab w:val="left" w:pos="1080"/>
          <w:tab w:val="left" w:pos="1440"/>
          <w:tab w:val="left" w:pos="1800"/>
          <w:tab w:val="left" w:pos="2340"/>
        </w:tabs>
        <w:rPr>
          <w:sz w:val="18"/>
          <w:szCs w:val="18"/>
        </w:rPr>
      </w:pPr>
      <w:r w:rsidRPr="00AF61DF">
        <w:rPr>
          <w:b/>
          <w:sz w:val="18"/>
          <w:szCs w:val="18"/>
        </w:rPr>
        <w:t xml:space="preserve">ORDINANCES &amp; RESOLUTIONS: </w:t>
      </w:r>
      <w:r w:rsidRPr="00AF61DF">
        <w:rPr>
          <w:sz w:val="18"/>
          <w:szCs w:val="18"/>
        </w:rPr>
        <w:t xml:space="preserve"> </w:t>
      </w:r>
    </w:p>
    <w:p w14:paraId="3F32BD99" w14:textId="77777777" w:rsidR="00AF61DF" w:rsidRPr="00AF61DF" w:rsidRDefault="00AF61DF" w:rsidP="00AF61DF">
      <w:pPr>
        <w:numPr>
          <w:ilvl w:val="0"/>
          <w:numId w:val="3"/>
        </w:numPr>
        <w:tabs>
          <w:tab w:val="left" w:pos="360"/>
          <w:tab w:val="left" w:pos="720"/>
          <w:tab w:val="left" w:pos="1080"/>
          <w:tab w:val="left" w:pos="1440"/>
          <w:tab w:val="left" w:pos="1800"/>
          <w:tab w:val="left" w:pos="2340"/>
        </w:tabs>
        <w:rPr>
          <w:sz w:val="18"/>
          <w:szCs w:val="18"/>
          <w:u w:val="single"/>
        </w:rPr>
      </w:pPr>
      <w:r w:rsidRPr="00AF61DF">
        <w:rPr>
          <w:sz w:val="18"/>
          <w:szCs w:val="18"/>
          <w:u w:val="single"/>
        </w:rPr>
        <w:t>Ordinance 23-1204; Salary of Council and BPA</w:t>
      </w:r>
    </w:p>
    <w:p w14:paraId="18A079F1" w14:textId="77777777" w:rsidR="00AF61DF" w:rsidRPr="00AF61DF" w:rsidRDefault="00AF61DF" w:rsidP="00AF61DF">
      <w:pPr>
        <w:tabs>
          <w:tab w:val="left" w:pos="360"/>
          <w:tab w:val="left" w:pos="720"/>
          <w:tab w:val="left" w:pos="1080"/>
          <w:tab w:val="left" w:pos="1440"/>
          <w:tab w:val="left" w:pos="1800"/>
          <w:tab w:val="left" w:pos="2340"/>
        </w:tabs>
        <w:ind w:left="720"/>
        <w:rPr>
          <w:sz w:val="18"/>
          <w:szCs w:val="18"/>
        </w:rPr>
      </w:pPr>
      <w:r w:rsidRPr="00AF61DF">
        <w:rPr>
          <w:sz w:val="18"/>
          <w:szCs w:val="18"/>
        </w:rPr>
        <w:t>AN ORDINANCE AMENDING SECTION 121.02 OF THE CODIFIED ORDINANCES AND REVISING THE SALARIES OF THE VILLAGE OF RUSSELLS POINT COUNCIL AND BOARD OF PUBLIC AFFAIRS MEMBERS, AND DECLARING AN EMERGENCY.</w:t>
      </w:r>
    </w:p>
    <w:p w14:paraId="5F72C07B" w14:textId="77777777" w:rsidR="00AF61DF" w:rsidRPr="00AF61DF" w:rsidRDefault="00AF61DF" w:rsidP="00AF61DF">
      <w:pPr>
        <w:tabs>
          <w:tab w:val="left" w:pos="360"/>
          <w:tab w:val="left" w:pos="720"/>
          <w:tab w:val="left" w:pos="1080"/>
          <w:tab w:val="left" w:pos="1440"/>
          <w:tab w:val="left" w:pos="1800"/>
          <w:tab w:val="left" w:pos="2340"/>
        </w:tabs>
        <w:ind w:left="720"/>
        <w:rPr>
          <w:sz w:val="18"/>
          <w:szCs w:val="18"/>
        </w:rPr>
      </w:pPr>
      <w:r w:rsidRPr="00AF61DF">
        <w:rPr>
          <w:sz w:val="18"/>
          <w:szCs w:val="18"/>
        </w:rPr>
        <w:t>Mr. Iiams felt that this Ordinance should not be declared an emergency since there is time to get it through three-readings prior to the deadline date to amend the salaries for next term in accordance with ORC Section 731.13.  In addition, he also provided council with suggested amendments to the ordinance, one clarifying that this equates to $50.00 per meeting and is no additional salary for emergency or special meetings and amending the effective date to January 1, 2026 when all members are equally paid.  Mr. Weidner stated that the effective date could not be amended as suggested because the ORC specifies that compensation shall not be increased or diminished during the term for which any officer is elected or appointed.</w:t>
      </w:r>
    </w:p>
    <w:p w14:paraId="504F15C9" w14:textId="77777777" w:rsidR="00AF61DF" w:rsidRPr="00AF61DF" w:rsidRDefault="00AF61DF" w:rsidP="00AF61DF">
      <w:pPr>
        <w:tabs>
          <w:tab w:val="left" w:pos="1080"/>
          <w:tab w:val="left" w:pos="1800"/>
        </w:tabs>
        <w:ind w:left="1080"/>
        <w:rPr>
          <w:i/>
          <w:sz w:val="18"/>
          <w:szCs w:val="18"/>
        </w:rPr>
      </w:pPr>
      <w:r w:rsidRPr="00AF61DF">
        <w:rPr>
          <w:i/>
          <w:sz w:val="18"/>
          <w:szCs w:val="18"/>
        </w:rPr>
        <w:t xml:space="preserve">Mr. John Huffman made a motion to approve of Ordinance 23-1204 by title on the first reading and not declare this as an emergency.  Ms. Joan Hinterschied seconded the motion. </w:t>
      </w:r>
    </w:p>
    <w:p w14:paraId="05039777" w14:textId="77777777" w:rsidR="00AF61DF" w:rsidRPr="00AF61DF" w:rsidRDefault="00AF61DF" w:rsidP="00AF61DF">
      <w:pPr>
        <w:tabs>
          <w:tab w:val="left" w:pos="1080"/>
          <w:tab w:val="left" w:pos="1440"/>
          <w:tab w:val="left" w:pos="2430"/>
        </w:tabs>
        <w:ind w:left="2430" w:hanging="2520"/>
        <w:rPr>
          <w:i/>
          <w:sz w:val="18"/>
          <w:szCs w:val="18"/>
        </w:rPr>
      </w:pPr>
      <w:r w:rsidRPr="00AF61DF">
        <w:rPr>
          <w:i/>
          <w:sz w:val="18"/>
          <w:szCs w:val="18"/>
        </w:rPr>
        <w:tab/>
      </w:r>
      <w:r w:rsidRPr="00AF61DF">
        <w:rPr>
          <w:i/>
          <w:sz w:val="18"/>
          <w:szCs w:val="18"/>
        </w:rPr>
        <w:tab/>
        <w:t>The Vote:</w:t>
      </w:r>
      <w:r w:rsidRPr="00AF61DF">
        <w:rPr>
          <w:i/>
          <w:sz w:val="18"/>
          <w:szCs w:val="18"/>
        </w:rPr>
        <w:tab/>
        <w:t>Ms. Joan Hinterschied, yea; Mr. John Huffman, yea; Mr. Greg Iiams, nay; Ms. Joan Maxwell, nay; Mr. Dave Wallace, nay.</w:t>
      </w:r>
    </w:p>
    <w:p w14:paraId="75D662BB" w14:textId="77777777" w:rsidR="00AF61DF" w:rsidRPr="00AF61DF" w:rsidRDefault="00AF61DF" w:rsidP="00AF61DF">
      <w:pPr>
        <w:tabs>
          <w:tab w:val="left" w:pos="360"/>
          <w:tab w:val="left" w:pos="720"/>
          <w:tab w:val="left" w:pos="1080"/>
          <w:tab w:val="left" w:pos="1440"/>
          <w:tab w:val="left" w:pos="1800"/>
          <w:tab w:val="left" w:pos="2520"/>
        </w:tabs>
        <w:ind w:left="2520" w:hanging="2520"/>
        <w:rPr>
          <w:sz w:val="18"/>
          <w:szCs w:val="18"/>
        </w:rPr>
      </w:pPr>
      <w:r w:rsidRPr="00AF61DF">
        <w:rPr>
          <w:i/>
          <w:sz w:val="18"/>
          <w:szCs w:val="18"/>
        </w:rPr>
        <w:tab/>
      </w:r>
      <w:r w:rsidRPr="00AF61DF">
        <w:rPr>
          <w:i/>
          <w:sz w:val="18"/>
          <w:szCs w:val="18"/>
        </w:rPr>
        <w:tab/>
      </w:r>
      <w:r w:rsidRPr="00AF61DF">
        <w:rPr>
          <w:i/>
          <w:sz w:val="18"/>
          <w:szCs w:val="18"/>
        </w:rPr>
        <w:tab/>
      </w:r>
      <w:r w:rsidRPr="00AF61DF">
        <w:rPr>
          <w:i/>
          <w:sz w:val="18"/>
          <w:szCs w:val="18"/>
        </w:rPr>
        <w:tab/>
        <w:t>The motion failed:  2 yeas – 3 nays</w:t>
      </w:r>
      <w:r w:rsidRPr="00AF61DF">
        <w:rPr>
          <w:sz w:val="18"/>
          <w:szCs w:val="18"/>
        </w:rPr>
        <w:t xml:space="preserve"> </w:t>
      </w:r>
    </w:p>
    <w:p w14:paraId="528B96C1" w14:textId="39F6B071" w:rsidR="00897D82" w:rsidRPr="002A4E57" w:rsidRDefault="00897D82" w:rsidP="004B0F7D">
      <w:pPr>
        <w:jc w:val="both"/>
        <w:rPr>
          <w:lang w:val="fr-FR"/>
        </w:rPr>
      </w:pPr>
    </w:p>
    <w:sectPr w:rsidR="00897D82" w:rsidRPr="002A4E5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CE5E5" w14:textId="77777777" w:rsidR="00D05279" w:rsidRDefault="00D05279" w:rsidP="006D0EB9">
      <w:r>
        <w:separator/>
      </w:r>
    </w:p>
  </w:endnote>
  <w:endnote w:type="continuationSeparator" w:id="0">
    <w:p w14:paraId="434475A3" w14:textId="77777777" w:rsidR="00D05279" w:rsidRDefault="00D05279" w:rsidP="006D0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0DDC5" w14:textId="77777777" w:rsidR="00F13C1B" w:rsidRDefault="00F13C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A5588" w14:textId="77777777" w:rsidR="00F13C1B" w:rsidRDefault="00F13C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6002F" w14:textId="77777777" w:rsidR="00F13C1B" w:rsidRDefault="00F13C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0FFBA" w14:textId="77777777" w:rsidR="00D05279" w:rsidRDefault="00D05279" w:rsidP="006D0EB9">
      <w:r>
        <w:separator/>
      </w:r>
    </w:p>
  </w:footnote>
  <w:footnote w:type="continuationSeparator" w:id="0">
    <w:p w14:paraId="44524151" w14:textId="77777777" w:rsidR="00D05279" w:rsidRDefault="00D05279" w:rsidP="006D0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7F954" w14:textId="77777777" w:rsidR="00F13C1B" w:rsidRDefault="00F13C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7061F" w14:textId="77777777" w:rsidR="00F13C1B" w:rsidRDefault="00F13C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F0C1A" w14:textId="77777777" w:rsidR="00F13C1B" w:rsidRDefault="00F13C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A5A8C"/>
    <w:multiLevelType w:val="hybridMultilevel"/>
    <w:tmpl w:val="E8ACA28E"/>
    <w:lvl w:ilvl="0" w:tplc="E8AA884A">
      <w:start w:val="1"/>
      <w:numFmt w:val="lowerLetter"/>
      <w:lvlText w:val="(%1)"/>
      <w:lvlJc w:val="left"/>
      <w:pPr>
        <w:ind w:left="2160" w:hanging="54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6F1C56F3"/>
    <w:multiLevelType w:val="hybridMultilevel"/>
    <w:tmpl w:val="7B7E09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4D0FC0"/>
    <w:multiLevelType w:val="hybridMultilevel"/>
    <w:tmpl w:val="E9D0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savePreviewPicture/>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BC6"/>
    <w:rsid w:val="000023F3"/>
    <w:rsid w:val="00026CDE"/>
    <w:rsid w:val="00082781"/>
    <w:rsid w:val="001008E1"/>
    <w:rsid w:val="00110B81"/>
    <w:rsid w:val="00143DD7"/>
    <w:rsid w:val="00152F1B"/>
    <w:rsid w:val="00186321"/>
    <w:rsid w:val="001E0174"/>
    <w:rsid w:val="001E78F0"/>
    <w:rsid w:val="00237C18"/>
    <w:rsid w:val="002A4E57"/>
    <w:rsid w:val="003164B9"/>
    <w:rsid w:val="00326305"/>
    <w:rsid w:val="003A72B0"/>
    <w:rsid w:val="004165C5"/>
    <w:rsid w:val="004762AA"/>
    <w:rsid w:val="004A257A"/>
    <w:rsid w:val="004B0F7D"/>
    <w:rsid w:val="004C0B02"/>
    <w:rsid w:val="005B1273"/>
    <w:rsid w:val="00613B7B"/>
    <w:rsid w:val="006270D7"/>
    <w:rsid w:val="006D0EB9"/>
    <w:rsid w:val="006D39D8"/>
    <w:rsid w:val="006D76E3"/>
    <w:rsid w:val="006F7012"/>
    <w:rsid w:val="00764209"/>
    <w:rsid w:val="0077534D"/>
    <w:rsid w:val="007824AC"/>
    <w:rsid w:val="0082106B"/>
    <w:rsid w:val="00833648"/>
    <w:rsid w:val="00852931"/>
    <w:rsid w:val="00897D82"/>
    <w:rsid w:val="008A4030"/>
    <w:rsid w:val="008A4837"/>
    <w:rsid w:val="008A634E"/>
    <w:rsid w:val="00914345"/>
    <w:rsid w:val="0094237C"/>
    <w:rsid w:val="009A5518"/>
    <w:rsid w:val="00A1490C"/>
    <w:rsid w:val="00A37BF8"/>
    <w:rsid w:val="00A45098"/>
    <w:rsid w:val="00A529C8"/>
    <w:rsid w:val="00A94DD4"/>
    <w:rsid w:val="00AF61DF"/>
    <w:rsid w:val="00C155F7"/>
    <w:rsid w:val="00C27548"/>
    <w:rsid w:val="00C46BD9"/>
    <w:rsid w:val="00C96AAB"/>
    <w:rsid w:val="00CC26D2"/>
    <w:rsid w:val="00CD0BC6"/>
    <w:rsid w:val="00D05279"/>
    <w:rsid w:val="00D302E0"/>
    <w:rsid w:val="00DA1D67"/>
    <w:rsid w:val="00DF4FA6"/>
    <w:rsid w:val="00DF6337"/>
    <w:rsid w:val="00E05575"/>
    <w:rsid w:val="00E63CD0"/>
    <w:rsid w:val="00E6637E"/>
    <w:rsid w:val="00EB6974"/>
    <w:rsid w:val="00F13C1B"/>
    <w:rsid w:val="00F63054"/>
    <w:rsid w:val="00F67901"/>
    <w:rsid w:val="00F807A5"/>
    <w:rsid w:val="00FF4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1ACB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7B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EB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D0EB9"/>
  </w:style>
  <w:style w:type="paragraph" w:styleId="Footer">
    <w:name w:val="footer"/>
    <w:basedOn w:val="Normal"/>
    <w:link w:val="FooterChar"/>
    <w:uiPriority w:val="99"/>
    <w:unhideWhenUsed/>
    <w:rsid w:val="006D0EB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D0EB9"/>
  </w:style>
  <w:style w:type="character" w:styleId="Hyperlink">
    <w:name w:val="Hyperlink"/>
    <w:basedOn w:val="DefaultParagraphFont"/>
    <w:uiPriority w:val="99"/>
    <w:unhideWhenUsed/>
    <w:rsid w:val="001E78F0"/>
    <w:rPr>
      <w:color w:val="0563C1" w:themeColor="hyperlink"/>
      <w:u w:val="single"/>
    </w:rPr>
  </w:style>
  <w:style w:type="character" w:styleId="UnresolvedMention">
    <w:name w:val="Unresolved Mention"/>
    <w:basedOn w:val="DefaultParagraphFont"/>
    <w:uiPriority w:val="99"/>
    <w:semiHidden/>
    <w:unhideWhenUsed/>
    <w:rsid w:val="001E78F0"/>
    <w:rPr>
      <w:color w:val="605E5C"/>
      <w:shd w:val="clear" w:color="auto" w:fill="E1DFDD"/>
    </w:rPr>
  </w:style>
  <w:style w:type="character" w:styleId="CommentReference">
    <w:name w:val="annotation reference"/>
    <w:basedOn w:val="DefaultParagraphFont"/>
    <w:uiPriority w:val="99"/>
    <w:semiHidden/>
    <w:unhideWhenUsed/>
    <w:rsid w:val="00764209"/>
    <w:rPr>
      <w:sz w:val="16"/>
      <w:szCs w:val="16"/>
    </w:rPr>
  </w:style>
  <w:style w:type="paragraph" w:styleId="CommentText">
    <w:name w:val="annotation text"/>
    <w:basedOn w:val="Normal"/>
    <w:link w:val="CommentTextChar"/>
    <w:uiPriority w:val="99"/>
    <w:semiHidden/>
    <w:unhideWhenUsed/>
    <w:rsid w:val="00764209"/>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64209"/>
    <w:rPr>
      <w:sz w:val="20"/>
      <w:szCs w:val="20"/>
    </w:rPr>
  </w:style>
  <w:style w:type="paragraph" w:styleId="CommentSubject">
    <w:name w:val="annotation subject"/>
    <w:basedOn w:val="CommentText"/>
    <w:next w:val="CommentText"/>
    <w:link w:val="CommentSubjectChar"/>
    <w:uiPriority w:val="99"/>
    <w:semiHidden/>
    <w:unhideWhenUsed/>
    <w:rsid w:val="00764209"/>
    <w:rPr>
      <w:b/>
      <w:bCs/>
    </w:rPr>
  </w:style>
  <w:style w:type="character" w:customStyle="1" w:styleId="CommentSubjectChar">
    <w:name w:val="Comment Subject Char"/>
    <w:basedOn w:val="CommentTextChar"/>
    <w:link w:val="CommentSubject"/>
    <w:uiPriority w:val="99"/>
    <w:semiHidden/>
    <w:rsid w:val="00764209"/>
    <w:rPr>
      <w:b/>
      <w:bCs/>
      <w:sz w:val="20"/>
      <w:szCs w:val="20"/>
    </w:rPr>
  </w:style>
  <w:style w:type="paragraph" w:styleId="ListParagraph">
    <w:name w:val="List Paragraph"/>
    <w:basedOn w:val="Normal"/>
    <w:uiPriority w:val="34"/>
    <w:qFormat/>
    <w:rsid w:val="001008E1"/>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E055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57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646051">
      <w:bodyDiv w:val="1"/>
      <w:marLeft w:val="0"/>
      <w:marRight w:val="0"/>
      <w:marTop w:val="0"/>
      <w:marBottom w:val="0"/>
      <w:divBdr>
        <w:top w:val="none" w:sz="0" w:space="0" w:color="auto"/>
        <w:left w:val="none" w:sz="0" w:space="0" w:color="auto"/>
        <w:bottom w:val="none" w:sz="0" w:space="0" w:color="auto"/>
        <w:right w:val="none" w:sz="0" w:space="0" w:color="auto"/>
      </w:divBdr>
      <w:divsChild>
        <w:div w:id="1187329589">
          <w:marLeft w:val="1080"/>
          <w:marRight w:val="0"/>
          <w:marTop w:val="0"/>
          <w:marBottom w:val="0"/>
          <w:divBdr>
            <w:top w:val="none" w:sz="0" w:space="0" w:color="auto"/>
            <w:left w:val="none" w:sz="0" w:space="0" w:color="auto"/>
            <w:bottom w:val="none" w:sz="0" w:space="0" w:color="auto"/>
            <w:right w:val="none" w:sz="0" w:space="0" w:color="auto"/>
          </w:divBdr>
          <w:divsChild>
            <w:div w:id="1175147995">
              <w:marLeft w:val="1080"/>
              <w:marRight w:val="0"/>
              <w:marTop w:val="0"/>
              <w:marBottom w:val="0"/>
              <w:divBdr>
                <w:top w:val="none" w:sz="0" w:space="0" w:color="auto"/>
                <w:left w:val="none" w:sz="0" w:space="0" w:color="auto"/>
                <w:bottom w:val="none" w:sz="0" w:space="0" w:color="auto"/>
                <w:right w:val="none" w:sz="0" w:space="0" w:color="auto"/>
              </w:divBdr>
            </w:div>
          </w:divsChild>
        </w:div>
        <w:div w:id="741566778">
          <w:marLeft w:val="0"/>
          <w:marRight w:val="0"/>
          <w:marTop w:val="0"/>
          <w:marBottom w:val="0"/>
          <w:divBdr>
            <w:top w:val="none" w:sz="0" w:space="0" w:color="auto"/>
            <w:left w:val="none" w:sz="0" w:space="0" w:color="auto"/>
            <w:bottom w:val="none" w:sz="0" w:space="0" w:color="auto"/>
            <w:right w:val="none" w:sz="0" w:space="0" w:color="auto"/>
          </w:divBdr>
        </w:div>
        <w:div w:id="2027367118">
          <w:marLeft w:val="0"/>
          <w:marRight w:val="0"/>
          <w:marTop w:val="0"/>
          <w:marBottom w:val="0"/>
          <w:divBdr>
            <w:top w:val="none" w:sz="0" w:space="0" w:color="auto"/>
            <w:left w:val="none" w:sz="0" w:space="0" w:color="auto"/>
            <w:bottom w:val="none" w:sz="0" w:space="0" w:color="auto"/>
            <w:right w:val="none" w:sz="0" w:space="0" w:color="auto"/>
          </w:divBdr>
        </w:div>
        <w:div w:id="800420107">
          <w:marLeft w:val="0"/>
          <w:marRight w:val="0"/>
          <w:marTop w:val="0"/>
          <w:marBottom w:val="0"/>
          <w:divBdr>
            <w:top w:val="none" w:sz="0" w:space="0" w:color="auto"/>
            <w:left w:val="none" w:sz="0" w:space="0" w:color="auto"/>
            <w:bottom w:val="none" w:sz="0" w:space="0" w:color="auto"/>
            <w:right w:val="none" w:sz="0" w:space="0" w:color="auto"/>
          </w:divBdr>
        </w:div>
        <w:div w:id="1747527912">
          <w:marLeft w:val="0"/>
          <w:marRight w:val="0"/>
          <w:marTop w:val="0"/>
          <w:marBottom w:val="0"/>
          <w:divBdr>
            <w:top w:val="none" w:sz="0" w:space="0" w:color="auto"/>
            <w:left w:val="none" w:sz="0" w:space="0" w:color="auto"/>
            <w:bottom w:val="none" w:sz="0" w:space="0" w:color="auto"/>
            <w:right w:val="none" w:sz="0" w:space="0" w:color="auto"/>
          </w:divBdr>
        </w:div>
        <w:div w:id="1477146241">
          <w:marLeft w:val="0"/>
          <w:marRight w:val="0"/>
          <w:marTop w:val="0"/>
          <w:marBottom w:val="0"/>
          <w:divBdr>
            <w:top w:val="none" w:sz="0" w:space="0" w:color="auto"/>
            <w:left w:val="none" w:sz="0" w:space="0" w:color="auto"/>
            <w:bottom w:val="none" w:sz="0" w:space="0" w:color="auto"/>
            <w:right w:val="none" w:sz="0" w:space="0" w:color="auto"/>
          </w:divBdr>
        </w:div>
        <w:div w:id="1479955336">
          <w:marLeft w:val="0"/>
          <w:marRight w:val="0"/>
          <w:marTop w:val="0"/>
          <w:marBottom w:val="0"/>
          <w:divBdr>
            <w:top w:val="none" w:sz="0" w:space="0" w:color="auto"/>
            <w:left w:val="none" w:sz="0" w:space="0" w:color="auto"/>
            <w:bottom w:val="none" w:sz="0" w:space="0" w:color="auto"/>
            <w:right w:val="none" w:sz="0" w:space="0" w:color="auto"/>
          </w:divBdr>
        </w:div>
        <w:div w:id="386538846">
          <w:marLeft w:val="0"/>
          <w:marRight w:val="0"/>
          <w:marTop w:val="0"/>
          <w:marBottom w:val="0"/>
          <w:divBdr>
            <w:top w:val="none" w:sz="0" w:space="0" w:color="auto"/>
            <w:left w:val="none" w:sz="0" w:space="0" w:color="auto"/>
            <w:bottom w:val="none" w:sz="0" w:space="0" w:color="auto"/>
            <w:right w:val="none" w:sz="0" w:space="0" w:color="auto"/>
          </w:divBdr>
        </w:div>
      </w:divsChild>
    </w:div>
    <w:div w:id="1066807780">
      <w:bodyDiv w:val="1"/>
      <w:marLeft w:val="0"/>
      <w:marRight w:val="0"/>
      <w:marTop w:val="0"/>
      <w:marBottom w:val="0"/>
      <w:divBdr>
        <w:top w:val="none" w:sz="0" w:space="0" w:color="auto"/>
        <w:left w:val="none" w:sz="0" w:space="0" w:color="auto"/>
        <w:bottom w:val="none" w:sz="0" w:space="0" w:color="auto"/>
        <w:right w:val="none" w:sz="0" w:space="0" w:color="auto"/>
      </w:divBdr>
      <w:divsChild>
        <w:div w:id="1055085362">
          <w:marLeft w:val="1080"/>
          <w:marRight w:val="0"/>
          <w:marTop w:val="0"/>
          <w:marBottom w:val="0"/>
          <w:divBdr>
            <w:top w:val="none" w:sz="0" w:space="0" w:color="auto"/>
            <w:left w:val="none" w:sz="0" w:space="0" w:color="auto"/>
            <w:bottom w:val="none" w:sz="0" w:space="0" w:color="auto"/>
            <w:right w:val="none" w:sz="0" w:space="0" w:color="auto"/>
          </w:divBdr>
          <w:divsChild>
            <w:div w:id="466246007">
              <w:marLeft w:val="1080"/>
              <w:marRight w:val="0"/>
              <w:marTop w:val="0"/>
              <w:marBottom w:val="0"/>
              <w:divBdr>
                <w:top w:val="none" w:sz="0" w:space="0" w:color="auto"/>
                <w:left w:val="none" w:sz="0" w:space="0" w:color="auto"/>
                <w:bottom w:val="none" w:sz="0" w:space="0" w:color="auto"/>
                <w:right w:val="none" w:sz="0" w:space="0" w:color="auto"/>
              </w:divBdr>
            </w:div>
          </w:divsChild>
        </w:div>
        <w:div w:id="1487209870">
          <w:marLeft w:val="0"/>
          <w:marRight w:val="0"/>
          <w:marTop w:val="0"/>
          <w:marBottom w:val="0"/>
          <w:divBdr>
            <w:top w:val="none" w:sz="0" w:space="0" w:color="auto"/>
            <w:left w:val="none" w:sz="0" w:space="0" w:color="auto"/>
            <w:bottom w:val="none" w:sz="0" w:space="0" w:color="auto"/>
            <w:right w:val="none" w:sz="0" w:space="0" w:color="auto"/>
          </w:divBdr>
        </w:div>
        <w:div w:id="266811341">
          <w:marLeft w:val="0"/>
          <w:marRight w:val="0"/>
          <w:marTop w:val="0"/>
          <w:marBottom w:val="0"/>
          <w:divBdr>
            <w:top w:val="none" w:sz="0" w:space="0" w:color="auto"/>
            <w:left w:val="none" w:sz="0" w:space="0" w:color="auto"/>
            <w:bottom w:val="none" w:sz="0" w:space="0" w:color="auto"/>
            <w:right w:val="none" w:sz="0" w:space="0" w:color="auto"/>
          </w:divBdr>
        </w:div>
      </w:divsChild>
    </w:div>
    <w:div w:id="2106147588">
      <w:bodyDiv w:val="1"/>
      <w:marLeft w:val="0"/>
      <w:marRight w:val="0"/>
      <w:marTop w:val="0"/>
      <w:marBottom w:val="0"/>
      <w:divBdr>
        <w:top w:val="none" w:sz="0" w:space="0" w:color="auto"/>
        <w:left w:val="none" w:sz="0" w:space="0" w:color="auto"/>
        <w:bottom w:val="none" w:sz="0" w:space="0" w:color="auto"/>
        <w:right w:val="none" w:sz="0" w:space="0" w:color="auto"/>
      </w:divBdr>
      <w:divsChild>
        <w:div w:id="1756709152">
          <w:marLeft w:val="1080"/>
          <w:marRight w:val="0"/>
          <w:marTop w:val="0"/>
          <w:marBottom w:val="0"/>
          <w:divBdr>
            <w:top w:val="none" w:sz="0" w:space="0" w:color="auto"/>
            <w:left w:val="none" w:sz="0" w:space="0" w:color="auto"/>
            <w:bottom w:val="none" w:sz="0" w:space="0" w:color="auto"/>
            <w:right w:val="none" w:sz="0" w:space="0" w:color="auto"/>
          </w:divBdr>
          <w:divsChild>
            <w:div w:id="1504204782">
              <w:marLeft w:val="1080"/>
              <w:marRight w:val="0"/>
              <w:marTop w:val="0"/>
              <w:marBottom w:val="0"/>
              <w:divBdr>
                <w:top w:val="none" w:sz="0" w:space="0" w:color="auto"/>
                <w:left w:val="none" w:sz="0" w:space="0" w:color="auto"/>
                <w:bottom w:val="none" w:sz="0" w:space="0" w:color="auto"/>
                <w:right w:val="none" w:sz="0" w:space="0" w:color="auto"/>
              </w:divBdr>
            </w:div>
          </w:divsChild>
        </w:div>
        <w:div w:id="2077704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3784</Characters>
  <Application>Microsoft Office Word</Application>
  <DocSecurity>0</DocSecurity>
  <PresentationFormat/>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2023-03-27T18:24:00Z</dcterms:created>
  <dcterms:modified xsi:type="dcterms:W3CDTF">2023-04-20T17:52:00Z</dcterms:modified>
  <cp:category/>
  <cp:contentStatus/>
  <dc:language/>
  <cp:version/>
</cp:coreProperties>
</file>