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376B" w14:textId="77777777" w:rsidR="007C1559" w:rsidRDefault="00E025A0">
      <w:pPr>
        <w:widowControl w:val="0"/>
        <w:pBdr>
          <w:top w:val="nil"/>
          <w:left w:val="nil"/>
          <w:bottom w:val="nil"/>
          <w:right w:val="nil"/>
          <w:between w:val="nil"/>
        </w:pBdr>
        <w:spacing w:line="240" w:lineRule="auto"/>
        <w:rPr>
          <w:b/>
          <w:color w:val="000000"/>
          <w:sz w:val="24"/>
          <w:szCs w:val="24"/>
        </w:rPr>
      </w:pPr>
      <w:r>
        <w:t xml:space="preserve">                                                               </w:t>
      </w:r>
      <w:r>
        <w:rPr>
          <w:noProof/>
          <w:color w:val="000000"/>
        </w:rPr>
        <w:drawing>
          <wp:inline distT="19050" distB="19050" distL="19050" distR="19050" wp14:anchorId="4AF33B1A" wp14:editId="702F3E77">
            <wp:extent cx="784925" cy="8905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84925" cy="890588"/>
                    </a:xfrm>
                    <a:prstGeom prst="rect">
                      <a:avLst/>
                    </a:prstGeom>
                    <a:ln/>
                  </pic:spPr>
                </pic:pic>
              </a:graphicData>
            </a:graphic>
          </wp:inline>
        </w:drawing>
      </w:r>
      <w:r>
        <w:rPr>
          <w:color w:val="000000"/>
        </w:rPr>
        <w:br/>
      </w:r>
      <w:r>
        <w:t xml:space="preserve">                                                         </w:t>
      </w:r>
      <w:r>
        <w:rPr>
          <w:b/>
          <w:sz w:val="26"/>
          <w:szCs w:val="26"/>
        </w:rPr>
        <w:t xml:space="preserve">Bio 175 </w:t>
      </w:r>
      <w:r>
        <w:rPr>
          <w:b/>
          <w:sz w:val="28"/>
          <w:szCs w:val="28"/>
        </w:rPr>
        <w:t>Syllabus</w:t>
      </w:r>
      <w:r>
        <w:rPr>
          <w:b/>
          <w:sz w:val="28"/>
          <w:szCs w:val="28"/>
        </w:rPr>
        <w:br/>
      </w:r>
      <w:r>
        <w:rPr>
          <w:b/>
          <w:color w:val="000000"/>
          <w:sz w:val="24"/>
          <w:szCs w:val="24"/>
        </w:rPr>
        <w:t xml:space="preserve">Course Information </w:t>
      </w:r>
    </w:p>
    <w:p w14:paraId="3481C13D" w14:textId="77777777" w:rsidR="007C1559" w:rsidRDefault="00E025A0">
      <w:pPr>
        <w:widowControl w:val="0"/>
        <w:pBdr>
          <w:top w:val="nil"/>
          <w:left w:val="nil"/>
          <w:bottom w:val="nil"/>
          <w:right w:val="nil"/>
          <w:between w:val="nil"/>
        </w:pBdr>
        <w:spacing w:before="20" w:line="240" w:lineRule="auto"/>
        <w:ind w:left="37"/>
        <w:rPr>
          <w:sz w:val="24"/>
          <w:szCs w:val="24"/>
        </w:rPr>
      </w:pPr>
      <w:r>
        <w:rPr>
          <w:color w:val="000000"/>
          <w:sz w:val="24"/>
          <w:szCs w:val="24"/>
        </w:rPr>
        <w:t xml:space="preserve">Course Title: General </w:t>
      </w:r>
      <w:proofErr w:type="gramStart"/>
      <w:r>
        <w:rPr>
          <w:color w:val="000000"/>
          <w:sz w:val="24"/>
          <w:szCs w:val="24"/>
        </w:rPr>
        <w:t xml:space="preserve">Microbiology  </w:t>
      </w:r>
      <w:r>
        <w:rPr>
          <w:sz w:val="24"/>
          <w:szCs w:val="24"/>
        </w:rPr>
        <w:t>Course</w:t>
      </w:r>
      <w:proofErr w:type="gramEnd"/>
      <w:r>
        <w:rPr>
          <w:sz w:val="24"/>
          <w:szCs w:val="24"/>
        </w:rPr>
        <w:t xml:space="preserve"> ID: Bio 175 </w:t>
      </w:r>
    </w:p>
    <w:p w14:paraId="70DF11EE" w14:textId="77777777" w:rsidR="007C1559" w:rsidRDefault="00E025A0">
      <w:pPr>
        <w:widowControl w:val="0"/>
        <w:pBdr>
          <w:top w:val="nil"/>
          <w:left w:val="nil"/>
          <w:bottom w:val="nil"/>
          <w:right w:val="nil"/>
          <w:between w:val="nil"/>
        </w:pBdr>
        <w:spacing w:before="4" w:line="240" w:lineRule="auto"/>
        <w:ind w:left="37"/>
        <w:rPr>
          <w:color w:val="000000"/>
          <w:sz w:val="24"/>
          <w:szCs w:val="24"/>
        </w:rPr>
      </w:pPr>
      <w:r>
        <w:rPr>
          <w:color w:val="000000"/>
          <w:sz w:val="24"/>
          <w:szCs w:val="24"/>
        </w:rPr>
        <w:t xml:space="preserve">Course Delivery: Hybrid </w:t>
      </w:r>
    </w:p>
    <w:p w14:paraId="38BFD052" w14:textId="216FEC9F" w:rsidR="007C1559" w:rsidRDefault="00E025A0">
      <w:pPr>
        <w:widowControl w:val="0"/>
        <w:pBdr>
          <w:top w:val="nil"/>
          <w:left w:val="nil"/>
          <w:bottom w:val="nil"/>
          <w:right w:val="nil"/>
          <w:between w:val="nil"/>
        </w:pBdr>
        <w:spacing w:before="4" w:line="240" w:lineRule="auto"/>
        <w:ind w:left="37"/>
        <w:rPr>
          <w:color w:val="000000"/>
          <w:sz w:val="24"/>
          <w:szCs w:val="24"/>
        </w:rPr>
      </w:pPr>
      <w:r>
        <w:rPr>
          <w:color w:val="000000"/>
          <w:sz w:val="24"/>
          <w:szCs w:val="24"/>
        </w:rPr>
        <w:t>Course Meeting Days and Times: Mondays: 6-8:50</w:t>
      </w:r>
      <w:proofErr w:type="gramStart"/>
      <w:r>
        <w:rPr>
          <w:color w:val="000000"/>
          <w:sz w:val="24"/>
          <w:szCs w:val="24"/>
        </w:rPr>
        <w:t>pm ;</w:t>
      </w:r>
      <w:proofErr w:type="gramEnd"/>
      <w:r>
        <w:rPr>
          <w:color w:val="000000"/>
          <w:sz w:val="24"/>
          <w:szCs w:val="24"/>
        </w:rPr>
        <w:t xml:space="preserve"> Virtual </w:t>
      </w:r>
      <w:r w:rsidR="00C27EC0">
        <w:rPr>
          <w:color w:val="000000"/>
          <w:sz w:val="24"/>
          <w:szCs w:val="24"/>
        </w:rPr>
        <w:t>class sessions TBD</w:t>
      </w:r>
    </w:p>
    <w:p w14:paraId="31A7B32E" w14:textId="7C79F4EC" w:rsidR="007C1559" w:rsidRDefault="00E025A0">
      <w:pPr>
        <w:widowControl w:val="0"/>
        <w:pBdr>
          <w:top w:val="nil"/>
          <w:left w:val="nil"/>
          <w:bottom w:val="nil"/>
          <w:right w:val="nil"/>
          <w:between w:val="nil"/>
        </w:pBdr>
        <w:spacing w:before="4" w:line="240" w:lineRule="auto"/>
        <w:ind w:left="37"/>
        <w:rPr>
          <w:color w:val="000000"/>
          <w:sz w:val="24"/>
          <w:szCs w:val="24"/>
        </w:rPr>
      </w:pPr>
      <w:r>
        <w:rPr>
          <w:color w:val="000000"/>
          <w:sz w:val="24"/>
          <w:szCs w:val="24"/>
        </w:rPr>
        <w:t xml:space="preserve">Course Meeting Location(s): Marchant Hall </w:t>
      </w:r>
      <w:proofErr w:type="gramStart"/>
      <w:r>
        <w:rPr>
          <w:color w:val="000000"/>
          <w:sz w:val="24"/>
          <w:szCs w:val="24"/>
        </w:rPr>
        <w:t xml:space="preserve">9235 </w:t>
      </w:r>
      <w:r w:rsidR="00291E8B">
        <w:rPr>
          <w:color w:val="000000"/>
          <w:sz w:val="24"/>
          <w:szCs w:val="24"/>
        </w:rPr>
        <w:t>;</w:t>
      </w:r>
      <w:proofErr w:type="gramEnd"/>
      <w:r w:rsidR="00291E8B">
        <w:rPr>
          <w:color w:val="000000"/>
          <w:sz w:val="24"/>
          <w:szCs w:val="24"/>
        </w:rPr>
        <w:t xml:space="preserve"> Virtual recorded meetings via Zoom</w:t>
      </w:r>
    </w:p>
    <w:p w14:paraId="0991B9F1" w14:textId="77777777" w:rsidR="007C1559" w:rsidRDefault="00E025A0">
      <w:pPr>
        <w:widowControl w:val="0"/>
        <w:pBdr>
          <w:top w:val="nil"/>
          <w:left w:val="nil"/>
          <w:bottom w:val="nil"/>
          <w:right w:val="nil"/>
          <w:between w:val="nil"/>
        </w:pBdr>
        <w:spacing w:before="4" w:line="240" w:lineRule="auto"/>
        <w:ind w:left="15"/>
        <w:rPr>
          <w:color w:val="000000"/>
          <w:sz w:val="24"/>
          <w:szCs w:val="24"/>
        </w:rPr>
      </w:pPr>
      <w:r>
        <w:rPr>
          <w:color w:val="000000"/>
          <w:sz w:val="24"/>
          <w:szCs w:val="24"/>
        </w:rPr>
        <w:t xml:space="preserve">Term and Year: Spring, 2025 </w:t>
      </w:r>
    </w:p>
    <w:p w14:paraId="3696F7F1" w14:textId="77777777" w:rsidR="007C1559" w:rsidRDefault="00E025A0">
      <w:pPr>
        <w:widowControl w:val="0"/>
        <w:pBdr>
          <w:top w:val="nil"/>
          <w:left w:val="nil"/>
          <w:bottom w:val="nil"/>
          <w:right w:val="nil"/>
          <w:between w:val="nil"/>
        </w:pBdr>
        <w:spacing w:before="4" w:line="240" w:lineRule="auto"/>
        <w:ind w:left="37"/>
        <w:rPr>
          <w:sz w:val="24"/>
          <w:szCs w:val="24"/>
        </w:rPr>
      </w:pPr>
      <w:r>
        <w:rPr>
          <w:color w:val="000000"/>
          <w:sz w:val="24"/>
          <w:szCs w:val="24"/>
        </w:rPr>
        <w:t xml:space="preserve">Course Start &amp; End Dates: 1/9-5/8 </w:t>
      </w:r>
      <w:r>
        <w:rPr>
          <w:color w:val="000000"/>
          <w:sz w:val="24"/>
          <w:szCs w:val="24"/>
        </w:rPr>
        <w:br/>
        <w:t xml:space="preserve">One </w:t>
      </w:r>
      <w:r>
        <w:rPr>
          <w:sz w:val="24"/>
          <w:szCs w:val="24"/>
        </w:rPr>
        <w:t>Pre/Co-requisites: BIO-110, BIO-111, BIO-163, BIO-165, or BIO-168</w:t>
      </w:r>
    </w:p>
    <w:p w14:paraId="58B2A487" w14:textId="77777777" w:rsidR="007C1559" w:rsidRDefault="00E025A0">
      <w:pPr>
        <w:widowControl w:val="0"/>
        <w:pBdr>
          <w:top w:val="nil"/>
          <w:left w:val="nil"/>
          <w:bottom w:val="nil"/>
          <w:right w:val="nil"/>
          <w:between w:val="nil"/>
        </w:pBdr>
        <w:spacing w:before="28" w:line="240" w:lineRule="auto"/>
        <w:ind w:left="47"/>
        <w:rPr>
          <w:color w:val="000000"/>
          <w:sz w:val="24"/>
          <w:szCs w:val="24"/>
        </w:rPr>
      </w:pPr>
      <w:r>
        <w:rPr>
          <w:b/>
          <w:sz w:val="24"/>
          <w:szCs w:val="24"/>
        </w:rPr>
        <w:br/>
        <w:t>Instructor Information</w:t>
      </w:r>
      <w:r>
        <w:rPr>
          <w:b/>
          <w:sz w:val="24"/>
          <w:szCs w:val="24"/>
        </w:rPr>
        <w:br/>
      </w:r>
      <w:r>
        <w:rPr>
          <w:color w:val="000000"/>
          <w:sz w:val="24"/>
          <w:szCs w:val="24"/>
        </w:rPr>
        <w:t xml:space="preserve">Instructor: Dr. Kate Brilakis </w:t>
      </w:r>
    </w:p>
    <w:p w14:paraId="585EAFED" w14:textId="77777777" w:rsidR="007C1559" w:rsidRDefault="00E025A0">
      <w:pPr>
        <w:widowControl w:val="0"/>
        <w:pBdr>
          <w:top w:val="nil"/>
          <w:left w:val="nil"/>
          <w:bottom w:val="nil"/>
          <w:right w:val="nil"/>
          <w:between w:val="nil"/>
        </w:pBdr>
        <w:spacing w:before="4" w:line="240" w:lineRule="auto"/>
        <w:ind w:left="36"/>
        <w:rPr>
          <w:color w:val="000000"/>
          <w:sz w:val="24"/>
          <w:szCs w:val="24"/>
        </w:rPr>
      </w:pPr>
      <w:r>
        <w:rPr>
          <w:color w:val="000000"/>
          <w:sz w:val="24"/>
          <w:szCs w:val="24"/>
        </w:rPr>
        <w:t xml:space="preserve">Office hours: in person at Marchant 9235 Mondays 5-6pm or virtual by appointment </w:t>
      </w:r>
    </w:p>
    <w:p w14:paraId="438FEB9E" w14:textId="77777777" w:rsidR="007C1559" w:rsidRDefault="00E025A0">
      <w:pPr>
        <w:widowControl w:val="0"/>
        <w:pBdr>
          <w:top w:val="nil"/>
          <w:left w:val="nil"/>
          <w:bottom w:val="nil"/>
          <w:right w:val="nil"/>
          <w:between w:val="nil"/>
        </w:pBdr>
        <w:spacing w:before="4" w:line="240" w:lineRule="auto"/>
        <w:ind w:left="44"/>
        <w:rPr>
          <w:color w:val="000000"/>
          <w:sz w:val="24"/>
          <w:szCs w:val="24"/>
        </w:rPr>
      </w:pPr>
      <w:r>
        <w:rPr>
          <w:color w:val="000000"/>
          <w:sz w:val="24"/>
          <w:szCs w:val="24"/>
        </w:rPr>
        <w:t xml:space="preserve">Email/Text: </w:t>
      </w:r>
      <w:r>
        <w:rPr>
          <w:color w:val="1155CC"/>
          <w:sz w:val="24"/>
          <w:szCs w:val="24"/>
          <w:u w:val="single"/>
        </w:rPr>
        <w:t>kbril875@cccc.edu</w:t>
      </w:r>
      <w:r>
        <w:rPr>
          <w:color w:val="1155CC"/>
          <w:sz w:val="24"/>
          <w:szCs w:val="24"/>
        </w:rPr>
        <w:t xml:space="preserve"> </w:t>
      </w:r>
      <w:r>
        <w:rPr>
          <w:color w:val="000000"/>
          <w:sz w:val="24"/>
          <w:szCs w:val="24"/>
        </w:rPr>
        <w:t xml:space="preserve">/ 703.498.9997 </w:t>
      </w:r>
    </w:p>
    <w:p w14:paraId="034EE20C" w14:textId="77777777" w:rsidR="007C1559" w:rsidRDefault="00E025A0">
      <w:pPr>
        <w:widowControl w:val="0"/>
        <w:pBdr>
          <w:top w:val="nil"/>
          <w:left w:val="nil"/>
          <w:bottom w:val="nil"/>
          <w:right w:val="nil"/>
          <w:between w:val="nil"/>
        </w:pBdr>
        <w:spacing w:before="10" w:line="240" w:lineRule="auto"/>
        <w:ind w:left="43"/>
        <w:rPr>
          <w:color w:val="000000"/>
          <w:sz w:val="24"/>
          <w:szCs w:val="24"/>
        </w:rPr>
      </w:pPr>
      <w:r>
        <w:rPr>
          <w:color w:val="000000"/>
          <w:sz w:val="24"/>
          <w:szCs w:val="24"/>
        </w:rPr>
        <w:t>Preferred method of contact: email (text in emergency)</w:t>
      </w:r>
      <w:r>
        <w:rPr>
          <w:color w:val="000000"/>
          <w:sz w:val="24"/>
          <w:szCs w:val="24"/>
        </w:rPr>
        <w:br/>
        <w:t xml:space="preserve">Department Chair: Dr. Long </w:t>
      </w:r>
      <w:r>
        <w:rPr>
          <w:color w:val="0000FF"/>
          <w:sz w:val="24"/>
          <w:szCs w:val="24"/>
          <w:u w:val="single"/>
        </w:rPr>
        <w:t xml:space="preserve">llong@cccc.edu </w:t>
      </w:r>
      <w:r>
        <w:rPr>
          <w:color w:val="000000"/>
          <w:sz w:val="24"/>
          <w:szCs w:val="24"/>
          <w:u w:val="single"/>
        </w:rPr>
        <w:t>9</w:t>
      </w:r>
      <w:r>
        <w:rPr>
          <w:color w:val="000000"/>
          <w:sz w:val="24"/>
          <w:szCs w:val="24"/>
        </w:rPr>
        <w:t xml:space="preserve">19-718-7411 </w:t>
      </w:r>
    </w:p>
    <w:p w14:paraId="04428B14" w14:textId="77777777" w:rsidR="007C1559" w:rsidRDefault="00E025A0">
      <w:pPr>
        <w:widowControl w:val="0"/>
        <w:pBdr>
          <w:top w:val="nil"/>
          <w:left w:val="nil"/>
          <w:bottom w:val="nil"/>
          <w:right w:val="nil"/>
          <w:between w:val="nil"/>
        </w:pBdr>
        <w:spacing w:before="13" w:line="240" w:lineRule="auto"/>
        <w:ind w:left="43"/>
        <w:rPr>
          <w:color w:val="000000"/>
          <w:sz w:val="24"/>
          <w:szCs w:val="24"/>
        </w:rPr>
      </w:pPr>
      <w:r>
        <w:rPr>
          <w:color w:val="000000"/>
          <w:sz w:val="24"/>
          <w:szCs w:val="24"/>
        </w:rPr>
        <w:t xml:space="preserve">Dean: Dr. Holmes </w:t>
      </w:r>
      <w:r>
        <w:rPr>
          <w:color w:val="0000FF"/>
          <w:sz w:val="24"/>
          <w:szCs w:val="24"/>
          <w:u w:val="single"/>
        </w:rPr>
        <w:t xml:space="preserve">cholm786@cccc.edu </w:t>
      </w:r>
      <w:r>
        <w:rPr>
          <w:color w:val="000000"/>
          <w:sz w:val="24"/>
          <w:szCs w:val="24"/>
          <w:u w:val="single"/>
        </w:rPr>
        <w:t>9</w:t>
      </w:r>
      <w:r>
        <w:rPr>
          <w:color w:val="000000"/>
          <w:sz w:val="24"/>
          <w:szCs w:val="24"/>
        </w:rPr>
        <w:t xml:space="preserve">19-718-7225 </w:t>
      </w:r>
    </w:p>
    <w:p w14:paraId="07DE31E6" w14:textId="77777777" w:rsidR="007C1559" w:rsidRDefault="00E025A0">
      <w:pPr>
        <w:widowControl w:val="0"/>
        <w:pBdr>
          <w:top w:val="nil"/>
          <w:left w:val="nil"/>
          <w:bottom w:val="nil"/>
          <w:right w:val="nil"/>
          <w:between w:val="nil"/>
        </w:pBdr>
        <w:spacing w:before="177" w:line="240" w:lineRule="auto"/>
        <w:ind w:left="35"/>
        <w:rPr>
          <w:color w:val="000000"/>
          <w:sz w:val="24"/>
          <w:szCs w:val="24"/>
        </w:rPr>
      </w:pPr>
      <w:r>
        <w:rPr>
          <w:b/>
          <w:color w:val="000000"/>
          <w:sz w:val="24"/>
          <w:szCs w:val="24"/>
        </w:rPr>
        <w:t>Office Hours</w:t>
      </w:r>
      <w:r>
        <w:rPr>
          <w:color w:val="000000"/>
          <w:sz w:val="24"/>
          <w:szCs w:val="24"/>
        </w:rPr>
        <w:t xml:space="preserve">: </w:t>
      </w:r>
    </w:p>
    <w:p w14:paraId="722CEE6D" w14:textId="77777777" w:rsidR="007C1559" w:rsidRDefault="00E025A0">
      <w:pPr>
        <w:widowControl w:val="0"/>
        <w:pBdr>
          <w:top w:val="nil"/>
          <w:left w:val="nil"/>
          <w:bottom w:val="nil"/>
          <w:right w:val="nil"/>
          <w:between w:val="nil"/>
        </w:pBdr>
        <w:spacing w:before="25" w:line="240" w:lineRule="auto"/>
        <w:ind w:left="33" w:right="563" w:firstLine="14"/>
        <w:rPr>
          <w:i/>
          <w:sz w:val="24"/>
          <w:szCs w:val="24"/>
        </w:rPr>
      </w:pPr>
      <w:r>
        <w:rPr>
          <w:sz w:val="24"/>
          <w:szCs w:val="24"/>
        </w:rPr>
        <w:t>Please feel free to</w:t>
      </w:r>
      <w:r>
        <w:rPr>
          <w:color w:val="000000"/>
          <w:sz w:val="24"/>
          <w:szCs w:val="24"/>
        </w:rPr>
        <w:t xml:space="preserve"> contact me outside of class and student hours. You may email me to set up a virtual </w:t>
      </w:r>
      <w:r>
        <w:rPr>
          <w:sz w:val="24"/>
          <w:szCs w:val="24"/>
        </w:rPr>
        <w:t>a</w:t>
      </w:r>
      <w:r>
        <w:rPr>
          <w:color w:val="000000"/>
          <w:sz w:val="24"/>
          <w:szCs w:val="24"/>
        </w:rPr>
        <w:t xml:space="preserve">ppointment or just stop by during office hours to chat. Please </w:t>
      </w:r>
      <w:r>
        <w:rPr>
          <w:sz w:val="24"/>
          <w:szCs w:val="24"/>
        </w:rPr>
        <w:t xml:space="preserve">use your </w:t>
      </w:r>
      <w:proofErr w:type="spellStart"/>
      <w:r>
        <w:rPr>
          <w:sz w:val="24"/>
          <w:szCs w:val="24"/>
        </w:rPr>
        <w:t>CougarMail</w:t>
      </w:r>
      <w:proofErr w:type="spellEnd"/>
      <w:r>
        <w:rPr>
          <w:sz w:val="24"/>
          <w:szCs w:val="24"/>
        </w:rPr>
        <w:t xml:space="preserve"> account when sending emails to me. </w:t>
      </w:r>
      <w:r>
        <w:rPr>
          <w:i/>
          <w:sz w:val="24"/>
          <w:szCs w:val="24"/>
        </w:rPr>
        <w:t xml:space="preserve">I </w:t>
      </w:r>
      <w:proofErr w:type="spellStart"/>
      <w:r>
        <w:rPr>
          <w:i/>
          <w:sz w:val="24"/>
          <w:szCs w:val="24"/>
        </w:rPr>
        <w:t>can not</w:t>
      </w:r>
      <w:proofErr w:type="spellEnd"/>
      <w:r>
        <w:rPr>
          <w:i/>
          <w:sz w:val="24"/>
          <w:szCs w:val="24"/>
        </w:rPr>
        <w:t xml:space="preserve"> open </w:t>
      </w:r>
      <w:proofErr w:type="gramStart"/>
      <w:r>
        <w:rPr>
          <w:i/>
          <w:sz w:val="24"/>
          <w:szCs w:val="24"/>
        </w:rPr>
        <w:t>email</w:t>
      </w:r>
      <w:proofErr w:type="gramEnd"/>
      <w:r>
        <w:rPr>
          <w:i/>
          <w:sz w:val="24"/>
          <w:szCs w:val="24"/>
        </w:rPr>
        <w:t xml:space="preserve"> from students sent from other email addresses. </w:t>
      </w:r>
    </w:p>
    <w:p w14:paraId="40C3D126" w14:textId="77777777" w:rsidR="007C1559" w:rsidRDefault="00E025A0">
      <w:pPr>
        <w:widowControl w:val="0"/>
        <w:pBdr>
          <w:top w:val="nil"/>
          <w:left w:val="nil"/>
          <w:bottom w:val="nil"/>
          <w:right w:val="nil"/>
          <w:between w:val="nil"/>
        </w:pBdr>
        <w:spacing w:before="25" w:line="240" w:lineRule="auto"/>
        <w:ind w:left="33" w:right="563" w:firstLine="14"/>
        <w:rPr>
          <w:i/>
          <w:color w:val="000000"/>
          <w:sz w:val="24"/>
          <w:szCs w:val="24"/>
        </w:rPr>
      </w:pPr>
      <w:r>
        <w:rPr>
          <w:color w:val="000000"/>
          <w:sz w:val="24"/>
          <w:szCs w:val="24"/>
        </w:rPr>
        <w:br/>
      </w:r>
      <w:r>
        <w:rPr>
          <w:b/>
          <w:sz w:val="24"/>
          <w:szCs w:val="24"/>
        </w:rPr>
        <w:t>C</w:t>
      </w:r>
      <w:r>
        <w:rPr>
          <w:b/>
          <w:color w:val="000000"/>
          <w:sz w:val="24"/>
          <w:szCs w:val="24"/>
        </w:rPr>
        <w:t>ourse Description</w:t>
      </w:r>
      <w:r>
        <w:rPr>
          <w:b/>
          <w:color w:val="000000"/>
          <w:sz w:val="24"/>
          <w:szCs w:val="24"/>
        </w:rPr>
        <w:br/>
      </w:r>
      <w:r>
        <w:rPr>
          <w:color w:val="000000"/>
          <w:sz w:val="24"/>
          <w:szCs w:val="24"/>
        </w:rPr>
        <w:t xml:space="preserve">This course explores </w:t>
      </w:r>
      <w:r>
        <w:rPr>
          <w:sz w:val="24"/>
          <w:szCs w:val="24"/>
        </w:rPr>
        <w:t xml:space="preserve">the </w:t>
      </w:r>
      <w:r>
        <w:rPr>
          <w:color w:val="000000"/>
          <w:sz w:val="24"/>
          <w:szCs w:val="24"/>
        </w:rPr>
        <w:t xml:space="preserve">principles of microbiology with emphasis on the link </w:t>
      </w:r>
      <w:proofErr w:type="gramStart"/>
      <w:r>
        <w:rPr>
          <w:sz w:val="24"/>
          <w:szCs w:val="24"/>
        </w:rPr>
        <w:t>between</w:t>
      </w:r>
      <w:r>
        <w:rPr>
          <w:color w:val="000000"/>
          <w:sz w:val="24"/>
          <w:szCs w:val="24"/>
        </w:rPr>
        <w:t xml:space="preserve">  microbes</w:t>
      </w:r>
      <w:proofErr w:type="gramEnd"/>
      <w:r>
        <w:rPr>
          <w:color w:val="000000"/>
          <w:sz w:val="24"/>
          <w:szCs w:val="24"/>
        </w:rPr>
        <w:t xml:space="preserve"> and human disease. Topics include </w:t>
      </w:r>
      <w:r>
        <w:rPr>
          <w:sz w:val="24"/>
          <w:szCs w:val="24"/>
        </w:rPr>
        <w:t>the</w:t>
      </w:r>
      <w:r>
        <w:rPr>
          <w:color w:val="000000"/>
          <w:sz w:val="24"/>
          <w:szCs w:val="24"/>
        </w:rPr>
        <w:t xml:space="preserve"> identification/control of pathogens, disease transmission, host resistance, and immunity. </w:t>
      </w:r>
      <w:r>
        <w:rPr>
          <w:sz w:val="24"/>
          <w:szCs w:val="24"/>
        </w:rPr>
        <w:t>S</w:t>
      </w:r>
      <w:r>
        <w:rPr>
          <w:color w:val="000000"/>
          <w:sz w:val="24"/>
          <w:szCs w:val="24"/>
        </w:rPr>
        <w:t xml:space="preserve">tudents will be able to demonstrate knowledge of microorganisms and the disease process as well as aseptic and sterile techniques. </w:t>
      </w:r>
      <w:r>
        <w:rPr>
          <w:i/>
          <w:color w:val="000000"/>
          <w:sz w:val="24"/>
          <w:szCs w:val="24"/>
        </w:rPr>
        <w:t>Bio 175</w:t>
      </w:r>
      <w:r>
        <w:rPr>
          <w:i/>
          <w:sz w:val="24"/>
          <w:szCs w:val="24"/>
        </w:rPr>
        <w:t xml:space="preserve"> satisfies </w:t>
      </w:r>
      <w:r>
        <w:rPr>
          <w:i/>
          <w:color w:val="000000"/>
          <w:sz w:val="24"/>
          <w:szCs w:val="24"/>
        </w:rPr>
        <w:t xml:space="preserve">the comprehensive articulation agreement pre – major and/or elective course requirement. </w:t>
      </w:r>
    </w:p>
    <w:p w14:paraId="333B7400" w14:textId="77777777" w:rsidR="007C1559" w:rsidRDefault="00E025A0">
      <w:pPr>
        <w:widowControl w:val="0"/>
        <w:pBdr>
          <w:top w:val="nil"/>
          <w:left w:val="nil"/>
          <w:bottom w:val="nil"/>
          <w:right w:val="nil"/>
          <w:between w:val="nil"/>
        </w:pBdr>
        <w:spacing w:line="240" w:lineRule="auto"/>
        <w:ind w:left="31"/>
        <w:rPr>
          <w:b/>
          <w:color w:val="000000"/>
          <w:sz w:val="24"/>
          <w:szCs w:val="24"/>
        </w:rPr>
      </w:pPr>
      <w:r>
        <w:rPr>
          <w:b/>
          <w:sz w:val="28"/>
          <w:szCs w:val="28"/>
        </w:rPr>
        <w:br/>
      </w:r>
      <w:r>
        <w:rPr>
          <w:b/>
          <w:color w:val="000000"/>
          <w:sz w:val="24"/>
          <w:szCs w:val="24"/>
        </w:rPr>
        <w:t xml:space="preserve">Textbook </w:t>
      </w:r>
    </w:p>
    <w:p w14:paraId="0ADDEBA3" w14:textId="77777777" w:rsidR="007C1559" w:rsidRDefault="00E025A0">
      <w:pPr>
        <w:widowControl w:val="0"/>
        <w:pBdr>
          <w:top w:val="nil"/>
          <w:left w:val="nil"/>
          <w:bottom w:val="nil"/>
          <w:right w:val="nil"/>
          <w:between w:val="nil"/>
        </w:pBdr>
        <w:spacing w:before="17" w:line="237" w:lineRule="auto"/>
        <w:ind w:left="11" w:hanging="1"/>
        <w:rPr>
          <w:sz w:val="24"/>
          <w:szCs w:val="24"/>
          <w:u w:val="single"/>
        </w:rPr>
      </w:pPr>
      <w:r>
        <w:rPr>
          <w:sz w:val="24"/>
          <w:szCs w:val="24"/>
        </w:rPr>
        <w:t>To purchase your text and digital resources, v</w:t>
      </w:r>
      <w:r>
        <w:rPr>
          <w:color w:val="000000"/>
          <w:sz w:val="24"/>
          <w:szCs w:val="24"/>
        </w:rPr>
        <w:t xml:space="preserve">isit our </w:t>
      </w:r>
      <w:r>
        <w:rPr>
          <w:color w:val="1155CC"/>
          <w:sz w:val="24"/>
          <w:szCs w:val="24"/>
          <w:u w:val="single"/>
        </w:rPr>
        <w:t xml:space="preserve">CCCC bookstore website </w:t>
      </w:r>
      <w:r>
        <w:rPr>
          <w:color w:val="000000"/>
          <w:sz w:val="24"/>
          <w:szCs w:val="24"/>
          <w:u w:val="single"/>
        </w:rPr>
        <w:t>a</w:t>
      </w:r>
      <w:r>
        <w:rPr>
          <w:color w:val="000000"/>
          <w:sz w:val="24"/>
          <w:szCs w:val="24"/>
        </w:rPr>
        <w:t xml:space="preserve">nd input our </w:t>
      </w:r>
      <w:r>
        <w:rPr>
          <w:sz w:val="24"/>
          <w:szCs w:val="24"/>
        </w:rPr>
        <w:t>c</w:t>
      </w:r>
      <w:r>
        <w:rPr>
          <w:color w:val="000000"/>
          <w:sz w:val="24"/>
          <w:szCs w:val="24"/>
        </w:rPr>
        <w:t xml:space="preserve">ourse information: Bio 175 Section LBA. Our </w:t>
      </w:r>
      <w:r>
        <w:rPr>
          <w:sz w:val="24"/>
          <w:szCs w:val="24"/>
        </w:rPr>
        <w:t xml:space="preserve">textbook is: </w:t>
      </w:r>
      <w:r>
        <w:rPr>
          <w:sz w:val="24"/>
          <w:szCs w:val="24"/>
        </w:rPr>
        <w:br/>
        <w:t xml:space="preserve">    </w:t>
      </w:r>
      <w:r>
        <w:rPr>
          <w:sz w:val="24"/>
          <w:szCs w:val="24"/>
          <w:u w:val="single"/>
        </w:rPr>
        <w:t>Microbiology: Basic and Clinical Principles, 2</w:t>
      </w:r>
      <w:r>
        <w:rPr>
          <w:sz w:val="26"/>
          <w:szCs w:val="26"/>
          <w:u w:val="single"/>
          <w:vertAlign w:val="superscript"/>
        </w:rPr>
        <w:t xml:space="preserve">nd </w:t>
      </w:r>
      <w:r>
        <w:rPr>
          <w:sz w:val="24"/>
          <w:szCs w:val="24"/>
          <w:u w:val="single"/>
        </w:rPr>
        <w:t xml:space="preserve">Edition, Lourdes P. Norman-McKay </w:t>
      </w:r>
    </w:p>
    <w:p w14:paraId="046039BC" w14:textId="16C65AFE" w:rsidR="006C4F7C" w:rsidRPr="006C4F7C" w:rsidRDefault="00E025A0" w:rsidP="00886BBC">
      <w:pPr>
        <w:rPr>
          <w:rFonts w:ascii="Open Sans" w:eastAsia="Times New Roman" w:hAnsi="Open Sans" w:cs="Open Sans"/>
          <w:color w:val="252525"/>
          <w:sz w:val="21"/>
          <w:szCs w:val="21"/>
        </w:rPr>
      </w:pPr>
      <w:r>
        <w:rPr>
          <w:color w:val="222222"/>
          <w:sz w:val="24"/>
          <w:szCs w:val="24"/>
          <w:highlight w:val="white"/>
        </w:rPr>
        <w:t>Our course will use digital materials provided</w:t>
      </w:r>
      <w:r>
        <w:rPr>
          <w:color w:val="222222"/>
          <w:sz w:val="24"/>
          <w:szCs w:val="24"/>
        </w:rPr>
        <w:t xml:space="preserve"> </w:t>
      </w:r>
      <w:r>
        <w:rPr>
          <w:color w:val="222222"/>
          <w:sz w:val="24"/>
          <w:szCs w:val="24"/>
          <w:highlight w:val="white"/>
        </w:rPr>
        <w:t>through Follett ACCESS. Follett ACCESS materials are charged as a separate fee</w:t>
      </w:r>
      <w:r>
        <w:rPr>
          <w:color w:val="222222"/>
          <w:sz w:val="24"/>
          <w:szCs w:val="24"/>
        </w:rPr>
        <w:t xml:space="preserve"> </w:t>
      </w:r>
      <w:r>
        <w:rPr>
          <w:color w:val="222222"/>
          <w:sz w:val="24"/>
          <w:szCs w:val="24"/>
          <w:highlight w:val="white"/>
        </w:rPr>
        <w:t>during registration. Students who do not wish to participate in the Follett ACCESS</w:t>
      </w:r>
      <w:r>
        <w:rPr>
          <w:color w:val="222222"/>
          <w:sz w:val="24"/>
          <w:szCs w:val="24"/>
        </w:rPr>
        <w:t xml:space="preserve"> </w:t>
      </w:r>
      <w:r>
        <w:rPr>
          <w:color w:val="222222"/>
          <w:sz w:val="24"/>
          <w:szCs w:val="24"/>
          <w:highlight w:val="white"/>
        </w:rPr>
        <w:t>program may opt out by informing their instructor of their intent to opt out and</w:t>
      </w:r>
      <w:r>
        <w:rPr>
          <w:color w:val="222222"/>
          <w:sz w:val="24"/>
          <w:szCs w:val="24"/>
        </w:rPr>
        <w:t xml:space="preserve"> </w:t>
      </w:r>
      <w:r>
        <w:rPr>
          <w:color w:val="222222"/>
          <w:sz w:val="24"/>
          <w:szCs w:val="24"/>
          <w:highlight w:val="white"/>
        </w:rPr>
        <w:t xml:space="preserve">completing the </w:t>
      </w:r>
      <w:proofErr w:type="spellStart"/>
      <w:r>
        <w:rPr>
          <w:color w:val="1155CC"/>
          <w:sz w:val="24"/>
          <w:szCs w:val="24"/>
          <w:highlight w:val="white"/>
          <w:u w:val="single"/>
        </w:rPr>
        <w:t>Opt</w:t>
      </w:r>
      <w:proofErr w:type="spellEnd"/>
      <w:r>
        <w:rPr>
          <w:color w:val="1155CC"/>
          <w:sz w:val="24"/>
          <w:szCs w:val="24"/>
          <w:highlight w:val="white"/>
          <w:u w:val="single"/>
        </w:rPr>
        <w:t xml:space="preserve"> Out of Follett Access form </w:t>
      </w:r>
      <w:r>
        <w:rPr>
          <w:color w:val="222222"/>
          <w:sz w:val="24"/>
          <w:szCs w:val="24"/>
          <w:highlight w:val="white"/>
          <w:u w:val="single"/>
        </w:rPr>
        <w:t>b</w:t>
      </w:r>
      <w:r>
        <w:rPr>
          <w:color w:val="222222"/>
          <w:sz w:val="24"/>
          <w:szCs w:val="24"/>
          <w:highlight w:val="white"/>
        </w:rPr>
        <w:t>y no later than 5pm on the census</w:t>
      </w:r>
      <w:r>
        <w:rPr>
          <w:color w:val="222222"/>
          <w:sz w:val="24"/>
          <w:szCs w:val="24"/>
        </w:rPr>
        <w:t xml:space="preserve"> </w:t>
      </w:r>
      <w:r>
        <w:rPr>
          <w:color w:val="222222"/>
          <w:sz w:val="24"/>
          <w:szCs w:val="24"/>
          <w:highlight w:val="white"/>
        </w:rPr>
        <w:t>(10%) date of the course. Students' cccc.edu email address must be used to access the</w:t>
      </w:r>
      <w:r>
        <w:rPr>
          <w:color w:val="222222"/>
          <w:sz w:val="24"/>
          <w:szCs w:val="24"/>
        </w:rPr>
        <w:t xml:space="preserve"> </w:t>
      </w:r>
      <w:r>
        <w:rPr>
          <w:color w:val="222222"/>
          <w:sz w:val="24"/>
          <w:szCs w:val="24"/>
          <w:highlight w:val="white"/>
        </w:rPr>
        <w:t xml:space="preserve">form. Visit </w:t>
      </w:r>
      <w:r>
        <w:rPr>
          <w:color w:val="1155CC"/>
          <w:sz w:val="24"/>
          <w:szCs w:val="24"/>
          <w:highlight w:val="white"/>
          <w:u w:val="single"/>
        </w:rPr>
        <w:t>Follett ACCESS</w:t>
      </w:r>
      <w:r>
        <w:rPr>
          <w:color w:val="1155CC"/>
          <w:sz w:val="24"/>
          <w:szCs w:val="24"/>
          <w:u w:val="single"/>
        </w:rPr>
        <w:t xml:space="preserve"> </w:t>
      </w:r>
      <w:r>
        <w:rPr>
          <w:color w:val="222222"/>
          <w:sz w:val="24"/>
          <w:szCs w:val="24"/>
          <w:highlight w:val="white"/>
          <w:u w:val="single"/>
        </w:rPr>
        <w:t>f</w:t>
      </w:r>
      <w:r>
        <w:rPr>
          <w:color w:val="222222"/>
          <w:sz w:val="24"/>
          <w:szCs w:val="24"/>
          <w:highlight w:val="white"/>
        </w:rPr>
        <w:t>or more information.</w:t>
      </w:r>
      <w:r>
        <w:rPr>
          <w:color w:val="222222"/>
          <w:sz w:val="24"/>
          <w:szCs w:val="24"/>
        </w:rPr>
        <w:t xml:space="preserve"> </w:t>
      </w:r>
      <w:r w:rsidR="006C4F7C">
        <w:rPr>
          <w:color w:val="222222"/>
          <w:sz w:val="24"/>
          <w:szCs w:val="24"/>
        </w:rPr>
        <w:br/>
      </w:r>
      <w:r w:rsidR="006C4F7C">
        <w:rPr>
          <w:color w:val="222222"/>
          <w:sz w:val="24"/>
          <w:szCs w:val="24"/>
        </w:rPr>
        <w:br/>
      </w:r>
      <w:r w:rsidR="006C4F7C" w:rsidRPr="006C4F7C">
        <w:rPr>
          <w:rFonts w:ascii="Open Sans" w:eastAsia="Times New Roman" w:hAnsi="Open Sans" w:cs="Open Sans"/>
          <w:b/>
          <w:bCs/>
          <w:color w:val="252525"/>
          <w:sz w:val="21"/>
          <w:szCs w:val="21"/>
        </w:rPr>
        <w:lastRenderedPageBreak/>
        <w:t xml:space="preserve">To register for </w:t>
      </w:r>
      <w:r w:rsidR="006C4F7C">
        <w:rPr>
          <w:rFonts w:ascii="Open Sans" w:eastAsia="Times New Roman" w:hAnsi="Open Sans" w:cs="Open Sans"/>
          <w:b/>
          <w:bCs/>
          <w:color w:val="252525"/>
          <w:sz w:val="21"/>
          <w:szCs w:val="21"/>
        </w:rPr>
        <w:t xml:space="preserve">our Pearson </w:t>
      </w:r>
      <w:r w:rsidR="006C4F7C" w:rsidRPr="006C4F7C">
        <w:rPr>
          <w:rFonts w:ascii="Open Sans" w:eastAsia="Times New Roman" w:hAnsi="Open Sans" w:cs="Open Sans"/>
          <w:b/>
          <w:bCs/>
          <w:color w:val="252525"/>
          <w:sz w:val="21"/>
          <w:szCs w:val="21"/>
        </w:rPr>
        <w:t xml:space="preserve">Microbiology </w:t>
      </w:r>
      <w:r w:rsidR="00886BBC">
        <w:rPr>
          <w:rFonts w:ascii="Open Sans" w:eastAsia="Times New Roman" w:hAnsi="Open Sans" w:cs="Open Sans"/>
          <w:b/>
          <w:bCs/>
          <w:color w:val="252525"/>
          <w:sz w:val="21"/>
          <w:szCs w:val="21"/>
        </w:rPr>
        <w:t>Course</w:t>
      </w:r>
      <w:r w:rsidR="006C4F7C" w:rsidRPr="006C4F7C">
        <w:rPr>
          <w:rFonts w:ascii="Open Sans" w:eastAsia="Times New Roman" w:hAnsi="Open Sans" w:cs="Open Sans"/>
          <w:b/>
          <w:bCs/>
          <w:color w:val="252525"/>
          <w:sz w:val="21"/>
          <w:szCs w:val="21"/>
        </w:rPr>
        <w:t>:</w:t>
      </w:r>
      <w:r w:rsidR="00886BBC">
        <w:rPr>
          <w:rFonts w:ascii="Open Sans" w:eastAsia="Times New Roman" w:hAnsi="Open Sans" w:cs="Open Sans"/>
          <w:b/>
          <w:bCs/>
          <w:color w:val="252525"/>
          <w:sz w:val="21"/>
          <w:szCs w:val="21"/>
        </w:rPr>
        <w:br/>
      </w:r>
      <w:r w:rsidR="006C4F7C" w:rsidRPr="006C4F7C">
        <w:rPr>
          <w:rFonts w:ascii="Open Sans" w:eastAsia="Times New Roman" w:hAnsi="Open Sans" w:cs="Open Sans"/>
          <w:color w:val="252525"/>
          <w:sz w:val="21"/>
          <w:szCs w:val="21"/>
        </w:rPr>
        <w:t>Go to </w:t>
      </w:r>
      <w:hyperlink r:id="rId6" w:tgtFrame="_blank" w:history="1">
        <w:r w:rsidR="006C4F7C" w:rsidRPr="006C4F7C">
          <w:rPr>
            <w:rFonts w:ascii="Open Sans" w:eastAsia="Times New Roman" w:hAnsi="Open Sans" w:cs="Open Sans"/>
            <w:color w:val="337AB7"/>
            <w:sz w:val="21"/>
            <w:szCs w:val="21"/>
            <w:u w:val="single"/>
          </w:rPr>
          <w:t>https://mlm.pearson.com/enrollment/brilakis98459</w:t>
        </w:r>
      </w:hyperlink>
      <w:r w:rsidR="006C4F7C" w:rsidRPr="006C4F7C">
        <w:rPr>
          <w:rFonts w:ascii="Open Sans" w:eastAsia="Times New Roman" w:hAnsi="Open Sans" w:cs="Open Sans"/>
          <w:color w:val="252525"/>
          <w:sz w:val="21"/>
          <w:szCs w:val="21"/>
        </w:rPr>
        <w:t>.</w:t>
      </w:r>
    </w:p>
    <w:p w14:paraId="7A93A2DB" w14:textId="77777777" w:rsidR="006C4F7C" w:rsidRPr="006C4F7C" w:rsidRDefault="006C4F7C" w:rsidP="006C4F7C">
      <w:pPr>
        <w:numPr>
          <w:ilvl w:val="0"/>
          <w:numId w:val="1"/>
        </w:numPr>
        <w:spacing w:before="100" w:beforeAutospacing="1" w:after="100" w:afterAutospacing="1" w:line="240" w:lineRule="auto"/>
        <w:rPr>
          <w:rFonts w:ascii="Open Sans" w:eastAsia="Times New Roman" w:hAnsi="Open Sans" w:cs="Open Sans"/>
          <w:color w:val="252525"/>
          <w:sz w:val="21"/>
          <w:szCs w:val="21"/>
        </w:rPr>
      </w:pPr>
      <w:r w:rsidRPr="006C4F7C">
        <w:rPr>
          <w:rFonts w:ascii="Open Sans" w:eastAsia="Times New Roman" w:hAnsi="Open Sans" w:cs="Open Sans"/>
          <w:color w:val="252525"/>
          <w:sz w:val="21"/>
          <w:szCs w:val="21"/>
        </w:rPr>
        <w:t xml:space="preserve">Sign in with your Pearson student account or create your account. For Instructors creating a </w:t>
      </w:r>
      <w:proofErr w:type="gramStart"/>
      <w:r w:rsidRPr="006C4F7C">
        <w:rPr>
          <w:rFonts w:ascii="Open Sans" w:eastAsia="Times New Roman" w:hAnsi="Open Sans" w:cs="Open Sans"/>
          <w:color w:val="252525"/>
          <w:sz w:val="21"/>
          <w:szCs w:val="21"/>
        </w:rPr>
        <w:t>Student</w:t>
      </w:r>
      <w:proofErr w:type="gramEnd"/>
      <w:r w:rsidRPr="006C4F7C">
        <w:rPr>
          <w:rFonts w:ascii="Open Sans" w:eastAsia="Times New Roman" w:hAnsi="Open Sans" w:cs="Open Sans"/>
          <w:color w:val="252525"/>
          <w:sz w:val="21"/>
          <w:szCs w:val="21"/>
        </w:rPr>
        <w:t xml:space="preserve"> account, do not use your </w:t>
      </w:r>
      <w:proofErr w:type="gramStart"/>
      <w:r w:rsidRPr="006C4F7C">
        <w:rPr>
          <w:rFonts w:ascii="Open Sans" w:eastAsia="Times New Roman" w:hAnsi="Open Sans" w:cs="Open Sans"/>
          <w:color w:val="252525"/>
          <w:sz w:val="21"/>
          <w:szCs w:val="21"/>
        </w:rPr>
        <w:t>instructor</w:t>
      </w:r>
      <w:proofErr w:type="gramEnd"/>
      <w:r w:rsidRPr="006C4F7C">
        <w:rPr>
          <w:rFonts w:ascii="Open Sans" w:eastAsia="Times New Roman" w:hAnsi="Open Sans" w:cs="Open Sans"/>
          <w:color w:val="252525"/>
          <w:sz w:val="21"/>
          <w:szCs w:val="21"/>
        </w:rPr>
        <w:t xml:space="preserve"> credentials.</w:t>
      </w:r>
    </w:p>
    <w:p w14:paraId="0CDBA94B" w14:textId="77777777" w:rsidR="006C4F7C" w:rsidRPr="006C4F7C" w:rsidRDefault="006C4F7C" w:rsidP="006C4F7C">
      <w:pPr>
        <w:numPr>
          <w:ilvl w:val="0"/>
          <w:numId w:val="1"/>
        </w:numPr>
        <w:spacing w:before="100" w:beforeAutospacing="1" w:after="100" w:afterAutospacing="1" w:line="240" w:lineRule="auto"/>
        <w:rPr>
          <w:rFonts w:ascii="Open Sans" w:eastAsia="Times New Roman" w:hAnsi="Open Sans" w:cs="Open Sans"/>
          <w:color w:val="252525"/>
          <w:sz w:val="21"/>
          <w:szCs w:val="21"/>
        </w:rPr>
      </w:pPr>
      <w:r w:rsidRPr="006C4F7C">
        <w:rPr>
          <w:rFonts w:ascii="Open Sans" w:eastAsia="Times New Roman" w:hAnsi="Open Sans" w:cs="Open Sans"/>
          <w:color w:val="252525"/>
          <w:sz w:val="21"/>
          <w:szCs w:val="21"/>
        </w:rPr>
        <w:t>Select any available access option, if asked.</w:t>
      </w:r>
    </w:p>
    <w:p w14:paraId="61FA4DED" w14:textId="77777777" w:rsidR="006C4F7C" w:rsidRPr="006C4F7C" w:rsidRDefault="006C4F7C" w:rsidP="006C4F7C">
      <w:pPr>
        <w:numPr>
          <w:ilvl w:val="1"/>
          <w:numId w:val="2"/>
        </w:numPr>
        <w:spacing w:before="100" w:beforeAutospacing="1" w:after="100" w:afterAutospacing="1" w:line="240" w:lineRule="auto"/>
        <w:rPr>
          <w:rFonts w:ascii="Open Sans" w:eastAsia="Times New Roman" w:hAnsi="Open Sans" w:cs="Open Sans"/>
          <w:color w:val="252525"/>
          <w:sz w:val="21"/>
          <w:szCs w:val="21"/>
        </w:rPr>
      </w:pPr>
      <w:r w:rsidRPr="006C4F7C">
        <w:rPr>
          <w:rFonts w:ascii="Open Sans" w:eastAsia="Times New Roman" w:hAnsi="Open Sans" w:cs="Open Sans"/>
          <w:color w:val="252525"/>
          <w:sz w:val="21"/>
          <w:szCs w:val="21"/>
        </w:rPr>
        <w:t>Enter a prepaid access code that came with your textbook or from the bookstore.</w:t>
      </w:r>
    </w:p>
    <w:p w14:paraId="5A8C7954" w14:textId="77777777" w:rsidR="006C4F7C" w:rsidRPr="006C4F7C" w:rsidRDefault="006C4F7C" w:rsidP="006C4F7C">
      <w:pPr>
        <w:numPr>
          <w:ilvl w:val="1"/>
          <w:numId w:val="3"/>
        </w:numPr>
        <w:spacing w:before="100" w:beforeAutospacing="1" w:after="100" w:afterAutospacing="1" w:line="240" w:lineRule="auto"/>
        <w:rPr>
          <w:rFonts w:ascii="Open Sans" w:eastAsia="Times New Roman" w:hAnsi="Open Sans" w:cs="Open Sans"/>
          <w:color w:val="252525"/>
          <w:sz w:val="21"/>
          <w:szCs w:val="21"/>
        </w:rPr>
      </w:pPr>
      <w:r w:rsidRPr="006C4F7C">
        <w:rPr>
          <w:rFonts w:ascii="Open Sans" w:eastAsia="Times New Roman" w:hAnsi="Open Sans" w:cs="Open Sans"/>
          <w:color w:val="252525"/>
          <w:sz w:val="21"/>
          <w:szCs w:val="21"/>
        </w:rPr>
        <w:t>Buy instant access using a credit card or PayPal.</w:t>
      </w:r>
    </w:p>
    <w:p w14:paraId="5A176B7F" w14:textId="77777777" w:rsidR="006C4F7C" w:rsidRPr="006C4F7C" w:rsidRDefault="006C4F7C" w:rsidP="006C4F7C">
      <w:pPr>
        <w:numPr>
          <w:ilvl w:val="1"/>
          <w:numId w:val="4"/>
        </w:numPr>
        <w:spacing w:before="100" w:beforeAutospacing="1" w:after="100" w:afterAutospacing="1" w:line="240" w:lineRule="auto"/>
        <w:rPr>
          <w:rFonts w:ascii="Open Sans" w:eastAsia="Times New Roman" w:hAnsi="Open Sans" w:cs="Open Sans"/>
          <w:color w:val="252525"/>
          <w:sz w:val="21"/>
          <w:szCs w:val="21"/>
        </w:rPr>
      </w:pPr>
      <w:r w:rsidRPr="006C4F7C">
        <w:rPr>
          <w:rFonts w:ascii="Open Sans" w:eastAsia="Times New Roman" w:hAnsi="Open Sans" w:cs="Open Sans"/>
          <w:color w:val="252525"/>
          <w:sz w:val="21"/>
          <w:szCs w:val="21"/>
        </w:rPr>
        <w:t>Select Get temporary access without payment for 14 days.</w:t>
      </w:r>
    </w:p>
    <w:p w14:paraId="4F83DB20" w14:textId="77777777" w:rsidR="006C4F7C" w:rsidRPr="006C4F7C" w:rsidRDefault="006C4F7C" w:rsidP="006C4F7C">
      <w:pPr>
        <w:numPr>
          <w:ilvl w:val="0"/>
          <w:numId w:val="1"/>
        </w:numPr>
        <w:spacing w:before="100" w:beforeAutospacing="1" w:after="100" w:afterAutospacing="1" w:line="240" w:lineRule="auto"/>
        <w:rPr>
          <w:rFonts w:ascii="Open Sans" w:eastAsia="Times New Roman" w:hAnsi="Open Sans" w:cs="Open Sans"/>
          <w:color w:val="252525"/>
          <w:sz w:val="21"/>
          <w:szCs w:val="21"/>
        </w:rPr>
      </w:pPr>
      <w:r w:rsidRPr="006C4F7C">
        <w:rPr>
          <w:rFonts w:ascii="Open Sans" w:eastAsia="Times New Roman" w:hAnsi="Open Sans" w:cs="Open Sans"/>
          <w:color w:val="252525"/>
          <w:sz w:val="21"/>
          <w:szCs w:val="21"/>
        </w:rPr>
        <w:t>Select Go to my course.</w:t>
      </w:r>
    </w:p>
    <w:p w14:paraId="107A3B5C" w14:textId="77777777" w:rsidR="006C4F7C" w:rsidRPr="006C4F7C" w:rsidRDefault="006C4F7C" w:rsidP="006C4F7C">
      <w:pPr>
        <w:numPr>
          <w:ilvl w:val="0"/>
          <w:numId w:val="1"/>
        </w:numPr>
        <w:spacing w:before="100" w:beforeAutospacing="1" w:after="100" w:afterAutospacing="1" w:line="240" w:lineRule="auto"/>
        <w:rPr>
          <w:rFonts w:ascii="Open Sans" w:eastAsia="Times New Roman" w:hAnsi="Open Sans" w:cs="Open Sans"/>
          <w:color w:val="252525"/>
          <w:sz w:val="21"/>
          <w:szCs w:val="21"/>
        </w:rPr>
      </w:pPr>
      <w:r w:rsidRPr="006C4F7C">
        <w:rPr>
          <w:rFonts w:ascii="Open Sans" w:eastAsia="Times New Roman" w:hAnsi="Open Sans" w:cs="Open Sans"/>
          <w:color w:val="252525"/>
          <w:sz w:val="21"/>
          <w:szCs w:val="21"/>
        </w:rPr>
        <w:t>Select Microbiology Biology 175 from My Courses.</w:t>
      </w:r>
    </w:p>
    <w:p w14:paraId="179AA740" w14:textId="48557447" w:rsidR="006C4F7C" w:rsidRPr="006C4F7C" w:rsidRDefault="006C4F7C" w:rsidP="00886BBC">
      <w:pPr>
        <w:spacing w:line="240" w:lineRule="auto"/>
        <w:rPr>
          <w:rFonts w:ascii="Open Sans" w:eastAsia="Times New Roman" w:hAnsi="Open Sans" w:cs="Open Sans"/>
          <w:color w:val="252525"/>
          <w:sz w:val="21"/>
          <w:szCs w:val="21"/>
        </w:rPr>
      </w:pPr>
      <w:r w:rsidRPr="006C4F7C">
        <w:rPr>
          <w:rFonts w:ascii="Open Sans" w:eastAsia="Times New Roman" w:hAnsi="Open Sans" w:cs="Open Sans"/>
          <w:color w:val="252525"/>
          <w:sz w:val="21"/>
          <w:szCs w:val="21"/>
          <w:shd w:val="clear" w:color="auto" w:fill="FFFFFF"/>
        </w:rPr>
        <w:t>If you contact Pearson Support, give them the course ID: brilakis98459</w:t>
      </w:r>
      <w:r w:rsidRPr="006C4F7C">
        <w:rPr>
          <w:rFonts w:ascii="Open Sans" w:eastAsia="Times New Roman" w:hAnsi="Open Sans" w:cs="Open Sans"/>
          <w:color w:val="252525"/>
          <w:sz w:val="21"/>
          <w:szCs w:val="21"/>
        </w:rPr>
        <w:br/>
      </w:r>
      <w:r w:rsidRPr="006C4F7C">
        <w:rPr>
          <w:rFonts w:ascii="Open Sans" w:eastAsia="Times New Roman" w:hAnsi="Open Sans" w:cs="Open Sans"/>
          <w:b/>
          <w:bCs/>
          <w:color w:val="252525"/>
          <w:sz w:val="21"/>
          <w:szCs w:val="21"/>
        </w:rPr>
        <w:t>To sign in later:</w:t>
      </w:r>
      <w:r w:rsidRPr="006C4F7C">
        <w:rPr>
          <w:rFonts w:ascii="Open Sans" w:eastAsia="Times New Roman" w:hAnsi="Open Sans" w:cs="Open Sans"/>
          <w:color w:val="252525"/>
          <w:sz w:val="21"/>
          <w:szCs w:val="21"/>
        </w:rPr>
        <w:br/>
        <w:t>Go to </w:t>
      </w:r>
      <w:hyperlink r:id="rId7" w:tgtFrame="_blank" w:history="1">
        <w:r w:rsidRPr="006C4F7C">
          <w:rPr>
            <w:rFonts w:ascii="Open Sans" w:eastAsia="Times New Roman" w:hAnsi="Open Sans" w:cs="Open Sans"/>
            <w:color w:val="337AB7"/>
            <w:sz w:val="21"/>
            <w:szCs w:val="21"/>
            <w:u w:val="single"/>
          </w:rPr>
          <w:t>https://mlm.pearson.com</w:t>
        </w:r>
      </w:hyperlink>
      <w:r w:rsidRPr="006C4F7C">
        <w:rPr>
          <w:rFonts w:ascii="Open Sans" w:eastAsia="Times New Roman" w:hAnsi="Open Sans" w:cs="Open Sans"/>
          <w:color w:val="252525"/>
          <w:sz w:val="21"/>
          <w:szCs w:val="21"/>
        </w:rPr>
        <w:t>.</w:t>
      </w:r>
    </w:p>
    <w:p w14:paraId="230F0C95" w14:textId="77777777" w:rsidR="006C4F7C" w:rsidRPr="006C4F7C" w:rsidRDefault="006C4F7C" w:rsidP="006C4F7C">
      <w:pPr>
        <w:numPr>
          <w:ilvl w:val="0"/>
          <w:numId w:val="5"/>
        </w:numPr>
        <w:spacing w:before="100" w:beforeAutospacing="1" w:after="100" w:afterAutospacing="1" w:line="240" w:lineRule="auto"/>
        <w:rPr>
          <w:rFonts w:ascii="Open Sans" w:eastAsia="Times New Roman" w:hAnsi="Open Sans" w:cs="Open Sans"/>
          <w:color w:val="252525"/>
          <w:sz w:val="21"/>
          <w:szCs w:val="21"/>
        </w:rPr>
      </w:pPr>
      <w:r w:rsidRPr="006C4F7C">
        <w:rPr>
          <w:rFonts w:ascii="Open Sans" w:eastAsia="Times New Roman" w:hAnsi="Open Sans" w:cs="Open Sans"/>
          <w:color w:val="252525"/>
          <w:sz w:val="21"/>
          <w:szCs w:val="21"/>
        </w:rPr>
        <w:t>Sign in with the same Pearson account you used before.</w:t>
      </w:r>
    </w:p>
    <w:p w14:paraId="13626ACD" w14:textId="77777777" w:rsidR="006C4F7C" w:rsidRPr="006C4F7C" w:rsidRDefault="006C4F7C" w:rsidP="006C4F7C">
      <w:pPr>
        <w:numPr>
          <w:ilvl w:val="0"/>
          <w:numId w:val="5"/>
        </w:numPr>
        <w:spacing w:before="100" w:beforeAutospacing="1" w:after="100" w:afterAutospacing="1" w:line="240" w:lineRule="auto"/>
        <w:rPr>
          <w:rFonts w:ascii="Open Sans" w:eastAsia="Times New Roman" w:hAnsi="Open Sans" w:cs="Open Sans"/>
          <w:color w:val="252525"/>
          <w:sz w:val="21"/>
          <w:szCs w:val="21"/>
        </w:rPr>
      </w:pPr>
      <w:r w:rsidRPr="006C4F7C">
        <w:rPr>
          <w:rFonts w:ascii="Open Sans" w:eastAsia="Times New Roman" w:hAnsi="Open Sans" w:cs="Open Sans"/>
          <w:color w:val="252525"/>
          <w:sz w:val="21"/>
          <w:szCs w:val="21"/>
        </w:rPr>
        <w:t>Select Microbiology Biology 175 from My Courses.</w:t>
      </w:r>
    </w:p>
    <w:p w14:paraId="2C1B1241" w14:textId="77777777" w:rsidR="007C1559" w:rsidRDefault="00E025A0">
      <w:pPr>
        <w:widowControl w:val="0"/>
        <w:pBdr>
          <w:top w:val="nil"/>
          <w:left w:val="nil"/>
          <w:bottom w:val="nil"/>
          <w:right w:val="nil"/>
          <w:between w:val="nil"/>
        </w:pBdr>
        <w:spacing w:before="286" w:line="240" w:lineRule="auto"/>
        <w:ind w:left="38"/>
        <w:rPr>
          <w:b/>
          <w:color w:val="000000"/>
          <w:sz w:val="24"/>
          <w:szCs w:val="24"/>
        </w:rPr>
      </w:pPr>
      <w:r>
        <w:rPr>
          <w:b/>
          <w:color w:val="000000"/>
          <w:sz w:val="24"/>
          <w:szCs w:val="24"/>
        </w:rPr>
        <w:t xml:space="preserve">College Diversity, Equity, and Inclusion statement </w:t>
      </w:r>
    </w:p>
    <w:p w14:paraId="259807AE" w14:textId="77777777" w:rsidR="007C1559" w:rsidRDefault="00E025A0">
      <w:pPr>
        <w:widowControl w:val="0"/>
        <w:pBdr>
          <w:top w:val="nil"/>
          <w:left w:val="nil"/>
          <w:bottom w:val="nil"/>
          <w:right w:val="nil"/>
          <w:between w:val="nil"/>
        </w:pBdr>
        <w:spacing w:before="19" w:line="236" w:lineRule="auto"/>
        <w:ind w:left="41" w:right="253" w:hanging="3"/>
        <w:rPr>
          <w:color w:val="000000"/>
          <w:sz w:val="24"/>
          <w:szCs w:val="24"/>
        </w:rPr>
      </w:pPr>
      <w:r>
        <w:rPr>
          <w:color w:val="000000"/>
          <w:sz w:val="24"/>
          <w:szCs w:val="24"/>
        </w:rPr>
        <w:t xml:space="preserve">Central Carolina Community College’s commitment to diversity, equity, and inclusion is inspired by our vision to provide exceptional learning for all. </w:t>
      </w:r>
      <w:r>
        <w:rPr>
          <w:color w:val="000000"/>
          <w:sz w:val="24"/>
          <w:szCs w:val="24"/>
        </w:rPr>
        <w:br/>
      </w:r>
      <w:r>
        <w:rPr>
          <w:sz w:val="24"/>
          <w:szCs w:val="24"/>
        </w:rPr>
        <w:t xml:space="preserve">      </w:t>
      </w:r>
      <w:r>
        <w:rPr>
          <w:color w:val="000000"/>
          <w:sz w:val="24"/>
          <w:szCs w:val="24"/>
        </w:rPr>
        <w:t xml:space="preserve">● Diversity: We recognize and respect the variety of experiences and contributions              </w:t>
      </w:r>
      <w:r>
        <w:rPr>
          <w:color w:val="000000"/>
          <w:sz w:val="24"/>
          <w:szCs w:val="24"/>
        </w:rPr>
        <w:br/>
        <w:t xml:space="preserve">           represented by all our students, employees, and community. </w:t>
      </w:r>
    </w:p>
    <w:p w14:paraId="546B5D4D" w14:textId="77777777" w:rsidR="007C1559" w:rsidRDefault="00E025A0">
      <w:pPr>
        <w:widowControl w:val="0"/>
        <w:pBdr>
          <w:top w:val="nil"/>
          <w:left w:val="nil"/>
          <w:bottom w:val="nil"/>
          <w:right w:val="nil"/>
          <w:between w:val="nil"/>
        </w:pBdr>
        <w:spacing w:before="9" w:line="240" w:lineRule="auto"/>
        <w:ind w:left="754" w:right="467" w:hanging="347"/>
        <w:rPr>
          <w:color w:val="000000"/>
          <w:sz w:val="24"/>
          <w:szCs w:val="24"/>
        </w:rPr>
      </w:pPr>
      <w:r>
        <w:rPr>
          <w:color w:val="000000"/>
          <w:sz w:val="24"/>
          <w:szCs w:val="24"/>
        </w:rPr>
        <w:t xml:space="preserve">● Equity: We seek to create a learning environment where everyone is supported and valued for their unique perspectives and experiences. </w:t>
      </w:r>
    </w:p>
    <w:p w14:paraId="35E72A91" w14:textId="77777777" w:rsidR="007C1559" w:rsidRDefault="00E025A0">
      <w:pPr>
        <w:widowControl w:val="0"/>
        <w:pBdr>
          <w:top w:val="nil"/>
          <w:left w:val="nil"/>
          <w:bottom w:val="nil"/>
          <w:right w:val="nil"/>
          <w:between w:val="nil"/>
        </w:pBdr>
        <w:spacing w:before="14" w:line="240" w:lineRule="auto"/>
        <w:ind w:left="754" w:right="414" w:hanging="348"/>
        <w:rPr>
          <w:color w:val="000000"/>
          <w:sz w:val="24"/>
          <w:szCs w:val="24"/>
        </w:rPr>
      </w:pPr>
      <w:r>
        <w:rPr>
          <w:color w:val="000000"/>
          <w:sz w:val="24"/>
          <w:szCs w:val="24"/>
        </w:rPr>
        <w:t xml:space="preserve">● Inclusion: We foster and promote the participation of all members of our diverse communities. </w:t>
      </w:r>
    </w:p>
    <w:p w14:paraId="0058BD1E" w14:textId="77777777" w:rsidR="007C1559" w:rsidRDefault="00E025A0">
      <w:pPr>
        <w:widowControl w:val="0"/>
        <w:pBdr>
          <w:top w:val="nil"/>
          <w:left w:val="nil"/>
          <w:bottom w:val="nil"/>
          <w:right w:val="nil"/>
          <w:between w:val="nil"/>
        </w:pBdr>
        <w:spacing w:before="288" w:line="240" w:lineRule="auto"/>
        <w:ind w:left="21"/>
        <w:rPr>
          <w:b/>
          <w:color w:val="000000"/>
          <w:sz w:val="24"/>
          <w:szCs w:val="24"/>
        </w:rPr>
      </w:pPr>
      <w:r>
        <w:rPr>
          <w:b/>
          <w:color w:val="000000"/>
          <w:sz w:val="24"/>
          <w:szCs w:val="24"/>
        </w:rPr>
        <w:t xml:space="preserve">CCCC Attendance Guidelines: </w:t>
      </w:r>
    </w:p>
    <w:p w14:paraId="675BE377" w14:textId="77777777" w:rsidR="007C1559" w:rsidRDefault="00E025A0">
      <w:pPr>
        <w:widowControl w:val="0"/>
        <w:pBdr>
          <w:top w:val="nil"/>
          <w:left w:val="nil"/>
          <w:bottom w:val="nil"/>
          <w:right w:val="nil"/>
          <w:between w:val="nil"/>
        </w:pBdr>
        <w:spacing w:before="29" w:line="238" w:lineRule="auto"/>
        <w:ind w:left="730" w:right="211" w:hanging="332"/>
        <w:rPr>
          <w:color w:val="000000"/>
          <w:sz w:val="24"/>
          <w:szCs w:val="24"/>
        </w:rPr>
      </w:pPr>
      <w:r>
        <w:rPr>
          <w:color w:val="000000"/>
          <w:sz w:val="24"/>
          <w:szCs w:val="24"/>
          <w:highlight w:val="white"/>
        </w:rPr>
        <w:t>• Census Requirement–students demonstrate official enrollment in a class through</w:t>
      </w:r>
      <w:r>
        <w:rPr>
          <w:color w:val="000000"/>
          <w:sz w:val="24"/>
          <w:szCs w:val="24"/>
        </w:rPr>
        <w:t xml:space="preserve"> </w:t>
      </w:r>
      <w:r>
        <w:rPr>
          <w:color w:val="000000"/>
          <w:sz w:val="24"/>
          <w:szCs w:val="24"/>
          <w:highlight w:val="white"/>
        </w:rPr>
        <w:t>their attendance during the first 10% of the class meeting dates. In online</w:t>
      </w:r>
      <w:r>
        <w:rPr>
          <w:color w:val="000000"/>
          <w:sz w:val="24"/>
          <w:szCs w:val="24"/>
        </w:rPr>
        <w:t xml:space="preserve"> </w:t>
      </w:r>
      <w:r>
        <w:rPr>
          <w:color w:val="000000"/>
          <w:sz w:val="24"/>
          <w:szCs w:val="24"/>
          <w:highlight w:val="white"/>
        </w:rPr>
        <w:t>classes, this attendance is demonstrated by submitting an assignment, which</w:t>
      </w:r>
      <w:r>
        <w:rPr>
          <w:color w:val="000000"/>
          <w:sz w:val="24"/>
          <w:szCs w:val="24"/>
        </w:rPr>
        <w:t xml:space="preserve"> </w:t>
      </w:r>
      <w:r>
        <w:rPr>
          <w:color w:val="000000"/>
          <w:sz w:val="24"/>
          <w:szCs w:val="24"/>
          <w:highlight w:val="white"/>
        </w:rPr>
        <w:t>may be called an orientation assignment or EVA (Entry Verification Assignment).</w:t>
      </w:r>
      <w:r>
        <w:rPr>
          <w:color w:val="000000"/>
          <w:sz w:val="24"/>
          <w:szCs w:val="24"/>
        </w:rPr>
        <w:t xml:space="preserve"> </w:t>
      </w:r>
      <w:r>
        <w:rPr>
          <w:color w:val="000000"/>
          <w:sz w:val="24"/>
          <w:szCs w:val="24"/>
          <w:highlight w:val="white"/>
        </w:rPr>
        <w:t>Any student who does not meet this attendance requirement cannot continue in</w:t>
      </w:r>
      <w:r>
        <w:rPr>
          <w:color w:val="000000"/>
          <w:sz w:val="24"/>
          <w:szCs w:val="24"/>
        </w:rPr>
        <w:t xml:space="preserve"> </w:t>
      </w:r>
      <w:r>
        <w:rPr>
          <w:color w:val="000000"/>
          <w:sz w:val="24"/>
          <w:szCs w:val="24"/>
          <w:highlight w:val="white"/>
        </w:rPr>
        <w:t>the course and will be dropped from the official class roster.</w:t>
      </w:r>
      <w:r>
        <w:rPr>
          <w:color w:val="000000"/>
          <w:sz w:val="24"/>
          <w:szCs w:val="24"/>
        </w:rPr>
        <w:t xml:space="preserve"> </w:t>
      </w:r>
    </w:p>
    <w:p w14:paraId="4B323595" w14:textId="77777777" w:rsidR="007C1559" w:rsidRDefault="00E025A0">
      <w:pPr>
        <w:widowControl w:val="0"/>
        <w:pBdr>
          <w:top w:val="nil"/>
          <w:left w:val="nil"/>
          <w:bottom w:val="nil"/>
          <w:right w:val="nil"/>
          <w:between w:val="nil"/>
        </w:pBdr>
        <w:spacing w:before="31" w:line="238" w:lineRule="auto"/>
        <w:ind w:left="737" w:right="224" w:hanging="339"/>
        <w:rPr>
          <w:color w:val="000000"/>
          <w:sz w:val="24"/>
          <w:szCs w:val="24"/>
        </w:rPr>
      </w:pPr>
      <w:r>
        <w:rPr>
          <w:color w:val="000000"/>
          <w:sz w:val="24"/>
          <w:szCs w:val="24"/>
        </w:rPr>
        <w:t xml:space="preserve">• You are expected to attend 80% of the total hours of any class to remain in the class and receive a passing grade. This means that you may miss no more than 2 </w:t>
      </w:r>
      <w:proofErr w:type="gramStart"/>
      <w:r>
        <w:rPr>
          <w:color w:val="000000"/>
          <w:sz w:val="24"/>
          <w:szCs w:val="24"/>
        </w:rPr>
        <w:t>in person</w:t>
      </w:r>
      <w:proofErr w:type="gramEnd"/>
      <w:r>
        <w:rPr>
          <w:color w:val="000000"/>
          <w:sz w:val="24"/>
          <w:szCs w:val="24"/>
        </w:rPr>
        <w:t xml:space="preserve"> classes for this course. If you cannot attend a class, please let me know. If circumstances cause you to miss more than 2 classes during the semester, you may be overextended and may need to </w:t>
      </w:r>
      <w:proofErr w:type="gramStart"/>
      <w:r>
        <w:rPr>
          <w:color w:val="000000"/>
          <w:sz w:val="24"/>
          <w:szCs w:val="24"/>
        </w:rPr>
        <w:t>withdraw .</w:t>
      </w:r>
      <w:proofErr w:type="gramEnd"/>
      <w:r>
        <w:rPr>
          <w:color w:val="000000"/>
          <w:sz w:val="24"/>
          <w:szCs w:val="24"/>
        </w:rPr>
        <w:t xml:space="preserve"> </w:t>
      </w:r>
    </w:p>
    <w:p w14:paraId="603E65D3" w14:textId="77777777" w:rsidR="007C1559" w:rsidRDefault="00E025A0">
      <w:pPr>
        <w:widowControl w:val="0"/>
        <w:pBdr>
          <w:top w:val="nil"/>
          <w:left w:val="nil"/>
          <w:bottom w:val="nil"/>
          <w:right w:val="nil"/>
          <w:between w:val="nil"/>
        </w:pBdr>
        <w:spacing w:before="32" w:line="237" w:lineRule="auto"/>
        <w:ind w:left="730" w:right="82" w:hanging="332"/>
        <w:rPr>
          <w:color w:val="1155CC"/>
          <w:sz w:val="24"/>
          <w:szCs w:val="24"/>
          <w:u w:val="single"/>
        </w:rPr>
      </w:pPr>
      <w:r>
        <w:rPr>
          <w:color w:val="000000"/>
          <w:sz w:val="24"/>
          <w:szCs w:val="24"/>
          <w:highlight w:val="white"/>
        </w:rPr>
        <w:t>• Withdrawal–A student who initiates a withdrawal from a curriculum course must</w:t>
      </w:r>
      <w:r>
        <w:rPr>
          <w:color w:val="000000"/>
          <w:sz w:val="24"/>
          <w:szCs w:val="24"/>
        </w:rPr>
        <w:t xml:space="preserve"> </w:t>
      </w:r>
      <w:r>
        <w:rPr>
          <w:color w:val="000000"/>
          <w:sz w:val="24"/>
          <w:szCs w:val="24"/>
          <w:highlight w:val="white"/>
        </w:rPr>
        <w:t xml:space="preserve">complete a </w:t>
      </w:r>
      <w:r>
        <w:rPr>
          <w:color w:val="000000"/>
          <w:sz w:val="24"/>
          <w:szCs w:val="24"/>
        </w:rPr>
        <w:t xml:space="preserve">Withdrawal Request Form located in the Success Hub (accessible via the CCCC Portal). Once completed, the form is routed to me and your Faculty Advisor, who will reach out to you to verify you still wish to proceed with the withdrawal. Then your Education Navigator will review and send the form to the Records Office to be processed. </w:t>
      </w:r>
      <w:proofErr w:type="gramStart"/>
      <w:r>
        <w:rPr>
          <w:color w:val="000000"/>
          <w:sz w:val="24"/>
          <w:szCs w:val="24"/>
          <w:highlight w:val="white"/>
        </w:rPr>
        <w:t>Instructor’s</w:t>
      </w:r>
      <w:proofErr w:type="gramEnd"/>
      <w:r>
        <w:rPr>
          <w:color w:val="000000"/>
          <w:sz w:val="24"/>
          <w:szCs w:val="24"/>
          <w:highlight w:val="white"/>
        </w:rPr>
        <w:t xml:space="preserve"> may initiate a student withdrawal in</w:t>
      </w:r>
      <w:r>
        <w:rPr>
          <w:color w:val="000000"/>
          <w:sz w:val="24"/>
          <w:szCs w:val="24"/>
        </w:rPr>
        <w:t xml:space="preserve"> </w:t>
      </w:r>
      <w:r>
        <w:rPr>
          <w:color w:val="000000"/>
          <w:sz w:val="24"/>
          <w:szCs w:val="24"/>
          <w:highlight w:val="white"/>
        </w:rPr>
        <w:t xml:space="preserve">accordance with the college’s attendance policy found in </w:t>
      </w:r>
      <w:r>
        <w:rPr>
          <w:color w:val="000000"/>
          <w:sz w:val="24"/>
          <w:szCs w:val="24"/>
        </w:rPr>
        <w:t xml:space="preserve">the </w:t>
      </w:r>
      <w:r>
        <w:rPr>
          <w:color w:val="1155CC"/>
          <w:sz w:val="24"/>
          <w:szCs w:val="24"/>
          <w:u w:val="single"/>
        </w:rPr>
        <w:t>Student Handbook.</w:t>
      </w:r>
    </w:p>
    <w:p w14:paraId="54D5418B" w14:textId="5A5809AA" w:rsidR="007C1559" w:rsidRDefault="00E025A0">
      <w:pPr>
        <w:widowControl w:val="0"/>
        <w:pBdr>
          <w:top w:val="nil"/>
          <w:left w:val="nil"/>
          <w:bottom w:val="nil"/>
          <w:right w:val="nil"/>
          <w:between w:val="nil"/>
        </w:pBdr>
        <w:spacing w:line="240" w:lineRule="auto"/>
        <w:ind w:left="10"/>
        <w:rPr>
          <w:b/>
          <w:color w:val="000000"/>
          <w:sz w:val="24"/>
          <w:szCs w:val="24"/>
        </w:rPr>
      </w:pPr>
      <w:r>
        <w:rPr>
          <w:b/>
          <w:sz w:val="24"/>
          <w:szCs w:val="24"/>
        </w:rPr>
        <w:br/>
      </w:r>
      <w:r w:rsidR="00886BBC">
        <w:rPr>
          <w:b/>
          <w:color w:val="000000"/>
          <w:sz w:val="24"/>
          <w:szCs w:val="24"/>
        </w:rPr>
        <w:lastRenderedPageBreak/>
        <w:br/>
      </w:r>
      <w:r w:rsidR="00886BBC">
        <w:rPr>
          <w:b/>
          <w:color w:val="000000"/>
          <w:sz w:val="24"/>
          <w:szCs w:val="24"/>
        </w:rPr>
        <w:br/>
      </w:r>
      <w:r w:rsidR="006A04A5">
        <w:rPr>
          <w:b/>
          <w:color w:val="000000"/>
          <w:sz w:val="24"/>
          <w:szCs w:val="24"/>
        </w:rPr>
        <w:t>Class Meetings</w:t>
      </w:r>
      <w:r w:rsidR="006A04A5">
        <w:rPr>
          <w:b/>
          <w:color w:val="000000"/>
          <w:sz w:val="24"/>
          <w:szCs w:val="24"/>
        </w:rPr>
        <w:br/>
      </w:r>
      <w:r w:rsidR="006A04A5" w:rsidRPr="00191D09">
        <w:rPr>
          <w:bCs/>
          <w:color w:val="000000"/>
          <w:sz w:val="24"/>
          <w:szCs w:val="24"/>
        </w:rPr>
        <w:t xml:space="preserve">Our course </w:t>
      </w:r>
      <w:r w:rsidR="002D33CA" w:rsidRPr="00191D09">
        <w:rPr>
          <w:bCs/>
          <w:color w:val="000000"/>
          <w:sz w:val="24"/>
          <w:szCs w:val="24"/>
        </w:rPr>
        <w:t xml:space="preserve">this semester is hybrid meaning that we will meet in person </w:t>
      </w:r>
      <w:r w:rsidR="00523738" w:rsidRPr="00191D09">
        <w:rPr>
          <w:bCs/>
          <w:color w:val="000000"/>
          <w:sz w:val="24"/>
          <w:szCs w:val="24"/>
        </w:rPr>
        <w:t xml:space="preserve">each week to complete a lab and to discuss new lecture </w:t>
      </w:r>
      <w:r w:rsidR="005C6410" w:rsidRPr="00191D09">
        <w:rPr>
          <w:bCs/>
          <w:color w:val="000000"/>
          <w:sz w:val="24"/>
          <w:szCs w:val="24"/>
        </w:rPr>
        <w:t xml:space="preserve">material </w:t>
      </w:r>
      <w:r w:rsidR="00523738" w:rsidRPr="00191D09">
        <w:rPr>
          <w:bCs/>
          <w:color w:val="000000"/>
          <w:sz w:val="24"/>
          <w:szCs w:val="24"/>
        </w:rPr>
        <w:t xml:space="preserve">and </w:t>
      </w:r>
      <w:r w:rsidR="00191D09">
        <w:rPr>
          <w:bCs/>
          <w:color w:val="000000"/>
          <w:sz w:val="24"/>
          <w:szCs w:val="24"/>
        </w:rPr>
        <w:t xml:space="preserve">we will </w:t>
      </w:r>
      <w:r w:rsidR="00523738" w:rsidRPr="00191D09">
        <w:rPr>
          <w:bCs/>
          <w:color w:val="000000"/>
          <w:sz w:val="24"/>
          <w:szCs w:val="24"/>
        </w:rPr>
        <w:t xml:space="preserve">also meet online for another hour </w:t>
      </w:r>
      <w:r w:rsidR="00E412B8">
        <w:rPr>
          <w:bCs/>
          <w:color w:val="000000"/>
          <w:sz w:val="24"/>
          <w:szCs w:val="24"/>
        </w:rPr>
        <w:t xml:space="preserve">each week </w:t>
      </w:r>
      <w:r w:rsidR="00AE34F0">
        <w:rPr>
          <w:bCs/>
          <w:color w:val="000000"/>
          <w:sz w:val="24"/>
          <w:szCs w:val="24"/>
        </w:rPr>
        <w:t xml:space="preserve">to discuss and review </w:t>
      </w:r>
      <w:r w:rsidR="005C6410" w:rsidRPr="00191D09">
        <w:rPr>
          <w:bCs/>
          <w:color w:val="000000"/>
          <w:sz w:val="24"/>
          <w:szCs w:val="24"/>
        </w:rPr>
        <w:t xml:space="preserve">lecture </w:t>
      </w:r>
      <w:r w:rsidR="009260B0">
        <w:rPr>
          <w:bCs/>
          <w:color w:val="000000"/>
          <w:sz w:val="24"/>
          <w:szCs w:val="24"/>
        </w:rPr>
        <w:t>information</w:t>
      </w:r>
      <w:r w:rsidR="005C6410" w:rsidRPr="00191D09">
        <w:rPr>
          <w:bCs/>
          <w:color w:val="000000"/>
          <w:sz w:val="24"/>
          <w:szCs w:val="24"/>
        </w:rPr>
        <w:t xml:space="preserve">. </w:t>
      </w:r>
      <w:r w:rsidR="00230E1E">
        <w:rPr>
          <w:bCs/>
          <w:color w:val="000000"/>
          <w:sz w:val="24"/>
          <w:szCs w:val="24"/>
        </w:rPr>
        <w:br/>
      </w:r>
      <w:r w:rsidR="00230E1E" w:rsidRPr="00E412B8">
        <w:rPr>
          <w:b/>
          <w:color w:val="000000"/>
          <w:sz w:val="24"/>
          <w:szCs w:val="24"/>
        </w:rPr>
        <w:t xml:space="preserve">                          </w:t>
      </w:r>
      <w:r w:rsidR="00191D09" w:rsidRPr="001B4CE1">
        <w:rPr>
          <w:b/>
          <w:color w:val="000000"/>
          <w:sz w:val="24"/>
          <w:szCs w:val="24"/>
        </w:rPr>
        <w:t xml:space="preserve">Attending the online </w:t>
      </w:r>
      <w:r w:rsidR="00230E1E" w:rsidRPr="001B4CE1">
        <w:rPr>
          <w:b/>
          <w:color w:val="000000"/>
          <w:sz w:val="24"/>
          <w:szCs w:val="24"/>
        </w:rPr>
        <w:t xml:space="preserve">lecture </w:t>
      </w:r>
      <w:r w:rsidR="00BF6681" w:rsidRPr="001B4CE1">
        <w:rPr>
          <w:b/>
          <w:color w:val="000000"/>
          <w:sz w:val="24"/>
          <w:szCs w:val="24"/>
        </w:rPr>
        <w:t xml:space="preserve">sessions </w:t>
      </w:r>
      <w:r w:rsidR="00230E1E" w:rsidRPr="001B4CE1">
        <w:rPr>
          <w:b/>
          <w:color w:val="000000"/>
          <w:sz w:val="24"/>
          <w:szCs w:val="24"/>
        </w:rPr>
        <w:t>is not mandatory.</w:t>
      </w:r>
      <w:r w:rsidR="00230E1E" w:rsidRPr="001B4CE1">
        <w:rPr>
          <w:b/>
          <w:color w:val="000000"/>
          <w:sz w:val="24"/>
          <w:szCs w:val="24"/>
        </w:rPr>
        <w:br/>
      </w:r>
      <w:r w:rsidR="00230E1E">
        <w:rPr>
          <w:bCs/>
          <w:color w:val="000000"/>
          <w:sz w:val="24"/>
          <w:szCs w:val="24"/>
        </w:rPr>
        <w:t xml:space="preserve">I will record each online session and post the recording </w:t>
      </w:r>
      <w:r w:rsidR="00F666C9">
        <w:rPr>
          <w:bCs/>
          <w:color w:val="000000"/>
          <w:sz w:val="24"/>
          <w:szCs w:val="24"/>
        </w:rPr>
        <w:t xml:space="preserve">for you to review when your schedule permits. </w:t>
      </w:r>
      <w:r w:rsidR="00E412B8">
        <w:rPr>
          <w:bCs/>
          <w:color w:val="000000"/>
          <w:sz w:val="24"/>
          <w:szCs w:val="24"/>
        </w:rPr>
        <w:t xml:space="preserve">Sessions will be held </w:t>
      </w:r>
      <w:r w:rsidR="000A2D18">
        <w:rPr>
          <w:bCs/>
          <w:color w:val="000000"/>
          <w:sz w:val="24"/>
          <w:szCs w:val="24"/>
        </w:rPr>
        <w:t xml:space="preserve">via </w:t>
      </w:r>
      <w:r w:rsidR="00BF6681">
        <w:rPr>
          <w:bCs/>
          <w:color w:val="000000"/>
          <w:sz w:val="24"/>
          <w:szCs w:val="24"/>
        </w:rPr>
        <w:t>zoom</w:t>
      </w:r>
      <w:r w:rsidR="000A2D18">
        <w:rPr>
          <w:bCs/>
          <w:color w:val="000000"/>
          <w:sz w:val="24"/>
          <w:szCs w:val="24"/>
        </w:rPr>
        <w:t xml:space="preserve">. I will provide you with </w:t>
      </w:r>
      <w:r w:rsidR="00BF6681">
        <w:rPr>
          <w:bCs/>
          <w:color w:val="000000"/>
          <w:sz w:val="24"/>
          <w:szCs w:val="24"/>
        </w:rPr>
        <w:t xml:space="preserve">access to </w:t>
      </w:r>
      <w:r w:rsidR="000A2D18">
        <w:rPr>
          <w:bCs/>
          <w:color w:val="000000"/>
          <w:sz w:val="24"/>
          <w:szCs w:val="24"/>
        </w:rPr>
        <w:t xml:space="preserve">each </w:t>
      </w:r>
      <w:r w:rsidR="00BF6681">
        <w:rPr>
          <w:bCs/>
          <w:color w:val="000000"/>
          <w:sz w:val="24"/>
          <w:szCs w:val="24"/>
        </w:rPr>
        <w:t>meeting</w:t>
      </w:r>
      <w:r w:rsidR="000A2D18">
        <w:rPr>
          <w:bCs/>
          <w:color w:val="000000"/>
          <w:sz w:val="24"/>
          <w:szCs w:val="24"/>
        </w:rPr>
        <w:t xml:space="preserve"> using </w:t>
      </w:r>
      <w:r w:rsidR="003366C1">
        <w:rPr>
          <w:bCs/>
          <w:color w:val="000000"/>
          <w:sz w:val="24"/>
          <w:szCs w:val="24"/>
        </w:rPr>
        <w:t>meeting</w:t>
      </w:r>
      <w:r w:rsidR="00BF6681">
        <w:rPr>
          <w:bCs/>
          <w:color w:val="000000"/>
          <w:sz w:val="24"/>
          <w:szCs w:val="24"/>
        </w:rPr>
        <w:t xml:space="preserve"> invitation</w:t>
      </w:r>
      <w:r w:rsidR="003366C1">
        <w:rPr>
          <w:bCs/>
          <w:color w:val="000000"/>
          <w:sz w:val="24"/>
          <w:szCs w:val="24"/>
        </w:rPr>
        <w:t>s.</w:t>
      </w:r>
      <w:r w:rsidR="00BF6681">
        <w:rPr>
          <w:bCs/>
          <w:color w:val="000000"/>
          <w:sz w:val="24"/>
          <w:szCs w:val="24"/>
        </w:rPr>
        <w:t xml:space="preserve"> Should you wish to attend, </w:t>
      </w:r>
      <w:r w:rsidR="00787232">
        <w:rPr>
          <w:bCs/>
          <w:color w:val="000000"/>
          <w:sz w:val="24"/>
          <w:szCs w:val="24"/>
        </w:rPr>
        <w:t xml:space="preserve">I would love that! It’s way more fun to chat with people than to just record a class </w:t>
      </w:r>
      <w:r w:rsidR="00636DD7" w:rsidRPr="001B4CE1">
        <w:rPr>
          <w:bCs/>
          <w:i/>
          <w:iCs/>
          <w:color w:val="000000"/>
          <w:sz w:val="24"/>
          <w:szCs w:val="24"/>
        </w:rPr>
        <w:t xml:space="preserve">but </w:t>
      </w:r>
      <w:r w:rsidR="001B4CE1" w:rsidRPr="001B4CE1">
        <w:rPr>
          <w:bCs/>
          <w:i/>
          <w:iCs/>
          <w:color w:val="000000"/>
          <w:sz w:val="24"/>
          <w:szCs w:val="24"/>
        </w:rPr>
        <w:t xml:space="preserve">attendance is </w:t>
      </w:r>
      <w:r w:rsidR="00636DD7" w:rsidRPr="001B4CE1">
        <w:rPr>
          <w:bCs/>
          <w:i/>
          <w:iCs/>
          <w:color w:val="000000"/>
          <w:sz w:val="24"/>
          <w:szCs w:val="24"/>
        </w:rPr>
        <w:t>not required.</w:t>
      </w:r>
      <w:r w:rsidR="00F666C9" w:rsidRPr="001B4CE1">
        <w:rPr>
          <w:bCs/>
          <w:i/>
          <w:iCs/>
          <w:color w:val="000000"/>
          <w:sz w:val="24"/>
          <w:szCs w:val="24"/>
        </w:rPr>
        <w:t xml:space="preserve"> </w:t>
      </w:r>
      <w:r w:rsidR="00230E1E" w:rsidRPr="001B4CE1">
        <w:rPr>
          <w:bCs/>
          <w:i/>
          <w:iCs/>
          <w:color w:val="000000"/>
          <w:sz w:val="24"/>
          <w:szCs w:val="24"/>
        </w:rPr>
        <w:t xml:space="preserve"> </w:t>
      </w:r>
      <w:r w:rsidR="005C6410" w:rsidRPr="001B4CE1">
        <w:rPr>
          <w:bCs/>
          <w:i/>
          <w:iCs/>
          <w:color w:val="000000"/>
          <w:sz w:val="24"/>
          <w:szCs w:val="24"/>
        </w:rPr>
        <w:br/>
      </w:r>
      <w:r w:rsidR="005C6410">
        <w:rPr>
          <w:b/>
          <w:color w:val="000000"/>
          <w:sz w:val="24"/>
          <w:szCs w:val="24"/>
        </w:rPr>
        <w:br/>
        <w:t>Grad</w:t>
      </w:r>
      <w:r w:rsidR="00191D09">
        <w:rPr>
          <w:b/>
          <w:color w:val="000000"/>
          <w:sz w:val="24"/>
          <w:szCs w:val="24"/>
        </w:rPr>
        <w:t>ing Policy</w:t>
      </w:r>
      <w:r>
        <w:rPr>
          <w:b/>
          <w:color w:val="000000"/>
          <w:sz w:val="24"/>
          <w:szCs w:val="24"/>
        </w:rPr>
        <w:t xml:space="preserve"> </w:t>
      </w:r>
    </w:p>
    <w:p w14:paraId="7FE9FDCB" w14:textId="77777777" w:rsidR="00E63390" w:rsidRDefault="00E025A0">
      <w:pPr>
        <w:widowControl w:val="0"/>
        <w:pBdr>
          <w:top w:val="nil"/>
          <w:left w:val="nil"/>
          <w:bottom w:val="nil"/>
          <w:right w:val="nil"/>
          <w:between w:val="nil"/>
        </w:pBdr>
        <w:spacing w:before="1" w:line="237" w:lineRule="auto"/>
        <w:ind w:left="26" w:right="111" w:hanging="15"/>
        <w:rPr>
          <w:color w:val="000000"/>
          <w:sz w:val="24"/>
          <w:szCs w:val="24"/>
        </w:rPr>
      </w:pPr>
      <w:r>
        <w:rPr>
          <w:color w:val="000000"/>
          <w:sz w:val="24"/>
          <w:szCs w:val="24"/>
        </w:rPr>
        <w:t xml:space="preserve">Your Bio 175 grade will be calculated by </w:t>
      </w:r>
      <w:r w:rsidR="00E63390">
        <w:rPr>
          <w:color w:val="000000"/>
          <w:sz w:val="24"/>
          <w:szCs w:val="24"/>
        </w:rPr>
        <w:t xml:space="preserve">the simple addition of lecture/lab </w:t>
      </w:r>
      <w:r>
        <w:rPr>
          <w:color w:val="000000"/>
          <w:sz w:val="24"/>
          <w:szCs w:val="24"/>
        </w:rPr>
        <w:t>assessments</w:t>
      </w:r>
    </w:p>
    <w:p w14:paraId="14404EEF" w14:textId="02AD07F8" w:rsidR="007C1559" w:rsidRDefault="00E63390">
      <w:pPr>
        <w:widowControl w:val="0"/>
        <w:pBdr>
          <w:top w:val="nil"/>
          <w:left w:val="nil"/>
          <w:bottom w:val="nil"/>
          <w:right w:val="nil"/>
          <w:between w:val="nil"/>
        </w:pBdr>
        <w:spacing w:before="1" w:line="237" w:lineRule="auto"/>
        <w:ind w:left="26" w:right="111" w:hanging="15"/>
        <w:rPr>
          <w:color w:val="000000"/>
          <w:sz w:val="24"/>
          <w:szCs w:val="24"/>
        </w:rPr>
      </w:pPr>
      <w:r>
        <w:rPr>
          <w:color w:val="000000"/>
          <w:sz w:val="24"/>
          <w:szCs w:val="24"/>
        </w:rPr>
        <w:t xml:space="preserve">and </w:t>
      </w:r>
      <w:r w:rsidR="00E025A0">
        <w:rPr>
          <w:color w:val="000000"/>
          <w:sz w:val="24"/>
          <w:szCs w:val="24"/>
        </w:rPr>
        <w:t>weekly lecture</w:t>
      </w:r>
      <w:r>
        <w:rPr>
          <w:color w:val="000000"/>
          <w:sz w:val="24"/>
          <w:szCs w:val="24"/>
        </w:rPr>
        <w:t xml:space="preserve">/lab </w:t>
      </w:r>
      <w:r w:rsidR="00E025A0">
        <w:rPr>
          <w:color w:val="000000"/>
          <w:sz w:val="24"/>
          <w:szCs w:val="24"/>
        </w:rPr>
        <w:t>assignments. Our grading scale</w:t>
      </w:r>
      <w:r w:rsidR="009578FD">
        <w:rPr>
          <w:color w:val="000000"/>
          <w:sz w:val="24"/>
          <w:szCs w:val="24"/>
        </w:rPr>
        <w:t xml:space="preserve"> is</w:t>
      </w:r>
      <w:r w:rsidR="00E025A0">
        <w:rPr>
          <w:color w:val="000000"/>
          <w:sz w:val="24"/>
          <w:szCs w:val="24"/>
        </w:rPr>
        <w:t>:</w:t>
      </w:r>
      <w:r w:rsidR="00E025A0">
        <w:rPr>
          <w:color w:val="000000"/>
          <w:sz w:val="24"/>
          <w:szCs w:val="24"/>
        </w:rPr>
        <w:br/>
        <w:t>90 – 100</w:t>
      </w:r>
      <w:proofErr w:type="gramStart"/>
      <w:r w:rsidR="00E025A0">
        <w:rPr>
          <w:color w:val="000000"/>
          <w:sz w:val="24"/>
          <w:szCs w:val="24"/>
        </w:rPr>
        <w:t>%  =</w:t>
      </w:r>
      <w:proofErr w:type="gramEnd"/>
      <w:r w:rsidR="00E025A0">
        <w:rPr>
          <w:color w:val="000000"/>
          <w:sz w:val="24"/>
          <w:szCs w:val="24"/>
        </w:rPr>
        <w:t xml:space="preserve"> A </w:t>
      </w:r>
    </w:p>
    <w:p w14:paraId="0220EDB6" w14:textId="77777777" w:rsidR="007C1559" w:rsidRDefault="00E025A0">
      <w:pPr>
        <w:widowControl w:val="0"/>
        <w:pBdr>
          <w:top w:val="nil"/>
          <w:left w:val="nil"/>
          <w:bottom w:val="nil"/>
          <w:right w:val="nil"/>
          <w:between w:val="nil"/>
        </w:pBdr>
        <w:spacing w:before="11" w:line="240" w:lineRule="auto"/>
        <w:ind w:left="35"/>
        <w:rPr>
          <w:color w:val="000000"/>
          <w:sz w:val="24"/>
          <w:szCs w:val="24"/>
        </w:rPr>
      </w:pPr>
      <w:r>
        <w:rPr>
          <w:color w:val="000000"/>
          <w:sz w:val="24"/>
          <w:szCs w:val="24"/>
        </w:rPr>
        <w:t xml:space="preserve">80 – 89%    = B </w:t>
      </w:r>
    </w:p>
    <w:p w14:paraId="444C0C26" w14:textId="77777777" w:rsidR="007C1559" w:rsidRDefault="00E025A0">
      <w:pPr>
        <w:widowControl w:val="0"/>
        <w:pBdr>
          <w:top w:val="nil"/>
          <w:left w:val="nil"/>
          <w:bottom w:val="nil"/>
          <w:right w:val="nil"/>
          <w:between w:val="nil"/>
        </w:pBdr>
        <w:spacing w:before="4" w:line="240" w:lineRule="auto"/>
        <w:ind w:left="36"/>
        <w:rPr>
          <w:color w:val="000000"/>
          <w:sz w:val="24"/>
          <w:szCs w:val="24"/>
        </w:rPr>
      </w:pPr>
      <w:r>
        <w:rPr>
          <w:color w:val="000000"/>
          <w:sz w:val="24"/>
          <w:szCs w:val="24"/>
        </w:rPr>
        <w:t xml:space="preserve">70 – 79%    = C </w:t>
      </w:r>
    </w:p>
    <w:p w14:paraId="347AEE04" w14:textId="77777777" w:rsidR="007C1559" w:rsidRDefault="00E025A0">
      <w:pPr>
        <w:widowControl w:val="0"/>
        <w:pBdr>
          <w:top w:val="nil"/>
          <w:left w:val="nil"/>
          <w:bottom w:val="nil"/>
          <w:right w:val="nil"/>
          <w:between w:val="nil"/>
        </w:pBdr>
        <w:spacing w:before="4" w:line="240" w:lineRule="auto"/>
        <w:ind w:left="34"/>
        <w:rPr>
          <w:color w:val="000000"/>
          <w:sz w:val="24"/>
          <w:szCs w:val="24"/>
        </w:rPr>
      </w:pPr>
      <w:r>
        <w:rPr>
          <w:color w:val="000000"/>
          <w:sz w:val="24"/>
          <w:szCs w:val="24"/>
        </w:rPr>
        <w:t xml:space="preserve">60 – 69%    = D </w:t>
      </w:r>
    </w:p>
    <w:p w14:paraId="52ED5FF7" w14:textId="022B87EC" w:rsidR="007C1559" w:rsidRDefault="00E025A0" w:rsidP="007A38FA">
      <w:pPr>
        <w:widowControl w:val="0"/>
        <w:pBdr>
          <w:top w:val="nil"/>
          <w:left w:val="nil"/>
          <w:bottom w:val="nil"/>
          <w:right w:val="nil"/>
          <w:between w:val="nil"/>
        </w:pBdr>
        <w:spacing w:before="4" w:line="240" w:lineRule="auto"/>
        <w:ind w:left="42"/>
        <w:rPr>
          <w:color w:val="000000"/>
          <w:sz w:val="24"/>
          <w:szCs w:val="24"/>
        </w:rPr>
      </w:pPr>
      <w:r>
        <w:rPr>
          <w:color w:val="000000"/>
          <w:sz w:val="24"/>
          <w:szCs w:val="24"/>
        </w:rPr>
        <w:t xml:space="preserve">Below 60% = F </w:t>
      </w:r>
      <w:r>
        <w:rPr>
          <w:color w:val="000000"/>
          <w:sz w:val="24"/>
          <w:szCs w:val="24"/>
        </w:rPr>
        <w:br/>
      </w:r>
      <w:r>
        <w:rPr>
          <w:color w:val="000000"/>
          <w:sz w:val="24"/>
          <w:szCs w:val="24"/>
        </w:rPr>
        <w:br/>
        <w:t>This semester, you</w:t>
      </w:r>
      <w:r>
        <w:rPr>
          <w:sz w:val="24"/>
          <w:szCs w:val="24"/>
        </w:rPr>
        <w:t>’ll complete:</w:t>
      </w:r>
      <w:r>
        <w:rPr>
          <w:sz w:val="24"/>
          <w:szCs w:val="24"/>
        </w:rPr>
        <w:br/>
      </w:r>
      <w:r w:rsidR="00FD11BF">
        <w:rPr>
          <w:color w:val="000000"/>
          <w:sz w:val="24"/>
          <w:szCs w:val="24"/>
        </w:rPr>
        <w:t>3</w:t>
      </w:r>
      <w:r>
        <w:rPr>
          <w:color w:val="000000"/>
          <w:sz w:val="24"/>
          <w:szCs w:val="24"/>
        </w:rPr>
        <w:t xml:space="preserve"> lecture assessments  </w:t>
      </w:r>
      <w:r w:rsidR="009578FD">
        <w:rPr>
          <w:color w:val="000000"/>
          <w:sz w:val="24"/>
          <w:szCs w:val="24"/>
        </w:rPr>
        <w:t>(12% each)</w:t>
      </w:r>
      <w:r w:rsidR="00282B12">
        <w:rPr>
          <w:color w:val="000000"/>
          <w:sz w:val="24"/>
          <w:szCs w:val="24"/>
        </w:rPr>
        <w:t xml:space="preserve">     </w:t>
      </w:r>
      <w:r w:rsidR="00D6453A">
        <w:rPr>
          <w:color w:val="000000"/>
          <w:sz w:val="24"/>
          <w:szCs w:val="24"/>
        </w:rPr>
        <w:t xml:space="preserve">      </w:t>
      </w:r>
      <w:r>
        <w:rPr>
          <w:color w:val="000000"/>
          <w:sz w:val="24"/>
          <w:szCs w:val="24"/>
        </w:rPr>
        <w:t xml:space="preserve">=  </w:t>
      </w:r>
      <w:r w:rsidR="000A238C">
        <w:rPr>
          <w:color w:val="000000"/>
          <w:sz w:val="24"/>
          <w:szCs w:val="24"/>
        </w:rPr>
        <w:t>3</w:t>
      </w:r>
      <w:r w:rsidR="00073C80">
        <w:rPr>
          <w:color w:val="000000"/>
          <w:sz w:val="24"/>
          <w:szCs w:val="24"/>
        </w:rPr>
        <w:t>6</w:t>
      </w:r>
      <w:r>
        <w:rPr>
          <w:color w:val="000000"/>
          <w:sz w:val="24"/>
          <w:szCs w:val="24"/>
        </w:rPr>
        <w:t>% of total</w:t>
      </w:r>
      <w:r>
        <w:rPr>
          <w:color w:val="000000"/>
          <w:sz w:val="24"/>
          <w:szCs w:val="24"/>
        </w:rPr>
        <w:br/>
      </w:r>
      <w:r w:rsidR="00FD11BF">
        <w:rPr>
          <w:color w:val="000000"/>
          <w:sz w:val="24"/>
          <w:szCs w:val="24"/>
        </w:rPr>
        <w:t>3</w:t>
      </w:r>
      <w:r w:rsidR="001659A9">
        <w:rPr>
          <w:color w:val="000000"/>
          <w:sz w:val="24"/>
          <w:szCs w:val="24"/>
        </w:rPr>
        <w:t xml:space="preserve"> practical lab assessments</w:t>
      </w:r>
      <w:r w:rsidR="00FD11BF">
        <w:rPr>
          <w:color w:val="000000"/>
          <w:sz w:val="24"/>
          <w:szCs w:val="24"/>
        </w:rPr>
        <w:t xml:space="preserve"> </w:t>
      </w:r>
      <w:r w:rsidR="00D6453A">
        <w:rPr>
          <w:color w:val="000000"/>
          <w:sz w:val="24"/>
          <w:szCs w:val="24"/>
        </w:rPr>
        <w:t>(5% each)</w:t>
      </w:r>
      <w:r w:rsidR="00FD11BF">
        <w:rPr>
          <w:color w:val="000000"/>
          <w:sz w:val="24"/>
          <w:szCs w:val="24"/>
        </w:rPr>
        <w:t xml:space="preserve"> </w:t>
      </w:r>
      <w:r>
        <w:rPr>
          <w:color w:val="000000"/>
          <w:sz w:val="24"/>
          <w:szCs w:val="24"/>
        </w:rPr>
        <w:t xml:space="preserve"> </w:t>
      </w:r>
      <w:r w:rsidR="00FD11BF">
        <w:rPr>
          <w:color w:val="000000"/>
          <w:sz w:val="24"/>
          <w:szCs w:val="24"/>
        </w:rPr>
        <w:t xml:space="preserve">    </w:t>
      </w:r>
      <w:r>
        <w:rPr>
          <w:color w:val="000000"/>
          <w:sz w:val="24"/>
          <w:szCs w:val="24"/>
        </w:rPr>
        <w:t xml:space="preserve">=  </w:t>
      </w:r>
      <w:r w:rsidR="000A238C">
        <w:rPr>
          <w:color w:val="000000"/>
          <w:sz w:val="24"/>
          <w:szCs w:val="24"/>
        </w:rPr>
        <w:t>15</w:t>
      </w:r>
      <w:r>
        <w:rPr>
          <w:color w:val="000000"/>
          <w:sz w:val="24"/>
          <w:szCs w:val="24"/>
        </w:rPr>
        <w:t>% of total</w:t>
      </w:r>
      <w:r w:rsidR="00CA6720">
        <w:rPr>
          <w:color w:val="000000"/>
          <w:sz w:val="24"/>
          <w:szCs w:val="24"/>
        </w:rPr>
        <w:br/>
        <w:t xml:space="preserve">1 </w:t>
      </w:r>
      <w:r w:rsidR="005414BC">
        <w:rPr>
          <w:color w:val="000000"/>
          <w:sz w:val="24"/>
          <w:szCs w:val="24"/>
        </w:rPr>
        <w:t xml:space="preserve">final </w:t>
      </w:r>
      <w:r w:rsidR="00CA6720">
        <w:rPr>
          <w:color w:val="000000"/>
          <w:sz w:val="24"/>
          <w:szCs w:val="24"/>
        </w:rPr>
        <w:t xml:space="preserve">lecture </w:t>
      </w:r>
      <w:r w:rsidR="005414BC">
        <w:rPr>
          <w:color w:val="000000"/>
          <w:sz w:val="24"/>
          <w:szCs w:val="24"/>
        </w:rPr>
        <w:t>assessment</w:t>
      </w:r>
      <w:r w:rsidR="00A56B40">
        <w:rPr>
          <w:color w:val="000000"/>
          <w:sz w:val="24"/>
          <w:szCs w:val="24"/>
        </w:rPr>
        <w:t xml:space="preserve">     </w:t>
      </w:r>
      <w:r w:rsidR="008C412B">
        <w:rPr>
          <w:color w:val="000000"/>
          <w:sz w:val="24"/>
          <w:szCs w:val="24"/>
        </w:rPr>
        <w:t xml:space="preserve"> </w:t>
      </w:r>
      <w:r w:rsidR="00D6453A">
        <w:rPr>
          <w:color w:val="000000"/>
          <w:sz w:val="24"/>
          <w:szCs w:val="24"/>
        </w:rPr>
        <w:t xml:space="preserve">                </w:t>
      </w:r>
      <w:r w:rsidR="008C412B">
        <w:rPr>
          <w:color w:val="000000"/>
          <w:sz w:val="24"/>
          <w:szCs w:val="24"/>
        </w:rPr>
        <w:t xml:space="preserve">  </w:t>
      </w:r>
      <w:r w:rsidR="00A002EB">
        <w:rPr>
          <w:color w:val="000000"/>
          <w:sz w:val="24"/>
          <w:szCs w:val="24"/>
        </w:rPr>
        <w:t xml:space="preserve"> </w:t>
      </w:r>
      <w:r w:rsidR="00282B12">
        <w:rPr>
          <w:color w:val="000000"/>
          <w:sz w:val="24"/>
          <w:szCs w:val="24"/>
        </w:rPr>
        <w:t xml:space="preserve"> =</w:t>
      </w:r>
      <w:r w:rsidR="008C412B">
        <w:rPr>
          <w:color w:val="000000"/>
          <w:sz w:val="24"/>
          <w:szCs w:val="24"/>
        </w:rPr>
        <w:t xml:space="preserve">  1</w:t>
      </w:r>
      <w:r w:rsidR="007E46FC">
        <w:rPr>
          <w:color w:val="000000"/>
          <w:sz w:val="24"/>
          <w:szCs w:val="24"/>
        </w:rPr>
        <w:t>4</w:t>
      </w:r>
      <w:r w:rsidR="008C412B">
        <w:rPr>
          <w:color w:val="000000"/>
          <w:sz w:val="24"/>
          <w:szCs w:val="24"/>
        </w:rPr>
        <w:t>% of total</w:t>
      </w:r>
      <w:r w:rsidR="00CA6720">
        <w:rPr>
          <w:color w:val="000000"/>
          <w:sz w:val="24"/>
          <w:szCs w:val="24"/>
        </w:rPr>
        <w:br/>
      </w:r>
      <w:r w:rsidR="007A07BB">
        <w:rPr>
          <w:color w:val="000000"/>
          <w:sz w:val="24"/>
          <w:szCs w:val="24"/>
        </w:rPr>
        <w:t>1</w:t>
      </w:r>
      <w:r w:rsidR="00CA6720">
        <w:rPr>
          <w:color w:val="000000"/>
          <w:sz w:val="24"/>
          <w:szCs w:val="24"/>
        </w:rPr>
        <w:t xml:space="preserve"> </w:t>
      </w:r>
      <w:r w:rsidR="005414BC">
        <w:rPr>
          <w:color w:val="000000"/>
          <w:sz w:val="24"/>
          <w:szCs w:val="24"/>
        </w:rPr>
        <w:t xml:space="preserve">final </w:t>
      </w:r>
      <w:r w:rsidR="00CA6720">
        <w:rPr>
          <w:color w:val="000000"/>
          <w:sz w:val="24"/>
          <w:szCs w:val="24"/>
        </w:rPr>
        <w:t xml:space="preserve">practical lab </w:t>
      </w:r>
      <w:r w:rsidR="005414BC">
        <w:rPr>
          <w:color w:val="000000"/>
          <w:sz w:val="24"/>
          <w:szCs w:val="24"/>
        </w:rPr>
        <w:t xml:space="preserve">assessment </w:t>
      </w:r>
      <w:r w:rsidR="00D6453A">
        <w:rPr>
          <w:color w:val="000000"/>
          <w:sz w:val="24"/>
          <w:szCs w:val="24"/>
        </w:rPr>
        <w:t xml:space="preserve">                 </w:t>
      </w:r>
      <w:r w:rsidR="00282B12">
        <w:rPr>
          <w:color w:val="000000"/>
          <w:sz w:val="24"/>
          <w:szCs w:val="24"/>
        </w:rPr>
        <w:t xml:space="preserve">= </w:t>
      </w:r>
      <w:r w:rsidR="000A238C">
        <w:rPr>
          <w:color w:val="000000"/>
          <w:sz w:val="24"/>
          <w:szCs w:val="24"/>
        </w:rPr>
        <w:t xml:space="preserve"> 10% of total</w:t>
      </w:r>
      <w:r w:rsidR="007A07BB">
        <w:rPr>
          <w:color w:val="000000"/>
          <w:sz w:val="24"/>
          <w:szCs w:val="24"/>
        </w:rPr>
        <w:br/>
      </w:r>
      <w:r w:rsidR="00521F39">
        <w:rPr>
          <w:color w:val="000000"/>
          <w:sz w:val="24"/>
          <w:szCs w:val="24"/>
        </w:rPr>
        <w:t xml:space="preserve">weekly </w:t>
      </w:r>
      <w:r>
        <w:rPr>
          <w:color w:val="000000"/>
          <w:sz w:val="24"/>
          <w:szCs w:val="24"/>
        </w:rPr>
        <w:t xml:space="preserve">lecture and lab assignments    </w:t>
      </w:r>
      <w:r w:rsidR="00D6453A">
        <w:rPr>
          <w:color w:val="000000"/>
          <w:sz w:val="24"/>
          <w:szCs w:val="24"/>
        </w:rPr>
        <w:t xml:space="preserve">     </w:t>
      </w:r>
      <w:r>
        <w:rPr>
          <w:color w:val="000000"/>
          <w:sz w:val="24"/>
          <w:szCs w:val="24"/>
        </w:rPr>
        <w:t xml:space="preserve">  =  25% of total</w:t>
      </w:r>
      <w:r w:rsidR="007E46FC">
        <w:rPr>
          <w:color w:val="000000"/>
          <w:sz w:val="24"/>
          <w:szCs w:val="24"/>
        </w:rPr>
        <w:br/>
      </w:r>
      <w:r w:rsidR="007E46FC">
        <w:rPr>
          <w:color w:val="000000"/>
          <w:sz w:val="24"/>
          <w:szCs w:val="24"/>
        </w:rPr>
        <w:br/>
      </w:r>
      <w:r w:rsidR="00710018">
        <w:rPr>
          <w:color w:val="000000"/>
          <w:sz w:val="24"/>
          <w:szCs w:val="24"/>
        </w:rPr>
        <w:t xml:space="preserve">all </w:t>
      </w:r>
      <w:r w:rsidR="007E46FC">
        <w:rPr>
          <w:color w:val="000000"/>
          <w:sz w:val="24"/>
          <w:szCs w:val="24"/>
        </w:rPr>
        <w:t>lecture assessments</w:t>
      </w:r>
      <w:r w:rsidR="000D0FA1">
        <w:rPr>
          <w:color w:val="000000"/>
          <w:sz w:val="24"/>
          <w:szCs w:val="24"/>
        </w:rPr>
        <w:t xml:space="preserve">     </w:t>
      </w:r>
      <w:r w:rsidR="00457985">
        <w:rPr>
          <w:color w:val="000000"/>
          <w:sz w:val="24"/>
          <w:szCs w:val="24"/>
        </w:rPr>
        <w:t xml:space="preserve">  </w:t>
      </w:r>
      <w:r w:rsidR="007E46FC">
        <w:rPr>
          <w:color w:val="000000"/>
          <w:sz w:val="24"/>
          <w:szCs w:val="24"/>
        </w:rPr>
        <w:t xml:space="preserve"> = 50% o</w:t>
      </w:r>
      <w:r w:rsidR="000D0FA1">
        <w:rPr>
          <w:color w:val="000000"/>
          <w:sz w:val="24"/>
          <w:szCs w:val="24"/>
        </w:rPr>
        <w:t>f</w:t>
      </w:r>
      <w:r w:rsidR="007E46FC">
        <w:rPr>
          <w:color w:val="000000"/>
          <w:sz w:val="24"/>
          <w:szCs w:val="24"/>
        </w:rPr>
        <w:t xml:space="preserve"> total grade</w:t>
      </w:r>
      <w:r w:rsidR="007E46FC">
        <w:rPr>
          <w:color w:val="000000"/>
          <w:sz w:val="24"/>
          <w:szCs w:val="24"/>
        </w:rPr>
        <w:br/>
      </w:r>
      <w:r w:rsidR="00710018">
        <w:rPr>
          <w:color w:val="000000"/>
          <w:sz w:val="24"/>
          <w:szCs w:val="24"/>
        </w:rPr>
        <w:t xml:space="preserve">all </w:t>
      </w:r>
      <w:r w:rsidR="007E46FC">
        <w:rPr>
          <w:color w:val="000000"/>
          <w:sz w:val="24"/>
          <w:szCs w:val="24"/>
        </w:rPr>
        <w:t>lab assessments</w:t>
      </w:r>
      <w:r w:rsidR="000D0FA1">
        <w:rPr>
          <w:color w:val="000000"/>
          <w:sz w:val="24"/>
          <w:szCs w:val="24"/>
        </w:rPr>
        <w:t xml:space="preserve">     </w:t>
      </w:r>
      <w:r w:rsidR="00710018">
        <w:rPr>
          <w:color w:val="000000"/>
          <w:sz w:val="24"/>
          <w:szCs w:val="24"/>
        </w:rPr>
        <w:t xml:space="preserve">      </w:t>
      </w:r>
      <w:r w:rsidR="007E46FC">
        <w:rPr>
          <w:color w:val="000000"/>
          <w:sz w:val="24"/>
          <w:szCs w:val="24"/>
        </w:rPr>
        <w:t xml:space="preserve"> </w:t>
      </w:r>
      <w:r w:rsidR="00457985">
        <w:rPr>
          <w:color w:val="000000"/>
          <w:sz w:val="24"/>
          <w:szCs w:val="24"/>
        </w:rPr>
        <w:t xml:space="preserve">  </w:t>
      </w:r>
      <w:r w:rsidR="007E46FC">
        <w:rPr>
          <w:color w:val="000000"/>
          <w:sz w:val="24"/>
          <w:szCs w:val="24"/>
        </w:rPr>
        <w:t xml:space="preserve">= </w:t>
      </w:r>
      <w:r w:rsidR="00710018">
        <w:rPr>
          <w:color w:val="000000"/>
          <w:sz w:val="24"/>
          <w:szCs w:val="24"/>
        </w:rPr>
        <w:t>25% of total</w:t>
      </w:r>
      <w:r w:rsidR="00FD1DCD">
        <w:rPr>
          <w:color w:val="000000"/>
          <w:sz w:val="24"/>
          <w:szCs w:val="24"/>
        </w:rPr>
        <w:t xml:space="preserve"> grade</w:t>
      </w:r>
      <w:r w:rsidR="00457985">
        <w:rPr>
          <w:color w:val="000000"/>
          <w:sz w:val="24"/>
          <w:szCs w:val="24"/>
        </w:rPr>
        <w:br/>
      </w:r>
      <w:r w:rsidR="000D0FA1">
        <w:rPr>
          <w:color w:val="000000"/>
          <w:sz w:val="24"/>
          <w:szCs w:val="24"/>
        </w:rPr>
        <w:t xml:space="preserve">all </w:t>
      </w:r>
      <w:r w:rsidR="00457985">
        <w:rPr>
          <w:color w:val="000000"/>
          <w:sz w:val="24"/>
          <w:szCs w:val="24"/>
        </w:rPr>
        <w:t xml:space="preserve">homework assignments  </w:t>
      </w:r>
      <w:r w:rsidR="00FD1DCD">
        <w:rPr>
          <w:color w:val="000000"/>
          <w:sz w:val="24"/>
          <w:szCs w:val="24"/>
        </w:rPr>
        <w:t xml:space="preserve"> </w:t>
      </w:r>
      <w:r w:rsidR="00457985">
        <w:rPr>
          <w:color w:val="000000"/>
          <w:sz w:val="24"/>
          <w:szCs w:val="24"/>
        </w:rPr>
        <w:t xml:space="preserve">= </w:t>
      </w:r>
      <w:r w:rsidR="00FD1DCD">
        <w:rPr>
          <w:color w:val="000000"/>
          <w:sz w:val="24"/>
          <w:szCs w:val="24"/>
        </w:rPr>
        <w:t>25% of total</w:t>
      </w:r>
      <w:r w:rsidR="007E46FC">
        <w:rPr>
          <w:color w:val="000000"/>
          <w:sz w:val="24"/>
          <w:szCs w:val="24"/>
        </w:rPr>
        <w:t xml:space="preserve"> </w:t>
      </w:r>
      <w:r w:rsidR="00FD1DCD">
        <w:rPr>
          <w:color w:val="000000"/>
          <w:sz w:val="24"/>
          <w:szCs w:val="24"/>
        </w:rPr>
        <w:t>grade</w:t>
      </w:r>
      <w:r>
        <w:rPr>
          <w:color w:val="000000"/>
          <w:sz w:val="24"/>
          <w:szCs w:val="24"/>
        </w:rPr>
        <w:br/>
      </w:r>
      <w:r w:rsidR="00133402">
        <w:rPr>
          <w:color w:val="000000"/>
          <w:sz w:val="24"/>
          <w:szCs w:val="24"/>
        </w:rPr>
        <w:br/>
      </w:r>
      <w:r w:rsidR="00E71561">
        <w:rPr>
          <w:color w:val="000000"/>
          <w:sz w:val="24"/>
          <w:szCs w:val="24"/>
        </w:rPr>
        <w:t xml:space="preserve">              </w:t>
      </w:r>
      <w:r w:rsidR="003828EC" w:rsidRPr="00E71561">
        <w:rPr>
          <w:b/>
          <w:bCs/>
          <w:color w:val="000000"/>
          <w:sz w:val="24"/>
          <w:szCs w:val="24"/>
        </w:rPr>
        <w:t xml:space="preserve">Departmental policy prohibits the use of </w:t>
      </w:r>
      <w:r w:rsidRPr="00E71561">
        <w:rPr>
          <w:b/>
          <w:bCs/>
          <w:color w:val="000000"/>
          <w:sz w:val="24"/>
          <w:szCs w:val="24"/>
        </w:rPr>
        <w:t xml:space="preserve">make-up assessments. </w:t>
      </w:r>
      <w:r w:rsidR="00E71561" w:rsidRPr="00E71561">
        <w:rPr>
          <w:b/>
          <w:bCs/>
          <w:color w:val="000000"/>
          <w:sz w:val="24"/>
          <w:szCs w:val="24"/>
        </w:rPr>
        <w:br/>
      </w:r>
      <w:r>
        <w:rPr>
          <w:color w:val="000000"/>
          <w:sz w:val="24"/>
          <w:szCs w:val="24"/>
        </w:rPr>
        <w:t xml:space="preserve">As such, </w:t>
      </w:r>
      <w:r w:rsidRPr="00E71561">
        <w:rPr>
          <w:bCs/>
          <w:color w:val="000000"/>
          <w:sz w:val="24"/>
          <w:szCs w:val="24"/>
        </w:rPr>
        <w:t xml:space="preserve">if you </w:t>
      </w:r>
      <w:r w:rsidR="00E71561">
        <w:rPr>
          <w:bCs/>
          <w:color w:val="000000"/>
          <w:sz w:val="24"/>
          <w:szCs w:val="24"/>
        </w:rPr>
        <w:t xml:space="preserve">are absent for </w:t>
      </w:r>
      <w:r w:rsidRPr="00E71561">
        <w:rPr>
          <w:bCs/>
          <w:color w:val="000000"/>
          <w:sz w:val="24"/>
          <w:szCs w:val="24"/>
        </w:rPr>
        <w:t xml:space="preserve">a lecture assessment, </w:t>
      </w:r>
      <w:r w:rsidR="00C42B64" w:rsidRPr="00E71561">
        <w:rPr>
          <w:bCs/>
          <w:color w:val="000000"/>
          <w:sz w:val="24"/>
          <w:szCs w:val="24"/>
        </w:rPr>
        <w:t xml:space="preserve">I will use your grade from your final lecture assessment as the grade for your missed assessment. </w:t>
      </w:r>
      <w:r w:rsidR="008A2763">
        <w:rPr>
          <w:bCs/>
          <w:color w:val="000000"/>
          <w:sz w:val="24"/>
          <w:szCs w:val="24"/>
        </w:rPr>
        <w:t xml:space="preserve">Only one </w:t>
      </w:r>
      <w:r w:rsidR="006B0EC4">
        <w:rPr>
          <w:bCs/>
          <w:color w:val="000000"/>
          <w:sz w:val="24"/>
          <w:szCs w:val="24"/>
        </w:rPr>
        <w:t xml:space="preserve">missed </w:t>
      </w:r>
      <w:r w:rsidR="008A2763">
        <w:rPr>
          <w:bCs/>
          <w:color w:val="000000"/>
          <w:sz w:val="24"/>
          <w:szCs w:val="24"/>
        </w:rPr>
        <w:t xml:space="preserve">lecture </w:t>
      </w:r>
      <w:r w:rsidR="006B0EC4">
        <w:rPr>
          <w:bCs/>
          <w:color w:val="000000"/>
          <w:sz w:val="24"/>
          <w:szCs w:val="24"/>
        </w:rPr>
        <w:t xml:space="preserve">assessment </w:t>
      </w:r>
      <w:r w:rsidR="008A2763">
        <w:rPr>
          <w:bCs/>
          <w:color w:val="000000"/>
          <w:sz w:val="24"/>
          <w:szCs w:val="24"/>
        </w:rPr>
        <w:t xml:space="preserve">grade can be replaced in this way. </w:t>
      </w:r>
      <w:r w:rsidR="00302905">
        <w:rPr>
          <w:bCs/>
          <w:color w:val="000000"/>
          <w:sz w:val="24"/>
          <w:szCs w:val="24"/>
        </w:rPr>
        <w:t xml:space="preserve">I will also use the final lecture assessment grade </w:t>
      </w:r>
      <w:r w:rsidR="006B0EC4">
        <w:rPr>
          <w:bCs/>
          <w:color w:val="000000"/>
          <w:sz w:val="24"/>
          <w:szCs w:val="24"/>
        </w:rPr>
        <w:t>to replace your lowest lecture assessment even if you are not absent</w:t>
      </w:r>
      <w:r w:rsidR="005F2AAC">
        <w:rPr>
          <w:bCs/>
          <w:color w:val="000000"/>
          <w:sz w:val="24"/>
          <w:szCs w:val="24"/>
        </w:rPr>
        <w:t xml:space="preserve"> assuming your final</w:t>
      </w:r>
      <w:r w:rsidR="0020728B">
        <w:rPr>
          <w:bCs/>
          <w:color w:val="000000"/>
          <w:sz w:val="24"/>
          <w:szCs w:val="24"/>
        </w:rPr>
        <w:t xml:space="preserve"> assessment </w:t>
      </w:r>
      <w:r w:rsidR="005F2AAC">
        <w:rPr>
          <w:bCs/>
          <w:color w:val="000000"/>
          <w:sz w:val="24"/>
          <w:szCs w:val="24"/>
        </w:rPr>
        <w:t>grade is higher than</w:t>
      </w:r>
      <w:r w:rsidR="0020728B">
        <w:rPr>
          <w:bCs/>
          <w:color w:val="000000"/>
          <w:sz w:val="24"/>
          <w:szCs w:val="24"/>
        </w:rPr>
        <w:t xml:space="preserve"> one of the three other </w:t>
      </w:r>
      <w:r w:rsidR="00781E1D">
        <w:rPr>
          <w:bCs/>
          <w:color w:val="000000"/>
          <w:sz w:val="24"/>
          <w:szCs w:val="24"/>
        </w:rPr>
        <w:t xml:space="preserve">lecture </w:t>
      </w:r>
      <w:r w:rsidR="0020728B">
        <w:rPr>
          <w:bCs/>
          <w:color w:val="000000"/>
          <w:sz w:val="24"/>
          <w:szCs w:val="24"/>
        </w:rPr>
        <w:t xml:space="preserve">assessment grades. </w:t>
      </w:r>
      <w:r w:rsidR="00C42B64" w:rsidRPr="00E71561">
        <w:rPr>
          <w:bCs/>
          <w:color w:val="000000"/>
          <w:sz w:val="24"/>
          <w:szCs w:val="24"/>
        </w:rPr>
        <w:t xml:space="preserve"> </w:t>
      </w:r>
      <w:r w:rsidR="00E1114D">
        <w:rPr>
          <w:bCs/>
          <w:color w:val="000000"/>
          <w:sz w:val="24"/>
          <w:szCs w:val="24"/>
        </w:rPr>
        <w:br/>
        <w:t xml:space="preserve">The same policy will apply to your lab assessments. </w:t>
      </w:r>
      <w:r w:rsidR="00C42B64" w:rsidRPr="00E71561">
        <w:rPr>
          <w:bCs/>
          <w:color w:val="000000"/>
          <w:sz w:val="24"/>
          <w:szCs w:val="24"/>
        </w:rPr>
        <w:t xml:space="preserve">If you miss a lab assessment, I will use the grade for </w:t>
      </w:r>
      <w:r w:rsidR="00622F63">
        <w:rPr>
          <w:bCs/>
          <w:color w:val="000000"/>
          <w:sz w:val="24"/>
          <w:szCs w:val="24"/>
        </w:rPr>
        <w:t>your f</w:t>
      </w:r>
      <w:r w:rsidR="00C42B64" w:rsidRPr="00E71561">
        <w:rPr>
          <w:bCs/>
          <w:color w:val="000000"/>
          <w:sz w:val="24"/>
          <w:szCs w:val="24"/>
        </w:rPr>
        <w:t xml:space="preserve">inal lab assessment as the grade for your missed lab assessment. </w:t>
      </w:r>
      <w:r w:rsidR="00622F63">
        <w:rPr>
          <w:bCs/>
          <w:color w:val="000000"/>
          <w:sz w:val="24"/>
          <w:szCs w:val="24"/>
        </w:rPr>
        <w:t xml:space="preserve">Or </w:t>
      </w:r>
      <w:r w:rsidR="004571CC">
        <w:rPr>
          <w:bCs/>
          <w:color w:val="000000"/>
          <w:sz w:val="24"/>
          <w:szCs w:val="24"/>
        </w:rPr>
        <w:t xml:space="preserve">I will use the grade for your final lab assessment as the grade for your lowest lab assessment assuming it is higher than one of the three other lab assessments. </w:t>
      </w:r>
      <w:r w:rsidR="00231A4E">
        <w:rPr>
          <w:bCs/>
          <w:color w:val="000000"/>
          <w:sz w:val="24"/>
          <w:szCs w:val="24"/>
        </w:rPr>
        <w:t>You will complete your</w:t>
      </w:r>
      <w:r w:rsidR="00BF52F3">
        <w:rPr>
          <w:sz w:val="24"/>
          <w:szCs w:val="24"/>
        </w:rPr>
        <w:t xml:space="preserve"> final lecture assessment and final practical lab assessment on May 5</w:t>
      </w:r>
      <w:r w:rsidR="00BF52F3" w:rsidRPr="004B3A33">
        <w:rPr>
          <w:sz w:val="24"/>
          <w:szCs w:val="24"/>
          <w:vertAlign w:val="superscript"/>
        </w:rPr>
        <w:t>th</w:t>
      </w:r>
      <w:r w:rsidR="00BF52F3">
        <w:rPr>
          <w:sz w:val="24"/>
          <w:szCs w:val="24"/>
        </w:rPr>
        <w:t xml:space="preserve">. </w:t>
      </w:r>
      <w:r w:rsidR="0041426E">
        <w:rPr>
          <w:sz w:val="24"/>
          <w:szCs w:val="24"/>
        </w:rPr>
        <w:br/>
        <w:t xml:space="preserve">      </w:t>
      </w:r>
      <w:r w:rsidR="00BF52F3">
        <w:rPr>
          <w:sz w:val="24"/>
          <w:szCs w:val="24"/>
        </w:rPr>
        <w:t xml:space="preserve">   </w:t>
      </w:r>
      <w:r w:rsidR="00BF52F3">
        <w:rPr>
          <w:b/>
          <w:sz w:val="24"/>
          <w:szCs w:val="24"/>
        </w:rPr>
        <w:t xml:space="preserve">There are no make-ups for the final lab or the final lecture assessment. </w:t>
      </w:r>
      <w:r w:rsidR="00BF52F3">
        <w:rPr>
          <w:b/>
          <w:sz w:val="24"/>
          <w:szCs w:val="24"/>
        </w:rPr>
        <w:br/>
      </w:r>
      <w:r w:rsidR="0048384E">
        <w:rPr>
          <w:bCs/>
          <w:color w:val="000000"/>
          <w:sz w:val="24"/>
          <w:szCs w:val="24"/>
        </w:rPr>
        <w:t xml:space="preserve">You’ll complete a series of homework assignments </w:t>
      </w:r>
      <w:r w:rsidR="00215126">
        <w:rPr>
          <w:bCs/>
          <w:color w:val="000000"/>
          <w:sz w:val="24"/>
          <w:szCs w:val="24"/>
        </w:rPr>
        <w:t xml:space="preserve">to </w:t>
      </w:r>
      <w:r w:rsidR="002659DB">
        <w:rPr>
          <w:bCs/>
          <w:color w:val="000000"/>
          <w:sz w:val="24"/>
          <w:szCs w:val="24"/>
        </w:rPr>
        <w:t>prepare you for/</w:t>
      </w:r>
      <w:r w:rsidR="00215126">
        <w:rPr>
          <w:bCs/>
          <w:color w:val="000000"/>
          <w:sz w:val="24"/>
          <w:szCs w:val="24"/>
        </w:rPr>
        <w:t xml:space="preserve">reinforce the information we explore in class. </w:t>
      </w:r>
      <w:r>
        <w:rPr>
          <w:b/>
          <w:color w:val="000000"/>
          <w:sz w:val="24"/>
          <w:szCs w:val="24"/>
        </w:rPr>
        <w:t xml:space="preserve">Late assignments will not be accepted. </w:t>
      </w:r>
      <w:r>
        <w:rPr>
          <w:color w:val="000000"/>
          <w:sz w:val="24"/>
          <w:szCs w:val="24"/>
        </w:rPr>
        <w:t xml:space="preserve">Please do not cite tech/computer problems as an excuse for late assignments. Completing work before the scheduled due date </w:t>
      </w:r>
      <w:r w:rsidR="00E07C70">
        <w:rPr>
          <w:color w:val="000000"/>
          <w:sz w:val="24"/>
          <w:szCs w:val="24"/>
        </w:rPr>
        <w:t xml:space="preserve">prevents “stuff” from </w:t>
      </w:r>
      <w:r w:rsidR="00251EAC">
        <w:rPr>
          <w:color w:val="000000"/>
          <w:sz w:val="24"/>
          <w:szCs w:val="24"/>
        </w:rPr>
        <w:t>preventing you submit</w:t>
      </w:r>
      <w:r w:rsidR="00ED7141">
        <w:rPr>
          <w:color w:val="000000"/>
          <w:sz w:val="24"/>
          <w:szCs w:val="24"/>
        </w:rPr>
        <w:t>ting</w:t>
      </w:r>
      <w:r w:rsidR="00251EAC">
        <w:rPr>
          <w:color w:val="000000"/>
          <w:sz w:val="24"/>
          <w:szCs w:val="24"/>
        </w:rPr>
        <w:t xml:space="preserve"> your work. </w:t>
      </w:r>
      <w:r w:rsidR="00F509D6">
        <w:rPr>
          <w:color w:val="000000"/>
          <w:sz w:val="24"/>
          <w:szCs w:val="24"/>
        </w:rPr>
        <w:t xml:space="preserve"> </w:t>
      </w:r>
      <w:r>
        <w:rPr>
          <w:color w:val="000000"/>
          <w:sz w:val="24"/>
          <w:szCs w:val="24"/>
        </w:rPr>
        <w:t xml:space="preserve"> </w:t>
      </w:r>
    </w:p>
    <w:p w14:paraId="77875BD9" w14:textId="77777777" w:rsidR="007C1559" w:rsidRDefault="00E025A0">
      <w:pPr>
        <w:widowControl w:val="0"/>
        <w:pBdr>
          <w:top w:val="nil"/>
          <w:left w:val="nil"/>
          <w:bottom w:val="nil"/>
          <w:right w:val="nil"/>
          <w:between w:val="nil"/>
        </w:pBdr>
        <w:spacing w:before="290" w:line="240" w:lineRule="auto"/>
        <w:ind w:left="38"/>
        <w:rPr>
          <w:b/>
          <w:color w:val="000000"/>
          <w:sz w:val="24"/>
          <w:szCs w:val="24"/>
        </w:rPr>
      </w:pPr>
      <w:r>
        <w:rPr>
          <w:b/>
          <w:color w:val="000000"/>
          <w:sz w:val="24"/>
          <w:szCs w:val="24"/>
        </w:rPr>
        <w:lastRenderedPageBreak/>
        <w:t xml:space="preserve">Classroom Etiquette </w:t>
      </w:r>
    </w:p>
    <w:p w14:paraId="65051A78" w14:textId="1BE696AD" w:rsidR="007C1559" w:rsidRDefault="00E025A0" w:rsidP="000B5049">
      <w:pPr>
        <w:widowControl w:val="0"/>
        <w:pBdr>
          <w:top w:val="nil"/>
          <w:left w:val="nil"/>
          <w:bottom w:val="nil"/>
          <w:right w:val="nil"/>
          <w:between w:val="nil"/>
        </w:pBdr>
        <w:spacing w:before="19" w:line="237" w:lineRule="auto"/>
        <w:ind w:left="32" w:right="31" w:hanging="16"/>
        <w:rPr>
          <w:color w:val="000000"/>
          <w:sz w:val="24"/>
          <w:szCs w:val="24"/>
        </w:rPr>
      </w:pPr>
      <w:r>
        <w:rPr>
          <w:color w:val="000000"/>
          <w:sz w:val="24"/>
          <w:szCs w:val="24"/>
        </w:rPr>
        <w:t xml:space="preserve">To promote mutual respect and professionalism, you are expected to treat all other participants in the course with courtesy and respect. Your comments to others should be factual, constructive, and free from harassing statements. You are encouraged to express differing opinions, but these need to be based upon facts and documentation (rather than prejudices and personalities). My goal is to promote an atmosphere of mutual respect in the classroom. </w:t>
      </w:r>
    </w:p>
    <w:p w14:paraId="0FD5518D" w14:textId="77777777" w:rsidR="007C1559" w:rsidRDefault="00E025A0">
      <w:pPr>
        <w:widowControl w:val="0"/>
        <w:pBdr>
          <w:top w:val="nil"/>
          <w:left w:val="nil"/>
          <w:bottom w:val="nil"/>
          <w:right w:val="nil"/>
          <w:between w:val="nil"/>
        </w:pBdr>
        <w:spacing w:before="291" w:line="240" w:lineRule="auto"/>
        <w:ind w:left="35"/>
        <w:rPr>
          <w:b/>
          <w:color w:val="000000"/>
          <w:sz w:val="24"/>
          <w:szCs w:val="24"/>
        </w:rPr>
      </w:pPr>
      <w:r>
        <w:rPr>
          <w:b/>
          <w:color w:val="000000"/>
          <w:sz w:val="24"/>
          <w:szCs w:val="24"/>
        </w:rPr>
        <w:t xml:space="preserve">Student Information Center </w:t>
      </w:r>
    </w:p>
    <w:p w14:paraId="05A64D8A" w14:textId="77777777" w:rsidR="007C1559" w:rsidRDefault="00E025A0">
      <w:pPr>
        <w:widowControl w:val="0"/>
        <w:pBdr>
          <w:top w:val="nil"/>
          <w:left w:val="nil"/>
          <w:bottom w:val="nil"/>
          <w:right w:val="nil"/>
          <w:between w:val="nil"/>
        </w:pBdr>
        <w:spacing w:before="19" w:line="237" w:lineRule="auto"/>
        <w:ind w:left="34" w:right="1" w:firstLine="3"/>
        <w:jc w:val="both"/>
        <w:rPr>
          <w:color w:val="000000"/>
          <w:sz w:val="24"/>
          <w:szCs w:val="24"/>
        </w:rPr>
      </w:pPr>
      <w:r>
        <w:rPr>
          <w:color w:val="000000"/>
          <w:sz w:val="24"/>
          <w:szCs w:val="24"/>
        </w:rPr>
        <w:t>CCCC provides a variety of academic resources and services intended to support your academic experience and success. The</w:t>
      </w:r>
      <w:r>
        <w:rPr>
          <w:color w:val="000000"/>
          <w:sz w:val="24"/>
          <w:szCs w:val="24"/>
          <w:u w:val="single"/>
        </w:rPr>
        <w:t xml:space="preserve"> </w:t>
      </w:r>
      <w:r>
        <w:rPr>
          <w:color w:val="1155CC"/>
          <w:sz w:val="24"/>
          <w:szCs w:val="24"/>
          <w:u w:val="single"/>
        </w:rPr>
        <w:t xml:space="preserve">Student Information Center </w:t>
      </w:r>
      <w:r>
        <w:rPr>
          <w:color w:val="000000"/>
          <w:sz w:val="24"/>
          <w:szCs w:val="24"/>
          <w:u w:val="single"/>
        </w:rPr>
        <w:t>c</w:t>
      </w:r>
      <w:r>
        <w:rPr>
          <w:color w:val="000000"/>
          <w:sz w:val="24"/>
          <w:szCs w:val="24"/>
        </w:rPr>
        <w:t>ontains information about college policies and procedures (College Calendar, Inclement Weather Policy, Safety, Grade Appeals), student resources (CC Cares, food pantry, tutoring, veteran resources), technical support, and more.</w:t>
      </w:r>
    </w:p>
    <w:p w14:paraId="57F96D44" w14:textId="77777777" w:rsidR="007C1559" w:rsidRDefault="00E025A0">
      <w:pPr>
        <w:widowControl w:val="0"/>
        <w:pBdr>
          <w:top w:val="nil"/>
          <w:left w:val="nil"/>
          <w:bottom w:val="nil"/>
          <w:right w:val="nil"/>
          <w:between w:val="nil"/>
        </w:pBdr>
        <w:spacing w:line="240" w:lineRule="auto"/>
        <w:ind w:left="16"/>
        <w:rPr>
          <w:b/>
          <w:color w:val="000000"/>
          <w:sz w:val="24"/>
          <w:szCs w:val="24"/>
        </w:rPr>
      </w:pPr>
      <w:r>
        <w:rPr>
          <w:b/>
          <w:sz w:val="24"/>
          <w:szCs w:val="24"/>
        </w:rPr>
        <w:br/>
      </w:r>
      <w:r>
        <w:rPr>
          <w:b/>
          <w:color w:val="000000"/>
          <w:sz w:val="24"/>
          <w:szCs w:val="24"/>
        </w:rPr>
        <w:t xml:space="preserve">Technical Support </w:t>
      </w:r>
    </w:p>
    <w:p w14:paraId="16E1A425" w14:textId="77777777" w:rsidR="007C1559" w:rsidRDefault="00E025A0">
      <w:pPr>
        <w:widowControl w:val="0"/>
        <w:pBdr>
          <w:top w:val="nil"/>
          <w:left w:val="nil"/>
          <w:bottom w:val="nil"/>
          <w:right w:val="nil"/>
          <w:between w:val="nil"/>
        </w:pBdr>
        <w:spacing w:before="19" w:line="237" w:lineRule="auto"/>
        <w:ind w:left="27" w:right="164" w:firstLine="9"/>
        <w:rPr>
          <w:color w:val="000000"/>
          <w:sz w:val="24"/>
          <w:szCs w:val="24"/>
        </w:rPr>
      </w:pPr>
      <w:r>
        <w:rPr>
          <w:color w:val="000000"/>
          <w:sz w:val="24"/>
          <w:szCs w:val="24"/>
        </w:rPr>
        <w:t xml:space="preserve">CCCC offers technical support if you encounter issues with Blackboard, Self-Service, Slate, </w:t>
      </w:r>
      <w:proofErr w:type="spellStart"/>
      <w:r>
        <w:rPr>
          <w:color w:val="000000"/>
          <w:sz w:val="24"/>
          <w:szCs w:val="24"/>
        </w:rPr>
        <w:t>Cougarmail</w:t>
      </w:r>
      <w:proofErr w:type="spellEnd"/>
      <w:r>
        <w:rPr>
          <w:color w:val="000000"/>
          <w:sz w:val="24"/>
          <w:szCs w:val="24"/>
        </w:rPr>
        <w:t xml:space="preserve"> or the CCCC Portal. The college also offers students free downloads for Microsoft Office 365, Adobe Reader, Google Chrome, and Mozilla Firefox. Please visit </w:t>
      </w:r>
      <w:r>
        <w:rPr>
          <w:color w:val="1155CC"/>
          <w:sz w:val="24"/>
          <w:szCs w:val="24"/>
          <w:u w:val="single"/>
        </w:rPr>
        <w:t>Technical Support</w:t>
      </w:r>
      <w:r>
        <w:rPr>
          <w:color w:val="1155CC"/>
          <w:sz w:val="24"/>
          <w:szCs w:val="24"/>
        </w:rPr>
        <w:t xml:space="preserve"> </w:t>
      </w:r>
      <w:r>
        <w:rPr>
          <w:color w:val="000000"/>
          <w:sz w:val="24"/>
          <w:szCs w:val="24"/>
        </w:rPr>
        <w:t xml:space="preserve">for additional information. </w:t>
      </w:r>
    </w:p>
    <w:p w14:paraId="6962DC22" w14:textId="77777777" w:rsidR="007C1559" w:rsidRDefault="00E025A0">
      <w:pPr>
        <w:widowControl w:val="0"/>
        <w:pBdr>
          <w:top w:val="nil"/>
          <w:left w:val="nil"/>
          <w:bottom w:val="nil"/>
          <w:right w:val="nil"/>
          <w:between w:val="nil"/>
        </w:pBdr>
        <w:spacing w:before="167" w:line="240" w:lineRule="auto"/>
        <w:ind w:left="35"/>
        <w:rPr>
          <w:b/>
          <w:color w:val="000000"/>
          <w:sz w:val="24"/>
          <w:szCs w:val="24"/>
        </w:rPr>
      </w:pPr>
      <w:r>
        <w:rPr>
          <w:b/>
          <w:color w:val="000000"/>
          <w:sz w:val="24"/>
          <w:szCs w:val="24"/>
        </w:rPr>
        <w:t xml:space="preserve">Student Rights and Responsibilities </w:t>
      </w:r>
    </w:p>
    <w:p w14:paraId="10A3E324" w14:textId="77777777" w:rsidR="007C1559" w:rsidRDefault="00E025A0">
      <w:pPr>
        <w:widowControl w:val="0"/>
        <w:pBdr>
          <w:top w:val="nil"/>
          <w:left w:val="nil"/>
          <w:bottom w:val="nil"/>
          <w:right w:val="nil"/>
          <w:between w:val="nil"/>
        </w:pBdr>
        <w:spacing w:before="22" w:line="237" w:lineRule="auto"/>
        <w:ind w:left="14" w:firstLine="22"/>
        <w:jc w:val="both"/>
        <w:rPr>
          <w:color w:val="000000"/>
          <w:sz w:val="24"/>
          <w:szCs w:val="24"/>
        </w:rPr>
      </w:pPr>
      <w:r>
        <w:rPr>
          <w:color w:val="000000"/>
          <w:sz w:val="24"/>
          <w:szCs w:val="24"/>
        </w:rPr>
        <w:t xml:space="preserve">CCCC cultivates your growth by promoting students' awareness and understanding of their rights and responsibilities. Student Rights and Responsibilities, including the complaint process and policies, can be found in the </w:t>
      </w:r>
      <w:r>
        <w:rPr>
          <w:color w:val="1155CC"/>
          <w:sz w:val="24"/>
          <w:szCs w:val="24"/>
          <w:u w:val="single"/>
        </w:rPr>
        <w:t>Student Handbook</w:t>
      </w:r>
      <w:r>
        <w:rPr>
          <w:color w:val="000000"/>
          <w:sz w:val="24"/>
          <w:szCs w:val="24"/>
        </w:rPr>
        <w:t xml:space="preserve">. </w:t>
      </w:r>
    </w:p>
    <w:p w14:paraId="7A4D86EF" w14:textId="77777777" w:rsidR="007C1559" w:rsidRDefault="00E025A0">
      <w:pPr>
        <w:widowControl w:val="0"/>
        <w:pBdr>
          <w:top w:val="nil"/>
          <w:left w:val="nil"/>
          <w:bottom w:val="nil"/>
          <w:right w:val="nil"/>
          <w:between w:val="nil"/>
        </w:pBdr>
        <w:spacing w:before="171" w:line="240" w:lineRule="auto"/>
        <w:ind w:left="37"/>
        <w:rPr>
          <w:b/>
          <w:color w:val="000000"/>
          <w:sz w:val="24"/>
          <w:szCs w:val="24"/>
        </w:rPr>
      </w:pPr>
      <w:r>
        <w:rPr>
          <w:b/>
          <w:color w:val="000000"/>
          <w:sz w:val="24"/>
          <w:szCs w:val="24"/>
        </w:rPr>
        <w:t xml:space="preserve">Ombuds/Student Advocate </w:t>
      </w:r>
    </w:p>
    <w:p w14:paraId="0B3E7B22" w14:textId="77777777" w:rsidR="007C1559" w:rsidRDefault="00E025A0">
      <w:pPr>
        <w:widowControl w:val="0"/>
        <w:pBdr>
          <w:top w:val="nil"/>
          <w:left w:val="nil"/>
          <w:bottom w:val="nil"/>
          <w:right w:val="nil"/>
          <w:between w:val="nil"/>
        </w:pBdr>
        <w:spacing w:before="19" w:line="237" w:lineRule="auto"/>
        <w:ind w:left="11" w:right="4" w:firstLine="26"/>
        <w:jc w:val="both"/>
        <w:rPr>
          <w:color w:val="000000"/>
          <w:sz w:val="24"/>
          <w:szCs w:val="24"/>
        </w:rPr>
      </w:pPr>
      <w:r>
        <w:rPr>
          <w:color w:val="000000"/>
          <w:sz w:val="24"/>
          <w:szCs w:val="24"/>
        </w:rPr>
        <w:t xml:space="preserve">CCCC wants our students to feel seen, heard and valued on our campus. However, students may occasionally face challenging situations that they are not sure how to navigate or resolve. During the time of your relationship with the college, situations may arise in which you believe the institution has acted in error or that your </w:t>
      </w:r>
      <w:proofErr w:type="gramStart"/>
      <w:r>
        <w:rPr>
          <w:color w:val="000000"/>
          <w:sz w:val="24"/>
          <w:szCs w:val="24"/>
        </w:rPr>
        <w:t>particular case</w:t>
      </w:r>
      <w:proofErr w:type="gramEnd"/>
      <w:r>
        <w:rPr>
          <w:color w:val="000000"/>
          <w:sz w:val="24"/>
          <w:szCs w:val="24"/>
        </w:rPr>
        <w:t xml:space="preserve"> requires further review. In these situations, if you have already attempted to remedy the problem with the </w:t>
      </w:r>
      <w:proofErr w:type="gramStart"/>
      <w:r>
        <w:rPr>
          <w:color w:val="000000"/>
          <w:sz w:val="24"/>
          <w:szCs w:val="24"/>
        </w:rPr>
        <w:t>particular office/department</w:t>
      </w:r>
      <w:proofErr w:type="gramEnd"/>
      <w:r>
        <w:rPr>
          <w:color w:val="000000"/>
          <w:sz w:val="24"/>
          <w:szCs w:val="24"/>
        </w:rPr>
        <w:t xml:space="preserve">, you may submit a complaint form. Following the submission of a complaint form, the College’s Ombudsman will follow up with you. Visit </w:t>
      </w:r>
      <w:r>
        <w:rPr>
          <w:color w:val="1155CC"/>
          <w:sz w:val="24"/>
          <w:szCs w:val="24"/>
          <w:u w:val="single"/>
        </w:rPr>
        <w:t xml:space="preserve">Ombuds: Your Student Advocate </w:t>
      </w:r>
      <w:r>
        <w:rPr>
          <w:color w:val="000000"/>
          <w:sz w:val="24"/>
          <w:szCs w:val="24"/>
          <w:u w:val="single"/>
        </w:rPr>
        <w:t>t</w:t>
      </w:r>
      <w:r>
        <w:rPr>
          <w:color w:val="000000"/>
          <w:sz w:val="24"/>
          <w:szCs w:val="24"/>
        </w:rPr>
        <w:t xml:space="preserve">o learn more. </w:t>
      </w:r>
    </w:p>
    <w:p w14:paraId="77068803" w14:textId="77777777" w:rsidR="007C1559" w:rsidRDefault="00E025A0">
      <w:pPr>
        <w:widowControl w:val="0"/>
        <w:pBdr>
          <w:top w:val="nil"/>
          <w:left w:val="nil"/>
          <w:bottom w:val="nil"/>
          <w:right w:val="nil"/>
          <w:between w:val="nil"/>
        </w:pBdr>
        <w:spacing w:before="168" w:line="240" w:lineRule="auto"/>
        <w:ind w:left="16"/>
        <w:rPr>
          <w:b/>
          <w:color w:val="000000"/>
          <w:sz w:val="24"/>
          <w:szCs w:val="24"/>
        </w:rPr>
      </w:pPr>
      <w:r>
        <w:rPr>
          <w:b/>
          <w:color w:val="000000"/>
          <w:sz w:val="24"/>
          <w:szCs w:val="24"/>
        </w:rPr>
        <w:t xml:space="preserve">Title IX/Equal Opportunity </w:t>
      </w:r>
    </w:p>
    <w:p w14:paraId="509CD1ED" w14:textId="77777777" w:rsidR="007C1559" w:rsidRDefault="00E025A0">
      <w:pPr>
        <w:widowControl w:val="0"/>
        <w:pBdr>
          <w:top w:val="nil"/>
          <w:left w:val="nil"/>
          <w:bottom w:val="nil"/>
          <w:right w:val="nil"/>
          <w:between w:val="nil"/>
        </w:pBdr>
        <w:spacing w:before="21" w:line="237" w:lineRule="auto"/>
        <w:ind w:left="12" w:right="18" w:firstLine="24"/>
        <w:jc w:val="both"/>
        <w:rPr>
          <w:color w:val="000000"/>
          <w:sz w:val="24"/>
          <w:szCs w:val="24"/>
        </w:rPr>
      </w:pPr>
      <w:r>
        <w:rPr>
          <w:color w:val="000000"/>
          <w:sz w:val="24"/>
          <w:szCs w:val="24"/>
        </w:rPr>
        <w:t xml:space="preserve">Central Carolina Community College does not practice or condone discrimination in any form, against students, employees, or applicants on the grounds of race, color, national origin, religion, sex, age, disability, or political affiliation. CCCC prohibits sex discrimination, including sexual harassment, sexual violence, sexual assault, stalking, or intimate partner violence. Any employee or student violating these policies shall be disciplined in accordance with established college policy. </w:t>
      </w:r>
    </w:p>
    <w:p w14:paraId="2B2E4E3C" w14:textId="77777777" w:rsidR="007C1559" w:rsidRDefault="00E025A0">
      <w:pPr>
        <w:widowControl w:val="0"/>
        <w:pBdr>
          <w:top w:val="nil"/>
          <w:left w:val="nil"/>
          <w:bottom w:val="nil"/>
          <w:right w:val="nil"/>
          <w:between w:val="nil"/>
        </w:pBdr>
        <w:spacing w:before="168" w:line="240" w:lineRule="auto"/>
        <w:ind w:left="10"/>
        <w:rPr>
          <w:b/>
          <w:color w:val="000000"/>
          <w:sz w:val="26"/>
          <w:szCs w:val="26"/>
        </w:rPr>
      </w:pPr>
      <w:r>
        <w:rPr>
          <w:b/>
          <w:color w:val="000000"/>
          <w:sz w:val="26"/>
          <w:szCs w:val="26"/>
        </w:rPr>
        <w:t xml:space="preserve">Academic Honesty </w:t>
      </w:r>
    </w:p>
    <w:p w14:paraId="2A7C252C" w14:textId="5D8EC440" w:rsidR="007C1559" w:rsidRDefault="00E025A0">
      <w:pPr>
        <w:widowControl w:val="0"/>
        <w:pBdr>
          <w:top w:val="nil"/>
          <w:left w:val="nil"/>
          <w:bottom w:val="nil"/>
          <w:right w:val="nil"/>
          <w:between w:val="nil"/>
        </w:pBdr>
        <w:spacing w:before="21" w:line="236" w:lineRule="auto"/>
        <w:ind w:left="36" w:right="369" w:hanging="20"/>
        <w:rPr>
          <w:sz w:val="24"/>
          <w:szCs w:val="24"/>
        </w:rPr>
      </w:pPr>
      <w:r>
        <w:rPr>
          <w:color w:val="000000"/>
          <w:sz w:val="24"/>
          <w:szCs w:val="24"/>
        </w:rPr>
        <w:t xml:space="preserve">This course follows the guidelines and penalties for academic dishonesty found in the </w:t>
      </w:r>
      <w:r>
        <w:rPr>
          <w:color w:val="1155CC"/>
          <w:sz w:val="24"/>
          <w:szCs w:val="24"/>
          <w:u w:val="single"/>
        </w:rPr>
        <w:t>Student Handbook</w:t>
      </w:r>
      <w:r>
        <w:rPr>
          <w:color w:val="000000"/>
          <w:sz w:val="24"/>
          <w:szCs w:val="24"/>
        </w:rPr>
        <w:t xml:space="preserve">, the college website, and the </w:t>
      </w:r>
      <w:r>
        <w:rPr>
          <w:color w:val="1155CC"/>
          <w:sz w:val="24"/>
          <w:szCs w:val="24"/>
          <w:u w:val="single"/>
        </w:rPr>
        <w:t>CCCC Catalog</w:t>
      </w:r>
      <w:r>
        <w:rPr>
          <w:color w:val="000000"/>
          <w:sz w:val="24"/>
          <w:szCs w:val="24"/>
        </w:rPr>
        <w:t>.</w:t>
      </w:r>
      <w:r w:rsidR="00C9529E">
        <w:rPr>
          <w:color w:val="000000"/>
          <w:sz w:val="24"/>
          <w:szCs w:val="24"/>
        </w:rPr>
        <w:t xml:space="preserve"> </w:t>
      </w:r>
      <w:r>
        <w:rPr>
          <w:color w:val="000000"/>
          <w:sz w:val="24"/>
          <w:szCs w:val="24"/>
        </w:rPr>
        <w:t>Cheating is a very serious offense and will not under any circumstances be tolerated.</w:t>
      </w:r>
      <w:r w:rsidR="00C9529E">
        <w:rPr>
          <w:color w:val="000000"/>
          <w:sz w:val="24"/>
          <w:szCs w:val="24"/>
        </w:rPr>
        <w:t xml:space="preserve"> </w:t>
      </w:r>
      <w:r>
        <w:rPr>
          <w:color w:val="000000"/>
          <w:sz w:val="24"/>
          <w:szCs w:val="24"/>
        </w:rPr>
        <w:t xml:space="preserve">We will discuss in detail how cheating includes plagiarism which is </w:t>
      </w:r>
      <w:r w:rsidR="000A1A0C">
        <w:rPr>
          <w:color w:val="000000"/>
          <w:sz w:val="24"/>
          <w:szCs w:val="24"/>
        </w:rPr>
        <w:t xml:space="preserve">simply </w:t>
      </w:r>
      <w:r>
        <w:rPr>
          <w:color w:val="000000"/>
          <w:sz w:val="24"/>
          <w:szCs w:val="24"/>
        </w:rPr>
        <w:t>passing off someone else</w:t>
      </w:r>
      <w:r>
        <w:rPr>
          <w:sz w:val="24"/>
          <w:szCs w:val="24"/>
        </w:rPr>
        <w:t>’s wor</w:t>
      </w:r>
      <w:r w:rsidR="00831A9B">
        <w:rPr>
          <w:sz w:val="24"/>
          <w:szCs w:val="24"/>
        </w:rPr>
        <w:t>k/words</w:t>
      </w:r>
      <w:r>
        <w:rPr>
          <w:sz w:val="24"/>
          <w:szCs w:val="24"/>
        </w:rPr>
        <w:t xml:space="preserve"> as your own. This includes passages you find on the web that you fail to cite or the misuse of AI. I </w:t>
      </w:r>
      <w:r w:rsidR="00EF1819">
        <w:rPr>
          <w:sz w:val="24"/>
          <w:szCs w:val="24"/>
        </w:rPr>
        <w:t xml:space="preserve">screen </w:t>
      </w:r>
      <w:r>
        <w:rPr>
          <w:sz w:val="24"/>
          <w:szCs w:val="24"/>
        </w:rPr>
        <w:t xml:space="preserve">all written work submitted to me. </w:t>
      </w:r>
      <w:r>
        <w:rPr>
          <w:i/>
          <w:sz w:val="24"/>
          <w:szCs w:val="24"/>
        </w:rPr>
        <w:t>All of it.</w:t>
      </w:r>
      <w:r>
        <w:rPr>
          <w:sz w:val="24"/>
          <w:szCs w:val="24"/>
        </w:rPr>
        <w:t xml:space="preserve"> If you are found to have plagiarized, you will be referred to the Dean for disciplinary action.   </w:t>
      </w:r>
      <w:r>
        <w:rPr>
          <w:color w:val="000000"/>
          <w:sz w:val="24"/>
          <w:szCs w:val="24"/>
        </w:rPr>
        <w:t xml:space="preserve"> </w:t>
      </w:r>
      <w:r>
        <w:rPr>
          <w:sz w:val="24"/>
          <w:szCs w:val="24"/>
        </w:rPr>
        <w:br/>
      </w:r>
      <w:r>
        <w:rPr>
          <w:sz w:val="24"/>
          <w:szCs w:val="24"/>
        </w:rPr>
        <w:lastRenderedPageBreak/>
        <w:br/>
      </w:r>
    </w:p>
    <w:p w14:paraId="77AAC67F" w14:textId="77777777" w:rsidR="007C1559" w:rsidRDefault="007C1559">
      <w:pPr>
        <w:widowControl w:val="0"/>
        <w:pBdr>
          <w:top w:val="nil"/>
          <w:left w:val="nil"/>
          <w:bottom w:val="nil"/>
          <w:right w:val="nil"/>
          <w:between w:val="nil"/>
        </w:pBdr>
        <w:spacing w:before="21" w:line="236" w:lineRule="auto"/>
        <w:ind w:left="36" w:right="369" w:hanging="20"/>
        <w:rPr>
          <w:b/>
          <w:sz w:val="24"/>
          <w:szCs w:val="24"/>
        </w:rPr>
      </w:pPr>
    </w:p>
    <w:p w14:paraId="4CA8FE8B" w14:textId="4C3F3AE2" w:rsidR="00B74B04" w:rsidRDefault="00E025A0" w:rsidP="004215EF">
      <w:pPr>
        <w:widowControl w:val="0"/>
        <w:pBdr>
          <w:top w:val="nil"/>
          <w:left w:val="nil"/>
          <w:bottom w:val="nil"/>
          <w:right w:val="nil"/>
          <w:between w:val="nil"/>
        </w:pBdr>
        <w:spacing w:line="240" w:lineRule="auto"/>
        <w:ind w:left="38"/>
        <w:rPr>
          <w:b/>
          <w:sz w:val="28"/>
          <w:szCs w:val="28"/>
        </w:rPr>
      </w:pPr>
      <w:r>
        <w:rPr>
          <w:b/>
          <w:sz w:val="28"/>
          <w:szCs w:val="28"/>
        </w:rPr>
        <w:br/>
      </w:r>
    </w:p>
    <w:p w14:paraId="6D8DFB35" w14:textId="3184BF3B" w:rsidR="007C1559" w:rsidRDefault="00E025A0" w:rsidP="004215EF">
      <w:pPr>
        <w:widowControl w:val="0"/>
        <w:pBdr>
          <w:top w:val="nil"/>
          <w:left w:val="nil"/>
          <w:bottom w:val="nil"/>
          <w:right w:val="nil"/>
          <w:between w:val="nil"/>
        </w:pBdr>
        <w:spacing w:line="240" w:lineRule="auto"/>
        <w:ind w:left="38"/>
        <w:rPr>
          <w:b/>
          <w:sz w:val="28"/>
          <w:szCs w:val="28"/>
        </w:rPr>
      </w:pPr>
      <w:r>
        <w:rPr>
          <w:b/>
          <w:sz w:val="28"/>
          <w:szCs w:val="28"/>
        </w:rPr>
        <w:t>Lecture</w:t>
      </w:r>
      <w:r w:rsidR="001454F8">
        <w:rPr>
          <w:b/>
          <w:sz w:val="28"/>
          <w:szCs w:val="28"/>
        </w:rPr>
        <w:t xml:space="preserve"> </w:t>
      </w:r>
      <w:r w:rsidR="004215EF">
        <w:rPr>
          <w:b/>
          <w:sz w:val="28"/>
          <w:szCs w:val="28"/>
        </w:rPr>
        <w:t>Schedule</w:t>
      </w:r>
      <w:r w:rsidR="004215EF">
        <w:rPr>
          <w:b/>
          <w:sz w:val="28"/>
          <w:szCs w:val="28"/>
        </w:rPr>
        <w:br/>
      </w:r>
    </w:p>
    <w:tbl>
      <w:tblPr>
        <w:tblStyle w:val="a"/>
        <w:tblW w:w="4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0"/>
      </w:tblGrid>
      <w:tr w:rsidR="007C1559" w14:paraId="503BB86D" w14:textId="77777777" w:rsidTr="00665859">
        <w:trPr>
          <w:trHeight w:val="1640"/>
        </w:trPr>
        <w:tc>
          <w:tcPr>
            <w:tcW w:w="4880" w:type="dxa"/>
            <w:shd w:val="clear" w:color="auto" w:fill="auto"/>
            <w:tcMar>
              <w:top w:w="100" w:type="dxa"/>
              <w:left w:w="100" w:type="dxa"/>
              <w:bottom w:w="100" w:type="dxa"/>
              <w:right w:w="100" w:type="dxa"/>
            </w:tcMar>
          </w:tcPr>
          <w:p w14:paraId="402012BF" w14:textId="77777777" w:rsidR="00474457" w:rsidRDefault="00474457" w:rsidP="00474457">
            <w:pPr>
              <w:widowControl w:val="0"/>
              <w:spacing w:line="240" w:lineRule="auto"/>
              <w:ind w:left="1250"/>
              <w:rPr>
                <w:b/>
                <w:sz w:val="24"/>
                <w:szCs w:val="24"/>
              </w:rPr>
            </w:pPr>
            <w:r>
              <w:rPr>
                <w:b/>
                <w:sz w:val="24"/>
                <w:szCs w:val="24"/>
              </w:rPr>
              <w:t xml:space="preserve">        </w:t>
            </w:r>
            <w:r w:rsidR="00E025A0">
              <w:rPr>
                <w:b/>
                <w:sz w:val="24"/>
                <w:szCs w:val="24"/>
              </w:rPr>
              <w:t>Section</w:t>
            </w:r>
            <w:r w:rsidR="00665859">
              <w:rPr>
                <w:b/>
                <w:sz w:val="24"/>
                <w:szCs w:val="24"/>
              </w:rPr>
              <w:t xml:space="preserve"> 1</w:t>
            </w:r>
            <w:r w:rsidR="00E025A0">
              <w:rPr>
                <w:b/>
                <w:sz w:val="24"/>
                <w:szCs w:val="24"/>
              </w:rPr>
              <w:t xml:space="preserve"> </w:t>
            </w:r>
            <w:r w:rsidR="00E025A0">
              <w:rPr>
                <w:b/>
                <w:sz w:val="24"/>
                <w:szCs w:val="24"/>
              </w:rPr>
              <w:br/>
              <w:t>Chapters 1,2 and 3</w:t>
            </w:r>
          </w:p>
          <w:p w14:paraId="26F31527" w14:textId="1785E35F" w:rsidR="007C1559" w:rsidRDefault="00E025A0" w:rsidP="00474457">
            <w:pPr>
              <w:widowControl w:val="0"/>
              <w:spacing w:line="240" w:lineRule="auto"/>
              <w:ind w:left="1250"/>
              <w:rPr>
                <w:sz w:val="24"/>
                <w:szCs w:val="24"/>
              </w:rPr>
            </w:pPr>
            <w:r>
              <w:rPr>
                <w:sz w:val="24"/>
                <w:szCs w:val="24"/>
              </w:rPr>
              <w:t>- History of Microb</w:t>
            </w:r>
            <w:r w:rsidR="001D2EFB">
              <w:rPr>
                <w:sz w:val="24"/>
                <w:szCs w:val="24"/>
              </w:rPr>
              <w:t>iology</w:t>
            </w:r>
            <w:r>
              <w:rPr>
                <w:sz w:val="24"/>
                <w:szCs w:val="24"/>
              </w:rPr>
              <w:t xml:space="preserve"> </w:t>
            </w:r>
            <w:r w:rsidR="00B74B04">
              <w:rPr>
                <w:sz w:val="24"/>
                <w:szCs w:val="24"/>
              </w:rPr>
              <w:br/>
            </w:r>
            <w:r w:rsidR="008A54AE">
              <w:rPr>
                <w:sz w:val="24"/>
                <w:szCs w:val="24"/>
              </w:rPr>
              <w:t>- Classification</w:t>
            </w:r>
          </w:p>
          <w:p w14:paraId="6AD76578" w14:textId="574C8497" w:rsidR="007C1559" w:rsidRDefault="003B5E84">
            <w:pPr>
              <w:widowControl w:val="0"/>
              <w:spacing w:before="4" w:line="240" w:lineRule="auto"/>
              <w:ind w:left="728"/>
              <w:jc w:val="both"/>
              <w:rPr>
                <w:sz w:val="24"/>
                <w:szCs w:val="24"/>
              </w:rPr>
            </w:pPr>
            <w:r>
              <w:rPr>
                <w:sz w:val="24"/>
                <w:szCs w:val="24"/>
              </w:rPr>
              <w:t xml:space="preserve">        </w:t>
            </w:r>
            <w:r w:rsidR="00E025A0">
              <w:rPr>
                <w:sz w:val="24"/>
                <w:szCs w:val="24"/>
              </w:rPr>
              <w:t xml:space="preserve">- Basic Chemistry Review </w:t>
            </w:r>
          </w:p>
          <w:p w14:paraId="645C9E8F" w14:textId="564A0E29" w:rsidR="007C1559" w:rsidRDefault="003B5E84" w:rsidP="00C838C8">
            <w:pPr>
              <w:widowControl w:val="0"/>
              <w:spacing w:before="4" w:line="240" w:lineRule="auto"/>
              <w:ind w:left="728"/>
              <w:rPr>
                <w:b/>
                <w:sz w:val="24"/>
                <w:szCs w:val="24"/>
              </w:rPr>
            </w:pPr>
            <w:r>
              <w:rPr>
                <w:sz w:val="24"/>
                <w:szCs w:val="24"/>
              </w:rPr>
              <w:t xml:space="preserve">        </w:t>
            </w:r>
            <w:r w:rsidR="00E025A0">
              <w:rPr>
                <w:sz w:val="24"/>
                <w:szCs w:val="24"/>
              </w:rPr>
              <w:t>-</w:t>
            </w:r>
            <w:r w:rsidR="00C838C8">
              <w:rPr>
                <w:sz w:val="24"/>
                <w:szCs w:val="24"/>
              </w:rPr>
              <w:t xml:space="preserve"> </w:t>
            </w:r>
            <w:r w:rsidR="00E025A0">
              <w:rPr>
                <w:sz w:val="24"/>
                <w:szCs w:val="24"/>
              </w:rPr>
              <w:t>Prokaryot</w:t>
            </w:r>
            <w:r w:rsidR="001D2EFB">
              <w:rPr>
                <w:sz w:val="24"/>
                <w:szCs w:val="24"/>
              </w:rPr>
              <w:t>es</w:t>
            </w:r>
            <w:r w:rsidR="00E025A0">
              <w:rPr>
                <w:sz w:val="24"/>
                <w:szCs w:val="24"/>
              </w:rPr>
              <w:br/>
            </w:r>
            <w:r w:rsidR="00E025A0">
              <w:rPr>
                <w:b/>
                <w:sz w:val="24"/>
                <w:szCs w:val="24"/>
              </w:rPr>
              <w:t>Assessment for Section 1 on 2/10</w:t>
            </w:r>
          </w:p>
        </w:tc>
      </w:tr>
    </w:tbl>
    <w:p w14:paraId="1E1F1DB1" w14:textId="77777777" w:rsidR="007C1559" w:rsidRDefault="00E025A0">
      <w:pPr>
        <w:widowControl w:val="0"/>
        <w:pBdr>
          <w:top w:val="nil"/>
          <w:left w:val="nil"/>
          <w:bottom w:val="nil"/>
          <w:right w:val="nil"/>
          <w:between w:val="nil"/>
        </w:pBdr>
        <w:spacing w:line="240" w:lineRule="auto"/>
        <w:ind w:left="38"/>
        <w:jc w:val="both"/>
        <w:rPr>
          <w:b/>
          <w:sz w:val="28"/>
          <w:szCs w:val="28"/>
        </w:rPr>
      </w:pPr>
      <w:r>
        <w:rPr>
          <w:b/>
          <w:sz w:val="28"/>
          <w:szCs w:val="28"/>
        </w:rPr>
        <w:br/>
      </w:r>
      <w:r>
        <w:rPr>
          <w:b/>
          <w:color w:val="000000"/>
          <w:sz w:val="28"/>
          <w:szCs w:val="28"/>
        </w:rPr>
        <w:t xml:space="preserve"> </w:t>
      </w:r>
    </w:p>
    <w:tbl>
      <w:tblPr>
        <w:tblStyle w:val="a0"/>
        <w:tblW w:w="4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0"/>
      </w:tblGrid>
      <w:tr w:rsidR="007C1559" w14:paraId="0A414DBB" w14:textId="77777777">
        <w:trPr>
          <w:trHeight w:val="1080"/>
        </w:trPr>
        <w:tc>
          <w:tcPr>
            <w:tcW w:w="4880" w:type="dxa"/>
            <w:shd w:val="clear" w:color="auto" w:fill="auto"/>
            <w:tcMar>
              <w:top w:w="100" w:type="dxa"/>
              <w:left w:w="100" w:type="dxa"/>
              <w:bottom w:w="100" w:type="dxa"/>
              <w:right w:w="100" w:type="dxa"/>
            </w:tcMar>
          </w:tcPr>
          <w:p w14:paraId="2AC2DEF4" w14:textId="77777777" w:rsidR="007C1559" w:rsidRDefault="00E025A0">
            <w:pPr>
              <w:widowControl w:val="0"/>
              <w:spacing w:line="240" w:lineRule="auto"/>
              <w:ind w:left="1184"/>
              <w:rPr>
                <w:b/>
                <w:sz w:val="24"/>
                <w:szCs w:val="24"/>
              </w:rPr>
            </w:pPr>
            <w:r>
              <w:rPr>
                <w:b/>
                <w:sz w:val="24"/>
                <w:szCs w:val="24"/>
              </w:rPr>
              <w:t xml:space="preserve">       Section 2</w:t>
            </w:r>
            <w:r>
              <w:rPr>
                <w:b/>
                <w:sz w:val="24"/>
                <w:szCs w:val="24"/>
              </w:rPr>
              <w:br/>
              <w:t xml:space="preserve">   Chapters 4,6 </w:t>
            </w:r>
            <w:r>
              <w:rPr>
                <w:b/>
                <w:sz w:val="24"/>
                <w:szCs w:val="24"/>
              </w:rPr>
              <w:br/>
              <w:t>and a teensy bit of 5</w:t>
            </w:r>
          </w:p>
          <w:p w14:paraId="10EFED57" w14:textId="4ADBD7B5" w:rsidR="007C1559" w:rsidRDefault="003B5E84">
            <w:pPr>
              <w:widowControl w:val="0"/>
              <w:spacing w:before="4" w:line="240" w:lineRule="auto"/>
              <w:ind w:left="728"/>
              <w:rPr>
                <w:sz w:val="24"/>
                <w:szCs w:val="24"/>
              </w:rPr>
            </w:pPr>
            <w:r>
              <w:rPr>
                <w:sz w:val="24"/>
                <w:szCs w:val="24"/>
              </w:rPr>
              <w:t xml:space="preserve">          </w:t>
            </w:r>
            <w:r w:rsidR="00E025A0">
              <w:rPr>
                <w:sz w:val="24"/>
                <w:szCs w:val="24"/>
              </w:rPr>
              <w:t xml:space="preserve">- Eukaryotes </w:t>
            </w:r>
          </w:p>
          <w:p w14:paraId="5F70ED02" w14:textId="08EF07B2" w:rsidR="007C1559" w:rsidRDefault="003B5E84">
            <w:pPr>
              <w:widowControl w:val="0"/>
              <w:spacing w:before="4" w:line="240" w:lineRule="auto"/>
              <w:ind w:left="728"/>
              <w:rPr>
                <w:b/>
                <w:sz w:val="24"/>
                <w:szCs w:val="24"/>
              </w:rPr>
            </w:pPr>
            <w:r>
              <w:rPr>
                <w:sz w:val="24"/>
                <w:szCs w:val="24"/>
              </w:rPr>
              <w:t xml:space="preserve">          </w:t>
            </w:r>
            <w:r w:rsidR="00E025A0">
              <w:rPr>
                <w:sz w:val="24"/>
                <w:szCs w:val="24"/>
              </w:rPr>
              <w:t>- Viruses/Prions</w:t>
            </w:r>
            <w:r w:rsidR="00E025A0">
              <w:rPr>
                <w:sz w:val="24"/>
                <w:szCs w:val="24"/>
              </w:rPr>
              <w:br/>
            </w:r>
            <w:r w:rsidR="00E025A0">
              <w:rPr>
                <w:b/>
                <w:sz w:val="24"/>
                <w:szCs w:val="24"/>
              </w:rPr>
              <w:t>Assessment for Section 2 on 3/3</w:t>
            </w:r>
          </w:p>
        </w:tc>
      </w:tr>
    </w:tbl>
    <w:p w14:paraId="064FB6E9" w14:textId="77777777" w:rsidR="007C1559" w:rsidRDefault="007C1559">
      <w:pPr>
        <w:widowControl w:val="0"/>
        <w:pBdr>
          <w:top w:val="nil"/>
          <w:left w:val="nil"/>
          <w:bottom w:val="nil"/>
          <w:right w:val="nil"/>
          <w:between w:val="nil"/>
        </w:pBdr>
        <w:rPr>
          <w:color w:val="000000"/>
        </w:rPr>
      </w:pPr>
    </w:p>
    <w:p w14:paraId="3B28B00F" w14:textId="77777777" w:rsidR="007C1559" w:rsidRDefault="007C1559">
      <w:pPr>
        <w:widowControl w:val="0"/>
        <w:spacing w:line="240" w:lineRule="auto"/>
        <w:ind w:left="365"/>
        <w:rPr>
          <w:sz w:val="24"/>
          <w:szCs w:val="24"/>
        </w:rPr>
      </w:pPr>
    </w:p>
    <w:tbl>
      <w:tblPr>
        <w:tblStyle w:val="a1"/>
        <w:tblW w:w="4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0"/>
      </w:tblGrid>
      <w:tr w:rsidR="007C1559" w14:paraId="3FFDADA3" w14:textId="77777777">
        <w:trPr>
          <w:trHeight w:val="1380"/>
        </w:trPr>
        <w:tc>
          <w:tcPr>
            <w:tcW w:w="4880" w:type="dxa"/>
            <w:shd w:val="clear" w:color="auto" w:fill="auto"/>
            <w:tcMar>
              <w:top w:w="100" w:type="dxa"/>
              <w:left w:w="100" w:type="dxa"/>
              <w:bottom w:w="100" w:type="dxa"/>
              <w:right w:w="100" w:type="dxa"/>
            </w:tcMar>
          </w:tcPr>
          <w:p w14:paraId="22F6F7C2" w14:textId="77777777" w:rsidR="007C1559" w:rsidRDefault="00E025A0">
            <w:pPr>
              <w:widowControl w:val="0"/>
              <w:spacing w:line="240" w:lineRule="auto"/>
              <w:ind w:left="1117"/>
              <w:rPr>
                <w:b/>
                <w:sz w:val="24"/>
                <w:szCs w:val="24"/>
              </w:rPr>
            </w:pPr>
            <w:r>
              <w:rPr>
                <w:b/>
                <w:sz w:val="24"/>
                <w:szCs w:val="24"/>
              </w:rPr>
              <w:t xml:space="preserve">      Section 3 </w:t>
            </w:r>
            <w:r>
              <w:rPr>
                <w:b/>
                <w:sz w:val="24"/>
                <w:szCs w:val="24"/>
              </w:rPr>
              <w:br/>
              <w:t xml:space="preserve">   Chapters 7,9</w:t>
            </w:r>
            <w:r>
              <w:rPr>
                <w:b/>
                <w:sz w:val="24"/>
                <w:szCs w:val="24"/>
              </w:rPr>
              <w:br/>
              <w:t>And a teensy bit of 8</w:t>
            </w:r>
          </w:p>
          <w:p w14:paraId="778B8BD0" w14:textId="74237134" w:rsidR="007C1559" w:rsidRDefault="00E025A0">
            <w:pPr>
              <w:widowControl w:val="0"/>
              <w:spacing w:before="4" w:line="240" w:lineRule="auto"/>
              <w:ind w:left="434"/>
              <w:rPr>
                <w:sz w:val="24"/>
                <w:szCs w:val="24"/>
              </w:rPr>
            </w:pPr>
            <w:r>
              <w:rPr>
                <w:sz w:val="24"/>
                <w:szCs w:val="24"/>
              </w:rPr>
              <w:t xml:space="preserve">   </w:t>
            </w:r>
            <w:r w:rsidR="003B5E84">
              <w:rPr>
                <w:sz w:val="24"/>
                <w:szCs w:val="24"/>
              </w:rPr>
              <w:t xml:space="preserve">       </w:t>
            </w:r>
            <w:r>
              <w:rPr>
                <w:sz w:val="24"/>
                <w:szCs w:val="24"/>
              </w:rPr>
              <w:t xml:space="preserve"> - Microbial Growth </w:t>
            </w:r>
          </w:p>
          <w:p w14:paraId="3F7FAF90" w14:textId="73ED5D5B" w:rsidR="007C1559" w:rsidRDefault="00E025A0">
            <w:pPr>
              <w:widowControl w:val="0"/>
              <w:spacing w:before="4" w:line="240" w:lineRule="auto"/>
              <w:ind w:left="434"/>
              <w:rPr>
                <w:sz w:val="24"/>
                <w:szCs w:val="24"/>
              </w:rPr>
            </w:pPr>
            <w:r>
              <w:rPr>
                <w:sz w:val="24"/>
                <w:szCs w:val="24"/>
              </w:rPr>
              <w:t xml:space="preserve">  </w:t>
            </w:r>
            <w:r w:rsidR="003B5E84">
              <w:rPr>
                <w:sz w:val="24"/>
                <w:szCs w:val="24"/>
              </w:rPr>
              <w:t xml:space="preserve">       </w:t>
            </w:r>
            <w:r>
              <w:rPr>
                <w:sz w:val="24"/>
                <w:szCs w:val="24"/>
              </w:rPr>
              <w:t xml:space="preserve">  - Germ Control </w:t>
            </w:r>
          </w:p>
          <w:p w14:paraId="207EEAAD" w14:textId="378CBDC7" w:rsidR="007C1559" w:rsidRDefault="00E025A0">
            <w:pPr>
              <w:widowControl w:val="0"/>
              <w:spacing w:before="4" w:line="240" w:lineRule="auto"/>
              <w:ind w:left="434"/>
              <w:rPr>
                <w:b/>
                <w:sz w:val="24"/>
                <w:szCs w:val="24"/>
              </w:rPr>
            </w:pPr>
            <w:r>
              <w:rPr>
                <w:sz w:val="24"/>
                <w:szCs w:val="24"/>
              </w:rPr>
              <w:t xml:space="preserve"> </w:t>
            </w:r>
            <w:r w:rsidR="003B5E84">
              <w:rPr>
                <w:sz w:val="24"/>
                <w:szCs w:val="24"/>
              </w:rPr>
              <w:t xml:space="preserve">       </w:t>
            </w:r>
            <w:r>
              <w:rPr>
                <w:sz w:val="24"/>
                <w:szCs w:val="24"/>
              </w:rPr>
              <w:t xml:space="preserve">   - Host Microbe Interactions</w:t>
            </w:r>
            <w:r>
              <w:rPr>
                <w:sz w:val="24"/>
                <w:szCs w:val="24"/>
              </w:rPr>
              <w:br/>
            </w:r>
            <w:r>
              <w:rPr>
                <w:b/>
                <w:sz w:val="24"/>
                <w:szCs w:val="24"/>
              </w:rPr>
              <w:t>Assessment for Section 3 on 3/31</w:t>
            </w:r>
          </w:p>
        </w:tc>
      </w:tr>
    </w:tbl>
    <w:p w14:paraId="01FB284D" w14:textId="77777777" w:rsidR="007C1559" w:rsidRDefault="007C1559">
      <w:pPr>
        <w:widowControl w:val="0"/>
      </w:pPr>
    </w:p>
    <w:p w14:paraId="1B45BC89" w14:textId="77777777" w:rsidR="007C1559" w:rsidRDefault="007C1559">
      <w:pPr>
        <w:widowControl w:val="0"/>
        <w:pBdr>
          <w:top w:val="nil"/>
          <w:left w:val="nil"/>
          <w:bottom w:val="nil"/>
          <w:right w:val="nil"/>
          <w:between w:val="nil"/>
        </w:pBdr>
        <w:rPr>
          <w:sz w:val="24"/>
          <w:szCs w:val="24"/>
        </w:rPr>
      </w:pPr>
    </w:p>
    <w:tbl>
      <w:tblPr>
        <w:tblStyle w:val="a2"/>
        <w:tblW w:w="4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tblGrid>
      <w:tr w:rsidR="007C1559" w14:paraId="1FB72129" w14:textId="77777777">
        <w:trPr>
          <w:trHeight w:val="2720"/>
        </w:trPr>
        <w:tc>
          <w:tcPr>
            <w:tcW w:w="4920" w:type="dxa"/>
            <w:shd w:val="clear" w:color="auto" w:fill="auto"/>
            <w:tcMar>
              <w:top w:w="100" w:type="dxa"/>
              <w:left w:w="100" w:type="dxa"/>
              <w:bottom w:w="100" w:type="dxa"/>
              <w:right w:w="100" w:type="dxa"/>
            </w:tcMar>
          </w:tcPr>
          <w:p w14:paraId="5D5E8DD7" w14:textId="04685F39" w:rsidR="007C1559" w:rsidRDefault="00E025A0">
            <w:pPr>
              <w:widowControl w:val="0"/>
              <w:spacing w:line="240" w:lineRule="auto"/>
              <w:ind w:left="1050"/>
              <w:rPr>
                <w:b/>
                <w:sz w:val="24"/>
                <w:szCs w:val="24"/>
              </w:rPr>
            </w:pPr>
            <w:r>
              <w:rPr>
                <w:b/>
                <w:sz w:val="24"/>
                <w:szCs w:val="24"/>
              </w:rPr>
              <w:t xml:space="preserve">           Section 4</w:t>
            </w:r>
            <w:r>
              <w:rPr>
                <w:b/>
                <w:sz w:val="24"/>
                <w:szCs w:val="24"/>
              </w:rPr>
              <w:br/>
              <w:t xml:space="preserve">  Chapters  10,11,12</w:t>
            </w:r>
            <w:r>
              <w:rPr>
                <w:b/>
                <w:sz w:val="24"/>
                <w:szCs w:val="24"/>
              </w:rPr>
              <w:br/>
              <w:t xml:space="preserve">and a teensy bit of 14 </w:t>
            </w:r>
            <w:r w:rsidR="00C838C8">
              <w:rPr>
                <w:b/>
                <w:sz w:val="24"/>
                <w:szCs w:val="24"/>
              </w:rPr>
              <w:t>&amp;</w:t>
            </w:r>
            <w:r>
              <w:rPr>
                <w:b/>
                <w:sz w:val="24"/>
                <w:szCs w:val="24"/>
              </w:rPr>
              <w:t xml:space="preserve"> 15  </w:t>
            </w:r>
          </w:p>
          <w:p w14:paraId="0F74592F" w14:textId="1840C382" w:rsidR="007C1559" w:rsidRDefault="003B5E84">
            <w:pPr>
              <w:widowControl w:val="0"/>
              <w:spacing w:before="4" w:line="240" w:lineRule="auto"/>
              <w:ind w:left="728"/>
              <w:rPr>
                <w:sz w:val="24"/>
                <w:szCs w:val="24"/>
              </w:rPr>
            </w:pPr>
            <w:r>
              <w:rPr>
                <w:sz w:val="24"/>
                <w:szCs w:val="24"/>
              </w:rPr>
              <w:t xml:space="preserve">        </w:t>
            </w:r>
            <w:r w:rsidR="00E025A0">
              <w:rPr>
                <w:sz w:val="24"/>
                <w:szCs w:val="24"/>
              </w:rPr>
              <w:t xml:space="preserve">- Epidemiology </w:t>
            </w:r>
          </w:p>
          <w:p w14:paraId="7D8E1F03" w14:textId="5FB1D9B4" w:rsidR="007C1559" w:rsidRDefault="003B5E84">
            <w:pPr>
              <w:widowControl w:val="0"/>
              <w:spacing w:before="4" w:line="240" w:lineRule="auto"/>
              <w:ind w:left="728"/>
              <w:rPr>
                <w:sz w:val="24"/>
                <w:szCs w:val="24"/>
              </w:rPr>
            </w:pPr>
            <w:r>
              <w:rPr>
                <w:sz w:val="24"/>
                <w:szCs w:val="24"/>
              </w:rPr>
              <w:t xml:space="preserve">         </w:t>
            </w:r>
            <w:r w:rsidR="00E025A0">
              <w:rPr>
                <w:sz w:val="24"/>
                <w:szCs w:val="24"/>
              </w:rPr>
              <w:t xml:space="preserve">- Innate Immunity </w:t>
            </w:r>
          </w:p>
          <w:p w14:paraId="5048A61B" w14:textId="324B2B1A" w:rsidR="007C1559" w:rsidRDefault="003B5E84">
            <w:pPr>
              <w:widowControl w:val="0"/>
              <w:spacing w:before="4" w:line="240" w:lineRule="auto"/>
              <w:ind w:left="728"/>
              <w:rPr>
                <w:sz w:val="24"/>
                <w:szCs w:val="24"/>
              </w:rPr>
            </w:pPr>
            <w:r>
              <w:rPr>
                <w:sz w:val="24"/>
                <w:szCs w:val="24"/>
              </w:rPr>
              <w:t xml:space="preserve">        </w:t>
            </w:r>
            <w:r w:rsidR="00E025A0">
              <w:rPr>
                <w:sz w:val="24"/>
                <w:szCs w:val="24"/>
              </w:rPr>
              <w:t xml:space="preserve">- Adaptive Immunity </w:t>
            </w:r>
          </w:p>
          <w:p w14:paraId="0E1948EE" w14:textId="5C4688AF" w:rsidR="007C1559" w:rsidRDefault="003B5E84">
            <w:pPr>
              <w:widowControl w:val="0"/>
              <w:spacing w:before="4" w:line="240" w:lineRule="auto"/>
              <w:ind w:left="728"/>
              <w:rPr>
                <w:sz w:val="24"/>
                <w:szCs w:val="24"/>
              </w:rPr>
            </w:pPr>
            <w:r>
              <w:rPr>
                <w:sz w:val="24"/>
                <w:szCs w:val="24"/>
              </w:rPr>
              <w:t xml:space="preserve">        </w:t>
            </w:r>
            <w:r w:rsidR="00E025A0">
              <w:rPr>
                <w:sz w:val="24"/>
                <w:szCs w:val="24"/>
              </w:rPr>
              <w:t xml:space="preserve">- Antibiotics </w:t>
            </w:r>
          </w:p>
          <w:p w14:paraId="7B0F943F" w14:textId="28683811" w:rsidR="007C1559" w:rsidRDefault="00E025A0">
            <w:pPr>
              <w:widowControl w:val="0"/>
              <w:spacing w:before="4" w:line="240" w:lineRule="auto"/>
              <w:ind w:left="434"/>
              <w:rPr>
                <w:b/>
                <w:sz w:val="24"/>
                <w:szCs w:val="24"/>
              </w:rPr>
            </w:pPr>
            <w:r>
              <w:rPr>
                <w:sz w:val="24"/>
                <w:szCs w:val="24"/>
              </w:rPr>
              <w:t xml:space="preserve">   </w:t>
            </w:r>
            <w:r w:rsidR="003B5E84">
              <w:rPr>
                <w:sz w:val="24"/>
                <w:szCs w:val="24"/>
              </w:rPr>
              <w:t xml:space="preserve">       </w:t>
            </w:r>
            <w:r>
              <w:rPr>
                <w:sz w:val="24"/>
                <w:szCs w:val="24"/>
              </w:rPr>
              <w:t xml:space="preserve">  - Vaccinations </w:t>
            </w:r>
            <w:r>
              <w:rPr>
                <w:sz w:val="24"/>
                <w:szCs w:val="24"/>
              </w:rPr>
              <w:br/>
            </w:r>
            <w:r w:rsidR="004215EF">
              <w:rPr>
                <w:b/>
                <w:sz w:val="24"/>
                <w:szCs w:val="24"/>
              </w:rPr>
              <w:t xml:space="preserve"> </w:t>
            </w:r>
            <w:r>
              <w:rPr>
                <w:b/>
                <w:sz w:val="24"/>
                <w:szCs w:val="24"/>
              </w:rPr>
              <w:t>Assessment Section 4 on 5/5</w:t>
            </w:r>
          </w:p>
        </w:tc>
      </w:tr>
    </w:tbl>
    <w:p w14:paraId="4F7FE781" w14:textId="77777777" w:rsidR="007C1559" w:rsidRDefault="007C1559">
      <w:pPr>
        <w:widowControl w:val="0"/>
      </w:pPr>
    </w:p>
    <w:p w14:paraId="78E10FE2" w14:textId="73BC77EA" w:rsidR="007C1559" w:rsidRDefault="00E025A0">
      <w:pPr>
        <w:widowControl w:val="0"/>
        <w:pBdr>
          <w:top w:val="nil"/>
          <w:left w:val="nil"/>
          <w:bottom w:val="nil"/>
          <w:right w:val="nil"/>
          <w:between w:val="nil"/>
        </w:pBdr>
        <w:spacing w:before="623" w:line="240" w:lineRule="auto"/>
        <w:ind w:left="10"/>
        <w:rPr>
          <w:b/>
          <w:sz w:val="24"/>
          <w:szCs w:val="24"/>
        </w:rPr>
      </w:pPr>
      <w:r>
        <w:rPr>
          <w:b/>
          <w:sz w:val="24"/>
          <w:szCs w:val="24"/>
        </w:rPr>
        <w:lastRenderedPageBreak/>
        <w:br/>
      </w:r>
      <w:r>
        <w:rPr>
          <w:b/>
          <w:sz w:val="24"/>
          <w:szCs w:val="24"/>
        </w:rPr>
        <w:br/>
      </w:r>
      <w:r w:rsidR="00E97D7D">
        <w:rPr>
          <w:b/>
          <w:sz w:val="28"/>
          <w:szCs w:val="28"/>
        </w:rPr>
        <w:br/>
      </w:r>
      <w:r w:rsidR="00E97D7D">
        <w:rPr>
          <w:b/>
          <w:sz w:val="28"/>
          <w:szCs w:val="28"/>
        </w:rPr>
        <w:br/>
      </w:r>
      <w:r>
        <w:rPr>
          <w:b/>
          <w:sz w:val="28"/>
          <w:szCs w:val="28"/>
        </w:rPr>
        <w:t xml:space="preserve">Bio 175 </w:t>
      </w:r>
      <w:r>
        <w:rPr>
          <w:b/>
          <w:sz w:val="32"/>
          <w:szCs w:val="32"/>
        </w:rPr>
        <w:t xml:space="preserve">Lab </w:t>
      </w:r>
      <w:r>
        <w:rPr>
          <w:b/>
          <w:sz w:val="32"/>
          <w:szCs w:val="32"/>
        </w:rPr>
        <w:br/>
      </w:r>
      <w:r>
        <w:rPr>
          <w:b/>
          <w:sz w:val="28"/>
          <w:szCs w:val="28"/>
        </w:rPr>
        <w:br/>
      </w:r>
      <w:r>
        <w:rPr>
          <w:sz w:val="24"/>
          <w:szCs w:val="24"/>
        </w:rPr>
        <w:t xml:space="preserve">Each week, we will complete a practical lab at the start of our Monday meeting. Then we’ll finish each Monday meeting with the introduction of new lecture information. </w:t>
      </w:r>
      <w:r>
        <w:rPr>
          <w:sz w:val="24"/>
          <w:szCs w:val="24"/>
        </w:rPr>
        <w:br/>
        <w:t>Four times during the semester, you won’t be completing a practical lab</w:t>
      </w:r>
      <w:r w:rsidR="00096CE5">
        <w:rPr>
          <w:sz w:val="24"/>
          <w:szCs w:val="24"/>
        </w:rPr>
        <w:t xml:space="preserve"> or having new lecture material introduced.</w:t>
      </w:r>
      <w:r>
        <w:rPr>
          <w:sz w:val="24"/>
          <w:szCs w:val="24"/>
        </w:rPr>
        <w:t xml:space="preserve"> Instead, you’ll </w:t>
      </w:r>
      <w:r w:rsidR="008F62D5">
        <w:rPr>
          <w:sz w:val="24"/>
          <w:szCs w:val="24"/>
        </w:rPr>
        <w:t xml:space="preserve">just </w:t>
      </w:r>
      <w:r>
        <w:rPr>
          <w:sz w:val="24"/>
          <w:szCs w:val="24"/>
        </w:rPr>
        <w:t xml:space="preserve">take a lecture assessment and </w:t>
      </w:r>
      <w:r w:rsidR="008F62D5">
        <w:rPr>
          <w:sz w:val="24"/>
          <w:szCs w:val="24"/>
        </w:rPr>
        <w:t xml:space="preserve">a practical lab assessment. </w:t>
      </w:r>
      <w:r>
        <w:rPr>
          <w:sz w:val="24"/>
          <w:szCs w:val="24"/>
        </w:rPr>
        <w:br/>
      </w:r>
      <w:r>
        <w:rPr>
          <w:sz w:val="24"/>
          <w:szCs w:val="24"/>
        </w:rPr>
        <w:br/>
        <w:t xml:space="preserve">There is a final </w:t>
      </w:r>
      <w:r w:rsidR="001741EB">
        <w:rPr>
          <w:sz w:val="24"/>
          <w:szCs w:val="24"/>
        </w:rPr>
        <w:t xml:space="preserve">lecture assessment and </w:t>
      </w:r>
      <w:r w:rsidR="00B112B5">
        <w:rPr>
          <w:sz w:val="24"/>
          <w:szCs w:val="24"/>
        </w:rPr>
        <w:t xml:space="preserve">final </w:t>
      </w:r>
      <w:r w:rsidR="001741EB">
        <w:rPr>
          <w:sz w:val="24"/>
          <w:szCs w:val="24"/>
        </w:rPr>
        <w:t xml:space="preserve">practical </w:t>
      </w:r>
      <w:r>
        <w:rPr>
          <w:sz w:val="24"/>
          <w:szCs w:val="24"/>
        </w:rPr>
        <w:t xml:space="preserve">lab assessment </w:t>
      </w:r>
      <w:r w:rsidR="004B3A33">
        <w:rPr>
          <w:sz w:val="24"/>
          <w:szCs w:val="24"/>
        </w:rPr>
        <w:t>on May 5</w:t>
      </w:r>
      <w:r w:rsidR="004B3A33" w:rsidRPr="004B3A33">
        <w:rPr>
          <w:sz w:val="24"/>
          <w:szCs w:val="24"/>
          <w:vertAlign w:val="superscript"/>
        </w:rPr>
        <w:t>th</w:t>
      </w:r>
      <w:r w:rsidR="004B3A33">
        <w:rPr>
          <w:sz w:val="24"/>
          <w:szCs w:val="24"/>
        </w:rPr>
        <w:t>.</w:t>
      </w:r>
      <w:r>
        <w:rPr>
          <w:sz w:val="24"/>
          <w:szCs w:val="24"/>
        </w:rPr>
        <w:t xml:space="preserve"> </w:t>
      </w:r>
      <w:r w:rsidR="00E243FA">
        <w:rPr>
          <w:sz w:val="24"/>
          <w:szCs w:val="24"/>
        </w:rPr>
        <w:br/>
      </w:r>
      <w:r w:rsidR="004B3A33">
        <w:rPr>
          <w:b/>
          <w:sz w:val="24"/>
          <w:szCs w:val="24"/>
        </w:rPr>
        <w:t xml:space="preserve">     </w:t>
      </w:r>
      <w:r>
        <w:rPr>
          <w:b/>
          <w:sz w:val="24"/>
          <w:szCs w:val="24"/>
        </w:rPr>
        <w:t xml:space="preserve">There are no make-ups for the final lab or the </w:t>
      </w:r>
      <w:r w:rsidR="004B3A33">
        <w:rPr>
          <w:b/>
          <w:sz w:val="24"/>
          <w:szCs w:val="24"/>
        </w:rPr>
        <w:t xml:space="preserve">final </w:t>
      </w:r>
      <w:r>
        <w:rPr>
          <w:b/>
          <w:sz w:val="24"/>
          <w:szCs w:val="24"/>
        </w:rPr>
        <w:t>lecture assessment.</w:t>
      </w:r>
      <w:r w:rsidR="00FE755A">
        <w:rPr>
          <w:b/>
          <w:sz w:val="24"/>
          <w:szCs w:val="24"/>
        </w:rPr>
        <w:t xml:space="preserve"> </w:t>
      </w:r>
      <w:r w:rsidR="00E243FA">
        <w:rPr>
          <w:b/>
          <w:sz w:val="24"/>
          <w:szCs w:val="24"/>
        </w:rPr>
        <w:br/>
      </w:r>
      <w:r w:rsidR="00E243FA">
        <w:rPr>
          <w:b/>
          <w:sz w:val="24"/>
          <w:szCs w:val="24"/>
        </w:rPr>
        <w:br/>
      </w:r>
      <w:r w:rsidR="00FE755A" w:rsidRPr="00E243FA">
        <w:rPr>
          <w:bCs/>
          <w:sz w:val="24"/>
          <w:szCs w:val="24"/>
        </w:rPr>
        <w:t>If you are absent for th</w:t>
      </w:r>
      <w:r w:rsidR="004B3A33">
        <w:rPr>
          <w:bCs/>
          <w:sz w:val="24"/>
          <w:szCs w:val="24"/>
        </w:rPr>
        <w:t xml:space="preserve">e final </w:t>
      </w:r>
      <w:r w:rsidR="006951B5">
        <w:rPr>
          <w:bCs/>
          <w:sz w:val="24"/>
          <w:szCs w:val="24"/>
        </w:rPr>
        <w:t xml:space="preserve">lecture and/or lab </w:t>
      </w:r>
      <w:r w:rsidR="00FE755A" w:rsidRPr="00E243FA">
        <w:rPr>
          <w:bCs/>
          <w:sz w:val="24"/>
          <w:szCs w:val="24"/>
        </w:rPr>
        <w:t xml:space="preserve">assessments, I must enter a </w:t>
      </w:r>
      <w:r w:rsidR="00C17F83" w:rsidRPr="00E243FA">
        <w:rPr>
          <w:bCs/>
          <w:sz w:val="24"/>
          <w:szCs w:val="24"/>
        </w:rPr>
        <w:t>0 for th</w:t>
      </w:r>
      <w:r w:rsidR="00E243FA" w:rsidRPr="00E243FA">
        <w:rPr>
          <w:bCs/>
          <w:sz w:val="24"/>
          <w:szCs w:val="24"/>
        </w:rPr>
        <w:t>ose</w:t>
      </w:r>
      <w:r w:rsidR="00C17F83" w:rsidRPr="00E243FA">
        <w:rPr>
          <w:bCs/>
          <w:sz w:val="24"/>
          <w:szCs w:val="24"/>
        </w:rPr>
        <w:t xml:space="preserve"> assessment grade</w:t>
      </w:r>
      <w:r w:rsidR="00E243FA" w:rsidRPr="00E243FA">
        <w:rPr>
          <w:bCs/>
          <w:sz w:val="24"/>
          <w:szCs w:val="24"/>
        </w:rPr>
        <w:t>s</w:t>
      </w:r>
      <w:r w:rsidR="00C17F83" w:rsidRPr="00E243FA">
        <w:rPr>
          <w:bCs/>
          <w:sz w:val="24"/>
          <w:szCs w:val="24"/>
        </w:rPr>
        <w:t xml:space="preserve"> and any missed grade</w:t>
      </w:r>
      <w:r w:rsidR="00E243FA" w:rsidRPr="00E243FA">
        <w:rPr>
          <w:bCs/>
          <w:sz w:val="24"/>
          <w:szCs w:val="24"/>
        </w:rPr>
        <w:t>s that that assessment grade replaced.</w:t>
      </w:r>
      <w:r w:rsidRPr="00E243FA">
        <w:rPr>
          <w:bCs/>
          <w:sz w:val="24"/>
          <w:szCs w:val="24"/>
        </w:rPr>
        <w:br/>
      </w:r>
      <w:r>
        <w:rPr>
          <w:b/>
          <w:sz w:val="24"/>
          <w:szCs w:val="24"/>
        </w:rPr>
        <w:br/>
      </w:r>
      <w:r>
        <w:rPr>
          <w:b/>
          <w:sz w:val="28"/>
          <w:szCs w:val="28"/>
        </w:rPr>
        <w:t>Lab Calendar</w:t>
      </w:r>
      <w:r>
        <w:rPr>
          <w:b/>
          <w:sz w:val="28"/>
          <w:szCs w:val="28"/>
        </w:rPr>
        <w:br/>
      </w:r>
      <w:r>
        <w:rPr>
          <w:b/>
          <w:sz w:val="24"/>
          <w:szCs w:val="24"/>
        </w:rPr>
        <w:br/>
      </w:r>
      <w:r>
        <w:rPr>
          <w:sz w:val="24"/>
          <w:szCs w:val="24"/>
        </w:rPr>
        <w:t xml:space="preserve">1/13   Intro and Lab Safety </w:t>
      </w:r>
      <w:r>
        <w:rPr>
          <w:sz w:val="24"/>
          <w:szCs w:val="24"/>
        </w:rPr>
        <w:br/>
        <w:t xml:space="preserve">1/20   </w:t>
      </w:r>
      <w:r>
        <w:rPr>
          <w:b/>
          <w:sz w:val="24"/>
          <w:szCs w:val="24"/>
        </w:rPr>
        <w:t>No Class:</w:t>
      </w:r>
      <w:r>
        <w:rPr>
          <w:sz w:val="24"/>
          <w:szCs w:val="24"/>
        </w:rPr>
        <w:t xml:space="preserve"> Dr. King’s Birthday</w:t>
      </w:r>
      <w:r>
        <w:rPr>
          <w:sz w:val="24"/>
          <w:szCs w:val="24"/>
        </w:rPr>
        <w:br/>
        <w:t xml:space="preserve">1/27  </w:t>
      </w:r>
      <w:r>
        <w:rPr>
          <w:b/>
          <w:sz w:val="24"/>
          <w:szCs w:val="24"/>
        </w:rPr>
        <w:t xml:space="preserve"> </w:t>
      </w:r>
      <w:r>
        <w:rPr>
          <w:sz w:val="24"/>
          <w:szCs w:val="24"/>
        </w:rPr>
        <w:t>Microscopy</w:t>
      </w:r>
      <w:r>
        <w:rPr>
          <w:sz w:val="24"/>
          <w:szCs w:val="24"/>
        </w:rPr>
        <w:br/>
        <w:t>2/3     Gram Staining</w:t>
      </w:r>
      <w:r>
        <w:rPr>
          <w:sz w:val="24"/>
          <w:szCs w:val="24"/>
        </w:rPr>
        <w:br/>
        <w:t xml:space="preserve">2/10   </w:t>
      </w:r>
      <w:r>
        <w:rPr>
          <w:b/>
          <w:sz w:val="24"/>
          <w:szCs w:val="24"/>
        </w:rPr>
        <w:t>Lecture</w:t>
      </w:r>
      <w:r w:rsidR="00AE2401">
        <w:rPr>
          <w:b/>
          <w:sz w:val="24"/>
          <w:szCs w:val="24"/>
        </w:rPr>
        <w:t>/Lab</w:t>
      </w:r>
      <w:r>
        <w:rPr>
          <w:b/>
          <w:sz w:val="24"/>
          <w:szCs w:val="24"/>
        </w:rPr>
        <w:t xml:space="preserve"> Assessment 1 </w:t>
      </w:r>
      <w:r w:rsidR="00AE2401">
        <w:rPr>
          <w:b/>
          <w:sz w:val="24"/>
          <w:szCs w:val="24"/>
        </w:rPr>
        <w:br/>
      </w:r>
      <w:r>
        <w:rPr>
          <w:sz w:val="24"/>
          <w:szCs w:val="24"/>
        </w:rPr>
        <w:t>2/17   T-Streak</w:t>
      </w:r>
      <w:r>
        <w:rPr>
          <w:sz w:val="24"/>
          <w:szCs w:val="24"/>
        </w:rPr>
        <w:br/>
        <w:t xml:space="preserve">2/24   Isolation </w:t>
      </w:r>
      <w:r>
        <w:rPr>
          <w:sz w:val="24"/>
          <w:szCs w:val="24"/>
        </w:rPr>
        <w:br/>
        <w:t xml:space="preserve">3/3     </w:t>
      </w:r>
      <w:r>
        <w:rPr>
          <w:b/>
          <w:sz w:val="24"/>
          <w:szCs w:val="24"/>
        </w:rPr>
        <w:t>Lecture</w:t>
      </w:r>
      <w:r w:rsidR="00AE2401">
        <w:rPr>
          <w:b/>
          <w:sz w:val="24"/>
          <w:szCs w:val="24"/>
        </w:rPr>
        <w:t>/Lab</w:t>
      </w:r>
      <w:r>
        <w:rPr>
          <w:b/>
          <w:sz w:val="24"/>
          <w:szCs w:val="24"/>
        </w:rPr>
        <w:t xml:space="preserve"> Assessment 2</w:t>
      </w:r>
      <w:r>
        <w:rPr>
          <w:sz w:val="24"/>
          <w:szCs w:val="24"/>
        </w:rPr>
        <w:t xml:space="preserve"> </w:t>
      </w:r>
      <w:r w:rsidR="00AE2401">
        <w:rPr>
          <w:sz w:val="24"/>
          <w:szCs w:val="24"/>
        </w:rPr>
        <w:br/>
      </w:r>
      <w:r>
        <w:rPr>
          <w:sz w:val="24"/>
          <w:szCs w:val="24"/>
        </w:rPr>
        <w:t>3/10   Media Types</w:t>
      </w:r>
      <w:r>
        <w:rPr>
          <w:sz w:val="24"/>
          <w:szCs w:val="24"/>
        </w:rPr>
        <w:br/>
        <w:t>3/17   Physical Properties</w:t>
      </w:r>
      <w:r>
        <w:rPr>
          <w:sz w:val="24"/>
          <w:szCs w:val="24"/>
        </w:rPr>
        <w:br/>
        <w:t>3/24   Chemical Properties</w:t>
      </w:r>
      <w:r>
        <w:rPr>
          <w:sz w:val="24"/>
          <w:szCs w:val="24"/>
        </w:rPr>
        <w:br/>
        <w:t xml:space="preserve">3/31   </w:t>
      </w:r>
      <w:r>
        <w:rPr>
          <w:b/>
          <w:sz w:val="24"/>
          <w:szCs w:val="24"/>
        </w:rPr>
        <w:t xml:space="preserve">Lecture </w:t>
      </w:r>
      <w:r w:rsidR="00AE2401">
        <w:rPr>
          <w:b/>
          <w:sz w:val="24"/>
          <w:szCs w:val="24"/>
        </w:rPr>
        <w:t xml:space="preserve">/Lab </w:t>
      </w:r>
      <w:r>
        <w:rPr>
          <w:b/>
          <w:sz w:val="24"/>
          <w:szCs w:val="24"/>
        </w:rPr>
        <w:t>Assessment 3</w:t>
      </w:r>
      <w:r>
        <w:rPr>
          <w:sz w:val="24"/>
          <w:szCs w:val="24"/>
        </w:rPr>
        <w:t xml:space="preserve"> </w:t>
      </w:r>
      <w:r w:rsidR="00AE2401">
        <w:rPr>
          <w:sz w:val="24"/>
          <w:szCs w:val="24"/>
        </w:rPr>
        <w:br/>
      </w:r>
      <w:r>
        <w:rPr>
          <w:sz w:val="24"/>
          <w:szCs w:val="24"/>
        </w:rPr>
        <w:t xml:space="preserve">4/7    </w:t>
      </w:r>
      <w:r>
        <w:rPr>
          <w:b/>
          <w:sz w:val="24"/>
          <w:szCs w:val="24"/>
        </w:rPr>
        <w:t xml:space="preserve"> </w:t>
      </w:r>
      <w:r>
        <w:rPr>
          <w:sz w:val="24"/>
          <w:szCs w:val="24"/>
        </w:rPr>
        <w:t>Pandemic</w:t>
      </w:r>
      <w:r>
        <w:rPr>
          <w:sz w:val="24"/>
          <w:szCs w:val="24"/>
        </w:rPr>
        <w:br/>
        <w:t xml:space="preserve">4/14   Blood and Wright Stain  </w:t>
      </w:r>
      <w:r>
        <w:rPr>
          <w:sz w:val="24"/>
          <w:szCs w:val="24"/>
        </w:rPr>
        <w:br/>
        <w:t xml:space="preserve">4/21   </w:t>
      </w:r>
      <w:r w:rsidR="00044835">
        <w:rPr>
          <w:sz w:val="24"/>
          <w:szCs w:val="24"/>
        </w:rPr>
        <w:t xml:space="preserve">No </w:t>
      </w:r>
      <w:r w:rsidR="00B7135B">
        <w:rPr>
          <w:sz w:val="24"/>
          <w:szCs w:val="24"/>
        </w:rPr>
        <w:t>class</w:t>
      </w:r>
      <w:r w:rsidR="00044835">
        <w:rPr>
          <w:sz w:val="24"/>
          <w:szCs w:val="24"/>
        </w:rPr>
        <w:t xml:space="preserve">/ virtual </w:t>
      </w:r>
      <w:r w:rsidR="00B7135B">
        <w:rPr>
          <w:sz w:val="24"/>
          <w:szCs w:val="24"/>
        </w:rPr>
        <w:t>recorded class will be posted</w:t>
      </w:r>
      <w:r>
        <w:rPr>
          <w:sz w:val="24"/>
          <w:szCs w:val="24"/>
        </w:rPr>
        <w:br/>
        <w:t xml:space="preserve">4/28   </w:t>
      </w:r>
      <w:r w:rsidR="00044835">
        <w:rPr>
          <w:sz w:val="24"/>
          <w:szCs w:val="24"/>
        </w:rPr>
        <w:t>Antibiotics</w:t>
      </w:r>
      <w:r>
        <w:rPr>
          <w:b/>
          <w:sz w:val="24"/>
          <w:szCs w:val="24"/>
        </w:rPr>
        <w:t xml:space="preserve"> </w:t>
      </w:r>
      <w:r>
        <w:rPr>
          <w:sz w:val="24"/>
          <w:szCs w:val="24"/>
        </w:rPr>
        <w:br/>
        <w:t xml:space="preserve">5/5    </w:t>
      </w:r>
      <w:r>
        <w:rPr>
          <w:b/>
          <w:sz w:val="24"/>
          <w:szCs w:val="24"/>
        </w:rPr>
        <w:t xml:space="preserve"> Lecture</w:t>
      </w:r>
      <w:r w:rsidR="00CF0008">
        <w:rPr>
          <w:b/>
          <w:sz w:val="24"/>
          <w:szCs w:val="24"/>
        </w:rPr>
        <w:t>/</w:t>
      </w:r>
      <w:r w:rsidR="00AE2401">
        <w:rPr>
          <w:b/>
          <w:sz w:val="24"/>
          <w:szCs w:val="24"/>
        </w:rPr>
        <w:t xml:space="preserve">Lab </w:t>
      </w:r>
      <w:r>
        <w:rPr>
          <w:b/>
          <w:sz w:val="24"/>
          <w:szCs w:val="24"/>
        </w:rPr>
        <w:t xml:space="preserve">Assessment 4   </w:t>
      </w:r>
      <w:r>
        <w:rPr>
          <w:sz w:val="24"/>
          <w:szCs w:val="24"/>
        </w:rPr>
        <w:br/>
      </w:r>
      <w:r>
        <w:rPr>
          <w:b/>
          <w:sz w:val="24"/>
          <w:szCs w:val="24"/>
        </w:rPr>
        <w:br/>
      </w:r>
    </w:p>
    <w:p w14:paraId="6D2B5100" w14:textId="77777777" w:rsidR="007C1559" w:rsidRDefault="007C1559">
      <w:pPr>
        <w:widowControl w:val="0"/>
        <w:pBdr>
          <w:top w:val="nil"/>
          <w:left w:val="nil"/>
          <w:bottom w:val="nil"/>
          <w:right w:val="nil"/>
          <w:between w:val="nil"/>
        </w:pBdr>
        <w:spacing w:before="623" w:line="240" w:lineRule="auto"/>
        <w:ind w:left="10"/>
        <w:rPr>
          <w:b/>
          <w:sz w:val="24"/>
          <w:szCs w:val="24"/>
        </w:rPr>
      </w:pPr>
    </w:p>
    <w:p w14:paraId="31CF6F9A" w14:textId="77777777" w:rsidR="007C1559" w:rsidRDefault="007C1559">
      <w:pPr>
        <w:widowControl w:val="0"/>
        <w:pBdr>
          <w:top w:val="nil"/>
          <w:left w:val="nil"/>
          <w:bottom w:val="nil"/>
          <w:right w:val="nil"/>
          <w:between w:val="nil"/>
        </w:pBdr>
        <w:spacing w:before="623" w:line="240" w:lineRule="auto"/>
        <w:ind w:left="10"/>
        <w:rPr>
          <w:b/>
          <w:sz w:val="24"/>
          <w:szCs w:val="24"/>
        </w:rPr>
      </w:pPr>
    </w:p>
    <w:p w14:paraId="709336A0" w14:textId="77777777" w:rsidR="006951B5" w:rsidRDefault="00E025A0">
      <w:pPr>
        <w:widowControl w:val="0"/>
        <w:pBdr>
          <w:top w:val="nil"/>
          <w:left w:val="nil"/>
          <w:bottom w:val="nil"/>
          <w:right w:val="nil"/>
          <w:between w:val="nil"/>
        </w:pBdr>
        <w:spacing w:before="623" w:line="240" w:lineRule="auto"/>
        <w:ind w:left="10"/>
        <w:rPr>
          <w:b/>
          <w:color w:val="000000"/>
          <w:sz w:val="24"/>
          <w:szCs w:val="24"/>
        </w:rPr>
      </w:pPr>
      <w:r>
        <w:rPr>
          <w:b/>
          <w:sz w:val="24"/>
          <w:szCs w:val="24"/>
        </w:rPr>
        <w:t xml:space="preserve"> </w:t>
      </w:r>
      <w:r>
        <w:rPr>
          <w:b/>
          <w:sz w:val="24"/>
          <w:szCs w:val="24"/>
        </w:rPr>
        <w:br/>
      </w:r>
      <w:r>
        <w:rPr>
          <w:b/>
          <w:sz w:val="24"/>
          <w:szCs w:val="24"/>
        </w:rPr>
        <w:br/>
      </w:r>
      <w:r>
        <w:rPr>
          <w:b/>
          <w:sz w:val="24"/>
          <w:szCs w:val="24"/>
        </w:rPr>
        <w:lastRenderedPageBreak/>
        <w:br/>
      </w:r>
    </w:p>
    <w:p w14:paraId="57A9C3A8" w14:textId="1DBFAECD" w:rsidR="006951B5" w:rsidRDefault="00EF1819" w:rsidP="006E7F98">
      <w:pPr>
        <w:widowControl w:val="0"/>
        <w:pBdr>
          <w:top w:val="nil"/>
          <w:left w:val="nil"/>
          <w:bottom w:val="nil"/>
          <w:right w:val="nil"/>
          <w:between w:val="nil"/>
        </w:pBdr>
        <w:spacing w:before="21" w:line="236" w:lineRule="auto"/>
        <w:ind w:left="36" w:right="369" w:hanging="20"/>
        <w:rPr>
          <w:b/>
          <w:color w:val="000000"/>
          <w:sz w:val="24"/>
          <w:szCs w:val="24"/>
        </w:rPr>
      </w:pPr>
      <w:r>
        <w:rPr>
          <w:b/>
          <w:bCs/>
          <w:sz w:val="24"/>
          <w:szCs w:val="24"/>
        </w:rPr>
        <w:t xml:space="preserve">                 </w:t>
      </w:r>
      <w:r>
        <w:rPr>
          <w:b/>
          <w:bCs/>
          <w:sz w:val="24"/>
          <w:szCs w:val="24"/>
        </w:rPr>
        <w:br/>
      </w:r>
      <w:r>
        <w:rPr>
          <w:b/>
          <w:bCs/>
          <w:sz w:val="24"/>
          <w:szCs w:val="24"/>
        </w:rPr>
        <w:br/>
      </w:r>
      <w:r>
        <w:rPr>
          <w:b/>
          <w:bCs/>
          <w:sz w:val="24"/>
          <w:szCs w:val="24"/>
        </w:rPr>
        <w:br/>
      </w:r>
    </w:p>
    <w:p w14:paraId="7DF9317F" w14:textId="2BB5661C" w:rsidR="007C1559" w:rsidRDefault="006E7F98">
      <w:pPr>
        <w:widowControl w:val="0"/>
        <w:pBdr>
          <w:top w:val="nil"/>
          <w:left w:val="nil"/>
          <w:bottom w:val="nil"/>
          <w:right w:val="nil"/>
          <w:between w:val="nil"/>
        </w:pBdr>
        <w:spacing w:before="623" w:line="240" w:lineRule="auto"/>
        <w:ind w:left="10"/>
        <w:rPr>
          <w:b/>
          <w:color w:val="000000"/>
          <w:sz w:val="24"/>
          <w:szCs w:val="24"/>
        </w:rPr>
      </w:pPr>
      <w:r>
        <w:rPr>
          <w:b/>
          <w:color w:val="000000"/>
          <w:sz w:val="24"/>
          <w:szCs w:val="24"/>
        </w:rPr>
        <w:t xml:space="preserve">         </w:t>
      </w:r>
      <w:r w:rsidR="00E025A0">
        <w:rPr>
          <w:b/>
          <w:color w:val="000000"/>
          <w:sz w:val="24"/>
          <w:szCs w:val="24"/>
        </w:rPr>
        <w:t xml:space="preserve">Accountability Statement for Biology 175 Spring Semester, 2025 </w:t>
      </w:r>
    </w:p>
    <w:p w14:paraId="5BECCB13" w14:textId="77777777" w:rsidR="007C1559" w:rsidRDefault="00E025A0">
      <w:pPr>
        <w:widowControl w:val="0"/>
        <w:pBdr>
          <w:top w:val="nil"/>
          <w:left w:val="nil"/>
          <w:bottom w:val="nil"/>
          <w:right w:val="nil"/>
          <w:between w:val="nil"/>
        </w:pBdr>
        <w:spacing w:before="463" w:line="242" w:lineRule="auto"/>
        <w:ind w:left="14" w:right="180" w:firstLine="32"/>
        <w:rPr>
          <w:color w:val="000000"/>
          <w:sz w:val="24"/>
          <w:szCs w:val="24"/>
        </w:rPr>
      </w:pPr>
      <w:r>
        <w:rPr>
          <w:color w:val="000000"/>
          <w:sz w:val="24"/>
          <w:szCs w:val="24"/>
        </w:rPr>
        <w:t xml:space="preserve">I have read and understand that I am accountable for </w:t>
      </w:r>
      <w:proofErr w:type="gramStart"/>
      <w:r>
        <w:rPr>
          <w:color w:val="000000"/>
          <w:sz w:val="24"/>
          <w:szCs w:val="24"/>
        </w:rPr>
        <w:t>all of</w:t>
      </w:r>
      <w:proofErr w:type="gramEnd"/>
      <w:r>
        <w:rPr>
          <w:color w:val="000000"/>
          <w:sz w:val="24"/>
          <w:szCs w:val="24"/>
        </w:rPr>
        <w:t xml:space="preserve"> the information contained in this syllabus. I have been given an opportunity to </w:t>
      </w:r>
      <w:proofErr w:type="gramStart"/>
      <w:r>
        <w:rPr>
          <w:color w:val="000000"/>
          <w:sz w:val="24"/>
          <w:szCs w:val="24"/>
        </w:rPr>
        <w:t>clarify</w:t>
      </w:r>
      <w:proofErr w:type="gramEnd"/>
      <w:r>
        <w:rPr>
          <w:color w:val="000000"/>
          <w:sz w:val="24"/>
          <w:szCs w:val="24"/>
        </w:rPr>
        <w:t xml:space="preserve"> any questions that I have. </w:t>
      </w:r>
    </w:p>
    <w:p w14:paraId="26376E26" w14:textId="3B64C10D" w:rsidR="007C1559" w:rsidRDefault="006E7F98">
      <w:pPr>
        <w:widowControl w:val="0"/>
        <w:pBdr>
          <w:top w:val="nil"/>
          <w:left w:val="nil"/>
          <w:bottom w:val="nil"/>
          <w:right w:val="nil"/>
          <w:between w:val="nil"/>
        </w:pBdr>
        <w:spacing w:before="620" w:line="240" w:lineRule="auto"/>
        <w:ind w:left="36"/>
        <w:rPr>
          <w:color w:val="000000"/>
          <w:sz w:val="24"/>
          <w:szCs w:val="24"/>
        </w:rPr>
      </w:pPr>
      <w:r>
        <w:rPr>
          <w:color w:val="000000"/>
          <w:sz w:val="24"/>
          <w:szCs w:val="24"/>
        </w:rPr>
        <w:t xml:space="preserve">             </w:t>
      </w:r>
      <w:r w:rsidR="00E025A0">
        <w:rPr>
          <w:color w:val="000000"/>
          <w:sz w:val="24"/>
          <w:szCs w:val="24"/>
        </w:rPr>
        <w:t xml:space="preserve">Student’s Signature </w:t>
      </w:r>
      <w:r>
        <w:rPr>
          <w:color w:val="000000"/>
          <w:sz w:val="24"/>
          <w:szCs w:val="24"/>
        </w:rPr>
        <w:t xml:space="preserve">                                                        </w:t>
      </w:r>
      <w:r w:rsidR="00C9529E">
        <w:rPr>
          <w:color w:val="000000"/>
          <w:sz w:val="24"/>
          <w:szCs w:val="24"/>
        </w:rPr>
        <w:t xml:space="preserve"> </w:t>
      </w:r>
      <w:r w:rsidR="00E025A0">
        <w:rPr>
          <w:color w:val="000000"/>
          <w:sz w:val="24"/>
          <w:szCs w:val="24"/>
        </w:rPr>
        <w:t xml:space="preserve">Date </w:t>
      </w:r>
    </w:p>
    <w:p w14:paraId="37895DE7" w14:textId="0E947BC4" w:rsidR="007C1559" w:rsidRDefault="00E025A0">
      <w:pPr>
        <w:widowControl w:val="0"/>
        <w:pBdr>
          <w:top w:val="nil"/>
          <w:left w:val="nil"/>
          <w:bottom w:val="nil"/>
          <w:right w:val="nil"/>
          <w:between w:val="nil"/>
        </w:pBdr>
        <w:spacing w:before="170" w:line="240" w:lineRule="auto"/>
        <w:ind w:left="7"/>
        <w:rPr>
          <w:color w:val="000000"/>
          <w:sz w:val="24"/>
          <w:szCs w:val="24"/>
        </w:rPr>
      </w:pPr>
      <w:r>
        <w:rPr>
          <w:color w:val="000000"/>
          <w:sz w:val="24"/>
          <w:szCs w:val="24"/>
        </w:rPr>
        <w:t xml:space="preserve">____________________________________ </w:t>
      </w:r>
      <w:r w:rsidR="006E7F98">
        <w:rPr>
          <w:color w:val="000000"/>
          <w:sz w:val="24"/>
          <w:szCs w:val="24"/>
        </w:rPr>
        <w:t xml:space="preserve">              </w:t>
      </w:r>
      <w:r>
        <w:rPr>
          <w:color w:val="000000"/>
          <w:sz w:val="24"/>
          <w:szCs w:val="24"/>
        </w:rPr>
        <w:t xml:space="preserve">_____________________ </w:t>
      </w:r>
      <w:r w:rsidR="006E7F98">
        <w:rPr>
          <w:color w:val="000000"/>
          <w:sz w:val="24"/>
          <w:szCs w:val="24"/>
        </w:rPr>
        <w:br/>
      </w:r>
      <w:r w:rsidR="006E7F98">
        <w:rPr>
          <w:color w:val="000000"/>
          <w:sz w:val="24"/>
          <w:szCs w:val="24"/>
        </w:rPr>
        <w:br/>
      </w:r>
      <w:r w:rsidR="006E7F98">
        <w:rPr>
          <w:color w:val="000000"/>
          <w:sz w:val="24"/>
          <w:szCs w:val="24"/>
        </w:rPr>
        <w:br/>
      </w:r>
      <w:r w:rsidR="006E7F98">
        <w:rPr>
          <w:color w:val="000000"/>
          <w:sz w:val="24"/>
          <w:szCs w:val="24"/>
        </w:rPr>
        <w:br/>
      </w:r>
      <w:r w:rsidR="006E7F98">
        <w:rPr>
          <w:color w:val="000000"/>
          <w:sz w:val="24"/>
          <w:szCs w:val="24"/>
        </w:rPr>
        <w:br/>
      </w:r>
      <w:r w:rsidR="006E7F98">
        <w:rPr>
          <w:color w:val="000000"/>
          <w:sz w:val="24"/>
          <w:szCs w:val="24"/>
        </w:rPr>
        <w:br/>
      </w:r>
      <w:r w:rsidR="006E7F98">
        <w:rPr>
          <w:color w:val="000000"/>
          <w:sz w:val="24"/>
          <w:szCs w:val="24"/>
        </w:rPr>
        <w:br/>
      </w:r>
    </w:p>
    <w:p w14:paraId="56ED706E" w14:textId="77777777" w:rsidR="006E7F98" w:rsidRDefault="006E7F98" w:rsidP="006E7F98">
      <w:pPr>
        <w:widowControl w:val="0"/>
        <w:pBdr>
          <w:top w:val="nil"/>
          <w:left w:val="nil"/>
          <w:bottom w:val="nil"/>
          <w:right w:val="nil"/>
          <w:between w:val="nil"/>
        </w:pBdr>
        <w:spacing w:before="21" w:line="236" w:lineRule="auto"/>
        <w:ind w:left="36" w:right="369" w:hanging="20"/>
        <w:rPr>
          <w:sz w:val="24"/>
          <w:szCs w:val="24"/>
        </w:rPr>
      </w:pPr>
      <w:r>
        <w:rPr>
          <w:b/>
          <w:bCs/>
          <w:sz w:val="24"/>
          <w:szCs w:val="24"/>
        </w:rPr>
        <w:t xml:space="preserve">                          </w:t>
      </w:r>
      <w:r w:rsidRPr="00831A9B">
        <w:rPr>
          <w:b/>
          <w:bCs/>
          <w:sz w:val="24"/>
          <w:szCs w:val="24"/>
        </w:rPr>
        <w:t>This course syllabus is subject to change.</w:t>
      </w:r>
      <w:r>
        <w:rPr>
          <w:sz w:val="24"/>
          <w:szCs w:val="24"/>
        </w:rPr>
        <w:t xml:space="preserve"> </w:t>
      </w:r>
      <w:r>
        <w:rPr>
          <w:sz w:val="24"/>
          <w:szCs w:val="24"/>
        </w:rPr>
        <w:br/>
        <w:t xml:space="preserve">If changes are needed, an addendum to the syllabus will be provided to each student and implementation of changes will be set forth at the date that addendum is issued. </w:t>
      </w:r>
    </w:p>
    <w:p w14:paraId="6DFF0965" w14:textId="77777777" w:rsidR="006E7F98" w:rsidRDefault="006E7F98" w:rsidP="006E7F98">
      <w:pPr>
        <w:widowControl w:val="0"/>
        <w:pBdr>
          <w:top w:val="nil"/>
          <w:left w:val="nil"/>
          <w:bottom w:val="nil"/>
          <w:right w:val="nil"/>
          <w:between w:val="nil"/>
        </w:pBdr>
        <w:spacing w:before="623" w:line="240" w:lineRule="auto"/>
        <w:ind w:left="10"/>
        <w:rPr>
          <w:b/>
          <w:color w:val="000000"/>
          <w:sz w:val="24"/>
          <w:szCs w:val="24"/>
        </w:rPr>
      </w:pPr>
    </w:p>
    <w:p w14:paraId="2BE4464E" w14:textId="77777777" w:rsidR="007C1559" w:rsidRDefault="00E025A0">
      <w:pPr>
        <w:widowControl w:val="0"/>
        <w:pBdr>
          <w:top w:val="nil"/>
          <w:left w:val="nil"/>
          <w:bottom w:val="nil"/>
          <w:right w:val="nil"/>
          <w:between w:val="nil"/>
        </w:pBdr>
        <w:spacing w:before="2997" w:line="240" w:lineRule="auto"/>
        <w:ind w:right="86"/>
        <w:jc w:val="right"/>
        <w:rPr>
          <w:rFonts w:ascii="Cambria" w:eastAsia="Cambria" w:hAnsi="Cambria" w:cs="Cambria"/>
          <w:color w:val="000000"/>
          <w:sz w:val="18"/>
          <w:szCs w:val="18"/>
        </w:rPr>
      </w:pPr>
      <w:r>
        <w:rPr>
          <w:rFonts w:ascii="Cambria" w:eastAsia="Cambria" w:hAnsi="Cambria" w:cs="Cambria"/>
          <w:color w:val="000000"/>
          <w:sz w:val="18"/>
          <w:szCs w:val="18"/>
        </w:rPr>
        <w:t xml:space="preserve">7 </w:t>
      </w:r>
    </w:p>
    <w:p w14:paraId="6F69DA93" w14:textId="77777777" w:rsidR="007C1559" w:rsidRDefault="007C1559">
      <w:pPr>
        <w:widowControl w:val="0"/>
        <w:pBdr>
          <w:top w:val="nil"/>
          <w:left w:val="nil"/>
          <w:bottom w:val="nil"/>
          <w:right w:val="nil"/>
          <w:between w:val="nil"/>
        </w:pBdr>
        <w:spacing w:before="177" w:line="240" w:lineRule="auto"/>
        <w:ind w:left="16"/>
        <w:rPr>
          <w:rFonts w:ascii="Cambria" w:eastAsia="Cambria" w:hAnsi="Cambria" w:cs="Cambria"/>
          <w:color w:val="000000"/>
          <w:sz w:val="18"/>
          <w:szCs w:val="18"/>
        </w:rPr>
      </w:pPr>
    </w:p>
    <w:sectPr w:rsidR="007C1559">
      <w:pgSz w:w="12240" w:h="15840"/>
      <w:pgMar w:top="315" w:right="1327" w:bottom="1494" w:left="14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5316"/>
    <w:multiLevelType w:val="multilevel"/>
    <w:tmpl w:val="66C63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72CF0"/>
    <w:multiLevelType w:val="multilevel"/>
    <w:tmpl w:val="53D8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88463">
    <w:abstractNumId w:val="0"/>
  </w:num>
  <w:num w:numId="2" w16cid:durableId="82728947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222760618">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1600677393">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2137680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59"/>
    <w:rsid w:val="00044835"/>
    <w:rsid w:val="0006102F"/>
    <w:rsid w:val="00073C80"/>
    <w:rsid w:val="00096CE5"/>
    <w:rsid w:val="000A1A0C"/>
    <w:rsid w:val="000A238C"/>
    <w:rsid w:val="000A2D18"/>
    <w:rsid w:val="000B5049"/>
    <w:rsid w:val="000D0FA1"/>
    <w:rsid w:val="00133402"/>
    <w:rsid w:val="001454F8"/>
    <w:rsid w:val="001659A9"/>
    <w:rsid w:val="001741EB"/>
    <w:rsid w:val="00191D09"/>
    <w:rsid w:val="001B4CE1"/>
    <w:rsid w:val="001D2EFB"/>
    <w:rsid w:val="001E732F"/>
    <w:rsid w:val="0020728B"/>
    <w:rsid w:val="00215126"/>
    <w:rsid w:val="00230E1E"/>
    <w:rsid w:val="00231A4E"/>
    <w:rsid w:val="00251EAC"/>
    <w:rsid w:val="002659DB"/>
    <w:rsid w:val="00282B12"/>
    <w:rsid w:val="00291E8B"/>
    <w:rsid w:val="002D33CA"/>
    <w:rsid w:val="00302905"/>
    <w:rsid w:val="003366C1"/>
    <w:rsid w:val="003828EC"/>
    <w:rsid w:val="003A4F9E"/>
    <w:rsid w:val="003B5E84"/>
    <w:rsid w:val="0041426E"/>
    <w:rsid w:val="004215EF"/>
    <w:rsid w:val="004571CC"/>
    <w:rsid w:val="00457985"/>
    <w:rsid w:val="00457FA0"/>
    <w:rsid w:val="00474457"/>
    <w:rsid w:val="0048384E"/>
    <w:rsid w:val="004B3A33"/>
    <w:rsid w:val="0050345B"/>
    <w:rsid w:val="00521F39"/>
    <w:rsid w:val="00523738"/>
    <w:rsid w:val="005414BC"/>
    <w:rsid w:val="00581699"/>
    <w:rsid w:val="005C6410"/>
    <w:rsid w:val="005F2AAC"/>
    <w:rsid w:val="00622F63"/>
    <w:rsid w:val="00636DD7"/>
    <w:rsid w:val="00665859"/>
    <w:rsid w:val="00677B62"/>
    <w:rsid w:val="006951B5"/>
    <w:rsid w:val="006A04A5"/>
    <w:rsid w:val="006B0EC4"/>
    <w:rsid w:val="006C4F7C"/>
    <w:rsid w:val="006E7F98"/>
    <w:rsid w:val="00710018"/>
    <w:rsid w:val="00781E1D"/>
    <w:rsid w:val="00787232"/>
    <w:rsid w:val="007A07BB"/>
    <w:rsid w:val="007A38FA"/>
    <w:rsid w:val="007C1559"/>
    <w:rsid w:val="007E46FC"/>
    <w:rsid w:val="00831A9B"/>
    <w:rsid w:val="00886BBC"/>
    <w:rsid w:val="008A2763"/>
    <w:rsid w:val="008A54AE"/>
    <w:rsid w:val="008C412B"/>
    <w:rsid w:val="008F62D5"/>
    <w:rsid w:val="009260B0"/>
    <w:rsid w:val="009578FD"/>
    <w:rsid w:val="00A002EB"/>
    <w:rsid w:val="00A56B40"/>
    <w:rsid w:val="00AE2401"/>
    <w:rsid w:val="00AE34F0"/>
    <w:rsid w:val="00B112B5"/>
    <w:rsid w:val="00B7135B"/>
    <w:rsid w:val="00B74B04"/>
    <w:rsid w:val="00BF52F3"/>
    <w:rsid w:val="00BF6681"/>
    <w:rsid w:val="00C17F83"/>
    <w:rsid w:val="00C27EC0"/>
    <w:rsid w:val="00C31D4F"/>
    <w:rsid w:val="00C42B64"/>
    <w:rsid w:val="00C838C8"/>
    <w:rsid w:val="00C9529E"/>
    <w:rsid w:val="00CA6720"/>
    <w:rsid w:val="00CE00BE"/>
    <w:rsid w:val="00CF0008"/>
    <w:rsid w:val="00D6453A"/>
    <w:rsid w:val="00E025A0"/>
    <w:rsid w:val="00E07C70"/>
    <w:rsid w:val="00E1114D"/>
    <w:rsid w:val="00E243FA"/>
    <w:rsid w:val="00E412B8"/>
    <w:rsid w:val="00E47DD0"/>
    <w:rsid w:val="00E63390"/>
    <w:rsid w:val="00E71561"/>
    <w:rsid w:val="00E97D7D"/>
    <w:rsid w:val="00EA3901"/>
    <w:rsid w:val="00EC2547"/>
    <w:rsid w:val="00ED7141"/>
    <w:rsid w:val="00EF1819"/>
    <w:rsid w:val="00F509D6"/>
    <w:rsid w:val="00F666C9"/>
    <w:rsid w:val="00FD11BF"/>
    <w:rsid w:val="00FD1DCD"/>
    <w:rsid w:val="00FE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9691"/>
  <w15:docId w15:val="{57FCA6BA-7664-4759-9B58-5EB56845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58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lm.pear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lm.pearson.com/enrollment/brilakis9845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2113</Words>
  <Characters>12050</Characters>
  <Application>Microsoft Office Word</Application>
  <DocSecurity>0</DocSecurity>
  <Lines>100</Lines>
  <Paragraphs>28</Paragraphs>
  <ScaleCrop>false</ScaleCrop>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Brilakis</dc:creator>
  <cp:lastModifiedBy>Kate Brilakis</cp:lastModifiedBy>
  <cp:revision>2</cp:revision>
  <dcterms:created xsi:type="dcterms:W3CDTF">2025-01-08T18:07:00Z</dcterms:created>
  <dcterms:modified xsi:type="dcterms:W3CDTF">2025-01-08T18:07:00Z</dcterms:modified>
</cp:coreProperties>
</file>