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491F" w14:textId="77777777" w:rsidR="005C593F" w:rsidRDefault="005C593F" w:rsidP="005C593F">
      <w:pPr>
        <w:jc w:val="center"/>
        <w:rPr>
          <w:rFonts w:ascii="Cambria" w:hAnsi="Cambria"/>
          <w:b/>
          <w:bCs/>
          <w:sz w:val="32"/>
          <w:szCs w:val="32"/>
        </w:rPr>
      </w:pPr>
      <w:r w:rsidRPr="00196750">
        <w:rPr>
          <w:rFonts w:ascii="Cambria" w:hAnsi="Cambria"/>
          <w:b/>
          <w:bCs/>
          <w:sz w:val="32"/>
          <w:szCs w:val="32"/>
        </w:rPr>
        <w:t>Tuesday Breakout Sessions</w:t>
      </w:r>
    </w:p>
    <w:p w14:paraId="5D3EA4E4" w14:textId="1ACCDD34" w:rsidR="00B326B0" w:rsidRDefault="005C593F" w:rsidP="005C593F">
      <w:pPr>
        <w:rPr>
          <w:rFonts w:ascii="Cambria" w:hAnsi="Cambria"/>
          <w:b/>
          <w:bCs/>
          <w:sz w:val="28"/>
          <w:szCs w:val="28"/>
        </w:rPr>
      </w:pPr>
      <w:r w:rsidRPr="00196750">
        <w:rPr>
          <w:rFonts w:ascii="Cambria" w:hAnsi="Cambria"/>
          <w:b/>
          <w:bCs/>
          <w:sz w:val="28"/>
          <w:szCs w:val="28"/>
        </w:rPr>
        <w:t xml:space="preserve">Session </w:t>
      </w:r>
      <w:r>
        <w:rPr>
          <w:rFonts w:ascii="Cambria" w:hAnsi="Cambria"/>
          <w:b/>
          <w:bCs/>
          <w:sz w:val="28"/>
          <w:szCs w:val="28"/>
        </w:rPr>
        <w:t>2</w:t>
      </w:r>
    </w:p>
    <w:p w14:paraId="50A0F9FF" w14:textId="77777777" w:rsidR="00B326B0" w:rsidRPr="00C939E1" w:rsidRDefault="00B326B0" w:rsidP="00B326B0">
      <w:pPr>
        <w:spacing w:after="0" w:line="240" w:lineRule="auto"/>
        <w:contextualSpacing/>
        <w:rPr>
          <w:rFonts w:ascii="Cambria" w:hAnsi="Cambria"/>
          <w:b/>
          <w:bCs/>
        </w:rPr>
      </w:pPr>
      <w:r w:rsidRPr="00C939E1">
        <w:rPr>
          <w:rFonts w:ascii="Cambria" w:hAnsi="Cambria"/>
          <w:b/>
          <w:bCs/>
        </w:rPr>
        <w:t>Florida FFA Update</w:t>
      </w:r>
    </w:p>
    <w:p w14:paraId="4AA381E1" w14:textId="77777777" w:rsidR="00B326B0" w:rsidRPr="00C939E1" w:rsidRDefault="00B326B0" w:rsidP="00B326B0">
      <w:pPr>
        <w:contextualSpacing/>
        <w:rPr>
          <w:rFonts w:ascii="Cambria" w:hAnsi="Cambria"/>
        </w:rPr>
      </w:pPr>
      <w:r w:rsidRPr="00C939E1">
        <w:rPr>
          <w:rFonts w:ascii="Cambria" w:hAnsi="Cambria"/>
        </w:rPr>
        <w:t>N/A</w:t>
      </w:r>
    </w:p>
    <w:p w14:paraId="7DBA7132" w14:textId="77777777" w:rsidR="00B326B0" w:rsidRPr="00C939E1" w:rsidRDefault="00B326B0" w:rsidP="00B326B0">
      <w:pPr>
        <w:spacing w:line="257" w:lineRule="auto"/>
        <w:contextualSpacing/>
        <w:rPr>
          <w:rFonts w:ascii="Cambria" w:hAnsi="Cambria"/>
          <w:i/>
          <w:iCs/>
        </w:rPr>
      </w:pPr>
      <w:r w:rsidRPr="00C939E1">
        <w:rPr>
          <w:rFonts w:ascii="Cambria" w:hAnsi="Cambria"/>
          <w:i/>
          <w:iCs/>
        </w:rPr>
        <w:t>Presenter: N/A</w:t>
      </w:r>
    </w:p>
    <w:p w14:paraId="749590E8" w14:textId="77777777" w:rsidR="00B326B0" w:rsidRPr="00C939E1" w:rsidRDefault="00B326B0" w:rsidP="00B326B0">
      <w:pPr>
        <w:spacing w:line="257" w:lineRule="auto"/>
        <w:contextualSpacing/>
        <w:rPr>
          <w:rFonts w:ascii="Cambria" w:hAnsi="Cambria"/>
          <w:i/>
          <w:iCs/>
        </w:rPr>
      </w:pPr>
      <w:r w:rsidRPr="00C939E1">
        <w:rPr>
          <w:rFonts w:ascii="Cambria" w:hAnsi="Cambria"/>
          <w:i/>
          <w:iCs/>
        </w:rPr>
        <w:t>Audience: Agriscience</w:t>
      </w:r>
    </w:p>
    <w:p w14:paraId="28E51D54" w14:textId="77777777"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78A2DB88" w14:textId="6EE4F9CA" w:rsidR="00B326B0" w:rsidRDefault="00B326B0" w:rsidP="00B326B0">
      <w:pPr>
        <w:spacing w:line="257" w:lineRule="auto"/>
        <w:contextualSpacing/>
        <w:rPr>
          <w:rFonts w:ascii="Cambria" w:hAnsi="Cambria"/>
          <w:i/>
          <w:iCs/>
        </w:rPr>
      </w:pPr>
      <w:r w:rsidRPr="00C939E1">
        <w:rPr>
          <w:rFonts w:ascii="Cambria" w:hAnsi="Cambria"/>
          <w:i/>
          <w:iCs/>
        </w:rPr>
        <w:t xml:space="preserve">Room: </w:t>
      </w:r>
      <w:r w:rsidR="00A86DF1" w:rsidRPr="00A86DF1">
        <w:rPr>
          <w:rFonts w:ascii="Cambria" w:hAnsi="Cambria"/>
          <w:i/>
          <w:iCs/>
        </w:rPr>
        <w:t>Coral A,B,C</w:t>
      </w:r>
    </w:p>
    <w:p w14:paraId="53AA5D13" w14:textId="77777777" w:rsidR="00B326B0" w:rsidRPr="00B326B0" w:rsidRDefault="00B326B0" w:rsidP="00B326B0">
      <w:pPr>
        <w:spacing w:line="257" w:lineRule="auto"/>
        <w:contextualSpacing/>
        <w:rPr>
          <w:rFonts w:ascii="Cambria" w:hAnsi="Cambria"/>
        </w:rPr>
      </w:pPr>
    </w:p>
    <w:p w14:paraId="24241B1F" w14:textId="77777777" w:rsidR="00B326B0" w:rsidRPr="00AE224C" w:rsidRDefault="00B326B0" w:rsidP="00B326B0">
      <w:pPr>
        <w:spacing w:after="0" w:line="240" w:lineRule="auto"/>
        <w:rPr>
          <w:rFonts w:ascii="Cambria" w:eastAsia="Times New Roman" w:hAnsi="Cambria" w:cs="Arial"/>
          <w:b/>
          <w:bCs/>
          <w:color w:val="000000"/>
        </w:rPr>
      </w:pPr>
      <w:r w:rsidRPr="00C939E1">
        <w:rPr>
          <w:rFonts w:ascii="Cambria" w:eastAsia="Times New Roman" w:hAnsi="Cambria" w:cs="Arial"/>
          <w:b/>
          <w:bCs/>
          <w:color w:val="000000"/>
        </w:rPr>
        <w:t>Innovative Canvas Practices</w:t>
      </w:r>
    </w:p>
    <w:p w14:paraId="183138E6" w14:textId="77777777" w:rsidR="00B326B0" w:rsidRPr="00C939E1" w:rsidRDefault="00B326B0" w:rsidP="00B326B0">
      <w:pPr>
        <w:spacing w:after="0" w:line="240" w:lineRule="auto"/>
        <w:rPr>
          <w:rFonts w:ascii="Cambria" w:eastAsia="Times New Roman" w:hAnsi="Cambria" w:cs="Arial"/>
          <w:color w:val="000000"/>
        </w:rPr>
      </w:pPr>
      <w:r w:rsidRPr="00C939E1">
        <w:rPr>
          <w:rFonts w:ascii="Cambria" w:eastAsia="Times New Roman" w:hAnsi="Cambria" w:cs="Arial"/>
          <w:color w:val="000000"/>
        </w:rPr>
        <w:t>Whether you are a practical nursing, automotive service technology, or any other type of instructor, Canvas will take your career and technical education program to the next level. In this session, you will be enrolled into a sandbox Canvas course where you will have an opportunity to practice some of the innovative Canvas tools that you will learn directly from a panel of post-secondary career and technical education instructors who have innovative practices to share. The only thing you will need to bring to this session is an appetite for Canvas and your personal laptop where you will be able to practice what you learn immediately.</w:t>
      </w:r>
    </w:p>
    <w:p w14:paraId="336091B8" w14:textId="3814C3E1" w:rsidR="00B326B0" w:rsidRPr="00C939E1" w:rsidRDefault="00B326B0" w:rsidP="00B326B0">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cs="Calibri"/>
          <w:i/>
          <w:iCs/>
          <w:color w:val="000000"/>
        </w:rPr>
        <w:t>John Monda</w:t>
      </w:r>
      <w:r w:rsidR="00A86DF1">
        <w:rPr>
          <w:rFonts w:ascii="Cambria" w:hAnsi="Cambria" w:cs="Calibri"/>
          <w:i/>
          <w:iCs/>
          <w:color w:val="000000"/>
        </w:rPr>
        <w:t xml:space="preserve">; </w:t>
      </w:r>
      <w:r w:rsidR="00A86DF1" w:rsidRPr="00A86DF1">
        <w:rPr>
          <w:rFonts w:ascii="Cambria" w:hAnsi="Cambria" w:cs="Calibri"/>
          <w:i/>
          <w:iCs/>
          <w:color w:val="000000"/>
        </w:rPr>
        <w:t>monda.facte@gmail.com</w:t>
      </w:r>
    </w:p>
    <w:p w14:paraId="1AC3023C" w14:textId="77777777" w:rsidR="00B326B0" w:rsidRPr="00C939E1" w:rsidRDefault="00B326B0" w:rsidP="00B326B0">
      <w:pPr>
        <w:spacing w:line="257" w:lineRule="auto"/>
        <w:contextualSpacing/>
        <w:rPr>
          <w:rFonts w:ascii="Cambria" w:hAnsi="Cambria"/>
          <w:i/>
          <w:iCs/>
        </w:rPr>
      </w:pPr>
      <w:r w:rsidRPr="00C939E1">
        <w:rPr>
          <w:rFonts w:ascii="Cambria" w:hAnsi="Cambria"/>
          <w:i/>
          <w:iCs/>
        </w:rPr>
        <w:t>Audience: General</w:t>
      </w:r>
    </w:p>
    <w:p w14:paraId="463968BA" w14:textId="77777777"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Post-Secondary</w:t>
      </w:r>
    </w:p>
    <w:p w14:paraId="13564D2F" w14:textId="636E4FB5" w:rsidR="003340DE" w:rsidRPr="00FF4138" w:rsidRDefault="00B326B0" w:rsidP="00FF4138">
      <w:pPr>
        <w:spacing w:line="257" w:lineRule="auto"/>
        <w:contextualSpacing/>
        <w:rPr>
          <w:rFonts w:ascii="Cambria" w:hAnsi="Cambria"/>
        </w:rPr>
      </w:pPr>
      <w:r w:rsidRPr="00C939E1">
        <w:rPr>
          <w:rFonts w:ascii="Cambria" w:hAnsi="Cambria"/>
          <w:i/>
          <w:iCs/>
        </w:rPr>
        <w:t xml:space="preserve">Room: </w:t>
      </w:r>
      <w:r w:rsidR="00A86DF1" w:rsidRPr="00A86DF1">
        <w:rPr>
          <w:rFonts w:ascii="Cambria" w:hAnsi="Cambria"/>
          <w:i/>
          <w:iCs/>
        </w:rPr>
        <w:t>Crystal AB</w:t>
      </w:r>
      <w:r w:rsidR="00FF4138">
        <w:rPr>
          <w:rFonts w:ascii="Cambria" w:hAnsi="Cambria"/>
          <w:i/>
          <w:iCs/>
        </w:rPr>
        <w:br/>
      </w:r>
    </w:p>
    <w:p w14:paraId="1A79AC43" w14:textId="77777777" w:rsidR="00B326B0" w:rsidRPr="00AE224C" w:rsidRDefault="00B326B0" w:rsidP="00B326B0">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Education &amp; Training, Hospitality &amp; Tourism and Human Services Cluster DOE Updates </w:t>
      </w:r>
    </w:p>
    <w:p w14:paraId="48D25696" w14:textId="77777777" w:rsidR="00B326B0" w:rsidRPr="00C939E1" w:rsidRDefault="00B326B0" w:rsidP="00B326B0">
      <w:pPr>
        <w:contextualSpacing/>
        <w:rPr>
          <w:rFonts w:ascii="Cambria" w:hAnsi="Cambria"/>
        </w:rPr>
      </w:pPr>
      <w:r w:rsidRPr="00C939E1">
        <w:rPr>
          <w:rFonts w:ascii="Cambria" w:hAnsi="Cambria"/>
        </w:rPr>
        <w:t>N/A</w:t>
      </w:r>
    </w:p>
    <w:p w14:paraId="4850A6F0" w14:textId="4464F363" w:rsidR="00B326B0" w:rsidRPr="00C939E1" w:rsidRDefault="00B326B0" w:rsidP="00B326B0">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Arial"/>
          <w:i/>
          <w:iCs/>
          <w:color w:val="000000"/>
        </w:rPr>
        <w:t>Anne Nyman</w:t>
      </w:r>
      <w:r w:rsidR="005E3713">
        <w:rPr>
          <w:rFonts w:ascii="Cambria" w:eastAsia="Times New Roman" w:hAnsi="Cambria" w:cs="Arial"/>
          <w:i/>
          <w:iCs/>
          <w:color w:val="000000"/>
        </w:rPr>
        <w:t>,</w:t>
      </w:r>
      <w:r w:rsidRPr="00C939E1">
        <w:rPr>
          <w:rFonts w:ascii="Cambria" w:eastAsia="Times New Roman" w:hAnsi="Cambria" w:cs="Arial"/>
          <w:i/>
          <w:iCs/>
          <w:color w:val="000000"/>
        </w:rPr>
        <w:t xml:space="preserve"> Pamela Gilman</w:t>
      </w:r>
      <w:r w:rsidR="005E3713">
        <w:rPr>
          <w:rFonts w:ascii="Cambria" w:eastAsia="Times New Roman" w:hAnsi="Cambria" w:cs="Arial"/>
          <w:i/>
          <w:iCs/>
          <w:color w:val="000000"/>
        </w:rPr>
        <w:t xml:space="preserve">; </w:t>
      </w:r>
      <w:r w:rsidR="005E3713" w:rsidRPr="005E3713">
        <w:rPr>
          <w:rFonts w:ascii="Cambria" w:eastAsia="Times New Roman" w:hAnsi="Cambria" w:cs="Arial"/>
          <w:i/>
          <w:iCs/>
          <w:color w:val="000000"/>
        </w:rPr>
        <w:t>anne.nyman@fldoe.org</w:t>
      </w:r>
      <w:r w:rsidR="005E3713">
        <w:rPr>
          <w:rFonts w:ascii="Cambria" w:eastAsia="Times New Roman" w:hAnsi="Cambria" w:cs="Arial"/>
          <w:i/>
          <w:iCs/>
          <w:color w:val="000000"/>
        </w:rPr>
        <w:t>,</w:t>
      </w:r>
      <w:r w:rsidR="005E3713" w:rsidRPr="005E3713">
        <w:rPr>
          <w:rFonts w:ascii="Cambria" w:eastAsia="Times New Roman" w:hAnsi="Cambria" w:cs="Arial"/>
          <w:i/>
          <w:iCs/>
          <w:color w:val="000000"/>
        </w:rPr>
        <w:t xml:space="preserve"> pamela.gilman@fldoe.org</w:t>
      </w:r>
    </w:p>
    <w:p w14:paraId="592114FC" w14:textId="77777777" w:rsidR="00B326B0" w:rsidRPr="00C939E1" w:rsidRDefault="00B326B0" w:rsidP="00B326B0">
      <w:pPr>
        <w:spacing w:line="257" w:lineRule="auto"/>
        <w:contextualSpacing/>
        <w:rPr>
          <w:rFonts w:ascii="Cambria" w:hAnsi="Cambria"/>
          <w:i/>
          <w:iCs/>
        </w:rPr>
      </w:pPr>
      <w:r w:rsidRPr="00C939E1">
        <w:rPr>
          <w:rFonts w:ascii="Cambria" w:hAnsi="Cambria"/>
          <w:i/>
          <w:iCs/>
        </w:rPr>
        <w:t>Audience: FACS</w:t>
      </w:r>
    </w:p>
    <w:p w14:paraId="652EF28B" w14:textId="77777777"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1D4AC9FE" w14:textId="1611D8EF" w:rsidR="00B326B0" w:rsidRDefault="00B326B0" w:rsidP="00F863EC">
      <w:pPr>
        <w:spacing w:line="257" w:lineRule="auto"/>
        <w:contextualSpacing/>
        <w:rPr>
          <w:rFonts w:ascii="Cambria" w:hAnsi="Cambria"/>
          <w:i/>
          <w:iCs/>
        </w:rPr>
      </w:pPr>
      <w:r w:rsidRPr="00C939E1">
        <w:rPr>
          <w:rFonts w:ascii="Cambria" w:hAnsi="Cambria"/>
          <w:i/>
          <w:iCs/>
        </w:rPr>
        <w:t xml:space="preserve">Room: </w:t>
      </w:r>
      <w:r w:rsidR="003D6AB0" w:rsidRPr="003D6AB0">
        <w:rPr>
          <w:rFonts w:ascii="Cambria" w:hAnsi="Cambria"/>
          <w:i/>
          <w:iCs/>
        </w:rPr>
        <w:t>Crystal C</w:t>
      </w:r>
    </w:p>
    <w:p w14:paraId="4DA207F5" w14:textId="77777777" w:rsidR="00F863EC" w:rsidRPr="00F863EC" w:rsidRDefault="00F863EC" w:rsidP="00F863EC">
      <w:pPr>
        <w:spacing w:line="257" w:lineRule="auto"/>
        <w:contextualSpacing/>
        <w:rPr>
          <w:rFonts w:ascii="Cambria" w:hAnsi="Cambria"/>
        </w:rPr>
      </w:pPr>
    </w:p>
    <w:p w14:paraId="4FDBE6EB" w14:textId="05D0F35E" w:rsidR="00B326B0" w:rsidRDefault="003D6AB0">
      <w:pPr>
        <w:contextualSpacing/>
        <w:rPr>
          <w:rFonts w:ascii="Cambria" w:eastAsia="Times New Roman" w:hAnsi="Cambria" w:cs="Calibri"/>
          <w:b/>
          <w:bCs/>
          <w:color w:val="000000"/>
        </w:rPr>
      </w:pPr>
      <w:r w:rsidRPr="003D6AB0">
        <w:rPr>
          <w:rFonts w:ascii="Cambria" w:eastAsia="Times New Roman" w:hAnsi="Cambria" w:cs="Calibri"/>
          <w:b/>
          <w:bCs/>
          <w:color w:val="000000"/>
        </w:rPr>
        <w:t>From Zero to Hero – Everything you need to know to be a CAPE Superhero</w:t>
      </w:r>
    </w:p>
    <w:p w14:paraId="125A65CD" w14:textId="6756E75A" w:rsidR="00B326B0" w:rsidRDefault="00B326B0">
      <w:pPr>
        <w:contextualSpacing/>
        <w:rPr>
          <w:rFonts w:ascii="Cambria" w:eastAsia="Times New Roman" w:hAnsi="Cambria" w:cs="Calibri"/>
          <w:b/>
          <w:bCs/>
          <w:color w:val="000000"/>
        </w:rPr>
      </w:pPr>
      <w:r>
        <w:rPr>
          <w:rFonts w:ascii="Cambria" w:eastAsia="Times New Roman" w:hAnsi="Cambria" w:cs="Calibri"/>
          <w:b/>
          <w:bCs/>
          <w:color w:val="000000"/>
        </w:rPr>
        <w:t>N/A</w:t>
      </w:r>
    </w:p>
    <w:p w14:paraId="020ECD01" w14:textId="72F542D7" w:rsidR="00B326B0" w:rsidRPr="00C939E1" w:rsidRDefault="00B326B0" w:rsidP="00B326B0">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003D6AB0">
        <w:rPr>
          <w:rFonts w:ascii="Cambria" w:hAnsi="Cambria" w:cs="Calibri"/>
          <w:i/>
          <w:iCs/>
          <w:color w:val="000000"/>
        </w:rPr>
        <w:t>Kathryn Wheeler</w:t>
      </w:r>
    </w:p>
    <w:p w14:paraId="0CDB5876" w14:textId="6BB37596" w:rsidR="00B326B0" w:rsidRPr="00C939E1" w:rsidRDefault="00B326B0" w:rsidP="00B326B0">
      <w:pPr>
        <w:spacing w:line="257" w:lineRule="auto"/>
        <w:contextualSpacing/>
        <w:rPr>
          <w:rFonts w:ascii="Cambria" w:hAnsi="Cambria"/>
          <w:i/>
          <w:iCs/>
        </w:rPr>
      </w:pPr>
      <w:r w:rsidRPr="00C939E1">
        <w:rPr>
          <w:rFonts w:ascii="Cambria" w:hAnsi="Cambria"/>
          <w:i/>
          <w:iCs/>
        </w:rPr>
        <w:t xml:space="preserve">Audience: </w:t>
      </w:r>
    </w:p>
    <w:p w14:paraId="55DD6A14" w14:textId="49D06312"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0BF64702" w14:textId="75578959" w:rsidR="00B326B0" w:rsidRDefault="00B326B0" w:rsidP="00F863EC">
      <w:pPr>
        <w:spacing w:line="257" w:lineRule="auto"/>
        <w:contextualSpacing/>
        <w:rPr>
          <w:rFonts w:ascii="Cambria" w:hAnsi="Cambria"/>
          <w:i/>
          <w:iCs/>
        </w:rPr>
      </w:pPr>
      <w:r w:rsidRPr="00C939E1">
        <w:rPr>
          <w:rFonts w:ascii="Cambria" w:hAnsi="Cambria"/>
          <w:i/>
          <w:iCs/>
        </w:rPr>
        <w:t xml:space="preserve">Room: </w:t>
      </w:r>
      <w:r w:rsidR="00C539F9" w:rsidRPr="00C539F9">
        <w:rPr>
          <w:rFonts w:ascii="Cambria" w:hAnsi="Cambria"/>
          <w:i/>
          <w:iCs/>
        </w:rPr>
        <w:t>Crystal DE</w:t>
      </w:r>
    </w:p>
    <w:p w14:paraId="460489DE" w14:textId="77777777" w:rsidR="00F863EC" w:rsidRPr="00F863EC" w:rsidRDefault="00F863EC" w:rsidP="00F863EC">
      <w:pPr>
        <w:spacing w:line="257" w:lineRule="auto"/>
        <w:contextualSpacing/>
        <w:rPr>
          <w:rFonts w:ascii="Cambria" w:hAnsi="Cambria"/>
        </w:rPr>
      </w:pPr>
    </w:p>
    <w:p w14:paraId="408B17A2" w14:textId="77777777" w:rsidR="00B326B0" w:rsidRPr="00AB761E" w:rsidRDefault="00B326B0" w:rsidP="00B326B0">
      <w:pPr>
        <w:spacing w:after="0" w:line="240" w:lineRule="auto"/>
        <w:rPr>
          <w:rFonts w:ascii="Cambria" w:eastAsia="Times New Roman" w:hAnsi="Cambria" w:cs="Calibri"/>
          <w:b/>
          <w:bCs/>
          <w:color w:val="000000"/>
        </w:rPr>
      </w:pPr>
      <w:r w:rsidRPr="00AB761E">
        <w:rPr>
          <w:rFonts w:ascii="Cambria" w:eastAsia="Times New Roman" w:hAnsi="Cambria" w:cs="Calibri"/>
          <w:b/>
          <w:bCs/>
          <w:color w:val="000000"/>
        </w:rPr>
        <w:t>SolidWorks new 3DX Platform &amp; CAPE Certs</w:t>
      </w:r>
    </w:p>
    <w:p w14:paraId="33168090" w14:textId="77777777" w:rsidR="00B326B0" w:rsidRPr="00C939E1" w:rsidRDefault="00B326B0" w:rsidP="00B326B0">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Come learn about SolidWorks new 3DX Platform, a cloud solution/single collaborative platform. Student success with the SolidWorks CSWA, CSWP CAPE Certifications Tools, tricks and tips that work. All attendees will receive a voucher for a free 3D print of an original student design Metal &amp; multiple materials plastics 3D models will be displayed. </w:t>
      </w:r>
    </w:p>
    <w:p w14:paraId="014EDE92" w14:textId="2EB2801B" w:rsidR="00B326B0" w:rsidRPr="00C939E1" w:rsidRDefault="00B326B0" w:rsidP="00B326B0">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Mike Leary, Harvey Schilleci</w:t>
      </w:r>
      <w:r w:rsidR="00C539F9">
        <w:rPr>
          <w:rFonts w:ascii="Cambria" w:hAnsi="Cambria"/>
          <w:i/>
          <w:iCs/>
        </w:rPr>
        <w:t xml:space="preserve">; </w:t>
      </w:r>
      <w:r w:rsidR="00C539F9" w:rsidRPr="00C539F9">
        <w:rPr>
          <w:rFonts w:ascii="Cambria" w:hAnsi="Cambria"/>
          <w:i/>
          <w:iCs/>
        </w:rPr>
        <w:t>harvey@ttaweb.com, michael.leary@3ds.com</w:t>
      </w:r>
    </w:p>
    <w:p w14:paraId="49BD3ABD" w14:textId="77777777" w:rsidR="00B326B0" w:rsidRPr="00C939E1" w:rsidRDefault="00B326B0" w:rsidP="00B326B0">
      <w:pPr>
        <w:spacing w:line="257" w:lineRule="auto"/>
        <w:contextualSpacing/>
        <w:rPr>
          <w:rFonts w:ascii="Cambria" w:hAnsi="Cambria"/>
          <w:i/>
          <w:iCs/>
        </w:rPr>
      </w:pPr>
      <w:r w:rsidRPr="00C939E1">
        <w:rPr>
          <w:rFonts w:ascii="Cambria" w:hAnsi="Cambria"/>
          <w:i/>
          <w:iCs/>
        </w:rPr>
        <w:t>Audience: General</w:t>
      </w:r>
    </w:p>
    <w:p w14:paraId="7B834B3C" w14:textId="77777777"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641624B5" w14:textId="1997F785" w:rsidR="00B326B0" w:rsidRDefault="00B326B0" w:rsidP="00F863EC">
      <w:pPr>
        <w:spacing w:line="257" w:lineRule="auto"/>
        <w:contextualSpacing/>
        <w:rPr>
          <w:rFonts w:ascii="Cambria" w:hAnsi="Cambria"/>
          <w:i/>
          <w:iCs/>
        </w:rPr>
      </w:pPr>
      <w:r w:rsidRPr="00C939E1">
        <w:rPr>
          <w:rFonts w:ascii="Cambria" w:hAnsi="Cambria"/>
          <w:i/>
          <w:iCs/>
        </w:rPr>
        <w:t xml:space="preserve">Room: </w:t>
      </w:r>
      <w:r w:rsidR="00C539F9" w:rsidRPr="00C539F9">
        <w:rPr>
          <w:rFonts w:ascii="Cambria" w:hAnsi="Cambria"/>
          <w:i/>
          <w:iCs/>
        </w:rPr>
        <w:t>Oceans 11-12</w:t>
      </w:r>
    </w:p>
    <w:p w14:paraId="7BA939B5" w14:textId="77777777" w:rsidR="00F863EC" w:rsidRPr="00F863EC" w:rsidRDefault="00F863EC" w:rsidP="00F863EC">
      <w:pPr>
        <w:spacing w:line="257" w:lineRule="auto"/>
        <w:contextualSpacing/>
        <w:rPr>
          <w:rFonts w:ascii="Cambria" w:hAnsi="Cambria"/>
        </w:rPr>
      </w:pPr>
    </w:p>
    <w:p w14:paraId="0FAE4FD8" w14:textId="77777777" w:rsidR="00B326B0" w:rsidRPr="00AE224C" w:rsidRDefault="00B326B0" w:rsidP="00B326B0">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lastRenderedPageBreak/>
        <w:t>Student-Center CTE Programs</w:t>
      </w:r>
    </w:p>
    <w:p w14:paraId="2D39C000" w14:textId="1502DED3" w:rsidR="00B326B0" w:rsidRPr="00C939E1" w:rsidRDefault="00B326B0" w:rsidP="00B326B0">
      <w:pPr>
        <w:spacing w:after="0" w:line="240" w:lineRule="auto"/>
        <w:rPr>
          <w:rFonts w:ascii="Cambria" w:eastAsia="Times New Roman" w:hAnsi="Cambria" w:cs="Calibri"/>
          <w:color w:val="000000"/>
        </w:rPr>
      </w:pPr>
      <w:r w:rsidRPr="00C939E1">
        <w:rPr>
          <w:rFonts w:ascii="Cambria" w:eastAsia="Times New Roman" w:hAnsi="Cambria" w:cs="Calibri"/>
          <w:color w:val="000000"/>
        </w:rPr>
        <w:t>Led by nationally recognized educator Erik Youngs, the session will provide participants the opportunity to discover how this academy model students develop into leaders and build a community of learners within the CTE learning environment.  Presenters will share strategies and coaching techniques a</w:t>
      </w:r>
      <w:r w:rsidR="00740D58">
        <w:rPr>
          <w:rFonts w:ascii="Cambria" w:eastAsia="Times New Roman" w:hAnsi="Cambria" w:cs="Calibri"/>
          <w:color w:val="000000"/>
        </w:rPr>
        <w:t>t</w:t>
      </w:r>
      <w:r w:rsidRPr="00C939E1">
        <w:rPr>
          <w:rFonts w:ascii="Cambria" w:eastAsia="Times New Roman" w:hAnsi="Cambria" w:cs="Calibri"/>
          <w:color w:val="000000"/>
        </w:rPr>
        <w:t xml:space="preserve"> this post-secondary Culinary academy that moves students from direct instruction classroom activities coupled with</w:t>
      </w:r>
      <w:r>
        <w:rPr>
          <w:rFonts w:ascii="Cambria" w:eastAsia="Times New Roman" w:hAnsi="Cambria" w:cs="Calibri"/>
          <w:color w:val="000000"/>
        </w:rPr>
        <w:t xml:space="preserve"> </w:t>
      </w:r>
      <w:r w:rsidRPr="00C939E1">
        <w:rPr>
          <w:rFonts w:ascii="Cambria" w:eastAsia="Times New Roman" w:hAnsi="Cambria" w:cs="Calibri"/>
          <w:color w:val="000000"/>
        </w:rPr>
        <w:t>live</w:t>
      </w:r>
      <w:r>
        <w:rPr>
          <w:rFonts w:ascii="Cambria" w:eastAsia="Times New Roman" w:hAnsi="Cambria" w:cs="Calibri"/>
          <w:color w:val="000000"/>
        </w:rPr>
        <w:t>-</w:t>
      </w:r>
      <w:r w:rsidRPr="00C939E1">
        <w:rPr>
          <w:rFonts w:ascii="Cambria" w:eastAsia="Times New Roman" w:hAnsi="Cambria" w:cs="Calibri"/>
          <w:color w:val="000000"/>
        </w:rPr>
        <w:t>action learning to create an enhanced rigorous curriculum focusing on a gradual release/student-coaching model replicating the career pathway from entry level to management. Integrating the academy coaching model with employability skills and business partnerships Chef Youngs has developed a rigorous workforce ready model program.</w:t>
      </w:r>
    </w:p>
    <w:p w14:paraId="1B879220" w14:textId="0BA24696" w:rsidR="00B326B0" w:rsidRPr="00C939E1" w:rsidRDefault="00B326B0" w:rsidP="00B326B0">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Erik Youngs &amp; Lizanne Ippolito</w:t>
      </w:r>
      <w:r w:rsidR="00DC7384">
        <w:rPr>
          <w:rFonts w:ascii="Cambria" w:eastAsia="Times New Roman" w:hAnsi="Cambria" w:cs="Calibri"/>
          <w:i/>
          <w:iCs/>
          <w:color w:val="000000"/>
        </w:rPr>
        <w:t xml:space="preserve">; </w:t>
      </w:r>
      <w:r w:rsidR="00DC7384" w:rsidRPr="00DC7384">
        <w:rPr>
          <w:rFonts w:ascii="Cambria" w:eastAsia="Times New Roman" w:hAnsi="Cambria" w:cs="Calibri"/>
          <w:i/>
          <w:iCs/>
          <w:color w:val="000000"/>
        </w:rPr>
        <w:t>lizanne.ippolito@hcps.net</w:t>
      </w:r>
    </w:p>
    <w:p w14:paraId="3AFD8C19" w14:textId="77777777" w:rsidR="00B326B0" w:rsidRPr="00C939E1" w:rsidRDefault="00B326B0" w:rsidP="00B326B0">
      <w:pPr>
        <w:spacing w:line="257" w:lineRule="auto"/>
        <w:contextualSpacing/>
        <w:rPr>
          <w:rFonts w:ascii="Cambria" w:hAnsi="Cambria"/>
          <w:i/>
          <w:iCs/>
        </w:rPr>
      </w:pPr>
      <w:r w:rsidRPr="00C939E1">
        <w:rPr>
          <w:rFonts w:ascii="Cambria" w:hAnsi="Cambria"/>
          <w:i/>
          <w:iCs/>
        </w:rPr>
        <w:t>Audience: General</w:t>
      </w:r>
    </w:p>
    <w:p w14:paraId="2BF476F2" w14:textId="77777777" w:rsidR="00B326B0" w:rsidRPr="00C939E1" w:rsidRDefault="00B326B0" w:rsidP="00B326B0">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1F6F6625" w14:textId="7B89649B" w:rsidR="00B326B0" w:rsidRDefault="00B326B0" w:rsidP="00F863EC">
      <w:pPr>
        <w:spacing w:line="257" w:lineRule="auto"/>
        <w:contextualSpacing/>
        <w:rPr>
          <w:rFonts w:ascii="Cambria" w:hAnsi="Cambria"/>
          <w:i/>
          <w:iCs/>
        </w:rPr>
      </w:pPr>
      <w:r w:rsidRPr="00C939E1">
        <w:rPr>
          <w:rFonts w:ascii="Cambria" w:hAnsi="Cambria"/>
          <w:i/>
          <w:iCs/>
        </w:rPr>
        <w:t xml:space="preserve">Room: </w:t>
      </w:r>
      <w:r w:rsidR="00DC7384" w:rsidRPr="00DC7384">
        <w:rPr>
          <w:rFonts w:ascii="Cambria" w:hAnsi="Cambria"/>
          <w:i/>
          <w:iCs/>
        </w:rPr>
        <w:t>Oceans 1-2</w:t>
      </w:r>
    </w:p>
    <w:p w14:paraId="60E58C90" w14:textId="614E4CB3" w:rsidR="00AD255C" w:rsidRDefault="00AD255C" w:rsidP="00F863EC">
      <w:pPr>
        <w:spacing w:line="257" w:lineRule="auto"/>
        <w:contextualSpacing/>
        <w:rPr>
          <w:rFonts w:ascii="Cambria" w:hAnsi="Cambria"/>
          <w:i/>
          <w:iCs/>
        </w:rPr>
      </w:pPr>
    </w:p>
    <w:p w14:paraId="445331DD" w14:textId="142BBA09" w:rsidR="00AD255C" w:rsidRPr="00AE224C" w:rsidRDefault="00AD255C" w:rsidP="00AD255C">
      <w:pPr>
        <w:spacing w:after="0" w:line="240" w:lineRule="auto"/>
        <w:rPr>
          <w:rFonts w:ascii="Cambria" w:eastAsia="Times New Roman" w:hAnsi="Cambria" w:cs="Calibri"/>
          <w:b/>
          <w:bCs/>
          <w:color w:val="000000"/>
        </w:rPr>
      </w:pPr>
      <w:r w:rsidRPr="00AD255C">
        <w:rPr>
          <w:rFonts w:ascii="Cambria" w:eastAsia="Times New Roman" w:hAnsi="Cambria" w:cs="Calibri"/>
          <w:b/>
          <w:bCs/>
          <w:color w:val="000000"/>
        </w:rPr>
        <w:t>Utilizing Technology for Enhanced Classroom Management</w:t>
      </w:r>
    </w:p>
    <w:p w14:paraId="46ACB41E" w14:textId="0D1F4CF3" w:rsidR="00AD255C" w:rsidRPr="00C939E1" w:rsidRDefault="00AD255C" w:rsidP="00AD255C">
      <w:pPr>
        <w:spacing w:after="0" w:line="240" w:lineRule="auto"/>
        <w:rPr>
          <w:rFonts w:ascii="Cambria" w:eastAsia="Times New Roman" w:hAnsi="Cambria" w:cs="Calibri"/>
          <w:color w:val="000000"/>
        </w:rPr>
      </w:pPr>
      <w:r w:rsidRPr="00AD255C">
        <w:rPr>
          <w:rFonts w:ascii="Cambria" w:eastAsia="Times New Roman" w:hAnsi="Cambria" w:cs="Calibri"/>
          <w:color w:val="000000"/>
        </w:rPr>
        <w:t xml:space="preserve">Whether its secondary or post-secondary, academic or technical education, the use of technology provides countless benefits when it comes to student engagement and classroom management/discipline.  Classroom management involves the skills and practices teachers can use to keep students organized, motivated, on task, engaged, and, above all, productive. Bottom line, effective classroom-management strategies diminish student behaviors that obstruct learning and maximize behaviors that enhance it.  Using technology in the classroom means a more dynamic learning experience, including self-directed learning, greater opportunities for collaboration, as well as supporting differentiated instruction for all students.  This session will provide participants with best practices and resources for not only technology, but classroom and discipline management as well. </w:t>
      </w:r>
    </w:p>
    <w:p w14:paraId="6A86ABA7" w14:textId="347EAEE1" w:rsidR="00AD255C" w:rsidRPr="00AD255C" w:rsidRDefault="00AD255C" w:rsidP="00AD255C">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color w:val="000000"/>
        </w:rPr>
        <w:t xml:space="preserve"> </w:t>
      </w:r>
      <w:r w:rsidRPr="00AD255C">
        <w:rPr>
          <w:rFonts w:ascii="Cambria" w:hAnsi="Cambria" w:cs="Calibri"/>
          <w:i/>
          <w:iCs/>
          <w:color w:val="000000"/>
        </w:rPr>
        <w:t>Mary Barba, Cara Daniel, Vicky Laporte</w:t>
      </w:r>
      <w:r w:rsidRPr="00AD255C">
        <w:rPr>
          <w:rFonts w:ascii="Cambria" w:hAnsi="Cambria" w:cs="Calibri"/>
          <w:i/>
          <w:iCs/>
          <w:color w:val="000000"/>
        </w:rPr>
        <w:t xml:space="preserve">; </w:t>
      </w:r>
      <w:r w:rsidRPr="00AD255C">
        <w:rPr>
          <w:rFonts w:ascii="Cambria" w:hAnsi="Cambria" w:cs="Calibri"/>
          <w:i/>
          <w:iCs/>
          <w:color w:val="000000"/>
        </w:rPr>
        <w:t>Vicky.Laporte@browardschools.com</w:t>
      </w:r>
    </w:p>
    <w:p w14:paraId="4B740DD1" w14:textId="073F9649" w:rsidR="00AD255C" w:rsidRPr="00C939E1" w:rsidRDefault="00AD255C" w:rsidP="00AD255C">
      <w:pPr>
        <w:spacing w:line="257" w:lineRule="auto"/>
        <w:contextualSpacing/>
        <w:rPr>
          <w:rFonts w:ascii="Cambria" w:hAnsi="Cambria"/>
          <w:i/>
          <w:iCs/>
        </w:rPr>
      </w:pPr>
      <w:r w:rsidRPr="00C939E1">
        <w:rPr>
          <w:rFonts w:ascii="Cambria" w:hAnsi="Cambria"/>
          <w:i/>
          <w:iCs/>
        </w:rPr>
        <w:t xml:space="preserve">Audience: </w:t>
      </w:r>
      <w:r w:rsidRPr="00AD255C">
        <w:rPr>
          <w:rFonts w:ascii="Cambria" w:hAnsi="Cambria"/>
          <w:i/>
          <w:iCs/>
        </w:rPr>
        <w:t>CTE Teachers and Administrators</w:t>
      </w:r>
    </w:p>
    <w:p w14:paraId="3E42F733" w14:textId="0E085052" w:rsidR="00AD255C" w:rsidRPr="00C939E1" w:rsidRDefault="00AD255C" w:rsidP="00AD255C">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Pr>
          <w:rFonts w:ascii="Cambria" w:hAnsi="Cambria"/>
          <w:i/>
          <w:iCs/>
        </w:rPr>
        <w:t>Post-Secondary</w:t>
      </w:r>
    </w:p>
    <w:p w14:paraId="13E14772" w14:textId="37F00A7B" w:rsidR="00AD255C" w:rsidRDefault="00AD255C" w:rsidP="00F863EC">
      <w:pPr>
        <w:spacing w:line="257" w:lineRule="auto"/>
        <w:contextualSpacing/>
        <w:rPr>
          <w:rFonts w:ascii="Cambria" w:hAnsi="Cambria"/>
          <w:i/>
          <w:iCs/>
        </w:rPr>
      </w:pPr>
      <w:r w:rsidRPr="00C939E1">
        <w:rPr>
          <w:rFonts w:ascii="Cambria" w:hAnsi="Cambria"/>
          <w:i/>
          <w:iCs/>
        </w:rPr>
        <w:t xml:space="preserve">Room: </w:t>
      </w:r>
      <w:r w:rsidRPr="00AD255C">
        <w:rPr>
          <w:rFonts w:ascii="Cambria" w:hAnsi="Cambria"/>
          <w:i/>
          <w:iCs/>
        </w:rPr>
        <w:t>Oceans 3-4</w:t>
      </w:r>
    </w:p>
    <w:p w14:paraId="33BF4305" w14:textId="77777777" w:rsidR="00F863EC" w:rsidRPr="00F863EC" w:rsidRDefault="00F863EC" w:rsidP="00F863EC">
      <w:pPr>
        <w:spacing w:line="257" w:lineRule="auto"/>
        <w:contextualSpacing/>
        <w:rPr>
          <w:rFonts w:ascii="Cambria" w:hAnsi="Cambria"/>
        </w:rPr>
      </w:pPr>
    </w:p>
    <w:p w14:paraId="4C65EE90" w14:textId="77777777" w:rsidR="00DD5E08" w:rsidRPr="00AE224C" w:rsidRDefault="00DD5E08" w:rsidP="00DD5E08">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DOH Updates</w:t>
      </w:r>
    </w:p>
    <w:p w14:paraId="7D7DEBCA" w14:textId="4B745A75" w:rsidR="00DD5E08" w:rsidRPr="00C939E1" w:rsidRDefault="00DD5E08" w:rsidP="00DD5E08">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In this session the DOH will cover changes </w:t>
      </w:r>
      <w:r>
        <w:rPr>
          <w:rFonts w:ascii="Cambria" w:eastAsia="Times New Roman" w:hAnsi="Cambria" w:cs="Calibri"/>
          <w:color w:val="000000"/>
        </w:rPr>
        <w:t>a</w:t>
      </w:r>
      <w:r w:rsidRPr="00C939E1">
        <w:rPr>
          <w:rFonts w:ascii="Cambria" w:eastAsia="Times New Roman" w:hAnsi="Cambria" w:cs="Calibri"/>
          <w:color w:val="000000"/>
        </w:rPr>
        <w:t>s well as the current programs under review and due for eva</w:t>
      </w:r>
      <w:r>
        <w:rPr>
          <w:rFonts w:ascii="Cambria" w:eastAsia="Times New Roman" w:hAnsi="Cambria" w:cs="Calibri"/>
          <w:color w:val="000000"/>
        </w:rPr>
        <w:t>l</w:t>
      </w:r>
      <w:r w:rsidRPr="00C939E1">
        <w:rPr>
          <w:rFonts w:ascii="Cambria" w:eastAsia="Times New Roman" w:hAnsi="Cambria" w:cs="Calibri"/>
          <w:color w:val="000000"/>
        </w:rPr>
        <w:t>uation. The Executive orders for clinical and hands on in health will also be discussed and questions answered. 1 CEU</w:t>
      </w:r>
    </w:p>
    <w:p w14:paraId="62CBB0A6" w14:textId="77777777" w:rsidR="00DD5E08" w:rsidRPr="00C939E1" w:rsidRDefault="00DD5E08" w:rsidP="00DD5E08">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eastAsia="Times New Roman" w:hAnsi="Cambria" w:cs="Calibri"/>
          <w:color w:val="000000"/>
        </w:rPr>
        <w:t>DOE Health Science Update 2021 by Pam Gilliam</w:t>
      </w:r>
    </w:p>
    <w:p w14:paraId="3B44AB58" w14:textId="77777777" w:rsidR="00DD5E08" w:rsidRPr="00C939E1" w:rsidRDefault="00DD5E08" w:rsidP="00DD5E08">
      <w:pPr>
        <w:spacing w:line="257" w:lineRule="auto"/>
        <w:contextualSpacing/>
        <w:rPr>
          <w:rFonts w:ascii="Cambria" w:hAnsi="Cambria"/>
          <w:i/>
          <w:iCs/>
        </w:rPr>
      </w:pPr>
      <w:r w:rsidRPr="00C939E1">
        <w:rPr>
          <w:rFonts w:ascii="Cambria" w:hAnsi="Cambria"/>
          <w:i/>
          <w:iCs/>
        </w:rPr>
        <w:t>Audience: Health</w:t>
      </w:r>
    </w:p>
    <w:p w14:paraId="546E1D0B" w14:textId="77777777" w:rsidR="00DD5E08" w:rsidRPr="00C939E1" w:rsidRDefault="00DD5E08" w:rsidP="00DD5E08">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4E4F1F05" w14:textId="0EE9ED72" w:rsidR="00DD5E08" w:rsidRDefault="00DD5E08" w:rsidP="00F863EC">
      <w:pPr>
        <w:spacing w:line="257" w:lineRule="auto"/>
        <w:contextualSpacing/>
        <w:rPr>
          <w:rFonts w:ascii="Cambria" w:hAnsi="Cambria"/>
          <w:i/>
          <w:iCs/>
        </w:rPr>
      </w:pPr>
      <w:r w:rsidRPr="00C939E1">
        <w:rPr>
          <w:rFonts w:ascii="Cambria" w:hAnsi="Cambria"/>
          <w:i/>
          <w:iCs/>
        </w:rPr>
        <w:t xml:space="preserve">Room: </w:t>
      </w:r>
      <w:r w:rsidR="00836B3E" w:rsidRPr="00836B3E">
        <w:rPr>
          <w:rFonts w:ascii="Cambria" w:hAnsi="Cambria"/>
          <w:i/>
          <w:iCs/>
        </w:rPr>
        <w:t>Oceans 9-10</w:t>
      </w:r>
    </w:p>
    <w:p w14:paraId="6493B94E" w14:textId="77777777" w:rsidR="00F863EC" w:rsidRPr="00F863EC" w:rsidRDefault="00F863EC" w:rsidP="00F863EC">
      <w:pPr>
        <w:spacing w:line="257" w:lineRule="auto"/>
        <w:contextualSpacing/>
        <w:rPr>
          <w:rFonts w:ascii="Cambria" w:hAnsi="Cambria"/>
        </w:rPr>
      </w:pPr>
    </w:p>
    <w:p w14:paraId="11127671" w14:textId="77777777" w:rsidR="00F863EC" w:rsidRPr="00AE224C" w:rsidRDefault="00F863EC" w:rsidP="00F863EC">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Showcasing your CTE Programs</w:t>
      </w:r>
    </w:p>
    <w:p w14:paraId="0C567956" w14:textId="77777777" w:rsidR="00F863EC" w:rsidRPr="00C939E1" w:rsidRDefault="00F863EC" w:rsidP="00F863EC">
      <w:pPr>
        <w:spacing w:after="0" w:line="240" w:lineRule="auto"/>
        <w:rPr>
          <w:rFonts w:ascii="Cambria" w:eastAsia="Times New Roman" w:hAnsi="Cambria" w:cs="Calibri"/>
          <w:color w:val="000000"/>
        </w:rPr>
      </w:pPr>
      <w:r w:rsidRPr="00C939E1">
        <w:rPr>
          <w:rFonts w:ascii="Cambria" w:eastAsia="Times New Roman" w:hAnsi="Cambria" w:cs="Calibri"/>
          <w:color w:val="000000"/>
        </w:rPr>
        <w:t>Martin County School District has an annual Career Academy Showcase, where all programs from all the district high schools come under one roof. Attendees will learn about the event and receive tangible resources to duplicate the event in their district.</w:t>
      </w:r>
    </w:p>
    <w:p w14:paraId="6C799921" w14:textId="57EF666A" w:rsidR="00F863EC" w:rsidRPr="00C939E1" w:rsidRDefault="00F863EC" w:rsidP="00F863EC">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Lana Barros</w:t>
      </w:r>
      <w:r w:rsidR="00500D53">
        <w:rPr>
          <w:rFonts w:ascii="Cambria" w:eastAsia="Times New Roman" w:hAnsi="Cambria" w:cs="Calibri"/>
          <w:i/>
          <w:iCs/>
          <w:color w:val="000000"/>
        </w:rPr>
        <w:t xml:space="preserve">; </w:t>
      </w:r>
      <w:r w:rsidR="00500D53" w:rsidRPr="00500D53">
        <w:rPr>
          <w:rFonts w:ascii="Cambria" w:eastAsia="Times New Roman" w:hAnsi="Cambria" w:cs="Calibri"/>
          <w:i/>
          <w:iCs/>
          <w:color w:val="000000"/>
        </w:rPr>
        <w:t>barrosl@martin.k12.fl.us</w:t>
      </w:r>
    </w:p>
    <w:p w14:paraId="0FF46C5F" w14:textId="77777777" w:rsidR="00F863EC" w:rsidRPr="00C939E1" w:rsidRDefault="00F863EC" w:rsidP="00F863EC">
      <w:pPr>
        <w:spacing w:line="257" w:lineRule="auto"/>
        <w:contextualSpacing/>
        <w:rPr>
          <w:rFonts w:ascii="Cambria" w:hAnsi="Cambria"/>
          <w:i/>
          <w:iCs/>
        </w:rPr>
      </w:pPr>
      <w:r w:rsidRPr="00C939E1">
        <w:rPr>
          <w:rFonts w:ascii="Cambria" w:hAnsi="Cambria"/>
          <w:i/>
          <w:iCs/>
        </w:rPr>
        <w:t xml:space="preserve">Audience: </w:t>
      </w:r>
    </w:p>
    <w:p w14:paraId="2EEE22D9" w14:textId="77777777" w:rsidR="00F863EC" w:rsidRPr="00C939E1" w:rsidRDefault="00F863EC" w:rsidP="00F863EC">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24AA327F" w14:textId="425FD1F8" w:rsidR="00F863EC" w:rsidRDefault="00F863EC" w:rsidP="00F863EC">
      <w:pPr>
        <w:spacing w:line="257" w:lineRule="auto"/>
        <w:contextualSpacing/>
        <w:rPr>
          <w:rFonts w:ascii="Cambria" w:hAnsi="Cambria"/>
          <w:i/>
          <w:iCs/>
        </w:rPr>
      </w:pPr>
      <w:r w:rsidRPr="00C939E1">
        <w:rPr>
          <w:rFonts w:ascii="Cambria" w:hAnsi="Cambria"/>
          <w:i/>
          <w:iCs/>
        </w:rPr>
        <w:t xml:space="preserve">Room: </w:t>
      </w:r>
      <w:r w:rsidR="00500D53" w:rsidRPr="00500D53">
        <w:rPr>
          <w:rFonts w:ascii="Cambria" w:hAnsi="Cambria"/>
          <w:i/>
          <w:iCs/>
        </w:rPr>
        <w:t>Palani AB</w:t>
      </w:r>
    </w:p>
    <w:p w14:paraId="4BEDCF45" w14:textId="77777777" w:rsidR="00F863EC" w:rsidRPr="00F863EC" w:rsidRDefault="00F863EC" w:rsidP="00F863EC">
      <w:pPr>
        <w:spacing w:line="257" w:lineRule="auto"/>
        <w:contextualSpacing/>
        <w:rPr>
          <w:rFonts w:ascii="Cambria" w:hAnsi="Cambria"/>
        </w:rPr>
      </w:pPr>
    </w:p>
    <w:p w14:paraId="14688EA7" w14:textId="77777777" w:rsidR="00F863EC" w:rsidRPr="00AE224C" w:rsidRDefault="00F863EC" w:rsidP="00F863EC">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Digital Resumes with Portfolios of Academic &amp; Professional Evidence</w:t>
      </w:r>
    </w:p>
    <w:p w14:paraId="398CF5E8" w14:textId="46E8A498" w:rsidR="00F863EC" w:rsidRPr="00F863EC" w:rsidRDefault="00F863EC" w:rsidP="00F863EC">
      <w:pPr>
        <w:spacing w:after="0" w:line="240" w:lineRule="auto"/>
        <w:contextualSpacing/>
        <w:rPr>
          <w:rFonts w:ascii="Cambria" w:eastAsia="Times New Roman" w:hAnsi="Cambria" w:cs="Calibri"/>
          <w:color w:val="000000"/>
        </w:rPr>
      </w:pPr>
      <w:r w:rsidRPr="00C939E1">
        <w:rPr>
          <w:rFonts w:ascii="Cambria" w:eastAsia="Times New Roman" w:hAnsi="Cambria" w:cs="Calibri"/>
          <w:color w:val="000000"/>
        </w:rPr>
        <w:lastRenderedPageBreak/>
        <w:t>Participants will gain a greater understanding about the structure, content and uses of digital portfolios accompanied with a digital resume. Participants will receive a digital portfolio for attendance and learn how to use system for both personalize learning and professional growth.</w:t>
      </w:r>
    </w:p>
    <w:p w14:paraId="6FC2AA5B" w14:textId="290D6FD6" w:rsidR="00F863EC" w:rsidRPr="00C939E1" w:rsidRDefault="00F863EC" w:rsidP="00F863EC">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Andrew J. Cary</w:t>
      </w:r>
      <w:r w:rsidR="00500D53">
        <w:rPr>
          <w:rFonts w:ascii="Cambria" w:eastAsia="Times New Roman" w:hAnsi="Cambria" w:cs="Calibri"/>
          <w:i/>
          <w:iCs/>
          <w:color w:val="000000"/>
        </w:rPr>
        <w:t xml:space="preserve">; </w:t>
      </w:r>
      <w:r w:rsidR="00500D53" w:rsidRPr="00500D53">
        <w:rPr>
          <w:rFonts w:ascii="Cambria" w:eastAsia="Times New Roman" w:hAnsi="Cambria" w:cs="Calibri"/>
          <w:i/>
          <w:iCs/>
          <w:color w:val="000000"/>
        </w:rPr>
        <w:t>andrew@bulbapp.com</w:t>
      </w:r>
    </w:p>
    <w:p w14:paraId="1A0E668A" w14:textId="77777777" w:rsidR="00F863EC" w:rsidRPr="00C939E1" w:rsidRDefault="00F863EC" w:rsidP="00F863EC">
      <w:pPr>
        <w:spacing w:line="257" w:lineRule="auto"/>
        <w:contextualSpacing/>
        <w:rPr>
          <w:rFonts w:ascii="Cambria" w:hAnsi="Cambria"/>
          <w:i/>
          <w:iCs/>
        </w:rPr>
      </w:pPr>
      <w:r w:rsidRPr="00C939E1">
        <w:rPr>
          <w:rFonts w:ascii="Cambria" w:hAnsi="Cambria"/>
          <w:i/>
          <w:iCs/>
        </w:rPr>
        <w:t>Audience: General</w:t>
      </w:r>
    </w:p>
    <w:p w14:paraId="35806AD0" w14:textId="77777777" w:rsidR="00F863EC" w:rsidRPr="00C939E1" w:rsidRDefault="00F863EC" w:rsidP="00F863EC">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5E5A86CE" w14:textId="218DFDB9" w:rsidR="00F863EC" w:rsidRDefault="00F863EC" w:rsidP="00F863EC">
      <w:pPr>
        <w:spacing w:line="257" w:lineRule="auto"/>
        <w:contextualSpacing/>
        <w:rPr>
          <w:rFonts w:ascii="Cambria" w:hAnsi="Cambria"/>
          <w:i/>
          <w:iCs/>
        </w:rPr>
      </w:pPr>
      <w:r w:rsidRPr="00C939E1">
        <w:rPr>
          <w:rFonts w:ascii="Cambria" w:hAnsi="Cambria"/>
          <w:i/>
          <w:iCs/>
        </w:rPr>
        <w:t xml:space="preserve">Room: </w:t>
      </w:r>
      <w:r w:rsidR="00500D53" w:rsidRPr="00500D53">
        <w:rPr>
          <w:rFonts w:ascii="Cambria" w:hAnsi="Cambria"/>
          <w:i/>
          <w:iCs/>
        </w:rPr>
        <w:t>Tarpon AB</w:t>
      </w:r>
    </w:p>
    <w:p w14:paraId="27F15B02" w14:textId="77777777" w:rsidR="00F863EC" w:rsidRPr="00F863EC" w:rsidRDefault="00F863EC" w:rsidP="00F863EC">
      <w:pPr>
        <w:spacing w:line="257" w:lineRule="auto"/>
        <w:contextualSpacing/>
        <w:rPr>
          <w:rFonts w:ascii="Cambria" w:hAnsi="Cambria"/>
        </w:rPr>
      </w:pPr>
    </w:p>
    <w:p w14:paraId="2F6F6866" w14:textId="77777777" w:rsidR="00F863EC" w:rsidRPr="00C939E1" w:rsidRDefault="00F863EC" w:rsidP="00F863EC">
      <w:pPr>
        <w:contextualSpacing/>
        <w:rPr>
          <w:rFonts w:ascii="Cambria" w:hAnsi="Cambria"/>
        </w:rPr>
      </w:pPr>
      <w:r w:rsidRPr="00C939E1">
        <w:rPr>
          <w:rFonts w:ascii="Cambria" w:hAnsi="Cambria"/>
          <w:b/>
          <w:bCs/>
        </w:rPr>
        <w:t>Partnering with our DOE teammates a Round Table for Breaking down barriers and creating</w:t>
      </w:r>
      <w:r w:rsidRPr="00C939E1">
        <w:rPr>
          <w:rFonts w:ascii="Cambria" w:hAnsi="Cambria"/>
        </w:rPr>
        <w:t xml:space="preserve"> </w:t>
      </w:r>
      <w:r w:rsidRPr="00C939E1">
        <w:rPr>
          <w:rFonts w:ascii="Cambria" w:hAnsi="Cambria"/>
          <w:b/>
          <w:bCs/>
        </w:rPr>
        <w:t>partnerships.</w:t>
      </w:r>
    </w:p>
    <w:p w14:paraId="6004CA86" w14:textId="77777777" w:rsidR="00F863EC" w:rsidRPr="00C939E1" w:rsidRDefault="00F863EC" w:rsidP="00F863EC">
      <w:pPr>
        <w:contextualSpacing/>
        <w:rPr>
          <w:rFonts w:ascii="Cambria" w:hAnsi="Cambria"/>
        </w:rPr>
      </w:pPr>
      <w:r w:rsidRPr="00C939E1">
        <w:rPr>
          <w:rFonts w:ascii="Cambria" w:hAnsi="Cambria"/>
        </w:rPr>
        <w:t>Join us for a round table with our DOE teammates to discuss strengthening partnerships with DOE.</w:t>
      </w:r>
    </w:p>
    <w:p w14:paraId="32DA5CBC" w14:textId="6E45F390" w:rsidR="00F863EC" w:rsidRPr="00C939E1" w:rsidRDefault="00F863EC" w:rsidP="00F863EC">
      <w:pPr>
        <w:spacing w:line="257" w:lineRule="auto"/>
        <w:contextualSpacing/>
        <w:rPr>
          <w:rFonts w:ascii="Cambria" w:hAnsi="Cambria"/>
          <w:i/>
          <w:iCs/>
        </w:rPr>
      </w:pPr>
      <w:r w:rsidRPr="00C939E1">
        <w:rPr>
          <w:rFonts w:ascii="Cambria" w:hAnsi="Cambria"/>
          <w:i/>
          <w:iCs/>
        </w:rPr>
        <w:t>Presenter: Natasha Sherwood</w:t>
      </w:r>
      <w:r w:rsidR="0047026E">
        <w:rPr>
          <w:rFonts w:ascii="Cambria" w:hAnsi="Cambria"/>
          <w:i/>
          <w:iCs/>
        </w:rPr>
        <w:t xml:space="preserve">; </w:t>
      </w:r>
      <w:r w:rsidR="0047026E" w:rsidRPr="0047026E">
        <w:rPr>
          <w:rFonts w:ascii="Cambria" w:hAnsi="Cambria"/>
          <w:i/>
          <w:iCs/>
        </w:rPr>
        <w:t>ed@iecfwcc.org</w:t>
      </w:r>
    </w:p>
    <w:p w14:paraId="7E245AE8" w14:textId="77777777" w:rsidR="00F863EC" w:rsidRPr="00C939E1" w:rsidRDefault="00F863EC" w:rsidP="00F863EC">
      <w:pPr>
        <w:spacing w:line="257" w:lineRule="auto"/>
        <w:contextualSpacing/>
        <w:rPr>
          <w:rFonts w:ascii="Cambria" w:hAnsi="Cambria"/>
          <w:i/>
          <w:iCs/>
        </w:rPr>
      </w:pPr>
      <w:r w:rsidRPr="00C939E1">
        <w:rPr>
          <w:rFonts w:ascii="Cambria" w:hAnsi="Cambria"/>
          <w:i/>
          <w:iCs/>
        </w:rPr>
        <w:t>Audience: FAA, Apprenticeship Coordinators</w:t>
      </w:r>
    </w:p>
    <w:p w14:paraId="53C0627A" w14:textId="77777777" w:rsidR="00F863EC" w:rsidRPr="00C939E1" w:rsidRDefault="00F863EC" w:rsidP="00F863EC">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w:t>
      </w:r>
    </w:p>
    <w:p w14:paraId="0BFF227A" w14:textId="2EC1B617" w:rsidR="00F863EC" w:rsidRDefault="00F863EC" w:rsidP="00F863EC">
      <w:pPr>
        <w:spacing w:line="257" w:lineRule="auto"/>
        <w:contextualSpacing/>
        <w:rPr>
          <w:rFonts w:ascii="Cambria" w:hAnsi="Cambria"/>
          <w:i/>
          <w:iCs/>
        </w:rPr>
      </w:pPr>
      <w:r w:rsidRPr="00C939E1">
        <w:rPr>
          <w:rFonts w:ascii="Cambria" w:hAnsi="Cambria"/>
          <w:i/>
          <w:iCs/>
        </w:rPr>
        <w:t xml:space="preserve">Room: </w:t>
      </w:r>
      <w:r w:rsidR="0047026E" w:rsidRPr="0047026E">
        <w:rPr>
          <w:rFonts w:ascii="Cambria" w:hAnsi="Cambria"/>
          <w:i/>
          <w:iCs/>
        </w:rPr>
        <w:t>Walu</w:t>
      </w:r>
    </w:p>
    <w:p w14:paraId="59E7ED21" w14:textId="77777777" w:rsidR="00F863EC" w:rsidRPr="00F863EC" w:rsidRDefault="00F863EC" w:rsidP="00F863EC">
      <w:pPr>
        <w:spacing w:line="257" w:lineRule="auto"/>
        <w:contextualSpacing/>
        <w:rPr>
          <w:rFonts w:ascii="Cambria" w:hAnsi="Cambria"/>
        </w:rPr>
      </w:pPr>
    </w:p>
    <w:p w14:paraId="1FF9E7AC" w14:textId="77777777" w:rsidR="00F863EC" w:rsidRPr="00AB761E" w:rsidRDefault="00F863EC" w:rsidP="00F863EC">
      <w:pPr>
        <w:spacing w:after="0" w:line="240" w:lineRule="auto"/>
        <w:rPr>
          <w:rFonts w:ascii="Cambria" w:eastAsia="Times New Roman" w:hAnsi="Cambria" w:cs="Arial"/>
          <w:b/>
          <w:bCs/>
          <w:color w:val="000000"/>
        </w:rPr>
      </w:pPr>
      <w:r w:rsidRPr="00AB761E">
        <w:rPr>
          <w:rFonts w:ascii="Cambria" w:eastAsia="Times New Roman" w:hAnsi="Cambria" w:cs="Arial"/>
          <w:b/>
          <w:bCs/>
          <w:color w:val="000000"/>
        </w:rPr>
        <w:t>Planning Your Personal Financial Future</w:t>
      </w:r>
    </w:p>
    <w:p w14:paraId="513974FE" w14:textId="77777777" w:rsidR="00F863EC" w:rsidRPr="00AB761E" w:rsidRDefault="00F863EC" w:rsidP="00F863EC">
      <w:pPr>
        <w:spacing w:after="0" w:line="240" w:lineRule="auto"/>
        <w:rPr>
          <w:rFonts w:ascii="Cambria" w:eastAsia="Times New Roman" w:hAnsi="Cambria" w:cs="Arial"/>
          <w:color w:val="000000"/>
        </w:rPr>
      </w:pPr>
      <w:r w:rsidRPr="00C939E1">
        <w:rPr>
          <w:rFonts w:ascii="Cambria" w:eastAsia="Times New Roman" w:hAnsi="Cambria" w:cs="Arial"/>
          <w:color w:val="000000"/>
        </w:rPr>
        <w:t>Although it is often said that no one becomes a teacher to get rich, there's no reason why teachers shouldn't be able to retire with confidence. In the 'Planning Your Financial Future' session, attendees learn about various investment options, how to choose a vendor, types of plans, and how to make informed decisions on investment portfolios.</w:t>
      </w:r>
    </w:p>
    <w:p w14:paraId="244A275E" w14:textId="395A6D31" w:rsidR="00F863EC" w:rsidRPr="00C939E1" w:rsidRDefault="00F863EC" w:rsidP="00F863EC">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Vince Roeshink</w:t>
      </w:r>
      <w:r w:rsidR="0047026E">
        <w:rPr>
          <w:rFonts w:ascii="Cambria" w:hAnsi="Cambria"/>
          <w:i/>
          <w:iCs/>
        </w:rPr>
        <w:t xml:space="preserve">; </w:t>
      </w:r>
      <w:r w:rsidR="0047026E" w:rsidRPr="0047026E">
        <w:rPr>
          <w:rFonts w:ascii="Cambria" w:hAnsi="Cambria"/>
          <w:i/>
          <w:iCs/>
        </w:rPr>
        <w:t>vjroeshi@volusia.k12.fl.us</w:t>
      </w:r>
    </w:p>
    <w:p w14:paraId="4BD4F4A0" w14:textId="77777777" w:rsidR="00F863EC" w:rsidRPr="00C939E1" w:rsidRDefault="00F863EC" w:rsidP="00F863EC">
      <w:pPr>
        <w:spacing w:line="257" w:lineRule="auto"/>
        <w:contextualSpacing/>
        <w:rPr>
          <w:rFonts w:ascii="Cambria" w:hAnsi="Cambria"/>
          <w:i/>
          <w:iCs/>
        </w:rPr>
      </w:pPr>
      <w:r w:rsidRPr="00C939E1">
        <w:rPr>
          <w:rFonts w:ascii="Cambria" w:hAnsi="Cambria"/>
          <w:i/>
          <w:iCs/>
        </w:rPr>
        <w:t>Audience: General</w:t>
      </w:r>
    </w:p>
    <w:p w14:paraId="43B96FCC" w14:textId="77777777" w:rsidR="00F863EC" w:rsidRPr="00C939E1" w:rsidRDefault="00F863EC" w:rsidP="00F863EC">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3C02BE80" w14:textId="07E7EA7B" w:rsidR="00F863EC" w:rsidRPr="00C939E1" w:rsidRDefault="00F863EC" w:rsidP="00F863EC">
      <w:pPr>
        <w:spacing w:line="257" w:lineRule="auto"/>
        <w:contextualSpacing/>
        <w:rPr>
          <w:rFonts w:ascii="Cambria" w:hAnsi="Cambria"/>
          <w:i/>
          <w:iCs/>
        </w:rPr>
      </w:pPr>
      <w:r w:rsidRPr="00C939E1">
        <w:rPr>
          <w:rFonts w:ascii="Cambria" w:hAnsi="Cambria"/>
          <w:i/>
          <w:iCs/>
        </w:rPr>
        <w:t xml:space="preserve">Room: </w:t>
      </w:r>
      <w:r w:rsidR="00C05555" w:rsidRPr="00C05555">
        <w:rPr>
          <w:rFonts w:ascii="Cambria" w:hAnsi="Cambria"/>
          <w:i/>
          <w:iCs/>
        </w:rPr>
        <w:t>Zander</w:t>
      </w:r>
    </w:p>
    <w:p w14:paraId="79E34C7A" w14:textId="77777777" w:rsidR="00F863EC" w:rsidRDefault="00F863EC"/>
    <w:sectPr w:rsidR="00F8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3F"/>
    <w:rsid w:val="00053548"/>
    <w:rsid w:val="003D6AB0"/>
    <w:rsid w:val="003E590F"/>
    <w:rsid w:val="0047026E"/>
    <w:rsid w:val="00500D53"/>
    <w:rsid w:val="005C593F"/>
    <w:rsid w:val="005E3713"/>
    <w:rsid w:val="00740D58"/>
    <w:rsid w:val="00836B3E"/>
    <w:rsid w:val="00A86DF1"/>
    <w:rsid w:val="00AD255C"/>
    <w:rsid w:val="00B326B0"/>
    <w:rsid w:val="00C05555"/>
    <w:rsid w:val="00C539F9"/>
    <w:rsid w:val="00DC7384"/>
    <w:rsid w:val="00DD5E08"/>
    <w:rsid w:val="00F863EC"/>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000"/>
  <w15:chartTrackingRefBased/>
  <w15:docId w15:val="{5EF7CE39-4054-44BC-9723-46905BDF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16</cp:revision>
  <dcterms:created xsi:type="dcterms:W3CDTF">2021-04-26T15:14:00Z</dcterms:created>
  <dcterms:modified xsi:type="dcterms:W3CDTF">2021-04-30T15:27:00Z</dcterms:modified>
</cp:coreProperties>
</file>