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03C846" w14:textId="77777777" w:rsidR="00C72C48" w:rsidRPr="00D468BD" w:rsidRDefault="00C72C48" w:rsidP="00C72C48">
      <w:pPr>
        <w:rPr>
          <w:b/>
          <w:sz w:val="32"/>
          <w:szCs w:val="32"/>
        </w:rPr>
      </w:pPr>
      <w:r w:rsidRPr="00D468BD">
        <w:rPr>
          <w:b/>
          <w:sz w:val="32"/>
          <w:szCs w:val="32"/>
        </w:rPr>
        <w:t xml:space="preserve">East Cascades Workforce Investment Board </w:t>
      </w:r>
    </w:p>
    <w:p w14:paraId="2926E412" w14:textId="77777777" w:rsidR="00C72C48" w:rsidRPr="00D468BD" w:rsidRDefault="00A37B6F" w:rsidP="00C72C48">
      <w:pPr>
        <w:rPr>
          <w:sz w:val="28"/>
          <w:szCs w:val="28"/>
        </w:rPr>
      </w:pPr>
      <w:r>
        <w:rPr>
          <w:sz w:val="28"/>
          <w:szCs w:val="28"/>
        </w:rPr>
        <w:pict w14:anchorId="2FB7DDAC">
          <v:rect id="_x0000_i1025" style="width:0;height:1.5pt" o:hralign="center" o:hrstd="t" o:hr="t" fillcolor="#a0a0a0" stroked="f"/>
        </w:pict>
      </w:r>
    </w:p>
    <w:p w14:paraId="54085AAF" w14:textId="0137EBDA" w:rsidR="00C72C48" w:rsidRPr="00D468BD" w:rsidRDefault="00C72C48" w:rsidP="00C72C48">
      <w:pPr>
        <w:rPr>
          <w:b/>
          <w:sz w:val="28"/>
          <w:szCs w:val="28"/>
        </w:rPr>
      </w:pPr>
      <w:r w:rsidRPr="00D468BD">
        <w:rPr>
          <w:b/>
          <w:sz w:val="28"/>
          <w:szCs w:val="28"/>
        </w:rPr>
        <w:t>Board Meeting</w:t>
      </w:r>
      <w:r w:rsidR="00CA1703">
        <w:rPr>
          <w:b/>
          <w:sz w:val="28"/>
          <w:szCs w:val="28"/>
        </w:rPr>
        <w:t xml:space="preserve"> </w:t>
      </w:r>
      <w:r w:rsidR="002D5920">
        <w:rPr>
          <w:b/>
          <w:sz w:val="28"/>
          <w:szCs w:val="28"/>
        </w:rPr>
        <w:t xml:space="preserve">Notes   </w:t>
      </w:r>
      <w:r w:rsidR="002D5920">
        <w:rPr>
          <w:b/>
          <w:sz w:val="28"/>
          <w:szCs w:val="28"/>
        </w:rPr>
        <w:tab/>
      </w:r>
      <w:bookmarkStart w:id="0" w:name="_GoBack"/>
      <w:bookmarkEnd w:id="0"/>
      <w:r w:rsidR="00FC0B3D">
        <w:rPr>
          <w:b/>
          <w:sz w:val="28"/>
          <w:szCs w:val="28"/>
        </w:rPr>
        <w:tab/>
        <w:t xml:space="preserve">                 </w:t>
      </w:r>
      <w:r w:rsidR="007577D6">
        <w:rPr>
          <w:b/>
          <w:sz w:val="28"/>
          <w:szCs w:val="28"/>
        </w:rPr>
        <w:tab/>
      </w:r>
      <w:r w:rsidR="007577D6">
        <w:rPr>
          <w:b/>
          <w:sz w:val="28"/>
          <w:szCs w:val="28"/>
        </w:rPr>
        <w:tab/>
        <w:t>October 27, 2016; 11am-2pm</w:t>
      </w:r>
    </w:p>
    <w:p w14:paraId="5F8BC4BD" w14:textId="77777777" w:rsidR="007E1858" w:rsidRDefault="00F82A14" w:rsidP="00CA1703">
      <w:r>
        <w:t xml:space="preserve">Location: </w:t>
      </w:r>
      <w:r w:rsidR="007577D6" w:rsidRPr="007577D6">
        <w:t>Klamath Community College - 7390 S 6th St, Klamath Falls, OR 97603, Building 6 Room H138</w:t>
      </w:r>
    </w:p>
    <w:p w14:paraId="10076659" w14:textId="77777777" w:rsidR="00566CE5" w:rsidRDefault="00566CE5" w:rsidP="00CA1703"/>
    <w:p w14:paraId="06EE1617" w14:textId="77777777" w:rsidR="005247AD" w:rsidRDefault="00566CE5" w:rsidP="00CA1703">
      <w:r>
        <w:t xml:space="preserve">Attendees: </w:t>
      </w:r>
    </w:p>
    <w:p w14:paraId="76D214D8" w14:textId="77777777" w:rsidR="005247AD" w:rsidRDefault="005247AD" w:rsidP="00CA1703">
      <w:r>
        <w:t xml:space="preserve">Board members: </w:t>
      </w:r>
      <w:r w:rsidR="00566CE5">
        <w:t xml:space="preserve">Chip Massie, Roberto Gutierrez, Wally Corwin, Molly Joubert, Mark Warne, Debbie Hagen, Amy Gibbs. By Phone: </w:t>
      </w:r>
      <w:r w:rsidR="000D055D">
        <w:t xml:space="preserve">Brad Porterfield, </w:t>
      </w:r>
      <w:r w:rsidR="00566CE5">
        <w:t xml:space="preserve">Trygve Bolken, David Burger. </w:t>
      </w:r>
    </w:p>
    <w:p w14:paraId="74768DEA" w14:textId="77777777" w:rsidR="005247AD" w:rsidRDefault="00566CE5" w:rsidP="00CA1703">
      <w:r>
        <w:t xml:space="preserve">Staff: Jessica Fitzpatrick, Liz Casey, Lauren Arbuckle, Heather Ficht. </w:t>
      </w:r>
    </w:p>
    <w:p w14:paraId="032F3622" w14:textId="77777777" w:rsidR="005247AD" w:rsidRDefault="005247AD" w:rsidP="00CA1703">
      <w:r>
        <w:t>COWC members: Dan Schoun, Jim Bellet</w:t>
      </w:r>
    </w:p>
    <w:p w14:paraId="453C6E06" w14:textId="170236B0" w:rsidR="00566CE5" w:rsidRDefault="00566CE5" w:rsidP="00CA1703">
      <w:r>
        <w:t xml:space="preserve">Public: Frank </w:t>
      </w:r>
      <w:r w:rsidR="00D2588B">
        <w:t>Brown, Tom West, Kristen Berry</w:t>
      </w:r>
      <w:r>
        <w:t>, Randy Norris.</w:t>
      </w:r>
    </w:p>
    <w:p w14:paraId="3A55B473" w14:textId="77777777" w:rsidR="00566CE5" w:rsidRDefault="00566CE5" w:rsidP="00CA1703"/>
    <w:p w14:paraId="04F86936" w14:textId="455E5747" w:rsidR="00566CE5" w:rsidRDefault="00566CE5" w:rsidP="00CA1703">
      <w:r>
        <w:t xml:space="preserve">Meeting called to order by </w:t>
      </w:r>
      <w:r w:rsidR="005247AD">
        <w:t xml:space="preserve">Chair </w:t>
      </w:r>
      <w:r>
        <w:t>Massie- 11:04am</w:t>
      </w:r>
    </w:p>
    <w:p w14:paraId="48E8F064" w14:textId="77777777" w:rsidR="00EB35D7" w:rsidRPr="00CA1703" w:rsidRDefault="00EB35D7" w:rsidP="00CA1703">
      <w:r>
        <w:t>Quorum Established.</w:t>
      </w:r>
    </w:p>
    <w:p w14:paraId="2B5B19E0" w14:textId="77777777" w:rsidR="007E1858" w:rsidRPr="00CA1703" w:rsidRDefault="007E1858" w:rsidP="00CA1703">
      <w:pPr>
        <w:rPr>
          <w:sz w:val="24"/>
          <w:szCs w:val="24"/>
        </w:rPr>
      </w:pPr>
    </w:p>
    <w:p w14:paraId="60FC6F47" w14:textId="77777777" w:rsidR="00AE4BA7" w:rsidRDefault="00EA6646" w:rsidP="00EA6646">
      <w:pPr>
        <w:pStyle w:val="ListParagraph"/>
        <w:numPr>
          <w:ilvl w:val="0"/>
          <w:numId w:val="8"/>
        </w:numPr>
        <w:rPr>
          <w:b/>
          <w:sz w:val="24"/>
          <w:szCs w:val="24"/>
        </w:rPr>
      </w:pPr>
      <w:r>
        <w:rPr>
          <w:b/>
          <w:sz w:val="24"/>
          <w:szCs w:val="24"/>
        </w:rPr>
        <w:t>Welcome and introductions</w:t>
      </w:r>
      <w:r w:rsidR="0072593E">
        <w:rPr>
          <w:b/>
          <w:sz w:val="24"/>
          <w:szCs w:val="24"/>
        </w:rPr>
        <w:tab/>
      </w:r>
      <w:r w:rsidR="00085B0C">
        <w:rPr>
          <w:b/>
          <w:sz w:val="24"/>
          <w:szCs w:val="24"/>
        </w:rPr>
        <w:t xml:space="preserve"> 11:00am-11:15am</w:t>
      </w:r>
    </w:p>
    <w:p w14:paraId="4F45ECE1" w14:textId="77777777" w:rsidR="00F82A14" w:rsidRDefault="00F82A14" w:rsidP="00F82A14">
      <w:pPr>
        <w:pStyle w:val="ListParagraph"/>
        <w:rPr>
          <w:b/>
          <w:sz w:val="24"/>
          <w:szCs w:val="24"/>
        </w:rPr>
      </w:pPr>
    </w:p>
    <w:p w14:paraId="489D57C4" w14:textId="77777777" w:rsidR="00F82A14" w:rsidRDefault="00085B0C" w:rsidP="00EA6646">
      <w:pPr>
        <w:pStyle w:val="ListParagraph"/>
        <w:numPr>
          <w:ilvl w:val="0"/>
          <w:numId w:val="8"/>
        </w:numPr>
        <w:rPr>
          <w:b/>
          <w:sz w:val="24"/>
          <w:szCs w:val="24"/>
        </w:rPr>
      </w:pPr>
      <w:r>
        <w:rPr>
          <w:b/>
          <w:sz w:val="24"/>
          <w:szCs w:val="24"/>
        </w:rPr>
        <w:t>Approval of minutes</w:t>
      </w:r>
      <w:r w:rsidR="007577D6">
        <w:rPr>
          <w:b/>
          <w:sz w:val="24"/>
          <w:szCs w:val="24"/>
        </w:rPr>
        <w:t xml:space="preserve"> from July 28, 2016 ECWIB Meeting</w:t>
      </w:r>
      <w:r w:rsidR="00FF1415">
        <w:rPr>
          <w:b/>
          <w:sz w:val="24"/>
          <w:szCs w:val="24"/>
        </w:rPr>
        <w:t xml:space="preserve"> </w:t>
      </w:r>
      <w:r w:rsidR="00FF1415" w:rsidRPr="00FF1415">
        <w:rPr>
          <w:sz w:val="24"/>
          <w:szCs w:val="24"/>
        </w:rPr>
        <w:t>(vote required)</w:t>
      </w:r>
      <w:r w:rsidR="00FF1415">
        <w:rPr>
          <w:b/>
          <w:sz w:val="24"/>
          <w:szCs w:val="24"/>
        </w:rPr>
        <w:t xml:space="preserve"> </w:t>
      </w:r>
      <w:r w:rsidR="00F82A14">
        <w:rPr>
          <w:b/>
          <w:sz w:val="24"/>
          <w:szCs w:val="24"/>
        </w:rPr>
        <w:t>11:15</w:t>
      </w:r>
      <w:r w:rsidR="00FF1415">
        <w:rPr>
          <w:b/>
          <w:sz w:val="24"/>
          <w:szCs w:val="24"/>
        </w:rPr>
        <w:t>-</w:t>
      </w:r>
      <w:r>
        <w:rPr>
          <w:b/>
          <w:sz w:val="24"/>
          <w:szCs w:val="24"/>
        </w:rPr>
        <w:t>11:20am</w:t>
      </w:r>
    </w:p>
    <w:p w14:paraId="5670FB35" w14:textId="77777777" w:rsidR="00EB35D7" w:rsidRPr="00C22A81" w:rsidRDefault="00EB35D7" w:rsidP="00C22A81">
      <w:pPr>
        <w:ind w:firstLine="720"/>
        <w:rPr>
          <w:b/>
          <w:sz w:val="24"/>
          <w:szCs w:val="24"/>
        </w:rPr>
      </w:pPr>
      <w:r w:rsidRPr="00C22A81">
        <w:rPr>
          <w:sz w:val="24"/>
          <w:szCs w:val="24"/>
        </w:rPr>
        <w:t xml:space="preserve">Amy Gibbs proposed spelling change from “and” to “an” on page one. </w:t>
      </w:r>
    </w:p>
    <w:p w14:paraId="4761FB11" w14:textId="77777777" w:rsidR="00EB35D7" w:rsidRDefault="00EB35D7" w:rsidP="00EB35D7">
      <w:pPr>
        <w:pStyle w:val="ListParagraph"/>
        <w:ind w:left="1080"/>
        <w:rPr>
          <w:sz w:val="24"/>
          <w:szCs w:val="24"/>
        </w:rPr>
      </w:pPr>
    </w:p>
    <w:p w14:paraId="14E99AB6" w14:textId="77777777" w:rsidR="00EB35D7" w:rsidRDefault="00EB35D7" w:rsidP="00EB35D7">
      <w:pPr>
        <w:pStyle w:val="ListParagraph"/>
        <w:ind w:left="1080"/>
        <w:rPr>
          <w:sz w:val="24"/>
          <w:szCs w:val="24"/>
        </w:rPr>
      </w:pPr>
      <w:r>
        <w:rPr>
          <w:sz w:val="24"/>
          <w:szCs w:val="24"/>
        </w:rPr>
        <w:t xml:space="preserve">Wally </w:t>
      </w:r>
      <w:r w:rsidR="00084187">
        <w:rPr>
          <w:sz w:val="24"/>
          <w:szCs w:val="24"/>
        </w:rPr>
        <w:t xml:space="preserve">Corwin </w:t>
      </w:r>
      <w:r>
        <w:rPr>
          <w:sz w:val="24"/>
          <w:szCs w:val="24"/>
        </w:rPr>
        <w:t xml:space="preserve">moved to accept minutes as amended. Roberto Gutierrez seconded. </w:t>
      </w:r>
    </w:p>
    <w:p w14:paraId="60E1024B" w14:textId="77777777" w:rsidR="00EB35D7" w:rsidRPr="00EB35D7" w:rsidRDefault="00EB35D7" w:rsidP="00EB35D7">
      <w:pPr>
        <w:pStyle w:val="ListParagraph"/>
        <w:ind w:left="1080"/>
        <w:rPr>
          <w:b/>
          <w:sz w:val="24"/>
          <w:szCs w:val="24"/>
        </w:rPr>
      </w:pPr>
      <w:r>
        <w:rPr>
          <w:sz w:val="24"/>
          <w:szCs w:val="24"/>
        </w:rPr>
        <w:t>Vote: Unanimously accepted.</w:t>
      </w:r>
    </w:p>
    <w:p w14:paraId="3321F0B5" w14:textId="77777777" w:rsidR="000D055D" w:rsidRPr="00EB35D7" w:rsidRDefault="000D055D" w:rsidP="00EB35D7">
      <w:pPr>
        <w:pStyle w:val="ListParagraph"/>
        <w:ind w:left="1080"/>
        <w:rPr>
          <w:b/>
          <w:sz w:val="24"/>
          <w:szCs w:val="24"/>
        </w:rPr>
      </w:pPr>
    </w:p>
    <w:p w14:paraId="381C1417" w14:textId="77777777" w:rsidR="00520336" w:rsidRPr="00520336" w:rsidRDefault="00FF1415" w:rsidP="00520336">
      <w:pPr>
        <w:pStyle w:val="ListParagraph"/>
        <w:ind w:left="1080"/>
        <w:rPr>
          <w:sz w:val="24"/>
          <w:szCs w:val="24"/>
        </w:rPr>
      </w:pPr>
      <w:r>
        <w:rPr>
          <w:sz w:val="24"/>
          <w:szCs w:val="24"/>
        </w:rPr>
        <w:t xml:space="preserve"> </w:t>
      </w:r>
    </w:p>
    <w:p w14:paraId="283B8302" w14:textId="77777777" w:rsidR="00487CE5" w:rsidRDefault="007577D6" w:rsidP="005D4953">
      <w:pPr>
        <w:pStyle w:val="ListParagraph"/>
        <w:numPr>
          <w:ilvl w:val="0"/>
          <w:numId w:val="8"/>
        </w:numPr>
        <w:rPr>
          <w:b/>
          <w:sz w:val="24"/>
          <w:szCs w:val="24"/>
        </w:rPr>
      </w:pPr>
      <w:r>
        <w:rPr>
          <w:b/>
          <w:sz w:val="24"/>
          <w:szCs w:val="24"/>
        </w:rPr>
        <w:t xml:space="preserve">Policy </w:t>
      </w:r>
      <w:r w:rsidR="00FF1415">
        <w:rPr>
          <w:b/>
          <w:sz w:val="24"/>
          <w:szCs w:val="24"/>
        </w:rPr>
        <w:t xml:space="preserve">and Charter </w:t>
      </w:r>
      <w:r>
        <w:rPr>
          <w:b/>
          <w:sz w:val="24"/>
          <w:szCs w:val="24"/>
        </w:rPr>
        <w:t xml:space="preserve">Review and Approval </w:t>
      </w:r>
      <w:r w:rsidR="00FF1415">
        <w:rPr>
          <w:i/>
          <w:sz w:val="24"/>
          <w:szCs w:val="24"/>
        </w:rPr>
        <w:t xml:space="preserve">(vote required) </w:t>
      </w:r>
      <w:r w:rsidR="005D4953">
        <w:rPr>
          <w:b/>
          <w:sz w:val="24"/>
          <w:szCs w:val="24"/>
        </w:rPr>
        <w:t>11:15</w:t>
      </w:r>
      <w:r>
        <w:rPr>
          <w:b/>
          <w:sz w:val="24"/>
          <w:szCs w:val="24"/>
        </w:rPr>
        <w:t>am-noon</w:t>
      </w:r>
    </w:p>
    <w:p w14:paraId="24F2E160" w14:textId="3EBE0281" w:rsidR="00FF1415" w:rsidRDefault="00FF1415" w:rsidP="00084187">
      <w:pPr>
        <w:pStyle w:val="ListParagraph"/>
        <w:numPr>
          <w:ilvl w:val="0"/>
          <w:numId w:val="21"/>
        </w:numPr>
        <w:ind w:left="1080"/>
        <w:rPr>
          <w:sz w:val="24"/>
          <w:szCs w:val="24"/>
        </w:rPr>
      </w:pPr>
      <w:r>
        <w:rPr>
          <w:sz w:val="24"/>
          <w:szCs w:val="24"/>
        </w:rPr>
        <w:t>Executive Committee Charter</w:t>
      </w:r>
      <w:r w:rsidR="00EB35D7">
        <w:rPr>
          <w:sz w:val="24"/>
          <w:szCs w:val="24"/>
        </w:rPr>
        <w:t xml:space="preserve">: </w:t>
      </w:r>
      <w:r w:rsidR="005247AD">
        <w:rPr>
          <w:sz w:val="24"/>
          <w:szCs w:val="24"/>
        </w:rPr>
        <w:t xml:space="preserve">Ex Director </w:t>
      </w:r>
      <w:r w:rsidR="00EB35D7">
        <w:rPr>
          <w:sz w:val="24"/>
          <w:szCs w:val="24"/>
        </w:rPr>
        <w:t>gave overview of proposed charter. Ch</w:t>
      </w:r>
      <w:r w:rsidR="005247AD">
        <w:rPr>
          <w:sz w:val="24"/>
          <w:szCs w:val="24"/>
        </w:rPr>
        <w:t>air</w:t>
      </w:r>
      <w:r w:rsidR="00EB35D7">
        <w:rPr>
          <w:sz w:val="24"/>
          <w:szCs w:val="24"/>
        </w:rPr>
        <w:t xml:space="preserve"> Massie explained that the focus thus far has been on standing up the board; this charter now allows the Executive Committee to operate on specific duties. </w:t>
      </w:r>
    </w:p>
    <w:p w14:paraId="14BCF8E5" w14:textId="77777777" w:rsidR="00805E6D" w:rsidRDefault="00805E6D" w:rsidP="00084187">
      <w:pPr>
        <w:pStyle w:val="ListParagraph"/>
        <w:ind w:left="1080"/>
        <w:rPr>
          <w:sz w:val="24"/>
          <w:szCs w:val="24"/>
        </w:rPr>
      </w:pPr>
      <w:r>
        <w:rPr>
          <w:sz w:val="24"/>
          <w:szCs w:val="24"/>
        </w:rPr>
        <w:t xml:space="preserve">Board had a clarifying discussion around specific duties related to reviewing and approving budgets, as well as what that Executive Committee can approve that enters the organization in to new debt if any, which is clearly defined as being a responsibility of the full board. A decision was made to include an edit to include “exempting leases and rental agreements on real property” to allow the Executive Committee to approve on the board behalf. This change was made in real time. </w:t>
      </w:r>
    </w:p>
    <w:p w14:paraId="30A51493" w14:textId="77777777" w:rsidR="00805E6D" w:rsidRDefault="00805E6D" w:rsidP="00084187">
      <w:pPr>
        <w:pStyle w:val="ListParagraph"/>
        <w:ind w:left="1080"/>
        <w:rPr>
          <w:sz w:val="24"/>
          <w:szCs w:val="24"/>
        </w:rPr>
      </w:pPr>
    </w:p>
    <w:p w14:paraId="48132BC3" w14:textId="77777777" w:rsidR="00805E6D" w:rsidRDefault="00805E6D" w:rsidP="00084187">
      <w:pPr>
        <w:pStyle w:val="ListParagraph"/>
        <w:ind w:left="1080"/>
        <w:rPr>
          <w:sz w:val="24"/>
          <w:szCs w:val="24"/>
        </w:rPr>
      </w:pPr>
      <w:r>
        <w:rPr>
          <w:sz w:val="24"/>
          <w:szCs w:val="24"/>
        </w:rPr>
        <w:t>The Board suggests that the Charter be reviewed by legal counsel prior to adoption.</w:t>
      </w:r>
    </w:p>
    <w:p w14:paraId="2282A1F2" w14:textId="77777777" w:rsidR="00805E6D" w:rsidRDefault="00805E6D" w:rsidP="00084187">
      <w:pPr>
        <w:pStyle w:val="ListParagraph"/>
        <w:ind w:left="1080"/>
        <w:rPr>
          <w:sz w:val="24"/>
          <w:szCs w:val="24"/>
        </w:rPr>
      </w:pPr>
    </w:p>
    <w:p w14:paraId="088B8D0B" w14:textId="77777777" w:rsidR="00805E6D" w:rsidRDefault="00805E6D" w:rsidP="00084187">
      <w:pPr>
        <w:pStyle w:val="ListParagraph"/>
        <w:ind w:left="1080"/>
        <w:rPr>
          <w:sz w:val="24"/>
          <w:szCs w:val="24"/>
        </w:rPr>
      </w:pPr>
      <w:r>
        <w:rPr>
          <w:sz w:val="24"/>
          <w:szCs w:val="24"/>
        </w:rPr>
        <w:t xml:space="preserve">Wally Corwin moved to accept the Charter as modified, subject to legal counsel. Amy Gibbs seconded. </w:t>
      </w:r>
    </w:p>
    <w:p w14:paraId="6CAEA773" w14:textId="77777777" w:rsidR="00805E6D" w:rsidRDefault="00805E6D" w:rsidP="00084187">
      <w:pPr>
        <w:pStyle w:val="ListParagraph"/>
        <w:ind w:left="1080"/>
        <w:rPr>
          <w:sz w:val="24"/>
          <w:szCs w:val="24"/>
        </w:rPr>
      </w:pPr>
      <w:r>
        <w:rPr>
          <w:sz w:val="24"/>
          <w:szCs w:val="24"/>
        </w:rPr>
        <w:t>Vote: Unanimously accepted.</w:t>
      </w:r>
    </w:p>
    <w:p w14:paraId="035AD96C" w14:textId="77777777" w:rsidR="00805E6D" w:rsidRDefault="00805E6D" w:rsidP="00084187">
      <w:pPr>
        <w:pStyle w:val="ListParagraph"/>
        <w:ind w:left="1080"/>
        <w:rPr>
          <w:sz w:val="24"/>
          <w:szCs w:val="24"/>
        </w:rPr>
      </w:pPr>
    </w:p>
    <w:p w14:paraId="4F53B46A" w14:textId="1A72DCA4" w:rsidR="00A634A7" w:rsidRDefault="00084187" w:rsidP="00A634A7">
      <w:pPr>
        <w:pStyle w:val="ListParagraph"/>
        <w:numPr>
          <w:ilvl w:val="0"/>
          <w:numId w:val="21"/>
        </w:numPr>
        <w:ind w:left="1080"/>
        <w:rPr>
          <w:sz w:val="24"/>
          <w:szCs w:val="24"/>
        </w:rPr>
      </w:pPr>
      <w:r>
        <w:rPr>
          <w:sz w:val="24"/>
          <w:szCs w:val="24"/>
        </w:rPr>
        <w:t xml:space="preserve">On-The-Job (OJT) Training: </w:t>
      </w:r>
      <w:r w:rsidR="005247AD">
        <w:rPr>
          <w:sz w:val="24"/>
          <w:szCs w:val="24"/>
        </w:rPr>
        <w:t xml:space="preserve">Ex Director </w:t>
      </w:r>
      <w:r>
        <w:rPr>
          <w:sz w:val="24"/>
          <w:szCs w:val="24"/>
        </w:rPr>
        <w:t xml:space="preserve">provided an overview of the policy as well as the definition of OJTs. The group had a discussion related to the value of OJTs as well as the positive experience some have had. </w:t>
      </w:r>
    </w:p>
    <w:p w14:paraId="593D187A" w14:textId="77777777" w:rsidR="005247AD" w:rsidRDefault="005247AD" w:rsidP="00A634A7">
      <w:pPr>
        <w:pStyle w:val="ListParagraph"/>
        <w:ind w:left="1080"/>
        <w:rPr>
          <w:sz w:val="24"/>
          <w:szCs w:val="24"/>
        </w:rPr>
      </w:pPr>
    </w:p>
    <w:p w14:paraId="17E0F596" w14:textId="77777777" w:rsidR="00A634A7" w:rsidRDefault="00084187" w:rsidP="00A634A7">
      <w:pPr>
        <w:pStyle w:val="ListParagraph"/>
        <w:ind w:left="1080"/>
        <w:rPr>
          <w:sz w:val="24"/>
          <w:szCs w:val="24"/>
        </w:rPr>
      </w:pPr>
      <w:r w:rsidRPr="00A634A7">
        <w:rPr>
          <w:sz w:val="24"/>
          <w:szCs w:val="24"/>
        </w:rPr>
        <w:t xml:space="preserve">A suggestion was made to add a caveat to include the marijuana supply chain as </w:t>
      </w:r>
      <w:r w:rsidRPr="00056ACE">
        <w:rPr>
          <w:sz w:val="24"/>
          <w:szCs w:val="24"/>
        </w:rPr>
        <w:t xml:space="preserve">an ineligible industry. This suggestion will require input on language to be obtained from state policy consultants. </w:t>
      </w:r>
    </w:p>
    <w:p w14:paraId="2C3A393C" w14:textId="77777777" w:rsidR="00A634A7" w:rsidRDefault="00A634A7" w:rsidP="00A634A7">
      <w:pPr>
        <w:pStyle w:val="ListParagraph"/>
        <w:ind w:left="1080"/>
        <w:rPr>
          <w:sz w:val="24"/>
          <w:szCs w:val="24"/>
        </w:rPr>
      </w:pPr>
    </w:p>
    <w:p w14:paraId="50B2800C" w14:textId="77777777" w:rsidR="00A634A7" w:rsidRDefault="00084187" w:rsidP="00A634A7">
      <w:pPr>
        <w:pStyle w:val="ListParagraph"/>
        <w:ind w:left="1080"/>
        <w:rPr>
          <w:sz w:val="24"/>
          <w:szCs w:val="24"/>
        </w:rPr>
      </w:pPr>
      <w:r w:rsidRPr="00056ACE">
        <w:rPr>
          <w:sz w:val="24"/>
          <w:szCs w:val="24"/>
        </w:rPr>
        <w:t xml:space="preserve">Jessica pointed out the specific decision point: a maximum reimbursement rate of </w:t>
      </w:r>
      <w:r w:rsidR="008A2964">
        <w:rPr>
          <w:sz w:val="24"/>
          <w:szCs w:val="24"/>
        </w:rPr>
        <w:t>up to 75% is allowed by law if the board would like to raise the maximum.</w:t>
      </w:r>
      <w:r w:rsidRPr="00056ACE">
        <w:rPr>
          <w:sz w:val="24"/>
          <w:szCs w:val="24"/>
        </w:rPr>
        <w:t xml:space="preserve"> The consensus was that 50% is the limit with exceptions to exceed 50% to be approved by the ECWIB staff. </w:t>
      </w:r>
    </w:p>
    <w:p w14:paraId="6AE7309C" w14:textId="77777777" w:rsidR="008A2964" w:rsidRDefault="008A2964" w:rsidP="00A634A7">
      <w:pPr>
        <w:pStyle w:val="ListParagraph"/>
        <w:ind w:left="1080"/>
        <w:rPr>
          <w:sz w:val="24"/>
          <w:szCs w:val="24"/>
        </w:rPr>
      </w:pPr>
    </w:p>
    <w:p w14:paraId="4240D239" w14:textId="77777777" w:rsidR="00A634A7" w:rsidRDefault="00084187" w:rsidP="00A634A7">
      <w:pPr>
        <w:pStyle w:val="ListParagraph"/>
        <w:ind w:left="1080"/>
        <w:rPr>
          <w:sz w:val="24"/>
          <w:szCs w:val="24"/>
        </w:rPr>
      </w:pPr>
      <w:r w:rsidRPr="00056ACE">
        <w:rPr>
          <w:sz w:val="24"/>
          <w:szCs w:val="24"/>
        </w:rPr>
        <w:t xml:space="preserve">Wally Corwin moved to approve the OJT policy with the suggested amendment. Molly Joubert seconded. </w:t>
      </w:r>
    </w:p>
    <w:p w14:paraId="4BCDB0CB" w14:textId="77777777" w:rsidR="00084187" w:rsidRPr="00056ACE" w:rsidRDefault="00A634A7" w:rsidP="00A634A7">
      <w:pPr>
        <w:pStyle w:val="ListParagraph"/>
        <w:ind w:left="1080"/>
        <w:rPr>
          <w:sz w:val="24"/>
          <w:szCs w:val="24"/>
        </w:rPr>
      </w:pPr>
      <w:r>
        <w:rPr>
          <w:sz w:val="24"/>
          <w:szCs w:val="24"/>
        </w:rPr>
        <w:t>V</w:t>
      </w:r>
      <w:r w:rsidR="00084187" w:rsidRPr="00056ACE">
        <w:rPr>
          <w:sz w:val="24"/>
          <w:szCs w:val="24"/>
        </w:rPr>
        <w:t>ote: Unanimously Approved.</w:t>
      </w:r>
    </w:p>
    <w:p w14:paraId="2D043EA7" w14:textId="77777777" w:rsidR="00084187" w:rsidRDefault="00084187" w:rsidP="00084187">
      <w:pPr>
        <w:pStyle w:val="ListParagraph"/>
        <w:ind w:left="1080"/>
        <w:rPr>
          <w:sz w:val="24"/>
          <w:szCs w:val="24"/>
        </w:rPr>
      </w:pPr>
    </w:p>
    <w:p w14:paraId="16E45D85" w14:textId="77777777" w:rsidR="00056ACE" w:rsidRDefault="007577D6" w:rsidP="00084187">
      <w:pPr>
        <w:pStyle w:val="ListParagraph"/>
        <w:numPr>
          <w:ilvl w:val="0"/>
          <w:numId w:val="21"/>
        </w:numPr>
        <w:ind w:left="1080"/>
        <w:rPr>
          <w:sz w:val="24"/>
          <w:szCs w:val="24"/>
        </w:rPr>
      </w:pPr>
      <w:r>
        <w:rPr>
          <w:sz w:val="24"/>
          <w:szCs w:val="24"/>
        </w:rPr>
        <w:t>Priority of Service</w:t>
      </w:r>
      <w:r w:rsidR="00084187">
        <w:rPr>
          <w:sz w:val="24"/>
          <w:szCs w:val="24"/>
        </w:rPr>
        <w:t xml:space="preserve">: Wally Corwin moved to accept the policy as written. </w:t>
      </w:r>
    </w:p>
    <w:p w14:paraId="51E46A6B" w14:textId="77777777" w:rsidR="007577D6" w:rsidRDefault="00084187" w:rsidP="00056ACE">
      <w:pPr>
        <w:pStyle w:val="ListParagraph"/>
        <w:ind w:left="1080"/>
        <w:rPr>
          <w:sz w:val="24"/>
          <w:szCs w:val="24"/>
        </w:rPr>
      </w:pPr>
      <w:r>
        <w:rPr>
          <w:sz w:val="24"/>
          <w:szCs w:val="24"/>
        </w:rPr>
        <w:t xml:space="preserve">Mark Warne seconded. </w:t>
      </w:r>
    </w:p>
    <w:p w14:paraId="42D36011" w14:textId="77777777" w:rsidR="00084187" w:rsidRDefault="00084187" w:rsidP="00084187">
      <w:pPr>
        <w:pStyle w:val="ListParagraph"/>
        <w:ind w:left="1080"/>
        <w:rPr>
          <w:sz w:val="24"/>
          <w:szCs w:val="24"/>
        </w:rPr>
      </w:pPr>
      <w:r>
        <w:rPr>
          <w:sz w:val="24"/>
          <w:szCs w:val="24"/>
        </w:rPr>
        <w:t>Vote: Unanimously accepted.</w:t>
      </w:r>
    </w:p>
    <w:p w14:paraId="421933CF" w14:textId="77777777" w:rsidR="00084187" w:rsidRDefault="00084187" w:rsidP="00084187">
      <w:pPr>
        <w:pStyle w:val="ListParagraph"/>
        <w:ind w:left="1080"/>
        <w:rPr>
          <w:sz w:val="24"/>
          <w:szCs w:val="24"/>
        </w:rPr>
      </w:pPr>
    </w:p>
    <w:p w14:paraId="5BE5588D" w14:textId="4995F678" w:rsidR="00056ACE" w:rsidRDefault="007577D6" w:rsidP="00056ACE">
      <w:pPr>
        <w:pStyle w:val="ListParagraph"/>
        <w:numPr>
          <w:ilvl w:val="0"/>
          <w:numId w:val="21"/>
        </w:numPr>
        <w:ind w:left="1080"/>
        <w:rPr>
          <w:sz w:val="24"/>
          <w:szCs w:val="24"/>
        </w:rPr>
      </w:pPr>
      <w:r>
        <w:rPr>
          <w:sz w:val="24"/>
          <w:szCs w:val="24"/>
        </w:rPr>
        <w:t>Youth- Needs Additional Assistance</w:t>
      </w:r>
      <w:r w:rsidR="00056ACE">
        <w:rPr>
          <w:sz w:val="24"/>
          <w:szCs w:val="24"/>
        </w:rPr>
        <w:t>: Jessica</w:t>
      </w:r>
      <w:r w:rsidR="005247AD">
        <w:rPr>
          <w:sz w:val="24"/>
          <w:szCs w:val="24"/>
        </w:rPr>
        <w:t xml:space="preserve">, ECWIB staff, </w:t>
      </w:r>
      <w:r w:rsidR="00056ACE">
        <w:rPr>
          <w:sz w:val="24"/>
          <w:szCs w:val="24"/>
        </w:rPr>
        <w:t>provided an overview of the policy and the data that contributed to developing it. This policy creates an onramp for young people who have their GED or diploma, but have other challenges that prevent them from continuing their education or finding employment.</w:t>
      </w:r>
    </w:p>
    <w:p w14:paraId="0882F696" w14:textId="77777777" w:rsidR="00056ACE" w:rsidRDefault="00056ACE" w:rsidP="00056ACE">
      <w:pPr>
        <w:pStyle w:val="ListParagraph"/>
        <w:ind w:left="1080"/>
        <w:rPr>
          <w:sz w:val="24"/>
          <w:szCs w:val="24"/>
        </w:rPr>
      </w:pPr>
      <w:r>
        <w:rPr>
          <w:sz w:val="24"/>
          <w:szCs w:val="24"/>
        </w:rPr>
        <w:t xml:space="preserve">Wally Corwin moves to accept as written. </w:t>
      </w:r>
    </w:p>
    <w:p w14:paraId="233A9868" w14:textId="77777777" w:rsidR="00056ACE" w:rsidRDefault="00056ACE" w:rsidP="00056ACE">
      <w:pPr>
        <w:pStyle w:val="ListParagraph"/>
        <w:ind w:left="1080"/>
        <w:rPr>
          <w:sz w:val="24"/>
          <w:szCs w:val="24"/>
        </w:rPr>
      </w:pPr>
      <w:r>
        <w:rPr>
          <w:sz w:val="24"/>
          <w:szCs w:val="24"/>
        </w:rPr>
        <w:t>Amy Gibbs seconded.</w:t>
      </w:r>
    </w:p>
    <w:p w14:paraId="19F5A54D" w14:textId="77777777" w:rsidR="00056ACE" w:rsidRPr="00056ACE" w:rsidRDefault="00056ACE" w:rsidP="00056ACE">
      <w:pPr>
        <w:pStyle w:val="ListParagraph"/>
        <w:ind w:left="1080"/>
        <w:rPr>
          <w:sz w:val="24"/>
          <w:szCs w:val="24"/>
        </w:rPr>
      </w:pPr>
      <w:r>
        <w:rPr>
          <w:sz w:val="24"/>
          <w:szCs w:val="24"/>
        </w:rPr>
        <w:t>Vote: Unanimously accepted.</w:t>
      </w:r>
    </w:p>
    <w:p w14:paraId="7FD33470" w14:textId="77777777" w:rsidR="006B3F9E" w:rsidRPr="006B3F9E" w:rsidRDefault="006B3F9E" w:rsidP="006B3F9E">
      <w:pPr>
        <w:pStyle w:val="ListParagraph"/>
        <w:ind w:left="1080"/>
        <w:rPr>
          <w:b/>
          <w:sz w:val="24"/>
          <w:szCs w:val="24"/>
        </w:rPr>
      </w:pPr>
    </w:p>
    <w:p w14:paraId="648FB91A" w14:textId="77777777" w:rsidR="00643618" w:rsidRPr="00643618" w:rsidRDefault="00D847FF" w:rsidP="002C202E">
      <w:pPr>
        <w:pStyle w:val="ListParagraph"/>
        <w:numPr>
          <w:ilvl w:val="0"/>
          <w:numId w:val="8"/>
        </w:numPr>
        <w:rPr>
          <w:b/>
          <w:sz w:val="24"/>
          <w:szCs w:val="24"/>
        </w:rPr>
      </w:pPr>
      <w:r w:rsidRPr="00D847FF">
        <w:rPr>
          <w:b/>
          <w:sz w:val="24"/>
          <w:szCs w:val="24"/>
        </w:rPr>
        <w:t>Break to grab lunch</w:t>
      </w:r>
      <w:r w:rsidR="0072593E">
        <w:rPr>
          <w:b/>
          <w:sz w:val="24"/>
          <w:szCs w:val="24"/>
        </w:rPr>
        <w:tab/>
        <w:t xml:space="preserve"> noon-</w:t>
      </w:r>
      <w:r>
        <w:rPr>
          <w:b/>
          <w:sz w:val="24"/>
          <w:szCs w:val="24"/>
        </w:rPr>
        <w:t>12:15pm</w:t>
      </w:r>
    </w:p>
    <w:p w14:paraId="78BD0391" w14:textId="77777777" w:rsidR="002C202E" w:rsidRPr="002C202E" w:rsidRDefault="002C202E" w:rsidP="002C202E">
      <w:pPr>
        <w:pStyle w:val="ListParagraph"/>
        <w:rPr>
          <w:sz w:val="24"/>
          <w:szCs w:val="24"/>
        </w:rPr>
      </w:pPr>
      <w:r>
        <w:rPr>
          <w:sz w:val="24"/>
          <w:szCs w:val="24"/>
        </w:rPr>
        <w:t>Chip Massie: Meeting called back to order at 12:24pm</w:t>
      </w:r>
    </w:p>
    <w:p w14:paraId="063ECBD0" w14:textId="77777777" w:rsidR="00D847FF" w:rsidRDefault="00D847FF" w:rsidP="00D847FF">
      <w:pPr>
        <w:rPr>
          <w:b/>
          <w:sz w:val="24"/>
          <w:szCs w:val="24"/>
        </w:rPr>
      </w:pPr>
    </w:p>
    <w:p w14:paraId="321DA109" w14:textId="77777777" w:rsidR="00D847FF" w:rsidRDefault="007577D6" w:rsidP="00D847FF">
      <w:pPr>
        <w:pStyle w:val="ListParagraph"/>
        <w:numPr>
          <w:ilvl w:val="0"/>
          <w:numId w:val="8"/>
        </w:numPr>
        <w:rPr>
          <w:b/>
          <w:sz w:val="24"/>
          <w:szCs w:val="24"/>
        </w:rPr>
      </w:pPr>
      <w:r>
        <w:rPr>
          <w:b/>
          <w:sz w:val="24"/>
          <w:szCs w:val="24"/>
        </w:rPr>
        <w:t>Sub-Committee Action Team Report Out</w:t>
      </w:r>
      <w:r w:rsidR="00FF1415">
        <w:rPr>
          <w:b/>
          <w:sz w:val="24"/>
          <w:szCs w:val="24"/>
        </w:rPr>
        <w:t xml:space="preserve">   </w:t>
      </w:r>
      <w:r w:rsidR="00D847FF">
        <w:rPr>
          <w:b/>
          <w:sz w:val="24"/>
          <w:szCs w:val="24"/>
        </w:rPr>
        <w:t>12:15pm-</w:t>
      </w:r>
      <w:r w:rsidR="00FF1415">
        <w:rPr>
          <w:b/>
          <w:sz w:val="24"/>
          <w:szCs w:val="24"/>
        </w:rPr>
        <w:t>1:00pm</w:t>
      </w:r>
    </w:p>
    <w:p w14:paraId="35B7B222" w14:textId="191D433F" w:rsidR="00D847FF" w:rsidRDefault="002C202E" w:rsidP="002C202E">
      <w:pPr>
        <w:pStyle w:val="ListParagraph"/>
        <w:numPr>
          <w:ilvl w:val="0"/>
          <w:numId w:val="24"/>
        </w:numPr>
        <w:rPr>
          <w:sz w:val="24"/>
          <w:szCs w:val="24"/>
        </w:rPr>
      </w:pPr>
      <w:r>
        <w:rPr>
          <w:sz w:val="24"/>
          <w:szCs w:val="24"/>
        </w:rPr>
        <w:t>Resource</w:t>
      </w:r>
      <w:r w:rsidR="007577D6" w:rsidRPr="002C202E">
        <w:rPr>
          <w:sz w:val="24"/>
          <w:szCs w:val="24"/>
        </w:rPr>
        <w:t xml:space="preserve"> Development</w:t>
      </w:r>
      <w:r>
        <w:rPr>
          <w:sz w:val="24"/>
          <w:szCs w:val="24"/>
        </w:rPr>
        <w:t xml:space="preserve">: Wally Corwin, </w:t>
      </w:r>
      <w:r w:rsidR="005247AD">
        <w:rPr>
          <w:sz w:val="24"/>
          <w:szCs w:val="24"/>
        </w:rPr>
        <w:t>ECWIB Treasurer and C</w:t>
      </w:r>
      <w:r>
        <w:rPr>
          <w:sz w:val="24"/>
          <w:szCs w:val="24"/>
        </w:rPr>
        <w:t>hair of the Development Action Team, reported out on the meeting held on October 24. The purpose of the committee is to align efforts and resources across partners, as well as to better understand how we can all leverage the work that is already being done. The added value of this group is in facilitating conversation across the other groups to provide a collective approach and to better research opportunities. This group will be working on an asset mapping of opportunities and will work to bring partners in business and EC Development to the table.</w:t>
      </w:r>
      <w:r w:rsidR="005247AD">
        <w:rPr>
          <w:sz w:val="24"/>
          <w:szCs w:val="24"/>
        </w:rPr>
        <w:t xml:space="preserve"> They see their purpose as supporting the priorities of the other three Action Teams. </w:t>
      </w:r>
    </w:p>
    <w:p w14:paraId="6339905A" w14:textId="77777777" w:rsidR="002C202E" w:rsidRPr="002C202E" w:rsidRDefault="002C202E" w:rsidP="002C202E">
      <w:pPr>
        <w:pStyle w:val="ListParagraph"/>
        <w:ind w:left="1080"/>
        <w:rPr>
          <w:sz w:val="24"/>
          <w:szCs w:val="24"/>
        </w:rPr>
      </w:pPr>
    </w:p>
    <w:p w14:paraId="3263A9E8" w14:textId="5FE53C2C" w:rsidR="00D52023" w:rsidRPr="00D52023" w:rsidRDefault="007577D6" w:rsidP="00D52023">
      <w:pPr>
        <w:pStyle w:val="ListParagraph"/>
        <w:numPr>
          <w:ilvl w:val="0"/>
          <w:numId w:val="24"/>
        </w:numPr>
        <w:rPr>
          <w:sz w:val="24"/>
          <w:szCs w:val="24"/>
        </w:rPr>
      </w:pPr>
      <w:r w:rsidRPr="00C22A81">
        <w:rPr>
          <w:sz w:val="24"/>
          <w:szCs w:val="24"/>
          <w:u w:val="single"/>
        </w:rPr>
        <w:t>Emergent Workforce</w:t>
      </w:r>
      <w:r w:rsidR="002C202E">
        <w:rPr>
          <w:sz w:val="24"/>
          <w:szCs w:val="24"/>
        </w:rPr>
        <w:t>: Amy Gibbs reported out on the meeting held on October 24. It was clear that there are many views on what “emergent” mean</w:t>
      </w:r>
      <w:r w:rsidR="005247AD">
        <w:rPr>
          <w:sz w:val="24"/>
          <w:szCs w:val="24"/>
        </w:rPr>
        <w:t>t</w:t>
      </w:r>
      <w:r w:rsidR="002C202E">
        <w:rPr>
          <w:sz w:val="24"/>
          <w:szCs w:val="24"/>
        </w:rPr>
        <w:t xml:space="preserve">. The group discussed that this can be </w:t>
      </w:r>
      <w:r w:rsidR="005247AD">
        <w:rPr>
          <w:sz w:val="24"/>
          <w:szCs w:val="24"/>
        </w:rPr>
        <w:t>Vets</w:t>
      </w:r>
      <w:r w:rsidR="002C202E">
        <w:rPr>
          <w:sz w:val="24"/>
          <w:szCs w:val="24"/>
        </w:rPr>
        <w:t xml:space="preserve">, Youth, Immigrants, Offenders, </w:t>
      </w:r>
      <w:r w:rsidR="005247AD">
        <w:rPr>
          <w:sz w:val="24"/>
          <w:szCs w:val="24"/>
        </w:rPr>
        <w:t xml:space="preserve">people new to the workforce, </w:t>
      </w:r>
      <w:r w:rsidR="002C202E">
        <w:rPr>
          <w:sz w:val="24"/>
          <w:szCs w:val="24"/>
        </w:rPr>
        <w:t xml:space="preserve">etc.. The group will start broad with a resource mapping and will focus on </w:t>
      </w:r>
      <w:r w:rsidR="002C202E">
        <w:rPr>
          <w:sz w:val="24"/>
          <w:szCs w:val="24"/>
        </w:rPr>
        <w:lastRenderedPageBreak/>
        <w:t xml:space="preserve">a few specifying questions: How do we expand the talent pool and prepare for the future? What proactive partnership can be leveraged? How do we expand opportunities in rural communities? </w:t>
      </w:r>
      <w:r w:rsidR="005247AD">
        <w:rPr>
          <w:sz w:val="24"/>
          <w:szCs w:val="24"/>
        </w:rPr>
        <w:t xml:space="preserve">The group requested that this Action Team connect with all Regional Achievement Compacts </w:t>
      </w:r>
      <w:r w:rsidR="00B445E3">
        <w:rPr>
          <w:sz w:val="24"/>
          <w:szCs w:val="24"/>
        </w:rPr>
        <w:t xml:space="preserve">in support of their college/career work to support youth rather than create a new table. </w:t>
      </w:r>
      <w:r w:rsidR="00D52023">
        <w:rPr>
          <w:sz w:val="24"/>
          <w:szCs w:val="24"/>
        </w:rPr>
        <w:t xml:space="preserve">Steve Brown and Kiki Parker-Rose suggested as additions. </w:t>
      </w:r>
    </w:p>
    <w:p w14:paraId="347A019F" w14:textId="77777777" w:rsidR="00643618" w:rsidRPr="00987F39" w:rsidRDefault="00643618" w:rsidP="00643618">
      <w:pPr>
        <w:pStyle w:val="ListParagraph"/>
        <w:ind w:left="1080"/>
        <w:rPr>
          <w:sz w:val="24"/>
          <w:szCs w:val="24"/>
        </w:rPr>
      </w:pPr>
    </w:p>
    <w:p w14:paraId="479D1085" w14:textId="739626F5" w:rsidR="00643618" w:rsidRDefault="007577D6" w:rsidP="002C202E">
      <w:pPr>
        <w:pStyle w:val="ListParagraph"/>
        <w:numPr>
          <w:ilvl w:val="0"/>
          <w:numId w:val="24"/>
        </w:numPr>
        <w:rPr>
          <w:sz w:val="24"/>
          <w:szCs w:val="24"/>
        </w:rPr>
      </w:pPr>
      <w:r w:rsidRPr="00C22A81">
        <w:rPr>
          <w:sz w:val="24"/>
          <w:szCs w:val="24"/>
          <w:u w:val="single"/>
        </w:rPr>
        <w:t>WorkSource</w:t>
      </w:r>
      <w:r w:rsidR="00643618">
        <w:rPr>
          <w:sz w:val="24"/>
          <w:szCs w:val="24"/>
        </w:rPr>
        <w:t>: David Burger</w:t>
      </w:r>
      <w:r w:rsidR="005247AD">
        <w:rPr>
          <w:sz w:val="24"/>
          <w:szCs w:val="24"/>
        </w:rPr>
        <w:t xml:space="preserve"> </w:t>
      </w:r>
      <w:r w:rsidR="00643618">
        <w:rPr>
          <w:sz w:val="24"/>
          <w:szCs w:val="24"/>
        </w:rPr>
        <w:t>reported out on the meeting held on October 25. There was a discussion here between the Workforce system and Wor</w:t>
      </w:r>
      <w:r w:rsidR="006B4622">
        <w:rPr>
          <w:sz w:val="24"/>
          <w:szCs w:val="24"/>
        </w:rPr>
        <w:t xml:space="preserve">kSource. It was agreed that </w:t>
      </w:r>
      <w:r w:rsidR="00643618">
        <w:rPr>
          <w:sz w:val="24"/>
          <w:szCs w:val="24"/>
        </w:rPr>
        <w:t>WorkSource is the hub, but would benefit from improved connections and relevance related to business and connecting job-seekers. This group also decided to focus on a resource mapping to collect data on what is currently being done. They will also aim to tackle better market penetration</w:t>
      </w:r>
      <w:r w:rsidR="00B445E3">
        <w:rPr>
          <w:sz w:val="24"/>
          <w:szCs w:val="24"/>
        </w:rPr>
        <w:t xml:space="preserve"> for WorkSource, and </w:t>
      </w:r>
      <w:r w:rsidR="00643618">
        <w:rPr>
          <w:sz w:val="24"/>
          <w:szCs w:val="24"/>
        </w:rPr>
        <w:t>soft and hard skills development. They also agreed that a communication mechanism is necessary for effectively working with businesses.</w:t>
      </w:r>
    </w:p>
    <w:p w14:paraId="6F8F9D66" w14:textId="77777777" w:rsidR="007577D6" w:rsidRPr="002C202E" w:rsidRDefault="007577D6" w:rsidP="00643618">
      <w:pPr>
        <w:pStyle w:val="ListParagraph"/>
        <w:ind w:left="1080"/>
        <w:rPr>
          <w:sz w:val="24"/>
          <w:szCs w:val="24"/>
        </w:rPr>
      </w:pPr>
      <w:r w:rsidRPr="002C202E">
        <w:rPr>
          <w:sz w:val="24"/>
          <w:szCs w:val="24"/>
        </w:rPr>
        <w:t xml:space="preserve"> </w:t>
      </w:r>
    </w:p>
    <w:p w14:paraId="73963F26" w14:textId="1B64A847" w:rsidR="007577D6" w:rsidRPr="002C202E" w:rsidRDefault="007577D6" w:rsidP="002C202E">
      <w:pPr>
        <w:pStyle w:val="ListParagraph"/>
        <w:numPr>
          <w:ilvl w:val="0"/>
          <w:numId w:val="24"/>
        </w:numPr>
        <w:rPr>
          <w:sz w:val="24"/>
          <w:szCs w:val="24"/>
        </w:rPr>
      </w:pPr>
      <w:r w:rsidRPr="00C22A81">
        <w:rPr>
          <w:sz w:val="24"/>
          <w:szCs w:val="24"/>
          <w:u w:val="single"/>
        </w:rPr>
        <w:t>Business Competitiveness</w:t>
      </w:r>
      <w:r w:rsidR="00643618">
        <w:rPr>
          <w:sz w:val="24"/>
          <w:szCs w:val="24"/>
        </w:rPr>
        <w:t>: Ch</w:t>
      </w:r>
      <w:r w:rsidR="005247AD">
        <w:rPr>
          <w:sz w:val="24"/>
          <w:szCs w:val="24"/>
        </w:rPr>
        <w:t>air</w:t>
      </w:r>
      <w:r w:rsidR="00643618">
        <w:rPr>
          <w:sz w:val="24"/>
          <w:szCs w:val="24"/>
        </w:rPr>
        <w:t xml:space="preserve"> Massie</w:t>
      </w:r>
      <w:r w:rsidR="00C22A81">
        <w:rPr>
          <w:sz w:val="24"/>
          <w:szCs w:val="24"/>
        </w:rPr>
        <w:t xml:space="preserve"> </w:t>
      </w:r>
      <w:r w:rsidR="00643618">
        <w:rPr>
          <w:sz w:val="24"/>
          <w:szCs w:val="24"/>
        </w:rPr>
        <w:t xml:space="preserve">reported out on the meeting held on October 25. This group will be focusing on researching the next skilled workforce for the next business type. They will also look to get a better understanding of the talent pipeline that exists in our 10 counties &amp; what the definition is of “work ready”. </w:t>
      </w:r>
      <w:r w:rsidR="00F55814">
        <w:rPr>
          <w:sz w:val="24"/>
          <w:szCs w:val="24"/>
        </w:rPr>
        <w:t xml:space="preserve">This groups current objective is to also do a resource mapping and to bring economic development to the table. </w:t>
      </w:r>
      <w:r w:rsidR="00B445E3">
        <w:rPr>
          <w:sz w:val="24"/>
          <w:szCs w:val="24"/>
        </w:rPr>
        <w:t xml:space="preserve">They will also define a process for companies to apply for incumbent or cohort training funds to bring to the ECWIB for approval. </w:t>
      </w:r>
    </w:p>
    <w:p w14:paraId="660180A0" w14:textId="77777777" w:rsidR="007577D6" w:rsidRPr="007577D6" w:rsidRDefault="007577D6" w:rsidP="007577D6">
      <w:pPr>
        <w:pStyle w:val="ListParagraph"/>
        <w:ind w:left="1440"/>
        <w:rPr>
          <w:b/>
          <w:sz w:val="24"/>
          <w:szCs w:val="24"/>
        </w:rPr>
      </w:pPr>
    </w:p>
    <w:p w14:paraId="62B062A6" w14:textId="77777777" w:rsidR="00487CE5" w:rsidRDefault="007577D6" w:rsidP="00D847FF">
      <w:pPr>
        <w:pStyle w:val="ListParagraph"/>
        <w:numPr>
          <w:ilvl w:val="0"/>
          <w:numId w:val="8"/>
        </w:numPr>
        <w:rPr>
          <w:b/>
          <w:sz w:val="24"/>
          <w:szCs w:val="24"/>
        </w:rPr>
      </w:pPr>
      <w:r>
        <w:rPr>
          <w:b/>
          <w:sz w:val="24"/>
          <w:szCs w:val="24"/>
        </w:rPr>
        <w:t>Engaging Business</w:t>
      </w:r>
      <w:r w:rsidR="00FF1415">
        <w:rPr>
          <w:b/>
          <w:sz w:val="24"/>
          <w:szCs w:val="24"/>
        </w:rPr>
        <w:t xml:space="preserve"> – ECWIB meeting format   1:00pm</w:t>
      </w:r>
      <w:r w:rsidR="00D847FF">
        <w:rPr>
          <w:b/>
          <w:sz w:val="24"/>
          <w:szCs w:val="24"/>
        </w:rPr>
        <w:t>-1:</w:t>
      </w:r>
      <w:r w:rsidR="00FF1415">
        <w:rPr>
          <w:b/>
          <w:sz w:val="24"/>
          <w:szCs w:val="24"/>
        </w:rPr>
        <w:t>55</w:t>
      </w:r>
      <w:r w:rsidR="00D847FF">
        <w:rPr>
          <w:b/>
          <w:sz w:val="24"/>
          <w:szCs w:val="24"/>
        </w:rPr>
        <w:t>pm</w:t>
      </w:r>
    </w:p>
    <w:p w14:paraId="23C5630E" w14:textId="52AF630D" w:rsidR="00F55814" w:rsidRDefault="00F55814" w:rsidP="00F55814">
      <w:pPr>
        <w:pStyle w:val="ListParagraph"/>
        <w:rPr>
          <w:sz w:val="24"/>
          <w:szCs w:val="24"/>
        </w:rPr>
      </w:pPr>
      <w:r>
        <w:rPr>
          <w:sz w:val="24"/>
          <w:szCs w:val="24"/>
        </w:rPr>
        <w:t xml:space="preserve">Wally led the discussion focused on how we might better bring business to the table. He reminded the group that business is as diverse as we are and we cannot assume that they are one group. He pointed out that business has short term vision and has to see the connection in order to stay engaged. We need to be clear on their role at the table- to lead and to champion. The 3 levels of engagement could be different: Board level, </w:t>
      </w:r>
      <w:r w:rsidR="00B445E3">
        <w:rPr>
          <w:sz w:val="24"/>
          <w:szCs w:val="24"/>
        </w:rPr>
        <w:t>A</w:t>
      </w:r>
      <w:r>
        <w:rPr>
          <w:sz w:val="24"/>
          <w:szCs w:val="24"/>
        </w:rPr>
        <w:t xml:space="preserve">ction </w:t>
      </w:r>
      <w:r w:rsidR="00B445E3">
        <w:rPr>
          <w:sz w:val="24"/>
          <w:szCs w:val="24"/>
        </w:rPr>
        <w:t>T</w:t>
      </w:r>
      <w:r>
        <w:rPr>
          <w:sz w:val="24"/>
          <w:szCs w:val="24"/>
        </w:rPr>
        <w:t xml:space="preserve">eam level or at the </w:t>
      </w:r>
      <w:r w:rsidR="00B445E3">
        <w:rPr>
          <w:sz w:val="24"/>
          <w:szCs w:val="24"/>
        </w:rPr>
        <w:t>S</w:t>
      </w:r>
      <w:r>
        <w:rPr>
          <w:sz w:val="24"/>
          <w:szCs w:val="24"/>
        </w:rPr>
        <w:t xml:space="preserve">ector </w:t>
      </w:r>
      <w:r w:rsidR="00B445E3">
        <w:rPr>
          <w:sz w:val="24"/>
          <w:szCs w:val="24"/>
        </w:rPr>
        <w:t>S</w:t>
      </w:r>
      <w:r>
        <w:rPr>
          <w:sz w:val="24"/>
          <w:szCs w:val="24"/>
        </w:rPr>
        <w:t xml:space="preserve">trategy level. And we need to make sure that business has “skin in the game”. </w:t>
      </w:r>
    </w:p>
    <w:p w14:paraId="6675E760" w14:textId="77777777" w:rsidR="00F55814" w:rsidRDefault="00F55814" w:rsidP="00F55814">
      <w:pPr>
        <w:pStyle w:val="ListParagraph"/>
        <w:rPr>
          <w:sz w:val="24"/>
          <w:szCs w:val="24"/>
        </w:rPr>
      </w:pPr>
    </w:p>
    <w:p w14:paraId="543A3F2A" w14:textId="2D77CCB4" w:rsidR="00F55814" w:rsidRDefault="00B445E3" w:rsidP="00F55814">
      <w:pPr>
        <w:pStyle w:val="ListParagraph"/>
        <w:rPr>
          <w:sz w:val="24"/>
          <w:szCs w:val="24"/>
        </w:rPr>
      </w:pPr>
      <w:r>
        <w:rPr>
          <w:sz w:val="24"/>
          <w:szCs w:val="24"/>
        </w:rPr>
        <w:t xml:space="preserve">Ex Director </w:t>
      </w:r>
      <w:r w:rsidR="00F55814">
        <w:rPr>
          <w:sz w:val="24"/>
          <w:szCs w:val="24"/>
        </w:rPr>
        <w:t>let the group know that the current meeting format seems to be a barrier due to location changes and lack of reliable technology. Various suggestions were made, ex: hosting meetings on site at businesses with a tour to follow, holding phone conferences, let business talk first, etc.</w:t>
      </w:r>
    </w:p>
    <w:p w14:paraId="599620AC" w14:textId="77777777" w:rsidR="00F55814" w:rsidRDefault="00F55814" w:rsidP="00F55814">
      <w:pPr>
        <w:pStyle w:val="ListParagraph"/>
        <w:rPr>
          <w:sz w:val="24"/>
          <w:szCs w:val="24"/>
        </w:rPr>
      </w:pPr>
    </w:p>
    <w:p w14:paraId="6F704E55" w14:textId="77777777" w:rsidR="00F55814" w:rsidRDefault="00F55814" w:rsidP="00F55814">
      <w:pPr>
        <w:pStyle w:val="ListParagraph"/>
        <w:rPr>
          <w:sz w:val="24"/>
          <w:szCs w:val="24"/>
        </w:rPr>
      </w:pPr>
      <w:r>
        <w:rPr>
          <w:sz w:val="24"/>
          <w:szCs w:val="24"/>
        </w:rPr>
        <w:t>Tom West</w:t>
      </w:r>
      <w:r w:rsidR="00B445E3">
        <w:rPr>
          <w:sz w:val="24"/>
          <w:szCs w:val="24"/>
        </w:rPr>
        <w:t>, consultant with TPMA</w:t>
      </w:r>
      <w:r>
        <w:rPr>
          <w:sz w:val="24"/>
          <w:szCs w:val="24"/>
        </w:rPr>
        <w:t xml:space="preserve"> provided a background on what he saw work in Kentucky: </w:t>
      </w:r>
    </w:p>
    <w:p w14:paraId="427A09A4" w14:textId="77777777" w:rsidR="00F55814" w:rsidRDefault="009A0A5F" w:rsidP="00F55814">
      <w:pPr>
        <w:pStyle w:val="ListParagraph"/>
        <w:numPr>
          <w:ilvl w:val="0"/>
          <w:numId w:val="25"/>
        </w:numPr>
        <w:rPr>
          <w:sz w:val="24"/>
          <w:szCs w:val="24"/>
        </w:rPr>
      </w:pPr>
      <w:r>
        <w:rPr>
          <w:sz w:val="24"/>
          <w:szCs w:val="24"/>
        </w:rPr>
        <w:t>Board meetings need</w:t>
      </w:r>
      <w:r w:rsidR="00F55814">
        <w:rPr>
          <w:sz w:val="24"/>
          <w:szCs w:val="24"/>
        </w:rPr>
        <w:t xml:space="preserve"> a home. Moving the meet around promotes issues. If the time and place are established, folks will plan around it. </w:t>
      </w:r>
    </w:p>
    <w:p w14:paraId="5ED0AEAB" w14:textId="77777777" w:rsidR="009A0A5F" w:rsidRDefault="009A0A5F" w:rsidP="00F55814">
      <w:pPr>
        <w:pStyle w:val="ListParagraph"/>
        <w:numPr>
          <w:ilvl w:val="0"/>
          <w:numId w:val="25"/>
        </w:numPr>
        <w:rPr>
          <w:sz w:val="24"/>
          <w:szCs w:val="24"/>
        </w:rPr>
      </w:pPr>
      <w:r>
        <w:rPr>
          <w:sz w:val="24"/>
          <w:szCs w:val="24"/>
        </w:rPr>
        <w:t>Sector Strategies and Action Teams that are effective will get business to the table.</w:t>
      </w:r>
    </w:p>
    <w:p w14:paraId="06C9CB03" w14:textId="77777777" w:rsidR="009A0A5F" w:rsidRDefault="00F55814" w:rsidP="00F55814">
      <w:pPr>
        <w:pStyle w:val="ListParagraph"/>
        <w:numPr>
          <w:ilvl w:val="0"/>
          <w:numId w:val="25"/>
        </w:numPr>
        <w:rPr>
          <w:sz w:val="24"/>
          <w:szCs w:val="24"/>
        </w:rPr>
      </w:pPr>
      <w:r>
        <w:rPr>
          <w:sz w:val="24"/>
          <w:szCs w:val="24"/>
        </w:rPr>
        <w:lastRenderedPageBreak/>
        <w:t>New Board Orientation is a must. This could include members of the Executive Committee going on a tour of a business along with the new member.</w:t>
      </w:r>
      <w:r w:rsidR="009A0A5F">
        <w:rPr>
          <w:sz w:val="24"/>
          <w:szCs w:val="24"/>
        </w:rPr>
        <w:t xml:space="preserve"> </w:t>
      </w:r>
    </w:p>
    <w:p w14:paraId="067DF35B" w14:textId="77777777" w:rsidR="00F55814" w:rsidRDefault="009A0A5F" w:rsidP="00F55814">
      <w:pPr>
        <w:pStyle w:val="ListParagraph"/>
        <w:numPr>
          <w:ilvl w:val="0"/>
          <w:numId w:val="25"/>
        </w:numPr>
        <w:rPr>
          <w:sz w:val="24"/>
          <w:szCs w:val="24"/>
        </w:rPr>
      </w:pPr>
      <w:r>
        <w:rPr>
          <w:sz w:val="24"/>
          <w:szCs w:val="24"/>
        </w:rPr>
        <w:t>Board Members should have a business card and a summary sheet (elevator speech) AND a communication mechanism for board to staff and back.</w:t>
      </w:r>
      <w:r w:rsidR="00F55814">
        <w:rPr>
          <w:sz w:val="24"/>
          <w:szCs w:val="24"/>
        </w:rPr>
        <w:t xml:space="preserve"> </w:t>
      </w:r>
    </w:p>
    <w:p w14:paraId="28EDA58E" w14:textId="77777777" w:rsidR="00F55814" w:rsidRDefault="00F55814" w:rsidP="00F55814">
      <w:pPr>
        <w:pStyle w:val="ListParagraph"/>
        <w:numPr>
          <w:ilvl w:val="0"/>
          <w:numId w:val="25"/>
        </w:numPr>
        <w:rPr>
          <w:sz w:val="24"/>
          <w:szCs w:val="24"/>
        </w:rPr>
      </w:pPr>
      <w:r>
        <w:rPr>
          <w:sz w:val="24"/>
          <w:szCs w:val="24"/>
        </w:rPr>
        <w:t>Meetings must begin with business members providing their input first.</w:t>
      </w:r>
      <w:r w:rsidR="009A0A5F">
        <w:rPr>
          <w:sz w:val="24"/>
          <w:szCs w:val="24"/>
        </w:rPr>
        <w:t xml:space="preserve"> Meetings cannot be admin heavy, but should be focused on action.</w:t>
      </w:r>
    </w:p>
    <w:p w14:paraId="3FF4F49B" w14:textId="77777777" w:rsidR="00F55814" w:rsidRDefault="00F55814" w:rsidP="00F55814">
      <w:pPr>
        <w:pStyle w:val="ListParagraph"/>
        <w:numPr>
          <w:ilvl w:val="0"/>
          <w:numId w:val="25"/>
        </w:numPr>
        <w:rPr>
          <w:sz w:val="24"/>
          <w:szCs w:val="24"/>
        </w:rPr>
      </w:pPr>
      <w:r>
        <w:rPr>
          <w:sz w:val="24"/>
          <w:szCs w:val="24"/>
        </w:rPr>
        <w:t xml:space="preserve">Materials have to be sent early and in advance, meetings last 2 hours, with no food. </w:t>
      </w:r>
    </w:p>
    <w:p w14:paraId="3358A4BE" w14:textId="77777777" w:rsidR="00F55814" w:rsidRDefault="00F55814" w:rsidP="00F55814">
      <w:pPr>
        <w:pStyle w:val="ListParagraph"/>
        <w:numPr>
          <w:ilvl w:val="0"/>
          <w:numId w:val="25"/>
        </w:numPr>
        <w:rPr>
          <w:sz w:val="24"/>
          <w:szCs w:val="24"/>
        </w:rPr>
      </w:pPr>
      <w:r>
        <w:rPr>
          <w:sz w:val="24"/>
          <w:szCs w:val="24"/>
        </w:rPr>
        <w:t>All must remain engaged in between meetings.</w:t>
      </w:r>
    </w:p>
    <w:p w14:paraId="6AB4DCF8" w14:textId="77777777" w:rsidR="009A0A5F" w:rsidRDefault="009A0A5F" w:rsidP="009A0A5F">
      <w:pPr>
        <w:rPr>
          <w:sz w:val="24"/>
          <w:szCs w:val="24"/>
        </w:rPr>
      </w:pPr>
    </w:p>
    <w:p w14:paraId="378E0F07" w14:textId="03DC78B7" w:rsidR="009A0A5F" w:rsidRPr="009A0A5F" w:rsidRDefault="00200F9B" w:rsidP="005A679B">
      <w:pPr>
        <w:ind w:left="720"/>
        <w:rPr>
          <w:sz w:val="24"/>
          <w:szCs w:val="24"/>
        </w:rPr>
      </w:pPr>
      <w:r>
        <w:rPr>
          <w:sz w:val="24"/>
          <w:szCs w:val="24"/>
        </w:rPr>
        <w:t xml:space="preserve">ECWIB agreed with following format moving forward meetings will be </w:t>
      </w:r>
      <w:r w:rsidR="009A0A5F">
        <w:rPr>
          <w:sz w:val="24"/>
          <w:szCs w:val="24"/>
        </w:rPr>
        <w:t>2-hour</w:t>
      </w:r>
      <w:r>
        <w:rPr>
          <w:sz w:val="24"/>
          <w:szCs w:val="24"/>
        </w:rPr>
        <w:t>s in length and remain over the lunch period and will continue to rotate between sub-regions in</w:t>
      </w:r>
      <w:r w:rsidR="009A0A5F">
        <w:rPr>
          <w:sz w:val="24"/>
          <w:szCs w:val="24"/>
        </w:rPr>
        <w:t xml:space="preserve"> North, South and Central. </w:t>
      </w:r>
    </w:p>
    <w:p w14:paraId="5FE35FD3" w14:textId="77777777" w:rsidR="00F55814" w:rsidRPr="00F55814" w:rsidRDefault="00F55814" w:rsidP="00F55814">
      <w:pPr>
        <w:pStyle w:val="ListParagraph"/>
        <w:rPr>
          <w:sz w:val="24"/>
          <w:szCs w:val="24"/>
        </w:rPr>
      </w:pPr>
    </w:p>
    <w:p w14:paraId="30E00B27" w14:textId="77777777" w:rsidR="0072593E" w:rsidRPr="0072593E" w:rsidRDefault="0072593E" w:rsidP="0072593E">
      <w:pPr>
        <w:pStyle w:val="ListParagraph"/>
        <w:rPr>
          <w:b/>
          <w:sz w:val="24"/>
          <w:szCs w:val="24"/>
        </w:rPr>
      </w:pPr>
    </w:p>
    <w:p w14:paraId="1E18A76B" w14:textId="77777777" w:rsidR="00487CE5" w:rsidRPr="009A0A5F" w:rsidRDefault="0072593E" w:rsidP="001558F5">
      <w:pPr>
        <w:pStyle w:val="ListParagraph"/>
        <w:numPr>
          <w:ilvl w:val="0"/>
          <w:numId w:val="8"/>
        </w:numPr>
        <w:rPr>
          <w:sz w:val="24"/>
          <w:szCs w:val="24"/>
        </w:rPr>
      </w:pPr>
      <w:r w:rsidRPr="00380A94">
        <w:rPr>
          <w:b/>
          <w:sz w:val="24"/>
          <w:szCs w:val="24"/>
        </w:rPr>
        <w:t xml:space="preserve">Adjourn </w:t>
      </w:r>
      <w:r w:rsidR="007577D6">
        <w:rPr>
          <w:b/>
          <w:sz w:val="24"/>
          <w:szCs w:val="24"/>
        </w:rPr>
        <w:tab/>
      </w:r>
      <w:r w:rsidRPr="00380A94">
        <w:rPr>
          <w:b/>
          <w:sz w:val="24"/>
          <w:szCs w:val="24"/>
        </w:rPr>
        <w:t>2:00pm</w:t>
      </w:r>
    </w:p>
    <w:p w14:paraId="32DB7BF4" w14:textId="77777777" w:rsidR="009A0A5F" w:rsidRDefault="009A0A5F" w:rsidP="009A0A5F">
      <w:pPr>
        <w:rPr>
          <w:sz w:val="24"/>
          <w:szCs w:val="24"/>
        </w:rPr>
      </w:pPr>
    </w:p>
    <w:p w14:paraId="292F0F71" w14:textId="77777777" w:rsidR="009A0A5F" w:rsidRDefault="009A0A5F" w:rsidP="006E3E3B">
      <w:pPr>
        <w:ind w:left="720"/>
        <w:rPr>
          <w:sz w:val="24"/>
          <w:szCs w:val="24"/>
        </w:rPr>
      </w:pPr>
      <w:r>
        <w:rPr>
          <w:sz w:val="24"/>
          <w:szCs w:val="24"/>
        </w:rPr>
        <w:t>Wally Corwin moved to adjourn.</w:t>
      </w:r>
    </w:p>
    <w:p w14:paraId="0D7026B0" w14:textId="77777777" w:rsidR="009A0A5F" w:rsidRDefault="009A0A5F" w:rsidP="006E3E3B">
      <w:pPr>
        <w:ind w:left="720"/>
        <w:rPr>
          <w:sz w:val="24"/>
          <w:szCs w:val="24"/>
        </w:rPr>
      </w:pPr>
      <w:r>
        <w:rPr>
          <w:sz w:val="24"/>
          <w:szCs w:val="24"/>
        </w:rPr>
        <w:t>Mark Warne seconded.</w:t>
      </w:r>
    </w:p>
    <w:p w14:paraId="2288F01A" w14:textId="77777777" w:rsidR="009A0A5F" w:rsidRPr="009A0A5F" w:rsidRDefault="009A0A5F" w:rsidP="006E3E3B">
      <w:pPr>
        <w:ind w:left="720"/>
        <w:rPr>
          <w:sz w:val="24"/>
          <w:szCs w:val="24"/>
        </w:rPr>
      </w:pPr>
      <w:r>
        <w:rPr>
          <w:sz w:val="24"/>
          <w:szCs w:val="24"/>
        </w:rPr>
        <w:t>Vote: Unanimously Adjourned at 1:53pm</w:t>
      </w:r>
    </w:p>
    <w:p w14:paraId="7A6FD7D4" w14:textId="77777777" w:rsidR="00487CE5" w:rsidRPr="00487CE5" w:rsidRDefault="00487CE5" w:rsidP="00487CE5">
      <w:pPr>
        <w:rPr>
          <w:sz w:val="24"/>
          <w:szCs w:val="24"/>
        </w:rPr>
      </w:pPr>
    </w:p>
    <w:sectPr w:rsidR="00487CE5" w:rsidRPr="00487CE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F1E563" w14:textId="77777777" w:rsidR="00A37B6F" w:rsidRDefault="00A37B6F" w:rsidP="00C72C48">
      <w:r>
        <w:separator/>
      </w:r>
    </w:p>
  </w:endnote>
  <w:endnote w:type="continuationSeparator" w:id="0">
    <w:p w14:paraId="7DF4D9BF" w14:textId="77777777" w:rsidR="00A37B6F" w:rsidRDefault="00A37B6F" w:rsidP="00C72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23117" w14:textId="77777777" w:rsidR="00AE4BA7" w:rsidRDefault="00AE4BA7">
    <w:pPr>
      <w:pStyle w:val="Footer"/>
    </w:pPr>
  </w:p>
  <w:p w14:paraId="221237C4" w14:textId="77777777" w:rsidR="00AE4BA7" w:rsidRDefault="00AE4BA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9BF9C3" w14:textId="77777777" w:rsidR="00A37B6F" w:rsidRDefault="00A37B6F" w:rsidP="00C72C48">
      <w:r>
        <w:separator/>
      </w:r>
    </w:p>
  </w:footnote>
  <w:footnote w:type="continuationSeparator" w:id="0">
    <w:p w14:paraId="03EE8C57" w14:textId="77777777" w:rsidR="00A37B6F" w:rsidRDefault="00A37B6F" w:rsidP="00C72C4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A0149"/>
    <w:multiLevelType w:val="hybridMultilevel"/>
    <w:tmpl w:val="DBF042B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577B77"/>
    <w:multiLevelType w:val="hybridMultilevel"/>
    <w:tmpl w:val="2DBCD4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2545DC"/>
    <w:multiLevelType w:val="hybridMultilevel"/>
    <w:tmpl w:val="8730B3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C5964C4"/>
    <w:multiLevelType w:val="hybridMultilevel"/>
    <w:tmpl w:val="E320D6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4356EC0"/>
    <w:multiLevelType w:val="hybridMultilevel"/>
    <w:tmpl w:val="A636DD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7317674"/>
    <w:multiLevelType w:val="hybridMultilevel"/>
    <w:tmpl w:val="1FFC75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E441058"/>
    <w:multiLevelType w:val="hybridMultilevel"/>
    <w:tmpl w:val="5240F38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353224A"/>
    <w:multiLevelType w:val="hybridMultilevel"/>
    <w:tmpl w:val="70B086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B707E62"/>
    <w:multiLevelType w:val="hybridMultilevel"/>
    <w:tmpl w:val="9328CC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C430A0C"/>
    <w:multiLevelType w:val="hybridMultilevel"/>
    <w:tmpl w:val="DC182A6E"/>
    <w:lvl w:ilvl="0" w:tplc="333CCDF0">
      <w:start w:val="1"/>
      <w:numFmt w:val="upperLetter"/>
      <w:lvlText w:val="%1."/>
      <w:lvlJc w:val="left"/>
      <w:pPr>
        <w:ind w:left="1440" w:hanging="360"/>
      </w:pPr>
      <w:rPr>
        <w:rFonts w:ascii="Calibri" w:eastAsiaTheme="minorHAnsi" w:hAnsi="Calibri"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10B7BA3"/>
    <w:multiLevelType w:val="hybridMultilevel"/>
    <w:tmpl w:val="D25EE8E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1B87DCF"/>
    <w:multiLevelType w:val="hybridMultilevel"/>
    <w:tmpl w:val="7C32E5A2"/>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237FEA"/>
    <w:multiLevelType w:val="hybridMultilevel"/>
    <w:tmpl w:val="332C801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CF3DA4"/>
    <w:multiLevelType w:val="hybridMultilevel"/>
    <w:tmpl w:val="26E201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88A2126"/>
    <w:multiLevelType w:val="hybridMultilevel"/>
    <w:tmpl w:val="B0041EA0"/>
    <w:lvl w:ilvl="0" w:tplc="46B4DB9C">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FBF2918"/>
    <w:multiLevelType w:val="hybridMultilevel"/>
    <w:tmpl w:val="B0D438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6D0309F"/>
    <w:multiLevelType w:val="hybridMultilevel"/>
    <w:tmpl w:val="DF38F2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7715CFA"/>
    <w:multiLevelType w:val="hybridMultilevel"/>
    <w:tmpl w:val="332A3D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8F91D74"/>
    <w:multiLevelType w:val="hybridMultilevel"/>
    <w:tmpl w:val="50A05A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249629C"/>
    <w:multiLevelType w:val="hybridMultilevel"/>
    <w:tmpl w:val="90523750"/>
    <w:lvl w:ilvl="0" w:tplc="4E244128">
      <w:start w:val="1"/>
      <w:numFmt w:val="upperRoman"/>
      <w:lvlText w:val="%1."/>
      <w:lvlJc w:val="righ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151C36"/>
    <w:multiLevelType w:val="hybridMultilevel"/>
    <w:tmpl w:val="2F7E6CB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4E42A57"/>
    <w:multiLevelType w:val="hybridMultilevel"/>
    <w:tmpl w:val="965CB718"/>
    <w:lvl w:ilvl="0" w:tplc="33FE07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AD6407C"/>
    <w:multiLevelType w:val="hybridMultilevel"/>
    <w:tmpl w:val="3F1A14AA"/>
    <w:lvl w:ilvl="0" w:tplc="04090013">
      <w:start w:val="1"/>
      <w:numFmt w:val="upperRoman"/>
      <w:lvlText w:val="%1."/>
      <w:lvlJc w:val="righ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3" w15:restartNumberingAfterBreak="0">
    <w:nsid w:val="7C32690F"/>
    <w:multiLevelType w:val="hybridMultilevel"/>
    <w:tmpl w:val="5F26C0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2"/>
  </w:num>
  <w:num w:numId="2">
    <w:abstractNumId w:val="22"/>
  </w:num>
  <w:num w:numId="3">
    <w:abstractNumId w:val="6"/>
  </w:num>
  <w:num w:numId="4">
    <w:abstractNumId w:val="17"/>
  </w:num>
  <w:num w:numId="5">
    <w:abstractNumId w:val="20"/>
  </w:num>
  <w:num w:numId="6">
    <w:abstractNumId w:val="4"/>
  </w:num>
  <w:num w:numId="7">
    <w:abstractNumId w:val="12"/>
  </w:num>
  <w:num w:numId="8">
    <w:abstractNumId w:val="19"/>
  </w:num>
  <w:num w:numId="9">
    <w:abstractNumId w:val="0"/>
  </w:num>
  <w:num w:numId="10">
    <w:abstractNumId w:val="3"/>
  </w:num>
  <w:num w:numId="11">
    <w:abstractNumId w:val="23"/>
  </w:num>
  <w:num w:numId="12">
    <w:abstractNumId w:val="8"/>
  </w:num>
  <w:num w:numId="13">
    <w:abstractNumId w:val="7"/>
  </w:num>
  <w:num w:numId="14">
    <w:abstractNumId w:val="2"/>
  </w:num>
  <w:num w:numId="15">
    <w:abstractNumId w:val="13"/>
  </w:num>
  <w:num w:numId="16">
    <w:abstractNumId w:val="11"/>
  </w:num>
  <w:num w:numId="17">
    <w:abstractNumId w:val="16"/>
  </w:num>
  <w:num w:numId="18">
    <w:abstractNumId w:val="15"/>
  </w:num>
  <w:num w:numId="19">
    <w:abstractNumId w:val="18"/>
  </w:num>
  <w:num w:numId="20">
    <w:abstractNumId w:val="1"/>
  </w:num>
  <w:num w:numId="21">
    <w:abstractNumId w:val="9"/>
  </w:num>
  <w:num w:numId="22">
    <w:abstractNumId w:val="5"/>
  </w:num>
  <w:num w:numId="23">
    <w:abstractNumId w:val="14"/>
  </w:num>
  <w:num w:numId="24">
    <w:abstractNumId w:val="10"/>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C48"/>
    <w:rsid w:val="00016817"/>
    <w:rsid w:val="00056ACE"/>
    <w:rsid w:val="00084187"/>
    <w:rsid w:val="00085B0C"/>
    <w:rsid w:val="000D055D"/>
    <w:rsid w:val="000F3ECB"/>
    <w:rsid w:val="000F50AD"/>
    <w:rsid w:val="00177327"/>
    <w:rsid w:val="001917C8"/>
    <w:rsid w:val="00200F9B"/>
    <w:rsid w:val="002412AE"/>
    <w:rsid w:val="002441BA"/>
    <w:rsid w:val="002C202E"/>
    <w:rsid w:val="002C2E2D"/>
    <w:rsid w:val="002D5920"/>
    <w:rsid w:val="002F1522"/>
    <w:rsid w:val="003702CB"/>
    <w:rsid w:val="00377854"/>
    <w:rsid w:val="00380A94"/>
    <w:rsid w:val="00487CE5"/>
    <w:rsid w:val="004A3825"/>
    <w:rsid w:val="004A7577"/>
    <w:rsid w:val="00520336"/>
    <w:rsid w:val="005247AD"/>
    <w:rsid w:val="005355BA"/>
    <w:rsid w:val="00566CE5"/>
    <w:rsid w:val="00571CBD"/>
    <w:rsid w:val="005A679B"/>
    <w:rsid w:val="005D4953"/>
    <w:rsid w:val="00643618"/>
    <w:rsid w:val="006B3F9E"/>
    <w:rsid w:val="006B4622"/>
    <w:rsid w:val="006E3E3B"/>
    <w:rsid w:val="0072593E"/>
    <w:rsid w:val="007577D6"/>
    <w:rsid w:val="00796E91"/>
    <w:rsid w:val="007E1858"/>
    <w:rsid w:val="008000BB"/>
    <w:rsid w:val="00805E6D"/>
    <w:rsid w:val="008734BB"/>
    <w:rsid w:val="008A2964"/>
    <w:rsid w:val="008F71CF"/>
    <w:rsid w:val="00987F39"/>
    <w:rsid w:val="009A0A5F"/>
    <w:rsid w:val="009D2E08"/>
    <w:rsid w:val="00A25708"/>
    <w:rsid w:val="00A372ED"/>
    <w:rsid w:val="00A37B6F"/>
    <w:rsid w:val="00A53F69"/>
    <w:rsid w:val="00A634A7"/>
    <w:rsid w:val="00A6424C"/>
    <w:rsid w:val="00A81B25"/>
    <w:rsid w:val="00AC7119"/>
    <w:rsid w:val="00AE4BA7"/>
    <w:rsid w:val="00B445E3"/>
    <w:rsid w:val="00B60775"/>
    <w:rsid w:val="00B6647F"/>
    <w:rsid w:val="00B9390B"/>
    <w:rsid w:val="00C03058"/>
    <w:rsid w:val="00C22A81"/>
    <w:rsid w:val="00C72C48"/>
    <w:rsid w:val="00CA1703"/>
    <w:rsid w:val="00CE250A"/>
    <w:rsid w:val="00CE5B31"/>
    <w:rsid w:val="00D2389D"/>
    <w:rsid w:val="00D2588B"/>
    <w:rsid w:val="00D468BD"/>
    <w:rsid w:val="00D52023"/>
    <w:rsid w:val="00D847FF"/>
    <w:rsid w:val="00E2153D"/>
    <w:rsid w:val="00E40004"/>
    <w:rsid w:val="00EA6646"/>
    <w:rsid w:val="00EB35D7"/>
    <w:rsid w:val="00F21A4C"/>
    <w:rsid w:val="00F55814"/>
    <w:rsid w:val="00F82A14"/>
    <w:rsid w:val="00FC0B3D"/>
    <w:rsid w:val="00FF1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18D59"/>
  <w15:chartTrackingRefBased/>
  <w15:docId w15:val="{62ADF237-4FFB-4C09-9404-91499CB2E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2C4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2C48"/>
    <w:pPr>
      <w:ind w:left="720"/>
    </w:pPr>
  </w:style>
  <w:style w:type="paragraph" w:styleId="Header">
    <w:name w:val="header"/>
    <w:basedOn w:val="Normal"/>
    <w:link w:val="HeaderChar"/>
    <w:uiPriority w:val="99"/>
    <w:unhideWhenUsed/>
    <w:rsid w:val="00C72C48"/>
    <w:pPr>
      <w:tabs>
        <w:tab w:val="center" w:pos="4680"/>
        <w:tab w:val="right" w:pos="9360"/>
      </w:tabs>
    </w:pPr>
  </w:style>
  <w:style w:type="character" w:customStyle="1" w:styleId="HeaderChar">
    <w:name w:val="Header Char"/>
    <w:basedOn w:val="DefaultParagraphFont"/>
    <w:link w:val="Header"/>
    <w:uiPriority w:val="99"/>
    <w:rsid w:val="00C72C48"/>
    <w:rPr>
      <w:rFonts w:ascii="Calibri" w:hAnsi="Calibri" w:cs="Times New Roman"/>
    </w:rPr>
  </w:style>
  <w:style w:type="paragraph" w:styleId="Footer">
    <w:name w:val="footer"/>
    <w:basedOn w:val="Normal"/>
    <w:link w:val="FooterChar"/>
    <w:uiPriority w:val="99"/>
    <w:unhideWhenUsed/>
    <w:rsid w:val="00C72C48"/>
    <w:pPr>
      <w:tabs>
        <w:tab w:val="center" w:pos="4680"/>
        <w:tab w:val="right" w:pos="9360"/>
      </w:tabs>
    </w:pPr>
  </w:style>
  <w:style w:type="character" w:customStyle="1" w:styleId="FooterChar">
    <w:name w:val="Footer Char"/>
    <w:basedOn w:val="DefaultParagraphFont"/>
    <w:link w:val="Footer"/>
    <w:uiPriority w:val="99"/>
    <w:rsid w:val="00C72C48"/>
    <w:rPr>
      <w:rFonts w:ascii="Calibri" w:hAnsi="Calibri" w:cs="Times New Roman"/>
    </w:rPr>
  </w:style>
  <w:style w:type="paragraph" w:styleId="BalloonText">
    <w:name w:val="Balloon Text"/>
    <w:basedOn w:val="Normal"/>
    <w:link w:val="BalloonTextChar"/>
    <w:uiPriority w:val="99"/>
    <w:semiHidden/>
    <w:unhideWhenUsed/>
    <w:rsid w:val="00D468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68BD"/>
    <w:rPr>
      <w:rFonts w:ascii="Segoe UI" w:hAnsi="Segoe UI" w:cs="Segoe UI"/>
      <w:sz w:val="18"/>
      <w:szCs w:val="18"/>
    </w:rPr>
  </w:style>
  <w:style w:type="paragraph" w:styleId="NoSpacing">
    <w:name w:val="No Spacing"/>
    <w:uiPriority w:val="1"/>
    <w:qFormat/>
    <w:rsid w:val="00056ACE"/>
    <w:pPr>
      <w:spacing w:after="0" w:line="240" w:lineRule="auto"/>
    </w:pPr>
    <w:rPr>
      <w:rFonts w:ascii="Calibri" w:hAnsi="Calibri" w:cs="Times New Roman"/>
    </w:rPr>
  </w:style>
  <w:style w:type="character" w:styleId="CommentReference">
    <w:name w:val="annotation reference"/>
    <w:basedOn w:val="DefaultParagraphFont"/>
    <w:uiPriority w:val="99"/>
    <w:semiHidden/>
    <w:unhideWhenUsed/>
    <w:rsid w:val="005247AD"/>
    <w:rPr>
      <w:sz w:val="16"/>
      <w:szCs w:val="16"/>
    </w:rPr>
  </w:style>
  <w:style w:type="paragraph" w:styleId="CommentText">
    <w:name w:val="annotation text"/>
    <w:basedOn w:val="Normal"/>
    <w:link w:val="CommentTextChar"/>
    <w:uiPriority w:val="99"/>
    <w:semiHidden/>
    <w:unhideWhenUsed/>
    <w:rsid w:val="005247AD"/>
    <w:rPr>
      <w:sz w:val="20"/>
      <w:szCs w:val="20"/>
    </w:rPr>
  </w:style>
  <w:style w:type="character" w:customStyle="1" w:styleId="CommentTextChar">
    <w:name w:val="Comment Text Char"/>
    <w:basedOn w:val="DefaultParagraphFont"/>
    <w:link w:val="CommentText"/>
    <w:uiPriority w:val="99"/>
    <w:semiHidden/>
    <w:rsid w:val="005247AD"/>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247AD"/>
    <w:rPr>
      <w:b/>
      <w:bCs/>
    </w:rPr>
  </w:style>
  <w:style w:type="character" w:customStyle="1" w:styleId="CommentSubjectChar">
    <w:name w:val="Comment Subject Char"/>
    <w:basedOn w:val="CommentTextChar"/>
    <w:link w:val="CommentSubject"/>
    <w:uiPriority w:val="99"/>
    <w:semiHidden/>
    <w:rsid w:val="005247AD"/>
    <w:rPr>
      <w:rFonts w:ascii="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435753">
      <w:bodyDiv w:val="1"/>
      <w:marLeft w:val="0"/>
      <w:marRight w:val="0"/>
      <w:marTop w:val="0"/>
      <w:marBottom w:val="0"/>
      <w:divBdr>
        <w:top w:val="none" w:sz="0" w:space="0" w:color="auto"/>
        <w:left w:val="none" w:sz="0" w:space="0" w:color="auto"/>
        <w:bottom w:val="none" w:sz="0" w:space="0" w:color="auto"/>
        <w:right w:val="none" w:sz="0" w:space="0" w:color="auto"/>
      </w:divBdr>
    </w:div>
    <w:div w:id="1144932598">
      <w:bodyDiv w:val="1"/>
      <w:marLeft w:val="0"/>
      <w:marRight w:val="0"/>
      <w:marTop w:val="0"/>
      <w:marBottom w:val="0"/>
      <w:divBdr>
        <w:top w:val="none" w:sz="0" w:space="0" w:color="auto"/>
        <w:left w:val="none" w:sz="0" w:space="0" w:color="auto"/>
        <w:bottom w:val="none" w:sz="0" w:space="0" w:color="auto"/>
        <w:right w:val="none" w:sz="0" w:space="0" w:color="auto"/>
      </w:divBdr>
    </w:div>
    <w:div w:id="1526670518">
      <w:bodyDiv w:val="1"/>
      <w:marLeft w:val="0"/>
      <w:marRight w:val="0"/>
      <w:marTop w:val="0"/>
      <w:marBottom w:val="0"/>
      <w:divBdr>
        <w:top w:val="none" w:sz="0" w:space="0" w:color="auto"/>
        <w:left w:val="none" w:sz="0" w:space="0" w:color="auto"/>
        <w:bottom w:val="none" w:sz="0" w:space="0" w:color="auto"/>
        <w:right w:val="none" w:sz="0" w:space="0" w:color="auto"/>
      </w:divBdr>
    </w:div>
    <w:div w:id="2058620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89FDA1-10B8-4B94-A6A5-D72536AA6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1213</Words>
  <Characters>6915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WIB-staff</dc:creator>
  <cp:keywords/>
  <dc:description/>
  <cp:lastModifiedBy>Lauren Arbuckle</cp:lastModifiedBy>
  <cp:revision>3</cp:revision>
  <cp:lastPrinted>2015-12-30T18:05:00Z</cp:lastPrinted>
  <dcterms:created xsi:type="dcterms:W3CDTF">2017-01-18T23:10:00Z</dcterms:created>
  <dcterms:modified xsi:type="dcterms:W3CDTF">2017-01-19T21:02:00Z</dcterms:modified>
</cp:coreProperties>
</file>