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E7" w:rsidRDefault="000D4DB3">
      <w:r>
        <w:t>Golf Registration</w:t>
      </w:r>
    </w:p>
    <w:p w:rsidR="000D4DB3" w:rsidRDefault="00D15898">
      <w:r>
        <w:t xml:space="preserve">1.Click </w:t>
      </w:r>
      <w:r w:rsidRPr="00D15898">
        <w:rPr>
          <w:b/>
          <w:color w:val="1F4E79" w:themeColor="accent1" w:themeShade="80"/>
        </w:rPr>
        <w:t>“HERE”</w:t>
      </w:r>
      <w:r>
        <w:t xml:space="preserve"> </w:t>
      </w:r>
      <w:r w:rsidR="008D1ED3">
        <w:t>on the Tempaco Charity Golf Classic page on our website.</w:t>
      </w:r>
    </w:p>
    <w:p w:rsidR="000D4DB3" w:rsidRDefault="00D15898">
      <w:r>
        <w:rPr>
          <w:noProof/>
        </w:rPr>
        <w:drawing>
          <wp:inline distT="0" distB="0" distL="0" distR="0" wp14:anchorId="28E49272" wp14:editId="63D2EEC3">
            <wp:extent cx="5943600" cy="31413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A02" w:rsidRDefault="000D4DB3">
      <w:r>
        <w:t xml:space="preserve">2.From </w:t>
      </w:r>
      <w:r w:rsidR="00D15898">
        <w:t>t</w:t>
      </w:r>
      <w:r>
        <w:t>here you can pick the number of golfers you are payin</w:t>
      </w:r>
      <w:r w:rsidR="00DE7A02">
        <w:t>g for</w:t>
      </w:r>
      <w:r w:rsidR="001B4E99">
        <w:t>;</w:t>
      </w:r>
      <w:r w:rsidR="00DE7A02">
        <w:t xml:space="preserve"> as well as purchase </w:t>
      </w:r>
      <w:r>
        <w:t>50/50 Raffle</w:t>
      </w:r>
      <w:r w:rsidR="001B4E99">
        <w:t xml:space="preserve"> Tickets </w:t>
      </w:r>
      <w:proofErr w:type="gramStart"/>
      <w:r w:rsidR="00DE7A02">
        <w:t>addition</w:t>
      </w:r>
      <w:r w:rsidR="001B4E99">
        <w:t>al</w:t>
      </w:r>
      <w:proofErr w:type="gramEnd"/>
      <w:r w:rsidR="00DE7A02">
        <w:t xml:space="preserve"> Grand Prize Tickets (You will receive one entry into the grand prize drawing with your registration)</w:t>
      </w:r>
    </w:p>
    <w:p w:rsidR="00D15898" w:rsidRDefault="00DE7A02">
      <w:r>
        <w:t xml:space="preserve"> </w:t>
      </w:r>
      <w:r>
        <w:rPr>
          <w:noProof/>
        </w:rPr>
        <w:drawing>
          <wp:inline distT="0" distB="0" distL="0" distR="0">
            <wp:extent cx="3733800" cy="34956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f Registration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235" cy="352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A02" w:rsidRDefault="008D1ED3">
      <w:r>
        <w:lastRenderedPageBreak/>
        <w:t>3.All fields must be filled on this page, for the preferred group/pairing field please enter the names of any players you wish to play with. If none, please enter N/A into this field. If you are paying for multiple players, you will have an attendee box for each player to enter info. If you are purchasing 50/50 tickets or addition</w:t>
      </w:r>
      <w:r w:rsidR="001B4E99">
        <w:t>al</w:t>
      </w:r>
      <w:r>
        <w:t xml:space="preserve"> grand prize tickets, please fill out all of the attendee boxes or there is a button to auto fill all the remaining boxes with the info you filled in on the first entry.</w:t>
      </w:r>
    </w:p>
    <w:p w:rsidR="008D1ED3" w:rsidRDefault="008D1ED3">
      <w:r>
        <w:rPr>
          <w:noProof/>
        </w:rPr>
        <w:drawing>
          <wp:inline distT="0" distB="0" distL="0" distR="0">
            <wp:extent cx="5943600" cy="6162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f registration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6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1DA" w:rsidRDefault="009F01DA"/>
    <w:p w:rsidR="009F01DA" w:rsidRDefault="009F01DA"/>
    <w:p w:rsidR="009F01DA" w:rsidRDefault="009F01DA"/>
    <w:p w:rsidR="00C36946" w:rsidRDefault="00881CC4">
      <w:r>
        <w:lastRenderedPageBreak/>
        <w:t>4.Payment options: For payment by Credit Card or PayPal select the PayPal option, for payment by check select the Tempaco logo option.</w:t>
      </w:r>
    </w:p>
    <w:p w:rsidR="00881CC4" w:rsidRDefault="00881CC4">
      <w:r>
        <w:rPr>
          <w:noProof/>
        </w:rPr>
        <w:drawing>
          <wp:inline distT="0" distB="0" distL="0" distR="0">
            <wp:extent cx="5022015" cy="6622354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payme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015" cy="662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46" w:rsidRDefault="00881CC4">
      <w:r>
        <w:t>5.If paying by credit card or PayPal continue to step 6, if paying by check please skip to step 8.</w:t>
      </w:r>
    </w:p>
    <w:p w:rsidR="00881CC4" w:rsidRDefault="00881CC4"/>
    <w:p w:rsidR="00881CC4" w:rsidRDefault="00881CC4"/>
    <w:p w:rsidR="00881CC4" w:rsidRDefault="00881CC4">
      <w:r>
        <w:lastRenderedPageBreak/>
        <w:t xml:space="preserve">6.Complete your purchase via the PayPal checkout. If you do not have a PayPal </w:t>
      </w:r>
      <w:r w:rsidR="001B4E99">
        <w:t>account,</w:t>
      </w:r>
      <w:r>
        <w:t xml:space="preserve"> you can selec</w:t>
      </w:r>
      <w:r w:rsidR="001B4E99">
        <w:t>t “PayPal Guest Checkout” and p</w:t>
      </w:r>
      <w:r>
        <w:t>ay using a credit card.</w:t>
      </w:r>
    </w:p>
    <w:p w:rsidR="00881CC4" w:rsidRDefault="00881CC4">
      <w:r>
        <w:rPr>
          <w:noProof/>
        </w:rPr>
        <w:drawing>
          <wp:inline distT="0" distB="0" distL="0" distR="0">
            <wp:extent cx="1981372" cy="71862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payment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372" cy="718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CC4" w:rsidRDefault="00881CC4"/>
    <w:p w:rsidR="00881CC4" w:rsidRDefault="00881CC4"/>
    <w:p w:rsidR="00881CC4" w:rsidRDefault="00881CC4">
      <w:r>
        <w:lastRenderedPageBreak/>
        <w:t>7.</w:t>
      </w:r>
      <w:r w:rsidR="00DD4E4B">
        <w:t>You can print a confirmation of your order as needed. You should also r</w:t>
      </w:r>
      <w:r w:rsidR="001B4E99">
        <w:t xml:space="preserve">eceive an </w:t>
      </w:r>
      <w:r w:rsidR="00615015">
        <w:t xml:space="preserve">email </w:t>
      </w:r>
      <w:r w:rsidR="001B4E99">
        <w:t xml:space="preserve">confirmation from </w:t>
      </w:r>
      <w:r w:rsidR="00615015">
        <w:t>Event Smart</w:t>
      </w:r>
      <w:bookmarkStart w:id="0" w:name="_GoBack"/>
      <w:bookmarkEnd w:id="0"/>
      <w:r w:rsidR="001B4E99">
        <w:t>.</w:t>
      </w:r>
    </w:p>
    <w:p w:rsidR="00881CC4" w:rsidRDefault="00881CC4">
      <w:r>
        <w:rPr>
          <w:noProof/>
        </w:rPr>
        <w:drawing>
          <wp:inline distT="0" distB="0" distL="0" distR="0">
            <wp:extent cx="5943600" cy="40030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payment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CC4" w:rsidRDefault="00881CC4"/>
    <w:p w:rsidR="00DD4E4B" w:rsidRDefault="00DD4E4B"/>
    <w:p w:rsidR="00DD4E4B" w:rsidRDefault="00DD4E4B"/>
    <w:p w:rsidR="00DD4E4B" w:rsidRDefault="00DD4E4B"/>
    <w:p w:rsidR="00DD4E4B" w:rsidRDefault="00DD4E4B"/>
    <w:p w:rsidR="00DD4E4B" w:rsidRDefault="00DD4E4B"/>
    <w:p w:rsidR="00DD4E4B" w:rsidRDefault="00DD4E4B"/>
    <w:p w:rsidR="00DD4E4B" w:rsidRDefault="00DD4E4B"/>
    <w:p w:rsidR="00DD4E4B" w:rsidRDefault="00DD4E4B"/>
    <w:p w:rsidR="00DD4E4B" w:rsidRDefault="00DD4E4B"/>
    <w:p w:rsidR="00DD4E4B" w:rsidRDefault="00DD4E4B"/>
    <w:p w:rsidR="00DD4E4B" w:rsidRDefault="00DD4E4B"/>
    <w:p w:rsidR="00DD4E4B" w:rsidRDefault="00DD4E4B"/>
    <w:p w:rsidR="00DD4E4B" w:rsidRDefault="00DD4E4B">
      <w:r>
        <w:lastRenderedPageBreak/>
        <w:t xml:space="preserve">8.For payment by check click the </w:t>
      </w:r>
      <w:r w:rsidRPr="00DD4E4B">
        <w:rPr>
          <w:color w:val="2E74B5" w:themeColor="accent1" w:themeShade="BF"/>
          <w:u w:val="single"/>
        </w:rPr>
        <w:t>View Invoice</w:t>
      </w:r>
      <w:r w:rsidRPr="00DD4E4B">
        <w:rPr>
          <w:color w:val="2E74B5" w:themeColor="accent1" w:themeShade="BF"/>
        </w:rPr>
        <w:t xml:space="preserve"> </w:t>
      </w:r>
      <w:r>
        <w:t>link on the bottom left side of the page. Please send a copy of the invoice along with your check to:</w:t>
      </w:r>
    </w:p>
    <w:p w:rsidR="00F21A3D" w:rsidRPr="00F21A3D" w:rsidRDefault="00F21A3D">
      <w:pPr>
        <w:rPr>
          <w:b/>
        </w:rPr>
      </w:pPr>
      <w:r w:rsidRPr="00F21A3D">
        <w:rPr>
          <w:b/>
        </w:rPr>
        <w:t>Tempaco Inc.</w:t>
      </w:r>
    </w:p>
    <w:p w:rsidR="00DD4E4B" w:rsidRPr="00F21A3D" w:rsidRDefault="00DD4E4B">
      <w:pPr>
        <w:rPr>
          <w:b/>
        </w:rPr>
      </w:pPr>
      <w:r w:rsidRPr="00F21A3D">
        <w:rPr>
          <w:b/>
        </w:rPr>
        <w:t>1984 West New Hampshire St.</w:t>
      </w:r>
    </w:p>
    <w:p w:rsidR="00DD4E4B" w:rsidRPr="00F21A3D" w:rsidRDefault="00DD4E4B">
      <w:pPr>
        <w:rPr>
          <w:b/>
        </w:rPr>
      </w:pPr>
      <w:r w:rsidRPr="00F21A3D">
        <w:rPr>
          <w:b/>
        </w:rPr>
        <w:t>Orlando, Fl. 32804</w:t>
      </w:r>
    </w:p>
    <w:p w:rsidR="00DD4E4B" w:rsidRPr="00F21A3D" w:rsidRDefault="00DD4E4B">
      <w:pPr>
        <w:rPr>
          <w:b/>
        </w:rPr>
      </w:pPr>
      <w:r w:rsidRPr="00F21A3D">
        <w:rPr>
          <w:b/>
        </w:rPr>
        <w:t>Attn. Marguerite King</w:t>
      </w:r>
    </w:p>
    <w:p w:rsidR="00DD4E4B" w:rsidRDefault="00DD4E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5756275</wp:posOffset>
                </wp:positionV>
                <wp:extent cx="171450" cy="330200"/>
                <wp:effectExtent l="19050" t="19050" r="38100" b="12700"/>
                <wp:wrapNone/>
                <wp:docPr id="11" name="Up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30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44FC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1" o:spid="_x0000_s1026" type="#_x0000_t68" style="position:absolute;margin-left:12pt;margin-top:453.25pt;width:13.5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" adj="5608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3371850" cy="575662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sh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757" cy="577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A3D" w:rsidRDefault="00F21A3D"/>
    <w:p w:rsidR="00F21A3D" w:rsidRDefault="00F21A3D">
      <w:r>
        <w:t xml:space="preserve">Thank you for supporting these two great charities. </w:t>
      </w:r>
    </w:p>
    <w:p w:rsidR="00F21A3D" w:rsidRDefault="00F21A3D">
      <w:r>
        <w:t xml:space="preserve">If you have any questions or need help please contact Wendy Heilig at </w:t>
      </w:r>
      <w:hyperlink r:id="rId11" w:history="1">
        <w:r w:rsidRPr="00C22F43">
          <w:rPr>
            <w:rStyle w:val="Hyperlink"/>
          </w:rPr>
          <w:t>wheilig@tempaco.com</w:t>
        </w:r>
      </w:hyperlink>
      <w:r>
        <w:t xml:space="preserve">  </w:t>
      </w:r>
    </w:p>
    <w:sectPr w:rsidR="00F21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B3"/>
    <w:rsid w:val="000D4DB3"/>
    <w:rsid w:val="001B4E99"/>
    <w:rsid w:val="0049166E"/>
    <w:rsid w:val="00615015"/>
    <w:rsid w:val="00881CC4"/>
    <w:rsid w:val="008C5FE7"/>
    <w:rsid w:val="008D1ED3"/>
    <w:rsid w:val="009F01DA"/>
    <w:rsid w:val="00C36946"/>
    <w:rsid w:val="00D15898"/>
    <w:rsid w:val="00DD4E4B"/>
    <w:rsid w:val="00DE7A02"/>
    <w:rsid w:val="00F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AB0D"/>
  <w15:chartTrackingRefBased/>
  <w15:docId w15:val="{2C032412-0BBE-405D-B332-5EF2AA7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wheilig@tempaco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Tempaco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Long</dc:creator>
  <cp:keywords/>
  <dc:description/>
  <cp:lastModifiedBy>Mike Long</cp:lastModifiedBy>
  <cp:revision>2</cp:revision>
  <dcterms:created xsi:type="dcterms:W3CDTF">2018-09-11T12:12:00Z</dcterms:created>
  <dcterms:modified xsi:type="dcterms:W3CDTF">2018-09-11T12:12:00Z</dcterms:modified>
</cp:coreProperties>
</file>