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41202B" w:rsidP="00620AE8">
      <w:pPr>
        <w:pStyle w:val="Heading1"/>
      </w:pPr>
      <w:r>
        <w:t>Wolf Hollow Home Owners Association</w:t>
      </w:r>
    </w:p>
    <w:p w:rsidR="00554276" w:rsidRPr="004B5C09" w:rsidRDefault="00554276" w:rsidP="00620AE8">
      <w:pPr>
        <w:pStyle w:val="Heading1"/>
      </w:pPr>
      <w:r w:rsidRPr="004B5C09">
        <w:t xml:space="preserve">Meeting </w:t>
      </w:r>
      <w:r w:rsidR="004155BD">
        <w:t>Notes</w:t>
      </w:r>
    </w:p>
    <w:sdt>
      <w:sdtPr>
        <w:alias w:val="Date"/>
        <w:tag w:val="Date"/>
        <w:id w:val="810022583"/>
        <w:placeholder>
          <w:docPart w:val="DD6B991C3B194AF78A807A567C069143"/>
        </w:placeholder>
        <w:date w:fullDate="2017-07-18T00:00:00Z">
          <w:dateFormat w:val="MMMM d, yyyy"/>
          <w:lid w:val="en-US"/>
          <w:storeMappedDataAs w:val="dateTime"/>
          <w:calendar w:val="gregorian"/>
        </w:date>
      </w:sdtPr>
      <w:sdtContent>
        <w:p w:rsidR="00554276" w:rsidRPr="00A87891" w:rsidRDefault="00032240" w:rsidP="00A87891">
          <w:pPr>
            <w:pStyle w:val="Heading2"/>
          </w:pPr>
          <w:r>
            <w:t>July 18, 2017</w:t>
          </w:r>
        </w:p>
      </w:sdtContent>
    </w:sdt>
    <w:p w:rsidR="00A4511E" w:rsidRPr="00EA277E" w:rsidRDefault="00926288" w:rsidP="00A87891">
      <w:pPr>
        <w:pStyle w:val="Heading2"/>
      </w:pPr>
      <w:r>
        <w:t>7</w:t>
      </w:r>
      <w:r w:rsidR="001F6542">
        <w:t>00</w:t>
      </w:r>
      <w:r w:rsidR="0041202B">
        <w:t>pm</w:t>
      </w:r>
    </w:p>
    <w:p w:rsidR="006C3011" w:rsidRPr="00E460A2" w:rsidRDefault="006C3011" w:rsidP="00A87891">
      <w:r w:rsidRPr="00E460A2">
        <w:t xml:space="preserve">Type of Meeting: </w:t>
      </w:r>
      <w:r w:rsidR="0041202B">
        <w:t>Board Meeting</w:t>
      </w:r>
    </w:p>
    <w:p w:rsidR="001423A6" w:rsidRDefault="004155BD" w:rsidP="00A87891">
      <w:r>
        <w:t>Attendees</w:t>
      </w:r>
      <w:r w:rsidR="00A4511E" w:rsidRPr="00E460A2">
        <w:t>:</w:t>
      </w:r>
      <w:r>
        <w:t xml:space="preserve"> </w:t>
      </w:r>
      <w:r w:rsidR="0041202B">
        <w:t xml:space="preserve">Greg Goke, Matthew </w:t>
      </w:r>
      <w:r w:rsidR="005E71AA">
        <w:t xml:space="preserve">Greuel, </w:t>
      </w:r>
      <w:r w:rsidR="004D3FDE">
        <w:t>Emily Kuhne</w:t>
      </w:r>
    </w:p>
    <w:p w:rsidR="004155BD" w:rsidRPr="001423A6" w:rsidRDefault="004155BD" w:rsidP="00A87891">
      <w:r>
        <w:t>Absent: Ken Turba, Chad Coogan</w:t>
      </w:r>
    </w:p>
    <w:p w:rsidR="00A4511E" w:rsidRPr="00A87891" w:rsidRDefault="00A4511E" w:rsidP="00A87891">
      <w:pPr>
        <w:pStyle w:val="ListParagraph"/>
      </w:pPr>
      <w:r w:rsidRPr="00A87891">
        <w:t>Call to order</w:t>
      </w:r>
      <w:r w:rsidR="004155BD">
        <w:t xml:space="preserve"> - 7:03 PM</w:t>
      </w:r>
    </w:p>
    <w:p w:rsidR="00032240" w:rsidRDefault="00032240" w:rsidP="00870253">
      <w:pPr>
        <w:pStyle w:val="ListParagraph"/>
      </w:pPr>
      <w:r>
        <w:t>Neighborhood Tour</w:t>
      </w:r>
      <w:r w:rsidR="00154B6A">
        <w:t xml:space="preserve"> - notes below.</w:t>
      </w:r>
    </w:p>
    <w:p w:rsidR="00870253" w:rsidRDefault="00870253" w:rsidP="00870253">
      <w:pPr>
        <w:pStyle w:val="ListParagraph"/>
      </w:pPr>
      <w:r>
        <w:t>Old Business</w:t>
      </w:r>
    </w:p>
    <w:p w:rsidR="00870253" w:rsidRDefault="009E5510" w:rsidP="009E5510">
      <w:pPr>
        <w:pStyle w:val="ListParagraph"/>
        <w:numPr>
          <w:ilvl w:val="0"/>
          <w:numId w:val="27"/>
        </w:numPr>
      </w:pPr>
      <w:r>
        <w:t>Prior meeting m</w:t>
      </w:r>
      <w:r w:rsidR="001640FB">
        <w:t>inutes approval: approved via email</w:t>
      </w:r>
    </w:p>
    <w:p w:rsidR="00154B6A" w:rsidRDefault="00154B6A" w:rsidP="00154B6A">
      <w:pPr>
        <w:pStyle w:val="ListParagraph"/>
        <w:numPr>
          <w:ilvl w:val="0"/>
          <w:numId w:val="0"/>
        </w:numPr>
        <w:ind w:left="727"/>
      </w:pPr>
      <w:r>
        <w:t>Greg reported that he took our questions about the common areas to the parks commissions. Given the large number of new neighborhoods, the commission will be putting together guidelines for neighborhoods that will be applied across the board. Greg does not think we will have any issues with our proposals, whatever they may be.</w:t>
      </w:r>
    </w:p>
    <w:p w:rsidR="00853277" w:rsidRPr="00D465F4" w:rsidRDefault="005E71AA" w:rsidP="00853277">
      <w:pPr>
        <w:pStyle w:val="ListParagraph"/>
      </w:pPr>
      <w:r>
        <w:t>New Business</w:t>
      </w:r>
    </w:p>
    <w:p w:rsidR="00870253" w:rsidRDefault="00870253" w:rsidP="005E71AA">
      <w:pPr>
        <w:pStyle w:val="ListNumber"/>
      </w:pPr>
      <w:r>
        <w:t>Financial review: all</w:t>
      </w:r>
    </w:p>
    <w:p w:rsidR="00154B6A" w:rsidRDefault="00154B6A" w:rsidP="00154B6A">
      <w:pPr>
        <w:pStyle w:val="ListNumber"/>
        <w:numPr>
          <w:ilvl w:val="0"/>
          <w:numId w:val="0"/>
        </w:numPr>
        <w:ind w:left="720"/>
      </w:pPr>
      <w:r>
        <w:t>Reviewed finances and no items of significance stood out</w:t>
      </w:r>
    </w:p>
    <w:p w:rsidR="00333BD2" w:rsidRDefault="00032240" w:rsidP="005E71AA">
      <w:pPr>
        <w:pStyle w:val="ListNumber"/>
      </w:pPr>
      <w:r>
        <w:t>Tour results: issues   all</w:t>
      </w:r>
      <w:bookmarkStart w:id="0" w:name="_GoBack"/>
      <w:bookmarkEnd w:id="0"/>
    </w:p>
    <w:p w:rsidR="00154B6A" w:rsidRDefault="00154B6A" w:rsidP="00154B6A">
      <w:pPr>
        <w:pStyle w:val="ListNumber"/>
        <w:numPr>
          <w:ilvl w:val="0"/>
          <w:numId w:val="0"/>
        </w:numPr>
        <w:ind w:left="720"/>
      </w:pPr>
      <w:r>
        <w:t>The tour was to accomplish (3) tasks:</w:t>
      </w:r>
    </w:p>
    <w:p w:rsidR="00154B6A" w:rsidRDefault="00154B6A" w:rsidP="00154B6A">
      <w:pPr>
        <w:pStyle w:val="ListNumber"/>
        <w:numPr>
          <w:ilvl w:val="0"/>
          <w:numId w:val="28"/>
        </w:numPr>
      </w:pPr>
      <w:r>
        <w:t>Examine the above ground pools</w:t>
      </w:r>
    </w:p>
    <w:p w:rsidR="00154B6A" w:rsidRDefault="00154B6A" w:rsidP="00154B6A">
      <w:pPr>
        <w:pStyle w:val="ListNumber"/>
        <w:numPr>
          <w:ilvl w:val="0"/>
          <w:numId w:val="0"/>
        </w:numPr>
        <w:ind w:left="1440"/>
      </w:pPr>
      <w:r>
        <w:t xml:space="preserve">We looked at both cases. The first case, 4430 - the owners have a 4 foot fence around there area. It appears that the owners have designed their backyard to take the pool into consideration, complete with rock landscaping and a raised deck. Greg will be contacting the village to ask if there is a requirement for a 6 foot fence. We will reconvene next meeting to discuss next steps. The instance at 4398 is more concerning because the </w:t>
      </w:r>
      <w:r>
        <w:lastRenderedPageBreak/>
        <w:t>owners do not have a fence. The pool appears to be the same style as the other one, which is a very durable "temporary" pool. We will examine this next meeting and take action then.</w:t>
      </w:r>
    </w:p>
    <w:p w:rsidR="00154B6A" w:rsidRDefault="00154B6A" w:rsidP="00154B6A">
      <w:pPr>
        <w:pStyle w:val="ListNumber"/>
        <w:numPr>
          <w:ilvl w:val="0"/>
          <w:numId w:val="28"/>
        </w:numPr>
      </w:pPr>
      <w:r>
        <w:t>Examine the area for potential expansion with natural parks and benches</w:t>
      </w:r>
    </w:p>
    <w:p w:rsidR="00154B6A" w:rsidRDefault="00154B6A" w:rsidP="00154B6A">
      <w:pPr>
        <w:pStyle w:val="ListNumber"/>
        <w:numPr>
          <w:ilvl w:val="0"/>
          <w:numId w:val="0"/>
        </w:numPr>
        <w:ind w:left="1440"/>
      </w:pPr>
      <w:r>
        <w:t xml:space="preserve">We biked around and discussed what we could do long term. Overall we need to have a good idea about our land first. Matt will spearhead getting some overhead pictures of the area. We also discussed a couple locations for benches. Matt did a quick look up and found some of the plastic covered metal benches for around $500. We can look at this after we develop a plan and get approval from the village. </w:t>
      </w:r>
    </w:p>
    <w:p w:rsidR="00154B6A" w:rsidRDefault="00154B6A" w:rsidP="00154B6A">
      <w:pPr>
        <w:pStyle w:val="ListNumber"/>
        <w:numPr>
          <w:ilvl w:val="0"/>
          <w:numId w:val="28"/>
        </w:numPr>
      </w:pPr>
      <w:r>
        <w:t>Examine conformity to mailbox covenants</w:t>
      </w:r>
    </w:p>
    <w:p w:rsidR="00154B6A" w:rsidRDefault="00154B6A" w:rsidP="00154B6A">
      <w:pPr>
        <w:pStyle w:val="ListNumber"/>
        <w:numPr>
          <w:ilvl w:val="0"/>
          <w:numId w:val="0"/>
        </w:numPr>
        <w:ind w:left="1440"/>
      </w:pPr>
      <w:r>
        <w:t xml:space="preserve">We discussed it and with three voting members, agreed that we will hold everyone to the standards identified in the last mailing. Matt will drive through the neighborhood and identify the houses that do not conform to the mailbox standards. Further, Matt will draft a new letter to be sent out to these homes alerting them of the non-conformities. Greg will purchase materials to make (5) or so kits which we will sell through the HOA. </w:t>
      </w:r>
    </w:p>
    <w:p w:rsidR="00032240" w:rsidRDefault="00032240" w:rsidP="005E71AA">
      <w:pPr>
        <w:pStyle w:val="ListNumber"/>
      </w:pPr>
      <w:r>
        <w:t xml:space="preserve">Above ground Pool Concerns  </w:t>
      </w:r>
      <w:r w:rsidR="00154B6A">
        <w:t>- see above</w:t>
      </w:r>
    </w:p>
    <w:p w:rsidR="00333BD2" w:rsidRDefault="00032240" w:rsidP="005E71AA">
      <w:pPr>
        <w:pStyle w:val="ListNumber"/>
      </w:pPr>
      <w:r>
        <w:t>Terrorism Insurance: all</w:t>
      </w:r>
    </w:p>
    <w:p w:rsidR="00154B6A" w:rsidRDefault="00154B6A" w:rsidP="00154B6A">
      <w:pPr>
        <w:pStyle w:val="ListNumber"/>
        <w:numPr>
          <w:ilvl w:val="0"/>
          <w:numId w:val="0"/>
        </w:numPr>
        <w:ind w:left="720"/>
      </w:pPr>
      <w:r>
        <w:t xml:space="preserve">Discussion, we are going to decline terrorism coverage. Greg will contact Jill and sign any documents </w:t>
      </w:r>
      <w:r w:rsidR="000D1532">
        <w:t>necessary</w:t>
      </w:r>
      <w:r>
        <w:t xml:space="preserve"> for this.</w:t>
      </w:r>
    </w:p>
    <w:p w:rsidR="00333BD2" w:rsidRDefault="00333BD2" w:rsidP="005E71AA">
      <w:pPr>
        <w:pStyle w:val="ListNumber"/>
      </w:pPr>
      <w:r>
        <w:t xml:space="preserve">Fall Party Planning: </w:t>
      </w:r>
      <w:r w:rsidR="004D3FDE">
        <w:t xml:space="preserve">food carts, porta potty, seating etc.    </w:t>
      </w:r>
      <w:r>
        <w:t>all</w:t>
      </w:r>
    </w:p>
    <w:p w:rsidR="000D1532" w:rsidRDefault="000D1532" w:rsidP="000D1532">
      <w:pPr>
        <w:pStyle w:val="ListNumber"/>
        <w:numPr>
          <w:ilvl w:val="0"/>
          <w:numId w:val="0"/>
        </w:numPr>
        <w:ind w:left="720"/>
      </w:pPr>
      <w:r>
        <w:t xml:space="preserve">We will examine closely next meeting. The food truck stuff is taken care of. </w:t>
      </w:r>
    </w:p>
    <w:p w:rsidR="00A4511E" w:rsidRPr="00D465F4" w:rsidRDefault="005E71AA" w:rsidP="00A87891">
      <w:pPr>
        <w:pStyle w:val="ListParagraph"/>
      </w:pPr>
      <w:r>
        <w:t>Futur</w:t>
      </w:r>
      <w:r w:rsidR="00926288">
        <w:t>e Bu</w:t>
      </w:r>
      <w:r>
        <w:t>siness</w:t>
      </w:r>
    </w:p>
    <w:p w:rsidR="009F57F3" w:rsidRPr="00AE391E" w:rsidRDefault="003E41E7" w:rsidP="00926288">
      <w:pPr>
        <w:pStyle w:val="ListNumber"/>
        <w:numPr>
          <w:ilvl w:val="0"/>
          <w:numId w:val="25"/>
        </w:numPr>
      </w:pPr>
      <w:r>
        <w:t xml:space="preserve">Next Meeting </w:t>
      </w:r>
      <w:r w:rsidR="00926288">
        <w:t>Date</w:t>
      </w:r>
    </w:p>
    <w:p w:rsidR="008E476B" w:rsidRPr="00554276" w:rsidRDefault="00A4511E" w:rsidP="00A87891">
      <w:pPr>
        <w:pStyle w:val="ListParagraph"/>
      </w:pPr>
      <w:r w:rsidRPr="00D465F4">
        <w:t>Adjournment</w:t>
      </w:r>
      <w:r w:rsidR="00154B6A">
        <w:t xml:space="preserve"> - 8:00 PM</w:t>
      </w:r>
    </w:p>
    <w:sectPr w:rsidR="008E476B" w:rsidRPr="00554276" w:rsidSect="00AE391E">
      <w:pgSz w:w="12240" w:h="15840"/>
      <w:pgMar w:top="1440" w:right="1728"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F231CE"/>
    <w:lvl w:ilvl="0">
      <w:start w:val="1"/>
      <w:numFmt w:val="decimal"/>
      <w:lvlText w:val="%1."/>
      <w:lvlJc w:val="left"/>
      <w:pPr>
        <w:tabs>
          <w:tab w:val="num" w:pos="1800"/>
        </w:tabs>
        <w:ind w:left="1800" w:hanging="360"/>
      </w:pPr>
    </w:lvl>
  </w:abstractNum>
  <w:abstractNum w:abstractNumId="1">
    <w:nsid w:val="FFFFFF7D"/>
    <w:multiLevelType w:val="singleLevel"/>
    <w:tmpl w:val="4ABECBFC"/>
    <w:lvl w:ilvl="0">
      <w:start w:val="1"/>
      <w:numFmt w:val="decimal"/>
      <w:lvlText w:val="%1."/>
      <w:lvlJc w:val="left"/>
      <w:pPr>
        <w:tabs>
          <w:tab w:val="num" w:pos="1440"/>
        </w:tabs>
        <w:ind w:left="1440" w:hanging="360"/>
      </w:pPr>
    </w:lvl>
  </w:abstractNum>
  <w:abstractNum w:abstractNumId="2">
    <w:nsid w:val="FFFFFF7E"/>
    <w:multiLevelType w:val="singleLevel"/>
    <w:tmpl w:val="D04C72AE"/>
    <w:lvl w:ilvl="0">
      <w:start w:val="1"/>
      <w:numFmt w:val="decimal"/>
      <w:lvlText w:val="%1."/>
      <w:lvlJc w:val="left"/>
      <w:pPr>
        <w:tabs>
          <w:tab w:val="num" w:pos="1080"/>
        </w:tabs>
        <w:ind w:left="1080" w:hanging="360"/>
      </w:pPr>
    </w:lvl>
  </w:abstractNum>
  <w:abstractNum w:abstractNumId="3">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1C0FDB"/>
    <w:multiLevelType w:val="hybridMultilevel"/>
    <w:tmpl w:val="DE0065D8"/>
    <w:lvl w:ilvl="0" w:tplc="3B5EE6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nsid w:val="58C12E45"/>
    <w:multiLevelType w:val="hybridMultilevel"/>
    <w:tmpl w:val="3DA0AA58"/>
    <w:lvl w:ilvl="0" w:tplc="B1B4C7BE">
      <w:start w:val="1"/>
      <w:numFmt w:val="lowerLetter"/>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4D391A"/>
    <w:multiLevelType w:val="hybridMultilevel"/>
    <w:tmpl w:val="B824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6"/>
  </w:num>
  <w:num w:numId="4">
    <w:abstractNumId w:val="11"/>
  </w:num>
  <w:num w:numId="5">
    <w:abstractNumId w:val="23"/>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4"/>
  </w:num>
  <w:num w:numId="24">
    <w:abstractNumId w:val="13"/>
  </w:num>
  <w:num w:numId="25">
    <w:abstractNumId w:val="18"/>
  </w:num>
  <w:num w:numId="26">
    <w:abstractNumId w:val="15"/>
  </w:num>
  <w:num w:numId="27">
    <w:abstractNumId w:val="19"/>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7F04"/>
  <w:defaultTabStop w:val="720"/>
  <w:drawingGridHorizontalSpacing w:val="120"/>
  <w:displayHorizontalDrawingGridEvery w:val="2"/>
  <w:noPunctuationKerning/>
  <w:characterSpacingControl w:val="doNotCompress"/>
  <w:compat/>
  <w:rsids>
    <w:rsidRoot w:val="0041202B"/>
    <w:rsid w:val="00032240"/>
    <w:rsid w:val="00095C05"/>
    <w:rsid w:val="000D1532"/>
    <w:rsid w:val="000E2FAD"/>
    <w:rsid w:val="001326BD"/>
    <w:rsid w:val="00140DAE"/>
    <w:rsid w:val="001423A6"/>
    <w:rsid w:val="0015180F"/>
    <w:rsid w:val="00154B6A"/>
    <w:rsid w:val="001640FB"/>
    <w:rsid w:val="00193653"/>
    <w:rsid w:val="001F6542"/>
    <w:rsid w:val="00257E14"/>
    <w:rsid w:val="002761C5"/>
    <w:rsid w:val="002966F0"/>
    <w:rsid w:val="00297C1F"/>
    <w:rsid w:val="002C3DE4"/>
    <w:rsid w:val="00333BD2"/>
    <w:rsid w:val="00337A32"/>
    <w:rsid w:val="003514BC"/>
    <w:rsid w:val="003574FD"/>
    <w:rsid w:val="00360B6E"/>
    <w:rsid w:val="003765C4"/>
    <w:rsid w:val="003E41E7"/>
    <w:rsid w:val="004119BE"/>
    <w:rsid w:val="00411F8B"/>
    <w:rsid w:val="0041202B"/>
    <w:rsid w:val="0041475D"/>
    <w:rsid w:val="004155BD"/>
    <w:rsid w:val="00477352"/>
    <w:rsid w:val="004B5C09"/>
    <w:rsid w:val="004C2E2B"/>
    <w:rsid w:val="004D3FDE"/>
    <w:rsid w:val="004E227E"/>
    <w:rsid w:val="004E6CF5"/>
    <w:rsid w:val="0053728F"/>
    <w:rsid w:val="00554276"/>
    <w:rsid w:val="005B24A0"/>
    <w:rsid w:val="005E71AA"/>
    <w:rsid w:val="005F08A1"/>
    <w:rsid w:val="00616B41"/>
    <w:rsid w:val="00620AE8"/>
    <w:rsid w:val="0064628C"/>
    <w:rsid w:val="00680296"/>
    <w:rsid w:val="0068195C"/>
    <w:rsid w:val="006C3011"/>
    <w:rsid w:val="006F03D4"/>
    <w:rsid w:val="00717B64"/>
    <w:rsid w:val="00771C24"/>
    <w:rsid w:val="007B0712"/>
    <w:rsid w:val="007D5836"/>
    <w:rsid w:val="008240DA"/>
    <w:rsid w:val="0083755C"/>
    <w:rsid w:val="00853277"/>
    <w:rsid w:val="00867EA4"/>
    <w:rsid w:val="00870253"/>
    <w:rsid w:val="00895FB9"/>
    <w:rsid w:val="008E476B"/>
    <w:rsid w:val="008E4FC1"/>
    <w:rsid w:val="008F1C1A"/>
    <w:rsid w:val="00926288"/>
    <w:rsid w:val="009921B8"/>
    <w:rsid w:val="00993B51"/>
    <w:rsid w:val="009E5510"/>
    <w:rsid w:val="009F57F3"/>
    <w:rsid w:val="00A07662"/>
    <w:rsid w:val="00A4511E"/>
    <w:rsid w:val="00A87891"/>
    <w:rsid w:val="00AE391E"/>
    <w:rsid w:val="00B435B5"/>
    <w:rsid w:val="00B5397D"/>
    <w:rsid w:val="00BB542C"/>
    <w:rsid w:val="00C1643D"/>
    <w:rsid w:val="00C6332F"/>
    <w:rsid w:val="00CE4E35"/>
    <w:rsid w:val="00D17A36"/>
    <w:rsid w:val="00D31AB7"/>
    <w:rsid w:val="00E460A2"/>
    <w:rsid w:val="00EA277E"/>
    <w:rsid w:val="00F36BB7"/>
    <w:rsid w:val="00F560A9"/>
    <w:rsid w:val="00FE2819"/>
    <w:rsid w:val="00FF3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ke.ATOZ\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6B991C3B194AF78A807A567C069143"/>
        <w:category>
          <w:name w:val="General"/>
          <w:gallery w:val="placeholder"/>
        </w:category>
        <w:types>
          <w:type w:val="bbPlcHdr"/>
        </w:types>
        <w:behaviors>
          <w:behavior w:val="content"/>
        </w:behaviors>
        <w:guid w:val="{B5BDB50C-D97B-44DC-9FB0-C97D43EC1759}"/>
      </w:docPartPr>
      <w:docPartBody>
        <w:p w:rsidR="0063071A" w:rsidRDefault="0063071A">
          <w:pPr>
            <w:pStyle w:val="DD6B991C3B194AF78A807A567C069143"/>
          </w:pPr>
          <w: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3071A"/>
    <w:rsid w:val="003F1331"/>
    <w:rsid w:val="006307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11FB2664999A604EF5E249602D2">
    <w:name w:val="F6ACF11FB2664999A604EF5E249602D2"/>
    <w:rsid w:val="003F1331"/>
  </w:style>
  <w:style w:type="paragraph" w:customStyle="1" w:styleId="DD6B991C3B194AF78A807A567C069143">
    <w:name w:val="DD6B991C3B194AF78A807A567C069143"/>
    <w:rsid w:val="003F1331"/>
  </w:style>
  <w:style w:type="paragraph" w:customStyle="1" w:styleId="2E816F89D69145D7855BE36BD07B146C">
    <w:name w:val="2E816F89D69145D7855BE36BD07B146C"/>
    <w:rsid w:val="003F1331"/>
  </w:style>
  <w:style w:type="paragraph" w:customStyle="1" w:styleId="BD5D72D538CB4BFA884744B65204509D">
    <w:name w:val="BD5D72D538CB4BFA884744B65204509D"/>
    <w:rsid w:val="003F1331"/>
  </w:style>
  <w:style w:type="paragraph" w:customStyle="1" w:styleId="90F4B689B4194525B085E501A766FCF8">
    <w:name w:val="90F4B689B4194525B085E501A766FCF8"/>
    <w:rsid w:val="003F1331"/>
  </w:style>
  <w:style w:type="paragraph" w:customStyle="1" w:styleId="19335D2D2D2841D6B39078A8B51A61BB">
    <w:name w:val="19335D2D2D2841D6B39078A8B51A61BB"/>
    <w:rsid w:val="003F1331"/>
  </w:style>
  <w:style w:type="paragraph" w:customStyle="1" w:styleId="A021533F6DA64647B02D0AD84E2E605D">
    <w:name w:val="A021533F6DA64647B02D0AD84E2E605D"/>
    <w:rsid w:val="003F1331"/>
  </w:style>
  <w:style w:type="paragraph" w:customStyle="1" w:styleId="FBFB3C36A01247D384912416E3080F4E">
    <w:name w:val="FBFB3C36A01247D384912416E3080F4E"/>
    <w:rsid w:val="003F1331"/>
  </w:style>
  <w:style w:type="paragraph" w:customStyle="1" w:styleId="D3DFBF0399EC4772BE79A432C36FFE75">
    <w:name w:val="D3DFBF0399EC4772BE79A432C36FFE75"/>
    <w:rsid w:val="003F1331"/>
  </w:style>
  <w:style w:type="paragraph" w:customStyle="1" w:styleId="A623F41A716F4E509C31FF128135CB98">
    <w:name w:val="A623F41A716F4E509C31FF128135CB98"/>
    <w:rsid w:val="003F1331"/>
  </w:style>
  <w:style w:type="paragraph" w:customStyle="1" w:styleId="343D5954BBBB4B3CB7DA75E324216B25">
    <w:name w:val="343D5954BBBB4B3CB7DA75E324216B25"/>
    <w:rsid w:val="003F1331"/>
  </w:style>
  <w:style w:type="paragraph" w:customStyle="1" w:styleId="8EF46A5577944044AAF4EFC01F34B551">
    <w:name w:val="8EF46A5577944044AAF4EFC01F34B551"/>
    <w:rsid w:val="003F133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Template>
  <TotalTime>13</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Greg Goke</dc:creator>
  <cp:lastModifiedBy>Liquid Wrath</cp:lastModifiedBy>
  <cp:revision>4</cp:revision>
  <cp:lastPrinted>2002-03-20T21:04:00Z</cp:lastPrinted>
  <dcterms:created xsi:type="dcterms:W3CDTF">2017-07-23T19:50:00Z</dcterms:created>
  <dcterms:modified xsi:type="dcterms:W3CDTF">2017-07-23T20:03:00Z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