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6736" w:rsidRPr="00086736" w:rsidRDefault="00086736" w:rsidP="00086736">
      <w:pPr>
        <w:spacing w:before="100" w:beforeAutospacing="1" w:after="100" w:afterAutospacing="1" w:line="240" w:lineRule="auto"/>
        <w:outlineLvl w:val="2"/>
        <w:rPr>
          <w:rFonts w:ascii="Times New Roman" w:eastAsia="Times New Roman" w:hAnsi="Times New Roman" w:cs="Times New Roman"/>
          <w:b/>
          <w:bCs/>
          <w:sz w:val="27"/>
          <w:szCs w:val="27"/>
        </w:rPr>
      </w:pPr>
      <w:bookmarkStart w:id="0" w:name="_GoBack"/>
      <w:bookmarkEnd w:id="0"/>
      <w:r w:rsidRPr="00086736">
        <w:rPr>
          <w:rFonts w:ascii="Times New Roman" w:eastAsia="Times New Roman" w:hAnsi="Times New Roman" w:cs="Times New Roman"/>
          <w:b/>
          <w:bCs/>
          <w:sz w:val="27"/>
          <w:szCs w:val="27"/>
        </w:rPr>
        <w:t>Deputy Assessor/Appraiser</w:t>
      </w:r>
    </w:p>
    <w:p w:rsidR="00086736" w:rsidRPr="00086736" w:rsidRDefault="00086736" w:rsidP="00086736">
      <w:pPr>
        <w:spacing w:before="100" w:beforeAutospacing="1" w:after="100" w:afterAutospacing="1" w:line="240" w:lineRule="auto"/>
        <w:rPr>
          <w:rFonts w:ascii="Times New Roman" w:eastAsia="Times New Roman" w:hAnsi="Times New Roman" w:cs="Times New Roman"/>
          <w:sz w:val="24"/>
          <w:szCs w:val="24"/>
        </w:rPr>
      </w:pPr>
      <w:r w:rsidRPr="00086736">
        <w:rPr>
          <w:rFonts w:ascii="Times New Roman" w:eastAsia="Times New Roman" w:hAnsi="Times New Roman" w:cs="Times New Roman"/>
          <w:b/>
          <w:bCs/>
          <w:sz w:val="24"/>
          <w:szCs w:val="24"/>
        </w:rPr>
        <w:t>The Gooding County Assessor’s Office is hiring a property tax appraiser trainee.</w:t>
      </w:r>
    </w:p>
    <w:p w:rsidR="00086736" w:rsidRPr="00086736" w:rsidRDefault="00086736" w:rsidP="00086736">
      <w:pPr>
        <w:spacing w:before="100" w:beforeAutospacing="1" w:after="100" w:afterAutospacing="1" w:line="240" w:lineRule="auto"/>
        <w:rPr>
          <w:rFonts w:ascii="Times New Roman" w:eastAsia="Times New Roman" w:hAnsi="Times New Roman" w:cs="Times New Roman"/>
          <w:sz w:val="24"/>
          <w:szCs w:val="24"/>
        </w:rPr>
      </w:pPr>
      <w:r w:rsidRPr="00086736">
        <w:rPr>
          <w:rFonts w:ascii="Times New Roman" w:eastAsia="Times New Roman" w:hAnsi="Times New Roman" w:cs="Times New Roman"/>
          <w:sz w:val="24"/>
          <w:szCs w:val="24"/>
        </w:rPr>
        <w:t>The assessor has the duty, by Idaho Code, to physically appraise all taxable parcels every five years. Setting this value is the primary charge of the property tax appraiser. They will be part of a team responsible for reappraising 20% of the county’s parcels a year, then defending those values to the taxpayer and, possibly, the board of equalization.</w:t>
      </w:r>
    </w:p>
    <w:p w:rsidR="00086736" w:rsidRPr="00086736" w:rsidRDefault="00086736" w:rsidP="00086736">
      <w:pPr>
        <w:spacing w:before="100" w:beforeAutospacing="1" w:after="100" w:afterAutospacing="1" w:line="240" w:lineRule="auto"/>
        <w:rPr>
          <w:rFonts w:ascii="Times New Roman" w:eastAsia="Times New Roman" w:hAnsi="Times New Roman" w:cs="Times New Roman"/>
          <w:sz w:val="24"/>
          <w:szCs w:val="24"/>
        </w:rPr>
      </w:pPr>
      <w:r w:rsidRPr="00086736">
        <w:rPr>
          <w:rFonts w:ascii="Times New Roman" w:eastAsia="Times New Roman" w:hAnsi="Times New Roman" w:cs="Times New Roman"/>
          <w:sz w:val="24"/>
          <w:szCs w:val="24"/>
        </w:rPr>
        <w:t>The property tax appraiser will be responsible for checking on building permits and appraising any new construction. They will become an expert in the real estate market in the Wendell area and the dairies of Gooding County. They will answer questions in regards to valuation of property, assist others in obtaining property information and other duties as assigned.</w:t>
      </w:r>
    </w:p>
    <w:p w:rsidR="00086736" w:rsidRPr="00086736" w:rsidRDefault="00086736" w:rsidP="00086736">
      <w:pPr>
        <w:spacing w:before="100" w:beforeAutospacing="1" w:after="100" w:afterAutospacing="1" w:line="240" w:lineRule="auto"/>
        <w:rPr>
          <w:rFonts w:ascii="Times New Roman" w:eastAsia="Times New Roman" w:hAnsi="Times New Roman" w:cs="Times New Roman"/>
          <w:sz w:val="24"/>
          <w:szCs w:val="24"/>
        </w:rPr>
      </w:pPr>
      <w:r w:rsidRPr="00086736">
        <w:rPr>
          <w:rFonts w:ascii="Times New Roman" w:eastAsia="Times New Roman" w:hAnsi="Times New Roman" w:cs="Times New Roman"/>
          <w:sz w:val="24"/>
          <w:szCs w:val="24"/>
        </w:rPr>
        <w:t>The appraiser needs to become, and maintain, Idaho certification as a tax appraiser by attending, and passing, property tax appraisal classes and other ongoing education. Some of these courses will require out of town travel for up to a week at a time.</w:t>
      </w:r>
    </w:p>
    <w:p w:rsidR="00086736" w:rsidRPr="00086736" w:rsidRDefault="00086736" w:rsidP="00086736">
      <w:pPr>
        <w:spacing w:before="100" w:beforeAutospacing="1" w:after="100" w:afterAutospacing="1" w:line="240" w:lineRule="auto"/>
        <w:rPr>
          <w:rFonts w:ascii="Times New Roman" w:eastAsia="Times New Roman" w:hAnsi="Times New Roman" w:cs="Times New Roman"/>
          <w:sz w:val="24"/>
          <w:szCs w:val="24"/>
        </w:rPr>
      </w:pPr>
      <w:r w:rsidRPr="00086736">
        <w:rPr>
          <w:rFonts w:ascii="Times New Roman" w:eastAsia="Times New Roman" w:hAnsi="Times New Roman" w:cs="Times New Roman"/>
          <w:sz w:val="24"/>
          <w:szCs w:val="24"/>
        </w:rPr>
        <w:t>A good candidate will be familiar with the fundamentals of construction, agriculture and dairies, comfortable with math and basic algebra, very organized and able to juggle multiple assignments at once, can stay focused and on task both when things are busy and when they are not, interact well with taxpayers and be committed to fairly and equitably determining property values, even if the result will be an increase in property taxes.</w:t>
      </w:r>
    </w:p>
    <w:p w:rsidR="00086736" w:rsidRPr="00086736" w:rsidRDefault="00086736" w:rsidP="00086736">
      <w:pPr>
        <w:spacing w:before="100" w:beforeAutospacing="1" w:after="100" w:afterAutospacing="1" w:line="240" w:lineRule="auto"/>
        <w:rPr>
          <w:rFonts w:ascii="Times New Roman" w:eastAsia="Times New Roman" w:hAnsi="Times New Roman" w:cs="Times New Roman"/>
          <w:sz w:val="24"/>
          <w:szCs w:val="24"/>
        </w:rPr>
      </w:pPr>
      <w:r w:rsidRPr="00086736">
        <w:rPr>
          <w:rFonts w:ascii="Times New Roman" w:eastAsia="Times New Roman" w:hAnsi="Times New Roman" w:cs="Times New Roman"/>
          <w:sz w:val="24"/>
          <w:szCs w:val="24"/>
        </w:rPr>
        <w:t>The minimum qualifications are a high school diploma or equivalent, a valid driver’s license, ability to drive a standard transmission and computer literacy.</w:t>
      </w:r>
    </w:p>
    <w:p w:rsidR="00086736" w:rsidRPr="00086736" w:rsidRDefault="00086736" w:rsidP="00086736">
      <w:pPr>
        <w:spacing w:before="100" w:beforeAutospacing="1" w:after="100" w:afterAutospacing="1" w:line="240" w:lineRule="auto"/>
        <w:rPr>
          <w:rFonts w:ascii="Times New Roman" w:eastAsia="Times New Roman" w:hAnsi="Times New Roman" w:cs="Times New Roman"/>
          <w:sz w:val="24"/>
          <w:szCs w:val="24"/>
        </w:rPr>
      </w:pPr>
      <w:r w:rsidRPr="00086736">
        <w:rPr>
          <w:rFonts w:ascii="Times New Roman" w:eastAsia="Times New Roman" w:hAnsi="Times New Roman" w:cs="Times New Roman"/>
          <w:sz w:val="24"/>
          <w:szCs w:val="24"/>
        </w:rPr>
        <w:t>This position starts at $16 an hour for a 35-hour workweek, with Fridays off. It also offers full benefits, including PERSI retirement.</w:t>
      </w:r>
    </w:p>
    <w:p w:rsidR="00086736" w:rsidRPr="00086736" w:rsidRDefault="00086736" w:rsidP="00086736">
      <w:pPr>
        <w:spacing w:before="100" w:beforeAutospacing="1" w:after="100" w:afterAutospacing="1" w:line="240" w:lineRule="auto"/>
        <w:rPr>
          <w:rFonts w:ascii="Times New Roman" w:eastAsia="Times New Roman" w:hAnsi="Times New Roman" w:cs="Times New Roman"/>
          <w:sz w:val="24"/>
          <w:szCs w:val="24"/>
        </w:rPr>
      </w:pPr>
      <w:r w:rsidRPr="00086736">
        <w:rPr>
          <w:rFonts w:ascii="Times New Roman" w:eastAsia="Times New Roman" w:hAnsi="Times New Roman" w:cs="Times New Roman"/>
          <w:sz w:val="24"/>
          <w:szCs w:val="24"/>
        </w:rPr>
        <w:t>Gooding County is a drug free workplace, upon offer of a position, applicants will be subject to a pre-employment drug and alcohol test.</w:t>
      </w:r>
    </w:p>
    <w:p w:rsidR="006228A2" w:rsidRDefault="00086736" w:rsidP="00397E7A">
      <w:pPr>
        <w:spacing w:before="100" w:beforeAutospacing="1" w:after="100" w:afterAutospacing="1" w:line="240" w:lineRule="auto"/>
        <w:rPr>
          <w:rFonts w:ascii="Times New Roman" w:eastAsia="Times New Roman" w:hAnsi="Times New Roman" w:cs="Times New Roman"/>
          <w:color w:val="0000FF"/>
          <w:sz w:val="24"/>
          <w:szCs w:val="24"/>
          <w:u w:val="single"/>
        </w:rPr>
      </w:pPr>
      <w:r w:rsidRPr="00086736">
        <w:rPr>
          <w:rFonts w:ascii="Times New Roman" w:eastAsia="Times New Roman" w:hAnsi="Times New Roman" w:cs="Times New Roman"/>
          <w:sz w:val="24"/>
          <w:szCs w:val="24"/>
        </w:rPr>
        <w:t xml:space="preserve">Please return a resume and a completed Gooding County application for employment to the Gooding County Assessor’s Office by 5 p.m. on September 15, 2020. Applications can be found at the Assessor’s Office or at </w:t>
      </w:r>
      <w:hyperlink r:id="rId4" w:history="1">
        <w:r w:rsidR="006228A2" w:rsidRPr="00765183">
          <w:rPr>
            <w:rStyle w:val="Hyperlink"/>
            <w:rFonts w:ascii="Times New Roman" w:eastAsia="Times New Roman" w:hAnsi="Times New Roman" w:cs="Times New Roman"/>
            <w:sz w:val="24"/>
            <w:szCs w:val="24"/>
          </w:rPr>
          <w:t>http://goodingcounty.org/150/Assessors-Office</w:t>
        </w:r>
      </w:hyperlink>
    </w:p>
    <w:p w:rsidR="00397E7A" w:rsidRPr="00397E7A" w:rsidRDefault="00397E7A" w:rsidP="00397E7A">
      <w:pPr>
        <w:spacing w:before="100" w:beforeAutospacing="1" w:after="100" w:afterAutospacing="1" w:line="240" w:lineRule="auto"/>
        <w:rPr>
          <w:rFonts w:ascii="Times New Roman" w:eastAsia="Times New Roman" w:hAnsi="Times New Roman" w:cs="Times New Roman"/>
          <w:sz w:val="24"/>
          <w:szCs w:val="24"/>
        </w:rPr>
      </w:pPr>
      <w:r w:rsidRPr="00397E7A">
        <w:rPr>
          <w:rFonts w:ascii="Times New Roman" w:eastAsia="Times New Roman" w:hAnsi="Times New Roman" w:cs="Times New Roman"/>
          <w:sz w:val="24"/>
          <w:szCs w:val="24"/>
        </w:rPr>
        <w:t>Application for Employment form link</w:t>
      </w:r>
      <w:r>
        <w:rPr>
          <w:rFonts w:ascii="Times New Roman" w:eastAsia="Times New Roman" w:hAnsi="Times New Roman" w:cs="Times New Roman"/>
          <w:sz w:val="24"/>
          <w:szCs w:val="24"/>
        </w:rPr>
        <w:t>:</w:t>
      </w:r>
    </w:p>
    <w:p w:rsidR="00397E7A" w:rsidRDefault="0023451E" w:rsidP="00397E7A">
      <w:pPr>
        <w:spacing w:before="100" w:beforeAutospacing="1" w:after="100" w:afterAutospacing="1" w:line="240" w:lineRule="auto"/>
        <w:rPr>
          <w:rFonts w:ascii="Times New Roman" w:eastAsia="Times New Roman" w:hAnsi="Times New Roman" w:cs="Times New Roman"/>
          <w:color w:val="0000FF"/>
          <w:sz w:val="24"/>
          <w:szCs w:val="24"/>
          <w:u w:val="single"/>
        </w:rPr>
      </w:pPr>
      <w:hyperlink r:id="rId5" w:history="1">
        <w:r w:rsidR="00397E7A" w:rsidRPr="00765183">
          <w:rPr>
            <w:rStyle w:val="Hyperlink"/>
            <w:rFonts w:ascii="Times New Roman" w:eastAsia="Times New Roman" w:hAnsi="Times New Roman" w:cs="Times New Roman"/>
            <w:sz w:val="24"/>
            <w:szCs w:val="24"/>
          </w:rPr>
          <w:t>https://www.goodingcounty.org/DocumentCenter/View/1377</w:t>
        </w:r>
      </w:hyperlink>
    </w:p>
    <w:p w:rsidR="00397E7A" w:rsidRDefault="00397E7A" w:rsidP="00397E7A">
      <w:pPr>
        <w:spacing w:before="100" w:beforeAutospacing="1" w:after="100" w:afterAutospacing="1" w:line="240" w:lineRule="auto"/>
        <w:rPr>
          <w:rFonts w:ascii="Times New Roman" w:eastAsia="Times New Roman" w:hAnsi="Times New Roman" w:cs="Times New Roman"/>
          <w:color w:val="0000FF"/>
          <w:sz w:val="24"/>
          <w:szCs w:val="24"/>
          <w:u w:val="single"/>
        </w:rPr>
      </w:pPr>
    </w:p>
    <w:p w:rsidR="00397E7A" w:rsidRPr="00397E7A" w:rsidRDefault="00397E7A" w:rsidP="00397E7A">
      <w:pPr>
        <w:spacing w:before="100" w:beforeAutospacing="1" w:after="100" w:afterAutospacing="1" w:line="240" w:lineRule="auto"/>
        <w:rPr>
          <w:rFonts w:ascii="Times New Roman" w:eastAsia="Times New Roman" w:hAnsi="Times New Roman" w:cs="Times New Roman"/>
          <w:color w:val="0000FF"/>
          <w:sz w:val="24"/>
          <w:szCs w:val="24"/>
          <w:u w:val="single"/>
        </w:rPr>
      </w:pPr>
    </w:p>
    <w:sectPr w:rsidR="00397E7A" w:rsidRPr="00397E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736"/>
    <w:rsid w:val="00086736"/>
    <w:rsid w:val="0023451E"/>
    <w:rsid w:val="00397E7A"/>
    <w:rsid w:val="006228A2"/>
    <w:rsid w:val="009A5FA8"/>
    <w:rsid w:val="00A57BA9"/>
    <w:rsid w:val="00F3477D"/>
    <w:rsid w:val="00FF3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93DF83-D4D7-40D0-9551-F1EA1F4F2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08673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8673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8673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86736"/>
    <w:rPr>
      <w:b/>
      <w:bCs/>
    </w:rPr>
  </w:style>
  <w:style w:type="character" w:styleId="Hyperlink">
    <w:name w:val="Hyperlink"/>
    <w:basedOn w:val="DefaultParagraphFont"/>
    <w:uiPriority w:val="99"/>
    <w:unhideWhenUsed/>
    <w:rsid w:val="00086736"/>
    <w:rPr>
      <w:color w:val="0000FF"/>
      <w:u w:val="single"/>
    </w:rPr>
  </w:style>
  <w:style w:type="character" w:styleId="FollowedHyperlink">
    <w:name w:val="FollowedHyperlink"/>
    <w:basedOn w:val="DefaultParagraphFont"/>
    <w:uiPriority w:val="99"/>
    <w:semiHidden/>
    <w:unhideWhenUsed/>
    <w:rsid w:val="006228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487799">
      <w:bodyDiv w:val="1"/>
      <w:marLeft w:val="0"/>
      <w:marRight w:val="0"/>
      <w:marTop w:val="0"/>
      <w:marBottom w:val="0"/>
      <w:divBdr>
        <w:top w:val="none" w:sz="0" w:space="0" w:color="auto"/>
        <w:left w:val="none" w:sz="0" w:space="0" w:color="auto"/>
        <w:bottom w:val="none" w:sz="0" w:space="0" w:color="auto"/>
        <w:right w:val="none" w:sz="0" w:space="0" w:color="auto"/>
      </w:divBdr>
      <w:divsChild>
        <w:div w:id="1313220458">
          <w:marLeft w:val="0"/>
          <w:marRight w:val="0"/>
          <w:marTop w:val="0"/>
          <w:marBottom w:val="0"/>
          <w:divBdr>
            <w:top w:val="none" w:sz="0" w:space="0" w:color="auto"/>
            <w:left w:val="none" w:sz="0" w:space="0" w:color="auto"/>
            <w:bottom w:val="none" w:sz="0" w:space="0" w:color="auto"/>
            <w:right w:val="none" w:sz="0" w:space="0" w:color="auto"/>
          </w:divBdr>
        </w:div>
      </w:divsChild>
    </w:div>
    <w:div w:id="105384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odingcounty.org/DocumentCenter/View/1377" TargetMode="External"/><Relationship Id="rId4" Type="http://schemas.openxmlformats.org/officeDocument/2006/relationships/hyperlink" Target="http://goodingcounty.org/150/Assessors-Off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Bolon</dc:creator>
  <cp:keywords/>
  <dc:description/>
  <cp:lastModifiedBy>Alan Smith</cp:lastModifiedBy>
  <cp:revision>2</cp:revision>
  <dcterms:created xsi:type="dcterms:W3CDTF">2020-09-02T13:20:00Z</dcterms:created>
  <dcterms:modified xsi:type="dcterms:W3CDTF">2020-09-02T13:20:00Z</dcterms:modified>
</cp:coreProperties>
</file>