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E454" w14:textId="5018DF14" w:rsidR="00DB3EA5" w:rsidRPr="00B97720" w:rsidRDefault="00DB3EA5" w:rsidP="00DB3EA5">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p w14:paraId="5DF5B716" w14:textId="7A854521" w:rsidR="00322B20" w:rsidRPr="004B0150" w:rsidRDefault="00322B20" w:rsidP="00322B20">
      <w:pPr>
        <w:spacing w:after="0" w:line="240" w:lineRule="auto"/>
        <w:jc w:val="center"/>
        <w:rPr>
          <w:b/>
          <w:sz w:val="44"/>
          <w:szCs w:val="44"/>
          <w:u w:val="single"/>
        </w:rPr>
      </w:pPr>
      <w:r w:rsidRPr="004B0150">
        <w:rPr>
          <w:b/>
          <w:sz w:val="44"/>
          <w:szCs w:val="44"/>
          <w:u w:val="single"/>
        </w:rPr>
        <w:t>NOTICE OF PUBLIC MEETING</w:t>
      </w:r>
    </w:p>
    <w:p w14:paraId="570DA676" w14:textId="77777777" w:rsidR="0061347B" w:rsidRDefault="0061347B" w:rsidP="00322B20">
      <w:pPr>
        <w:spacing w:after="0" w:line="240" w:lineRule="auto"/>
        <w:jc w:val="center"/>
        <w:rPr>
          <w:sz w:val="36"/>
          <w:szCs w:val="36"/>
        </w:rPr>
      </w:pPr>
    </w:p>
    <w:p w14:paraId="367DAF71" w14:textId="2A05DF20" w:rsidR="00322B20" w:rsidRPr="00D50BD4" w:rsidRDefault="006E5147" w:rsidP="00322B20">
      <w:pPr>
        <w:spacing w:after="0" w:line="240" w:lineRule="auto"/>
        <w:jc w:val="center"/>
        <w:rPr>
          <w:sz w:val="36"/>
          <w:szCs w:val="36"/>
        </w:rPr>
      </w:pPr>
      <w:r>
        <w:rPr>
          <w:sz w:val="36"/>
          <w:szCs w:val="36"/>
        </w:rPr>
        <w:t>July</w:t>
      </w:r>
      <w:r w:rsidR="00BE7000">
        <w:rPr>
          <w:sz w:val="36"/>
          <w:szCs w:val="36"/>
        </w:rPr>
        <w:t xml:space="preserve"> </w:t>
      </w:r>
      <w:r>
        <w:rPr>
          <w:sz w:val="36"/>
          <w:szCs w:val="36"/>
        </w:rPr>
        <w:t>27</w:t>
      </w:r>
      <w:r w:rsidR="00BE7000" w:rsidRPr="00BE7000">
        <w:rPr>
          <w:sz w:val="36"/>
          <w:szCs w:val="36"/>
          <w:vertAlign w:val="superscript"/>
        </w:rPr>
        <w:t>th</w:t>
      </w:r>
      <w:r w:rsidR="00DB3EA5">
        <w:rPr>
          <w:sz w:val="36"/>
          <w:szCs w:val="36"/>
        </w:rPr>
        <w:t>,</w:t>
      </w:r>
      <w:r w:rsidR="00322B20" w:rsidRPr="00D50BD4">
        <w:rPr>
          <w:sz w:val="36"/>
          <w:szCs w:val="36"/>
        </w:rPr>
        <w:t xml:space="preserve"> 201</w:t>
      </w:r>
      <w:r w:rsidR="00D50BD4" w:rsidRPr="00D50BD4">
        <w:rPr>
          <w:sz w:val="36"/>
          <w:szCs w:val="36"/>
        </w:rPr>
        <w:t>9</w:t>
      </w:r>
      <w:r w:rsidR="00322B20" w:rsidRPr="00D50BD4">
        <w:rPr>
          <w:sz w:val="36"/>
          <w:szCs w:val="36"/>
        </w:rPr>
        <w:t xml:space="preserve"> @ 11:00 AM at Fire District Headquarters</w:t>
      </w:r>
    </w:p>
    <w:p w14:paraId="0EC063D6" w14:textId="77777777" w:rsidR="00322B20" w:rsidRPr="001F7C18" w:rsidRDefault="00322B20" w:rsidP="00322B20">
      <w:pPr>
        <w:spacing w:after="0" w:line="240" w:lineRule="auto"/>
        <w:jc w:val="center"/>
        <w:rPr>
          <w:sz w:val="28"/>
          <w:szCs w:val="28"/>
        </w:rPr>
      </w:pPr>
    </w:p>
    <w:p w14:paraId="05C2BDCC" w14:textId="15D5739A" w:rsidR="00322B20" w:rsidRPr="002A5C9F" w:rsidRDefault="00322B20" w:rsidP="00322B20">
      <w:pPr>
        <w:spacing w:line="240" w:lineRule="auto"/>
        <w:jc w:val="both"/>
        <w:rPr>
          <w:b/>
          <w:sz w:val="28"/>
          <w:szCs w:val="28"/>
        </w:rPr>
      </w:pPr>
      <w:r w:rsidRPr="002A5C9F">
        <w:rPr>
          <w:b/>
          <w:sz w:val="28"/>
          <w:szCs w:val="28"/>
        </w:rPr>
        <w:t xml:space="preserve">The Blue Ridge Fire District Board will meet in a PUBLIC MEETING on </w:t>
      </w:r>
      <w:r w:rsidR="000655CF">
        <w:rPr>
          <w:b/>
          <w:sz w:val="28"/>
          <w:szCs w:val="28"/>
        </w:rPr>
        <w:t>Saturday July 27</w:t>
      </w:r>
      <w:r w:rsidR="000655CF" w:rsidRPr="000655CF">
        <w:rPr>
          <w:b/>
          <w:sz w:val="28"/>
          <w:szCs w:val="28"/>
          <w:vertAlign w:val="superscript"/>
        </w:rPr>
        <w:t>th</w:t>
      </w:r>
      <w:r w:rsidRPr="009E2570">
        <w:rPr>
          <w:b/>
          <w:sz w:val="28"/>
          <w:szCs w:val="28"/>
        </w:rPr>
        <w:t>, 201</w:t>
      </w:r>
      <w:r w:rsidR="009E2570" w:rsidRPr="009E2570">
        <w:rPr>
          <w:b/>
          <w:sz w:val="28"/>
          <w:szCs w:val="28"/>
        </w:rPr>
        <w:t>9</w:t>
      </w:r>
      <w:r w:rsidRPr="009E2570">
        <w:rPr>
          <w:b/>
          <w:sz w:val="28"/>
          <w:szCs w:val="28"/>
        </w:rPr>
        <w:t xml:space="preserve"> at 11:00 A.M</w:t>
      </w:r>
      <w:r w:rsidR="009E2570" w:rsidRPr="009E2570">
        <w:rPr>
          <w:b/>
          <w:sz w:val="28"/>
          <w:szCs w:val="28"/>
        </w:rPr>
        <w:t xml:space="preserve">.  </w:t>
      </w:r>
      <w:r w:rsidRPr="009E2570">
        <w:rPr>
          <w:b/>
          <w:sz w:val="28"/>
          <w:szCs w:val="28"/>
        </w:rPr>
        <w:t xml:space="preserve">The Meeting will be held at the </w:t>
      </w:r>
      <w:r w:rsidRPr="009E2570">
        <w:rPr>
          <w:sz w:val="28"/>
          <w:szCs w:val="28"/>
          <w:u w:val="single"/>
        </w:rPr>
        <w:t xml:space="preserve">Fire District Headquarters, 5023 Enchanted </w:t>
      </w:r>
      <w:r w:rsidRPr="00894F9A">
        <w:rPr>
          <w:sz w:val="28"/>
          <w:szCs w:val="28"/>
          <w:u w:val="single"/>
        </w:rPr>
        <w:t>Lane, Happy Jack Arizona</w:t>
      </w:r>
      <w:r w:rsidRPr="00F07C18">
        <w:rPr>
          <w:sz w:val="28"/>
          <w:szCs w:val="28"/>
        </w:rPr>
        <w:t xml:space="preserve">.  </w:t>
      </w:r>
      <w:r w:rsidRPr="002A5C9F">
        <w:rPr>
          <w:b/>
          <w:sz w:val="28"/>
          <w:szCs w:val="28"/>
        </w:rPr>
        <w:t xml:space="preserve">Board members or other participants may attend by telephonic </w:t>
      </w:r>
      <w:r>
        <w:rPr>
          <w:b/>
          <w:sz w:val="28"/>
          <w:szCs w:val="28"/>
        </w:rPr>
        <w:t>means</w:t>
      </w:r>
      <w:r w:rsidRPr="002A5C9F">
        <w:rPr>
          <w:b/>
          <w:sz w:val="28"/>
          <w:szCs w:val="28"/>
        </w:rPr>
        <w:t>.</w:t>
      </w:r>
    </w:p>
    <w:p w14:paraId="1AF7DF4D" w14:textId="77777777" w:rsidR="000F7E73" w:rsidRPr="000655CF" w:rsidRDefault="000F7E73" w:rsidP="000F7E73">
      <w:pPr>
        <w:spacing w:line="240" w:lineRule="auto"/>
        <w:jc w:val="both"/>
        <w:rPr>
          <w:b/>
          <w:sz w:val="24"/>
          <w:szCs w:val="24"/>
        </w:rPr>
      </w:pPr>
      <w:r w:rsidRPr="000655CF">
        <w:rPr>
          <w:b/>
          <w:sz w:val="24"/>
          <w:szCs w:val="24"/>
        </w:rPr>
        <w:t>The following topics and any variables thereto, will be subject to Board consideration, discussion, approval, or other action.  All items are set for possible action.  Items will be considered in the order listed unless otherwise changed by the Board Chairman.</w:t>
      </w:r>
    </w:p>
    <w:p w14:paraId="323E5C8C" w14:textId="77777777" w:rsidR="000F7E73" w:rsidRPr="000655CF" w:rsidRDefault="000F7E73" w:rsidP="000F7E73">
      <w:pPr>
        <w:spacing w:line="240" w:lineRule="auto"/>
        <w:jc w:val="both"/>
        <w:rPr>
          <w:b/>
          <w:sz w:val="24"/>
          <w:szCs w:val="24"/>
        </w:rPr>
      </w:pPr>
      <w:r w:rsidRPr="000655CF">
        <w:rPr>
          <w:b/>
          <w:sz w:val="24"/>
          <w:szCs w:val="24"/>
        </w:rPr>
        <w:t>Sessions are open to the public.  Pursuant to the Americans with Disabilities Act accommodations will be made available upon prior request to the Clerk of the Blue Ridge Fire District Board of Directors.</w:t>
      </w:r>
    </w:p>
    <w:p w14:paraId="1D713CF4" w14:textId="2F486C7E" w:rsidR="00F638BB" w:rsidRPr="000655CF" w:rsidRDefault="00F638BB" w:rsidP="00F638BB">
      <w:pPr>
        <w:spacing w:line="240" w:lineRule="auto"/>
        <w:jc w:val="both"/>
        <w:rPr>
          <w:b/>
          <w:sz w:val="24"/>
          <w:szCs w:val="24"/>
        </w:rPr>
      </w:pPr>
      <w:r w:rsidRPr="000655CF">
        <w:rPr>
          <w:b/>
          <w:sz w:val="24"/>
          <w:szCs w:val="24"/>
        </w:rPr>
        <w:t>As indicated in the Agenda, pursuant to A.R.S. § 38-431.03. The Blue Ridge Fire District Board may vote to go into executive session, which will not be open to the public, to discuss certain matters.</w:t>
      </w:r>
    </w:p>
    <w:p w14:paraId="1C3C2B2B" w14:textId="77777777" w:rsidR="00F638BB" w:rsidRPr="00AE2B78" w:rsidRDefault="00F638BB" w:rsidP="00F638BB">
      <w:pPr>
        <w:jc w:val="center"/>
        <w:rPr>
          <w:b/>
          <w:sz w:val="44"/>
          <w:szCs w:val="44"/>
          <w:u w:val="single"/>
        </w:rPr>
      </w:pPr>
      <w:r w:rsidRPr="00AE2B78">
        <w:rPr>
          <w:b/>
          <w:sz w:val="44"/>
          <w:szCs w:val="44"/>
          <w:u w:val="single"/>
        </w:rPr>
        <w:t>AGENDA</w:t>
      </w:r>
    </w:p>
    <w:p w14:paraId="4B50D1E2" w14:textId="77777777" w:rsidR="00F638BB" w:rsidRPr="00882860" w:rsidRDefault="00F638BB" w:rsidP="00F638BB">
      <w:pPr>
        <w:jc w:val="center"/>
        <w:rPr>
          <w:b/>
          <w:sz w:val="24"/>
          <w:szCs w:val="24"/>
        </w:rPr>
      </w:pPr>
      <w:r w:rsidRPr="000D49C0">
        <w:rPr>
          <w:b/>
          <w:sz w:val="24"/>
          <w:szCs w:val="24"/>
        </w:rPr>
        <w:t>Meeting will be recorded unless otherwise noted</w:t>
      </w:r>
    </w:p>
    <w:p w14:paraId="7690ACF4" w14:textId="77777777" w:rsidR="00F638BB" w:rsidRPr="00407A56" w:rsidRDefault="00F638BB" w:rsidP="00AE56EA">
      <w:pPr>
        <w:pStyle w:val="ListParagraph"/>
        <w:numPr>
          <w:ilvl w:val="0"/>
          <w:numId w:val="1"/>
        </w:numPr>
        <w:spacing w:line="360" w:lineRule="auto"/>
        <w:ind w:left="450" w:hanging="450"/>
        <w:rPr>
          <w:b/>
          <w:sz w:val="24"/>
          <w:szCs w:val="24"/>
        </w:rPr>
      </w:pPr>
      <w:r>
        <w:rPr>
          <w:b/>
          <w:sz w:val="24"/>
          <w:szCs w:val="24"/>
        </w:rPr>
        <w:t>CALL TO ORDER</w:t>
      </w:r>
    </w:p>
    <w:p w14:paraId="27481563" w14:textId="77777777" w:rsidR="00F638BB" w:rsidRPr="000D49C0" w:rsidRDefault="00F638BB" w:rsidP="00AE56EA">
      <w:pPr>
        <w:pStyle w:val="ListParagraph"/>
        <w:numPr>
          <w:ilvl w:val="0"/>
          <w:numId w:val="1"/>
        </w:numPr>
        <w:spacing w:line="360" w:lineRule="auto"/>
        <w:ind w:left="450" w:hanging="450"/>
        <w:jc w:val="both"/>
        <w:rPr>
          <w:b/>
          <w:sz w:val="24"/>
          <w:szCs w:val="24"/>
        </w:rPr>
      </w:pPr>
      <w:r w:rsidRPr="000D49C0">
        <w:rPr>
          <w:b/>
          <w:sz w:val="24"/>
          <w:szCs w:val="24"/>
        </w:rPr>
        <w:t>PLEDGE OF ALLEGIANCE</w:t>
      </w:r>
    </w:p>
    <w:p w14:paraId="13693D7A" w14:textId="77777777" w:rsidR="00F638BB" w:rsidRPr="000D49C0" w:rsidRDefault="00F638BB" w:rsidP="00AE56EA">
      <w:pPr>
        <w:pStyle w:val="ListParagraph"/>
        <w:numPr>
          <w:ilvl w:val="0"/>
          <w:numId w:val="1"/>
        </w:numPr>
        <w:spacing w:line="360" w:lineRule="auto"/>
        <w:ind w:left="450" w:hanging="450"/>
        <w:jc w:val="both"/>
        <w:rPr>
          <w:b/>
          <w:sz w:val="24"/>
          <w:szCs w:val="24"/>
        </w:rPr>
      </w:pPr>
      <w:r w:rsidRPr="000D49C0">
        <w:rPr>
          <w:b/>
          <w:sz w:val="24"/>
          <w:szCs w:val="24"/>
        </w:rPr>
        <w:t>ROLL CALL OF BOARD MEMBERS</w:t>
      </w:r>
    </w:p>
    <w:p w14:paraId="476821E0" w14:textId="77777777" w:rsidR="00F638BB" w:rsidRDefault="00F638BB" w:rsidP="00AE56EA">
      <w:pPr>
        <w:pStyle w:val="ListParagraph"/>
        <w:numPr>
          <w:ilvl w:val="0"/>
          <w:numId w:val="1"/>
        </w:numPr>
        <w:spacing w:line="360" w:lineRule="auto"/>
        <w:ind w:left="450" w:hanging="450"/>
        <w:jc w:val="both"/>
        <w:rPr>
          <w:b/>
          <w:sz w:val="24"/>
          <w:szCs w:val="24"/>
        </w:rPr>
      </w:pPr>
      <w:r>
        <w:rPr>
          <w:b/>
          <w:sz w:val="24"/>
          <w:szCs w:val="24"/>
        </w:rPr>
        <w:t>REVIEW AND AD</w:t>
      </w:r>
      <w:r w:rsidRPr="000D49C0">
        <w:rPr>
          <w:b/>
          <w:sz w:val="24"/>
          <w:szCs w:val="24"/>
        </w:rPr>
        <w:t>OPTION OF AGENDA</w:t>
      </w:r>
    </w:p>
    <w:p w14:paraId="7B791BAD" w14:textId="1E04027D" w:rsidR="00F638BB" w:rsidRDefault="00F638BB" w:rsidP="00F547E2">
      <w:pPr>
        <w:pStyle w:val="ListParagraph"/>
        <w:numPr>
          <w:ilvl w:val="0"/>
          <w:numId w:val="1"/>
        </w:numPr>
        <w:spacing w:line="360" w:lineRule="auto"/>
        <w:ind w:left="450" w:hanging="450"/>
        <w:jc w:val="both"/>
        <w:rPr>
          <w:b/>
          <w:sz w:val="24"/>
          <w:szCs w:val="24"/>
        </w:rPr>
      </w:pPr>
      <w:r w:rsidRPr="000D49C0">
        <w:rPr>
          <w:b/>
          <w:sz w:val="24"/>
          <w:szCs w:val="24"/>
        </w:rPr>
        <w:t>ANNOUNCEMENTS</w:t>
      </w:r>
    </w:p>
    <w:p w14:paraId="177E3E3A" w14:textId="4106786C" w:rsidR="009E2570" w:rsidRPr="009E2570" w:rsidRDefault="00F638BB" w:rsidP="00E2447A">
      <w:pPr>
        <w:pStyle w:val="ListParagraph"/>
        <w:numPr>
          <w:ilvl w:val="0"/>
          <w:numId w:val="11"/>
        </w:numPr>
        <w:spacing w:line="360" w:lineRule="auto"/>
        <w:ind w:left="540" w:hanging="90"/>
        <w:rPr>
          <w:sz w:val="24"/>
          <w:szCs w:val="24"/>
        </w:rPr>
      </w:pPr>
      <w:r w:rsidRPr="009E2570">
        <w:rPr>
          <w:sz w:val="24"/>
          <w:szCs w:val="24"/>
        </w:rPr>
        <w:t xml:space="preserve">Next Board Meeting will be held </w:t>
      </w:r>
      <w:r w:rsidR="00BE7000">
        <w:rPr>
          <w:b/>
          <w:sz w:val="24"/>
          <w:szCs w:val="24"/>
          <w:u w:val="single"/>
        </w:rPr>
        <w:t>Saturday</w:t>
      </w:r>
      <w:r w:rsidRPr="009E2570">
        <w:rPr>
          <w:b/>
          <w:sz w:val="24"/>
          <w:szCs w:val="24"/>
          <w:u w:val="single"/>
        </w:rPr>
        <w:t>,</w:t>
      </w:r>
      <w:r w:rsidR="00BE7000">
        <w:rPr>
          <w:b/>
          <w:sz w:val="24"/>
          <w:szCs w:val="24"/>
          <w:u w:val="single"/>
        </w:rPr>
        <w:t xml:space="preserve"> </w:t>
      </w:r>
      <w:r w:rsidR="006E5147">
        <w:rPr>
          <w:b/>
          <w:sz w:val="24"/>
          <w:szCs w:val="24"/>
          <w:u w:val="single"/>
        </w:rPr>
        <w:t>August</w:t>
      </w:r>
      <w:r w:rsidR="00C32069">
        <w:rPr>
          <w:b/>
          <w:sz w:val="24"/>
          <w:szCs w:val="24"/>
          <w:u w:val="single"/>
        </w:rPr>
        <w:t xml:space="preserve"> </w:t>
      </w:r>
      <w:r w:rsidR="00DB3EA5">
        <w:rPr>
          <w:b/>
          <w:sz w:val="24"/>
          <w:szCs w:val="24"/>
          <w:u w:val="single"/>
        </w:rPr>
        <w:t>1</w:t>
      </w:r>
      <w:r w:rsidR="006E5147">
        <w:rPr>
          <w:b/>
          <w:sz w:val="24"/>
          <w:szCs w:val="24"/>
          <w:u w:val="single"/>
        </w:rPr>
        <w:t>7</w:t>
      </w:r>
      <w:r w:rsidR="00DB3EA5" w:rsidRPr="00BE7000">
        <w:rPr>
          <w:b/>
          <w:sz w:val="24"/>
          <w:szCs w:val="24"/>
          <w:u w:val="single"/>
          <w:vertAlign w:val="superscript"/>
        </w:rPr>
        <w:t>th</w:t>
      </w:r>
      <w:r w:rsidRPr="009E2570">
        <w:rPr>
          <w:b/>
          <w:sz w:val="24"/>
          <w:szCs w:val="24"/>
          <w:u w:val="single"/>
        </w:rPr>
        <w:t>, 201</w:t>
      </w:r>
      <w:r w:rsidR="009E2570" w:rsidRPr="009E2570">
        <w:rPr>
          <w:b/>
          <w:sz w:val="24"/>
          <w:szCs w:val="24"/>
          <w:u w:val="single"/>
        </w:rPr>
        <w:t>9</w:t>
      </w:r>
      <w:r w:rsidRPr="009E2570">
        <w:rPr>
          <w:b/>
          <w:sz w:val="24"/>
          <w:szCs w:val="24"/>
          <w:u w:val="single"/>
        </w:rPr>
        <w:t xml:space="preserve"> at 11AM</w:t>
      </w:r>
      <w:r w:rsidRPr="009E2570">
        <w:rPr>
          <w:sz w:val="24"/>
          <w:szCs w:val="24"/>
        </w:rPr>
        <w:t>.</w:t>
      </w:r>
    </w:p>
    <w:p w14:paraId="77A453D6" w14:textId="77777777" w:rsidR="009E2570" w:rsidRPr="009E2570" w:rsidRDefault="00F638BB" w:rsidP="00F638BB">
      <w:pPr>
        <w:pStyle w:val="ListParagraph"/>
        <w:numPr>
          <w:ilvl w:val="0"/>
          <w:numId w:val="1"/>
        </w:numPr>
        <w:spacing w:after="120" w:line="240" w:lineRule="auto"/>
        <w:jc w:val="both"/>
        <w:rPr>
          <w:b/>
          <w:sz w:val="20"/>
          <w:szCs w:val="20"/>
        </w:rPr>
      </w:pPr>
      <w:r>
        <w:rPr>
          <w:b/>
          <w:sz w:val="24"/>
          <w:szCs w:val="24"/>
        </w:rPr>
        <w:t>REPORTS AND CORRESPONDE</w:t>
      </w:r>
      <w:r w:rsidRPr="000D49C0">
        <w:rPr>
          <w:b/>
          <w:sz w:val="24"/>
          <w:szCs w:val="24"/>
        </w:rPr>
        <w:t>NCE</w:t>
      </w:r>
    </w:p>
    <w:p w14:paraId="7350270A" w14:textId="61A8E3DD" w:rsidR="00F638BB" w:rsidRPr="00AE56EA" w:rsidRDefault="00F638BB" w:rsidP="009E2570">
      <w:pPr>
        <w:pStyle w:val="ListParagraph"/>
        <w:spacing w:after="120" w:line="240" w:lineRule="auto"/>
        <w:ind w:left="360"/>
        <w:jc w:val="both"/>
        <w:rPr>
          <w:b/>
          <w:sz w:val="18"/>
          <w:szCs w:val="18"/>
        </w:rPr>
      </w:pPr>
      <w:r w:rsidRPr="00AE56EA">
        <w:rPr>
          <w:sz w:val="18"/>
          <w:szCs w:val="18"/>
        </w:rPr>
        <w:t>(</w:t>
      </w:r>
      <w:r w:rsidR="009E2570" w:rsidRPr="00AE56EA">
        <w:rPr>
          <w:sz w:val="18"/>
          <w:szCs w:val="18"/>
        </w:rPr>
        <w:t>May contain o</w:t>
      </w:r>
      <w:r w:rsidRPr="00AE56EA">
        <w:rPr>
          <w:sz w:val="18"/>
          <w:szCs w:val="18"/>
        </w:rPr>
        <w:t xml:space="preserve">ral reports of the following committees and discussion therein.) </w:t>
      </w:r>
    </w:p>
    <w:p w14:paraId="64F6AF8E" w14:textId="571534AD" w:rsidR="00507145" w:rsidRPr="001854D3" w:rsidRDefault="00F638BB" w:rsidP="009E2570">
      <w:pPr>
        <w:pStyle w:val="ListParagraph"/>
        <w:numPr>
          <w:ilvl w:val="0"/>
          <w:numId w:val="8"/>
        </w:numPr>
        <w:spacing w:line="360" w:lineRule="auto"/>
        <w:rPr>
          <w:sz w:val="24"/>
          <w:szCs w:val="24"/>
        </w:rPr>
      </w:pPr>
      <w:r w:rsidRPr="001854D3">
        <w:rPr>
          <w:sz w:val="24"/>
          <w:szCs w:val="24"/>
        </w:rPr>
        <w:t xml:space="preserve">Chairman’s Report - </w:t>
      </w:r>
      <w:r w:rsidR="009E2570">
        <w:rPr>
          <w:sz w:val="24"/>
          <w:szCs w:val="24"/>
        </w:rPr>
        <w:t xml:space="preserve">Mr. </w:t>
      </w:r>
      <w:r w:rsidR="00DB3EA5">
        <w:rPr>
          <w:sz w:val="24"/>
          <w:szCs w:val="24"/>
        </w:rPr>
        <w:t>Scott</w:t>
      </w:r>
    </w:p>
    <w:p w14:paraId="046552FB" w14:textId="77777777" w:rsidR="00DF3297" w:rsidRDefault="00DF3297">
      <w:pPr>
        <w:rPr>
          <w:sz w:val="24"/>
          <w:szCs w:val="24"/>
        </w:rPr>
      </w:pPr>
      <w:r>
        <w:rPr>
          <w:sz w:val="24"/>
          <w:szCs w:val="24"/>
        </w:rPr>
        <w:br w:type="page"/>
      </w:r>
    </w:p>
    <w:p w14:paraId="66B9BD6A" w14:textId="614A8F38" w:rsidR="00F638BB" w:rsidRPr="001854D3" w:rsidRDefault="00F638BB" w:rsidP="009D2A76">
      <w:pPr>
        <w:pStyle w:val="ListParagraph"/>
        <w:numPr>
          <w:ilvl w:val="0"/>
          <w:numId w:val="8"/>
        </w:numPr>
        <w:spacing w:line="360" w:lineRule="auto"/>
        <w:rPr>
          <w:sz w:val="24"/>
          <w:szCs w:val="24"/>
        </w:rPr>
      </w:pPr>
      <w:r w:rsidRPr="001854D3">
        <w:rPr>
          <w:sz w:val="24"/>
          <w:szCs w:val="24"/>
        </w:rPr>
        <w:lastRenderedPageBreak/>
        <w:t>Chief’s Report</w:t>
      </w:r>
      <w:r w:rsidR="00DF3297">
        <w:rPr>
          <w:sz w:val="24"/>
          <w:szCs w:val="24"/>
        </w:rPr>
        <w:t xml:space="preserve"> – Chief Paine</w:t>
      </w:r>
    </w:p>
    <w:p w14:paraId="7EA47BBF" w14:textId="77777777" w:rsidR="00F638BB" w:rsidRPr="003339DD" w:rsidRDefault="00F638BB" w:rsidP="00B97720">
      <w:pPr>
        <w:pStyle w:val="ListParagraph"/>
        <w:numPr>
          <w:ilvl w:val="4"/>
          <w:numId w:val="6"/>
        </w:numPr>
        <w:spacing w:after="0" w:line="360" w:lineRule="auto"/>
        <w:ind w:left="900" w:hanging="180"/>
        <w:jc w:val="both"/>
        <w:rPr>
          <w:color w:val="000000" w:themeColor="text1"/>
          <w:sz w:val="24"/>
          <w:szCs w:val="24"/>
        </w:rPr>
      </w:pPr>
      <w:r w:rsidRPr="003339DD">
        <w:rPr>
          <w:color w:val="000000" w:themeColor="text1"/>
          <w:sz w:val="24"/>
          <w:szCs w:val="24"/>
        </w:rPr>
        <w:t>Personnel</w:t>
      </w:r>
    </w:p>
    <w:p w14:paraId="072C5257" w14:textId="77777777" w:rsidR="00F638BB" w:rsidRPr="003339DD" w:rsidRDefault="00F638BB" w:rsidP="00B97720">
      <w:pPr>
        <w:pStyle w:val="ListParagraph"/>
        <w:numPr>
          <w:ilvl w:val="4"/>
          <w:numId w:val="6"/>
        </w:numPr>
        <w:spacing w:after="0" w:line="360" w:lineRule="auto"/>
        <w:ind w:left="900" w:hanging="180"/>
        <w:jc w:val="both"/>
        <w:rPr>
          <w:color w:val="000000" w:themeColor="text1"/>
          <w:sz w:val="24"/>
          <w:szCs w:val="24"/>
        </w:rPr>
      </w:pPr>
      <w:r w:rsidRPr="003339DD">
        <w:rPr>
          <w:color w:val="000000" w:themeColor="text1"/>
          <w:sz w:val="24"/>
          <w:szCs w:val="24"/>
        </w:rPr>
        <w:t>Apparatus</w:t>
      </w:r>
    </w:p>
    <w:p w14:paraId="4A5F8223" w14:textId="77777777" w:rsidR="00F638BB" w:rsidRPr="003339DD" w:rsidRDefault="00F638BB" w:rsidP="00B97720">
      <w:pPr>
        <w:pStyle w:val="ListParagraph"/>
        <w:numPr>
          <w:ilvl w:val="4"/>
          <w:numId w:val="6"/>
        </w:numPr>
        <w:spacing w:after="0" w:line="360" w:lineRule="auto"/>
        <w:ind w:left="900" w:hanging="180"/>
        <w:jc w:val="both"/>
        <w:rPr>
          <w:color w:val="000000" w:themeColor="text1"/>
          <w:sz w:val="24"/>
          <w:szCs w:val="24"/>
        </w:rPr>
      </w:pPr>
      <w:r w:rsidRPr="003339DD">
        <w:rPr>
          <w:color w:val="000000" w:themeColor="text1"/>
          <w:sz w:val="24"/>
          <w:szCs w:val="24"/>
        </w:rPr>
        <w:t>Call Volume</w:t>
      </w:r>
    </w:p>
    <w:p w14:paraId="4D104AD6" w14:textId="77777777" w:rsidR="00F638BB" w:rsidRDefault="00F638BB" w:rsidP="00B97720">
      <w:pPr>
        <w:pStyle w:val="ListParagraph"/>
        <w:numPr>
          <w:ilvl w:val="4"/>
          <w:numId w:val="6"/>
        </w:numPr>
        <w:spacing w:after="0" w:line="360" w:lineRule="auto"/>
        <w:ind w:left="900" w:hanging="180"/>
        <w:jc w:val="both"/>
        <w:rPr>
          <w:color w:val="000000" w:themeColor="text1"/>
          <w:sz w:val="24"/>
          <w:szCs w:val="24"/>
        </w:rPr>
      </w:pPr>
      <w:r>
        <w:rPr>
          <w:color w:val="000000" w:themeColor="text1"/>
          <w:sz w:val="24"/>
          <w:szCs w:val="24"/>
        </w:rPr>
        <w:t>Training</w:t>
      </w:r>
    </w:p>
    <w:p w14:paraId="0513D095" w14:textId="77777777" w:rsidR="00F638BB" w:rsidRDefault="00F638BB" w:rsidP="00B97720">
      <w:pPr>
        <w:pStyle w:val="ListParagraph"/>
        <w:numPr>
          <w:ilvl w:val="4"/>
          <w:numId w:val="6"/>
        </w:numPr>
        <w:spacing w:after="0" w:line="360" w:lineRule="auto"/>
        <w:ind w:left="900" w:hanging="180"/>
        <w:jc w:val="both"/>
        <w:rPr>
          <w:color w:val="000000" w:themeColor="text1"/>
          <w:sz w:val="24"/>
          <w:szCs w:val="24"/>
        </w:rPr>
      </w:pPr>
      <w:r>
        <w:rPr>
          <w:color w:val="000000" w:themeColor="text1"/>
          <w:sz w:val="24"/>
          <w:szCs w:val="24"/>
        </w:rPr>
        <w:t>Updates to the Board if any</w:t>
      </w:r>
    </w:p>
    <w:p w14:paraId="643599A0" w14:textId="696F6C8F" w:rsidR="00F638BB" w:rsidRDefault="00F638BB" w:rsidP="009D2A76">
      <w:pPr>
        <w:pStyle w:val="ListParagraph"/>
        <w:numPr>
          <w:ilvl w:val="0"/>
          <w:numId w:val="8"/>
        </w:numPr>
        <w:spacing w:line="360" w:lineRule="auto"/>
        <w:rPr>
          <w:sz w:val="24"/>
          <w:szCs w:val="24"/>
        </w:rPr>
      </w:pPr>
      <w:r w:rsidRPr="001854D3">
        <w:rPr>
          <w:sz w:val="24"/>
          <w:szCs w:val="24"/>
        </w:rPr>
        <w:t>Other Reports</w:t>
      </w:r>
      <w:r w:rsidR="00E2447A">
        <w:rPr>
          <w:sz w:val="24"/>
          <w:szCs w:val="24"/>
        </w:rPr>
        <w:t xml:space="preserve"> </w:t>
      </w:r>
      <w:r w:rsidR="00C32069">
        <w:rPr>
          <w:sz w:val="24"/>
          <w:szCs w:val="24"/>
        </w:rPr>
        <w:t>–</w:t>
      </w:r>
      <w:r w:rsidR="00E2447A">
        <w:rPr>
          <w:sz w:val="24"/>
          <w:szCs w:val="24"/>
        </w:rPr>
        <w:t xml:space="preserve"> </w:t>
      </w:r>
    </w:p>
    <w:p w14:paraId="26B6C885" w14:textId="77777777" w:rsidR="000F40BC" w:rsidRPr="009E2570" w:rsidRDefault="000F40BC" w:rsidP="000F40BC">
      <w:pPr>
        <w:pStyle w:val="ListParagraph"/>
        <w:numPr>
          <w:ilvl w:val="0"/>
          <w:numId w:val="1"/>
        </w:numPr>
        <w:spacing w:after="120" w:line="240" w:lineRule="auto"/>
        <w:jc w:val="both"/>
        <w:rPr>
          <w:b/>
          <w:sz w:val="24"/>
          <w:szCs w:val="24"/>
        </w:rPr>
      </w:pPr>
      <w:r w:rsidRPr="009E2570">
        <w:rPr>
          <w:b/>
          <w:sz w:val="24"/>
          <w:szCs w:val="24"/>
        </w:rPr>
        <w:t xml:space="preserve">CALL TO THE PUBLIC </w:t>
      </w:r>
    </w:p>
    <w:p w14:paraId="4D3758C7" w14:textId="77777777" w:rsidR="000F40BC" w:rsidRDefault="000F40BC" w:rsidP="000F40BC">
      <w:pPr>
        <w:pStyle w:val="ListParagraph"/>
        <w:spacing w:after="120" w:line="240" w:lineRule="auto"/>
        <w:ind w:left="360"/>
        <w:jc w:val="center"/>
        <w:rPr>
          <w:b/>
          <w:i/>
          <w:sz w:val="22"/>
          <w:szCs w:val="22"/>
        </w:rPr>
      </w:pPr>
    </w:p>
    <w:p w14:paraId="5F55A88D" w14:textId="77777777" w:rsidR="000F40BC" w:rsidRDefault="000F40BC" w:rsidP="000F40BC">
      <w:pPr>
        <w:pStyle w:val="ListParagraph"/>
        <w:spacing w:after="120" w:line="240" w:lineRule="auto"/>
        <w:ind w:left="360"/>
        <w:jc w:val="center"/>
        <w:rPr>
          <w:b/>
          <w:i/>
          <w:sz w:val="22"/>
          <w:szCs w:val="22"/>
        </w:rPr>
      </w:pPr>
      <w:r w:rsidRPr="00B97720">
        <w:rPr>
          <w:b/>
          <w:i/>
          <w:sz w:val="22"/>
          <w:szCs w:val="22"/>
        </w:rPr>
        <w:t>The public is invited to speak on any area of concern.  The Board of the Blue Ridge Fire District cannot discuss or act on items presented during the Public participation portion of the agenda pursuant to A.R.S. § 38-431.01(H).  Individual Board members may ask questions of the public, but are prohibited from discussing or considering the item(s) among themselves until the items(s) are officially placed on an agenda for a future meeting.</w:t>
      </w:r>
    </w:p>
    <w:p w14:paraId="74301664" w14:textId="77777777" w:rsidR="000F40BC" w:rsidRDefault="000F40BC" w:rsidP="000F40BC">
      <w:pPr>
        <w:pStyle w:val="ListParagraph"/>
        <w:spacing w:after="120" w:line="240" w:lineRule="auto"/>
        <w:ind w:left="360"/>
        <w:jc w:val="center"/>
        <w:rPr>
          <w:b/>
          <w:i/>
          <w:sz w:val="22"/>
          <w:szCs w:val="22"/>
        </w:rPr>
      </w:pPr>
    </w:p>
    <w:p w14:paraId="73D7ED1E" w14:textId="77777777" w:rsidR="000F40BC" w:rsidRPr="00B97720" w:rsidRDefault="000F40BC" w:rsidP="000F40BC">
      <w:pPr>
        <w:pStyle w:val="ListParagraph"/>
        <w:spacing w:after="120" w:line="240" w:lineRule="auto"/>
        <w:ind w:left="360"/>
        <w:jc w:val="center"/>
        <w:rPr>
          <w:b/>
          <w:i/>
          <w:sz w:val="22"/>
          <w:szCs w:val="22"/>
        </w:rPr>
      </w:pPr>
      <w:r w:rsidRPr="00B97720">
        <w:rPr>
          <w:b/>
          <w:i/>
          <w:sz w:val="22"/>
          <w:szCs w:val="22"/>
        </w:rPr>
        <w:t>Individuals are limited to a five (5) minute presentation.</w:t>
      </w:r>
    </w:p>
    <w:p w14:paraId="3DB07C3A" w14:textId="77777777" w:rsidR="000F40BC" w:rsidRDefault="000F40BC" w:rsidP="000F40BC">
      <w:pPr>
        <w:spacing w:line="360" w:lineRule="auto"/>
        <w:ind w:left="630" w:hanging="630"/>
        <w:jc w:val="center"/>
        <w:rPr>
          <w:b/>
          <w:i/>
          <w:sz w:val="24"/>
          <w:szCs w:val="24"/>
        </w:rPr>
      </w:pPr>
      <w:r w:rsidRPr="000D49C0">
        <w:rPr>
          <w:b/>
          <w:i/>
          <w:sz w:val="24"/>
          <w:szCs w:val="24"/>
        </w:rPr>
        <w:t xml:space="preserve">PLEASE INDICATE </w:t>
      </w:r>
      <w:r>
        <w:rPr>
          <w:b/>
          <w:i/>
          <w:sz w:val="24"/>
          <w:szCs w:val="24"/>
        </w:rPr>
        <w:t>YOUR</w:t>
      </w:r>
      <w:r w:rsidRPr="000D49C0">
        <w:rPr>
          <w:b/>
          <w:i/>
          <w:sz w:val="24"/>
          <w:szCs w:val="24"/>
        </w:rPr>
        <w:t xml:space="preserve"> WISH TO SPEAK ON THE SIGN IN SHEET</w:t>
      </w:r>
      <w:r>
        <w:rPr>
          <w:b/>
          <w:i/>
          <w:sz w:val="24"/>
          <w:szCs w:val="24"/>
        </w:rPr>
        <w:t xml:space="preserve"> PROVIDED</w:t>
      </w:r>
    </w:p>
    <w:p w14:paraId="7753837C" w14:textId="5F431B17" w:rsidR="00F638BB" w:rsidRPr="004547DD" w:rsidRDefault="00F638BB" w:rsidP="00D531BA">
      <w:pPr>
        <w:pStyle w:val="ListParagraph"/>
        <w:numPr>
          <w:ilvl w:val="0"/>
          <w:numId w:val="1"/>
        </w:numPr>
        <w:spacing w:after="120" w:line="240" w:lineRule="auto"/>
        <w:jc w:val="both"/>
        <w:rPr>
          <w:b/>
          <w:sz w:val="24"/>
          <w:szCs w:val="24"/>
        </w:rPr>
      </w:pPr>
      <w:r w:rsidRPr="004547DD">
        <w:rPr>
          <w:b/>
          <w:sz w:val="24"/>
          <w:szCs w:val="24"/>
        </w:rPr>
        <w:t>OLD BUSINESS</w:t>
      </w:r>
    </w:p>
    <w:p w14:paraId="76B34C18" w14:textId="77777777" w:rsidR="000655CF" w:rsidRPr="000655CF" w:rsidRDefault="000655CF" w:rsidP="000655CF">
      <w:pPr>
        <w:pStyle w:val="ListParagraph"/>
        <w:numPr>
          <w:ilvl w:val="1"/>
          <w:numId w:val="1"/>
        </w:numPr>
        <w:spacing w:line="360" w:lineRule="auto"/>
        <w:rPr>
          <w:sz w:val="24"/>
          <w:szCs w:val="24"/>
        </w:rPr>
      </w:pPr>
      <w:r w:rsidRPr="000655CF">
        <w:rPr>
          <w:sz w:val="24"/>
          <w:szCs w:val="24"/>
        </w:rPr>
        <w:t xml:space="preserve">Discussion and possible action to approve </w:t>
      </w:r>
      <w:r>
        <w:rPr>
          <w:sz w:val="24"/>
          <w:szCs w:val="24"/>
        </w:rPr>
        <w:t>the</w:t>
      </w:r>
      <w:r w:rsidRPr="000655CF">
        <w:rPr>
          <w:sz w:val="24"/>
          <w:szCs w:val="24"/>
        </w:rPr>
        <w:t xml:space="preserve"> new Budget for FY 2019-2020.</w:t>
      </w:r>
    </w:p>
    <w:p w14:paraId="4AE21A3F" w14:textId="77777777" w:rsidR="008047D6" w:rsidRDefault="008047D6" w:rsidP="008047D6">
      <w:pPr>
        <w:pStyle w:val="ListParagraph"/>
        <w:spacing w:line="360" w:lineRule="auto"/>
        <w:rPr>
          <w:sz w:val="24"/>
          <w:szCs w:val="24"/>
        </w:rPr>
      </w:pPr>
    </w:p>
    <w:p w14:paraId="3B77BF1A" w14:textId="5F15C26B" w:rsidR="00F638BB" w:rsidRPr="00387D40" w:rsidRDefault="00F638BB" w:rsidP="00F638BB">
      <w:pPr>
        <w:pStyle w:val="ListParagraph"/>
        <w:numPr>
          <w:ilvl w:val="0"/>
          <w:numId w:val="1"/>
        </w:numPr>
        <w:spacing w:after="120" w:line="240" w:lineRule="auto"/>
        <w:jc w:val="both"/>
        <w:rPr>
          <w:b/>
          <w:sz w:val="24"/>
          <w:szCs w:val="24"/>
        </w:rPr>
      </w:pPr>
      <w:r w:rsidRPr="00387D40">
        <w:rPr>
          <w:b/>
          <w:sz w:val="24"/>
          <w:szCs w:val="24"/>
        </w:rPr>
        <w:t>NEW BUSINESS</w:t>
      </w:r>
    </w:p>
    <w:p w14:paraId="3BB74D92" w14:textId="77777777" w:rsidR="005962CA" w:rsidRDefault="005962CA" w:rsidP="005962CA">
      <w:pPr>
        <w:pStyle w:val="ListParagraph"/>
        <w:spacing w:after="0" w:line="240" w:lineRule="auto"/>
        <w:rPr>
          <w:sz w:val="24"/>
          <w:szCs w:val="24"/>
        </w:rPr>
      </w:pPr>
    </w:p>
    <w:p w14:paraId="69E8E3BF" w14:textId="16BA30BA" w:rsidR="005962CA" w:rsidRPr="005962CA" w:rsidRDefault="005962CA" w:rsidP="00167898">
      <w:pPr>
        <w:pStyle w:val="ListParagraph"/>
        <w:numPr>
          <w:ilvl w:val="0"/>
          <w:numId w:val="14"/>
        </w:numPr>
        <w:spacing w:line="360" w:lineRule="auto"/>
        <w:jc w:val="both"/>
        <w:rPr>
          <w:color w:val="000000" w:themeColor="text1"/>
          <w:sz w:val="24"/>
          <w:szCs w:val="24"/>
        </w:rPr>
      </w:pPr>
      <w:r w:rsidRPr="005962CA">
        <w:rPr>
          <w:color w:val="000000" w:themeColor="text1"/>
          <w:sz w:val="24"/>
          <w:szCs w:val="24"/>
        </w:rPr>
        <w:t>APPROVAL OF MINUTES - Discussion and possible action to approve minutes from Board Meeting</w:t>
      </w:r>
      <w:r w:rsidR="00B35321">
        <w:rPr>
          <w:color w:val="000000" w:themeColor="text1"/>
          <w:sz w:val="24"/>
          <w:szCs w:val="24"/>
        </w:rPr>
        <w:t>s</w:t>
      </w:r>
      <w:r w:rsidRPr="005962CA">
        <w:rPr>
          <w:color w:val="000000" w:themeColor="text1"/>
          <w:sz w:val="24"/>
          <w:szCs w:val="24"/>
        </w:rPr>
        <w:t xml:space="preserve"> held </w:t>
      </w:r>
      <w:r w:rsidR="006E5147">
        <w:rPr>
          <w:color w:val="000000" w:themeColor="text1"/>
          <w:sz w:val="24"/>
          <w:szCs w:val="24"/>
        </w:rPr>
        <w:t>June 15</w:t>
      </w:r>
      <w:r w:rsidRPr="005962CA">
        <w:rPr>
          <w:color w:val="000000" w:themeColor="text1"/>
          <w:sz w:val="24"/>
          <w:szCs w:val="24"/>
          <w:vertAlign w:val="superscript"/>
        </w:rPr>
        <w:t>th</w:t>
      </w:r>
      <w:r w:rsidRPr="005962CA">
        <w:rPr>
          <w:color w:val="000000" w:themeColor="text1"/>
          <w:sz w:val="24"/>
          <w:szCs w:val="24"/>
        </w:rPr>
        <w:t>, 2019</w:t>
      </w:r>
      <w:r w:rsidR="006E5147">
        <w:rPr>
          <w:color w:val="000000" w:themeColor="text1"/>
          <w:sz w:val="24"/>
          <w:szCs w:val="24"/>
        </w:rPr>
        <w:t xml:space="preserve"> and Executive Session minutes of the same day, minutes from the Special Board Meeting held July 3</w:t>
      </w:r>
      <w:r w:rsidR="006E5147" w:rsidRPr="006E5147">
        <w:rPr>
          <w:color w:val="000000" w:themeColor="text1"/>
          <w:sz w:val="24"/>
          <w:szCs w:val="24"/>
          <w:vertAlign w:val="superscript"/>
        </w:rPr>
        <w:t>rd</w:t>
      </w:r>
      <w:r w:rsidR="006E5147">
        <w:rPr>
          <w:color w:val="000000" w:themeColor="text1"/>
          <w:sz w:val="24"/>
          <w:szCs w:val="24"/>
        </w:rPr>
        <w:t xml:space="preserve">, 2019 and </w:t>
      </w:r>
      <w:r w:rsidRPr="005962CA">
        <w:rPr>
          <w:color w:val="000000" w:themeColor="text1"/>
          <w:sz w:val="24"/>
          <w:szCs w:val="24"/>
        </w:rPr>
        <w:t>Executive Session</w:t>
      </w:r>
      <w:r w:rsidR="006E5147">
        <w:rPr>
          <w:color w:val="000000" w:themeColor="text1"/>
          <w:sz w:val="24"/>
          <w:szCs w:val="24"/>
        </w:rPr>
        <w:t xml:space="preserve"> minutes of the same day.  In addition, approve minutes from the Public Hearing on the Boundary Change Impact Statement held February 16</w:t>
      </w:r>
      <w:r w:rsidR="006E5147" w:rsidRPr="006E5147">
        <w:rPr>
          <w:color w:val="000000" w:themeColor="text1"/>
          <w:sz w:val="24"/>
          <w:szCs w:val="24"/>
          <w:vertAlign w:val="superscript"/>
        </w:rPr>
        <w:t>th</w:t>
      </w:r>
      <w:r w:rsidR="006E5147">
        <w:rPr>
          <w:color w:val="000000" w:themeColor="text1"/>
          <w:sz w:val="24"/>
          <w:szCs w:val="24"/>
        </w:rPr>
        <w:t>2019</w:t>
      </w:r>
      <w:r w:rsidR="00DF3297">
        <w:rPr>
          <w:color w:val="000000" w:themeColor="text1"/>
          <w:sz w:val="24"/>
          <w:szCs w:val="24"/>
        </w:rPr>
        <w:t xml:space="preserve"> which did not get Board approval at the March Board Meeting</w:t>
      </w:r>
      <w:r w:rsidR="006E5147">
        <w:rPr>
          <w:color w:val="000000" w:themeColor="text1"/>
          <w:sz w:val="24"/>
          <w:szCs w:val="24"/>
        </w:rPr>
        <w:t>.</w:t>
      </w:r>
    </w:p>
    <w:p w14:paraId="32F2B87F" w14:textId="77777777" w:rsidR="00B20B8E" w:rsidRDefault="00B20B8E" w:rsidP="00B20B8E">
      <w:pPr>
        <w:pStyle w:val="ListParagraph"/>
        <w:spacing w:after="0" w:line="240" w:lineRule="auto"/>
        <w:rPr>
          <w:sz w:val="24"/>
          <w:szCs w:val="24"/>
        </w:rPr>
      </w:pPr>
    </w:p>
    <w:p w14:paraId="7E5920F9" w14:textId="4335F2E8" w:rsidR="0086644A" w:rsidRDefault="00BE7000" w:rsidP="00255F64">
      <w:pPr>
        <w:pStyle w:val="ListParagraph"/>
        <w:numPr>
          <w:ilvl w:val="0"/>
          <w:numId w:val="14"/>
        </w:numPr>
        <w:spacing w:line="360" w:lineRule="auto"/>
        <w:rPr>
          <w:sz w:val="24"/>
          <w:szCs w:val="24"/>
        </w:rPr>
      </w:pPr>
      <w:r>
        <w:rPr>
          <w:sz w:val="24"/>
          <w:szCs w:val="24"/>
        </w:rPr>
        <w:t>Di</w:t>
      </w:r>
      <w:r w:rsidR="0086644A" w:rsidRPr="00BE7000">
        <w:rPr>
          <w:sz w:val="24"/>
          <w:szCs w:val="24"/>
        </w:rPr>
        <w:t xml:space="preserve">scussion and possible action to approve the Financial Report for </w:t>
      </w:r>
      <w:r w:rsidR="006E5147">
        <w:rPr>
          <w:sz w:val="24"/>
          <w:szCs w:val="24"/>
        </w:rPr>
        <w:t>June</w:t>
      </w:r>
      <w:r w:rsidR="0086644A" w:rsidRPr="00BE7000">
        <w:rPr>
          <w:sz w:val="24"/>
          <w:szCs w:val="24"/>
        </w:rPr>
        <w:t xml:space="preserve"> 201</w:t>
      </w:r>
      <w:r w:rsidR="00C32069" w:rsidRPr="00BE7000">
        <w:rPr>
          <w:sz w:val="24"/>
          <w:szCs w:val="24"/>
        </w:rPr>
        <w:t>9</w:t>
      </w:r>
      <w:r w:rsidR="0086644A" w:rsidRPr="00BE7000">
        <w:rPr>
          <w:sz w:val="24"/>
          <w:szCs w:val="24"/>
        </w:rPr>
        <w:t>.</w:t>
      </w:r>
      <w:r w:rsidR="00421CE1" w:rsidRPr="00BE7000">
        <w:rPr>
          <w:sz w:val="24"/>
          <w:szCs w:val="24"/>
        </w:rPr>
        <w:t xml:space="preserve">  A Board Member </w:t>
      </w:r>
      <w:r w:rsidR="004547DD" w:rsidRPr="00BE7000">
        <w:rPr>
          <w:sz w:val="24"/>
          <w:szCs w:val="24"/>
        </w:rPr>
        <w:t xml:space="preserve">or designee </w:t>
      </w:r>
      <w:r w:rsidR="00421CE1" w:rsidRPr="00BE7000">
        <w:rPr>
          <w:sz w:val="24"/>
          <w:szCs w:val="24"/>
        </w:rPr>
        <w:t>will read the financial summary to those present.</w:t>
      </w:r>
    </w:p>
    <w:p w14:paraId="0AE67CFB" w14:textId="77777777" w:rsidR="00B20B8E" w:rsidRPr="00BE7000" w:rsidRDefault="00B20B8E" w:rsidP="00B20B8E">
      <w:pPr>
        <w:pStyle w:val="ListParagraph"/>
        <w:spacing w:after="0" w:line="240" w:lineRule="auto"/>
        <w:rPr>
          <w:sz w:val="24"/>
          <w:szCs w:val="24"/>
        </w:rPr>
      </w:pPr>
    </w:p>
    <w:p w14:paraId="6CBB5BD2" w14:textId="0EEE3D11" w:rsidR="00361D04" w:rsidRDefault="008047D6" w:rsidP="003A387C">
      <w:pPr>
        <w:pStyle w:val="ListParagraph"/>
        <w:numPr>
          <w:ilvl w:val="0"/>
          <w:numId w:val="14"/>
        </w:numPr>
        <w:spacing w:line="360" w:lineRule="auto"/>
        <w:rPr>
          <w:sz w:val="24"/>
          <w:szCs w:val="24"/>
        </w:rPr>
      </w:pPr>
      <w:r>
        <w:rPr>
          <w:sz w:val="24"/>
          <w:szCs w:val="24"/>
        </w:rPr>
        <w:t>Discussion and possible action to</w:t>
      </w:r>
      <w:r w:rsidR="000A12BF">
        <w:rPr>
          <w:sz w:val="24"/>
          <w:szCs w:val="24"/>
        </w:rPr>
        <w:t xml:space="preserve"> approve the adoption a BRFD PSPRS Funding Policy. This Policy is required by A.R.S.</w:t>
      </w:r>
      <w:r w:rsidR="000A12BF">
        <w:rPr>
          <w:rFonts w:cstheme="minorHAnsi"/>
          <w:sz w:val="24"/>
          <w:szCs w:val="24"/>
        </w:rPr>
        <w:t>§</w:t>
      </w:r>
      <w:r w:rsidR="000A12BF">
        <w:rPr>
          <w:sz w:val="24"/>
          <w:szCs w:val="24"/>
        </w:rPr>
        <w:t>38-863-01</w:t>
      </w:r>
      <w:r w:rsidR="000655CF">
        <w:rPr>
          <w:sz w:val="24"/>
          <w:szCs w:val="24"/>
        </w:rPr>
        <w:t>.</w:t>
      </w:r>
    </w:p>
    <w:p w14:paraId="554E32BE" w14:textId="77777777" w:rsidR="000655CF" w:rsidRPr="000655CF" w:rsidRDefault="000655CF" w:rsidP="000655CF">
      <w:pPr>
        <w:pStyle w:val="ListParagraph"/>
        <w:rPr>
          <w:sz w:val="24"/>
          <w:szCs w:val="24"/>
        </w:rPr>
      </w:pPr>
    </w:p>
    <w:p w14:paraId="079E9D5D" w14:textId="7D1F6CB5" w:rsidR="00DF3297" w:rsidRPr="00630A1A" w:rsidRDefault="00DF3297" w:rsidP="0018469B">
      <w:pPr>
        <w:pStyle w:val="ListParagraph"/>
        <w:numPr>
          <w:ilvl w:val="0"/>
          <w:numId w:val="14"/>
        </w:numPr>
        <w:spacing w:line="360" w:lineRule="auto"/>
        <w:rPr>
          <w:sz w:val="24"/>
          <w:szCs w:val="24"/>
        </w:rPr>
      </w:pPr>
      <w:r w:rsidRPr="00630A1A">
        <w:rPr>
          <w:sz w:val="24"/>
          <w:szCs w:val="24"/>
        </w:rPr>
        <w:lastRenderedPageBreak/>
        <w:t>Discussion and possible action to vote to go to Executive Session to conduct an employee performance review and discuss other personnel matters pursuant to</w:t>
      </w:r>
      <w:r w:rsidR="00630A1A">
        <w:rPr>
          <w:sz w:val="24"/>
          <w:szCs w:val="24"/>
        </w:rPr>
        <w:br/>
      </w:r>
      <w:r w:rsidRPr="00630A1A">
        <w:rPr>
          <w:sz w:val="24"/>
          <w:szCs w:val="24"/>
        </w:rPr>
        <w:t>A.R.S.</w:t>
      </w:r>
      <w:r w:rsidR="00630A1A" w:rsidRPr="00630A1A">
        <w:rPr>
          <w:rFonts w:cstheme="minorHAnsi"/>
          <w:sz w:val="24"/>
          <w:szCs w:val="24"/>
        </w:rPr>
        <w:t>§</w:t>
      </w:r>
      <w:r w:rsidRPr="00630A1A">
        <w:rPr>
          <w:sz w:val="24"/>
          <w:szCs w:val="24"/>
        </w:rPr>
        <w:t>38-431-03</w:t>
      </w:r>
      <w:r w:rsidR="00630A1A" w:rsidRPr="00630A1A">
        <w:rPr>
          <w:sz w:val="24"/>
          <w:szCs w:val="24"/>
        </w:rPr>
        <w:t>(1).</w:t>
      </w:r>
    </w:p>
    <w:p w14:paraId="21D0F67D" w14:textId="7B8578E1" w:rsidR="00DF3297" w:rsidRPr="00630A1A" w:rsidRDefault="00630A1A" w:rsidP="00DF3297">
      <w:pPr>
        <w:pStyle w:val="ListParagraph"/>
        <w:rPr>
          <w:sz w:val="24"/>
          <w:szCs w:val="24"/>
          <w:u w:val="single"/>
        </w:rPr>
      </w:pPr>
      <w:r w:rsidRPr="00630A1A">
        <w:rPr>
          <w:sz w:val="24"/>
          <w:szCs w:val="24"/>
          <w:u w:val="single"/>
        </w:rPr>
        <w:t xml:space="preserve">The Public Board Meeting will be recessed during the Executive </w:t>
      </w:r>
      <w:r>
        <w:rPr>
          <w:sz w:val="24"/>
          <w:szCs w:val="24"/>
          <w:u w:val="single"/>
        </w:rPr>
        <w:t xml:space="preserve">Session </w:t>
      </w:r>
      <w:bookmarkStart w:id="0" w:name="_GoBack"/>
      <w:bookmarkEnd w:id="0"/>
      <w:r w:rsidRPr="00630A1A">
        <w:rPr>
          <w:sz w:val="24"/>
          <w:szCs w:val="24"/>
          <w:u w:val="single"/>
        </w:rPr>
        <w:t>Meeting and reconvened thereafter.</w:t>
      </w:r>
    </w:p>
    <w:p w14:paraId="613F10D1" w14:textId="77777777" w:rsidR="00630A1A" w:rsidRPr="00DF3297" w:rsidRDefault="00630A1A" w:rsidP="00DF3297">
      <w:pPr>
        <w:pStyle w:val="ListParagraph"/>
        <w:rPr>
          <w:sz w:val="24"/>
          <w:szCs w:val="24"/>
        </w:rPr>
      </w:pPr>
    </w:p>
    <w:p w14:paraId="3BF21024" w14:textId="6B20C80D" w:rsidR="006E5147" w:rsidRPr="006E5147" w:rsidRDefault="000A12BF" w:rsidP="006E5147">
      <w:pPr>
        <w:pStyle w:val="ListParagraph"/>
        <w:numPr>
          <w:ilvl w:val="0"/>
          <w:numId w:val="14"/>
        </w:numPr>
        <w:spacing w:line="360" w:lineRule="auto"/>
        <w:rPr>
          <w:sz w:val="24"/>
          <w:szCs w:val="24"/>
        </w:rPr>
      </w:pPr>
      <w:r>
        <w:rPr>
          <w:sz w:val="24"/>
          <w:szCs w:val="24"/>
        </w:rPr>
        <w:t>Discussion and possible action to</w:t>
      </w:r>
      <w:r w:rsidR="00DF3297">
        <w:rPr>
          <w:sz w:val="24"/>
          <w:szCs w:val="24"/>
        </w:rPr>
        <w:t xml:space="preserve"> vote to approve a</w:t>
      </w:r>
      <w:r w:rsidR="00630A1A">
        <w:rPr>
          <w:sz w:val="24"/>
          <w:szCs w:val="24"/>
        </w:rPr>
        <w:t>n</w:t>
      </w:r>
      <w:r w:rsidR="00DF3297">
        <w:rPr>
          <w:sz w:val="24"/>
          <w:szCs w:val="24"/>
        </w:rPr>
        <w:t xml:space="preserve"> Employment Contract with Philip Paine</w:t>
      </w:r>
      <w:r>
        <w:rPr>
          <w:sz w:val="24"/>
          <w:szCs w:val="24"/>
        </w:rPr>
        <w:t xml:space="preserve"> </w:t>
      </w:r>
    </w:p>
    <w:p w14:paraId="3E4D95C7" w14:textId="77777777" w:rsidR="00265FD2" w:rsidRPr="00265FD2" w:rsidRDefault="00265FD2" w:rsidP="00B20B8E">
      <w:pPr>
        <w:pStyle w:val="ListParagraph"/>
        <w:spacing w:after="0" w:line="240" w:lineRule="auto"/>
        <w:rPr>
          <w:sz w:val="24"/>
          <w:szCs w:val="24"/>
        </w:rPr>
      </w:pPr>
    </w:p>
    <w:p w14:paraId="077231FA" w14:textId="631E5A2B" w:rsidR="00B97720" w:rsidRDefault="00B97720" w:rsidP="00B97720">
      <w:pPr>
        <w:pStyle w:val="ListParagraph"/>
        <w:numPr>
          <w:ilvl w:val="0"/>
          <w:numId w:val="1"/>
        </w:numPr>
        <w:spacing w:after="120" w:line="240" w:lineRule="auto"/>
        <w:jc w:val="both"/>
        <w:rPr>
          <w:b/>
          <w:sz w:val="24"/>
          <w:szCs w:val="24"/>
        </w:rPr>
      </w:pPr>
      <w:r>
        <w:rPr>
          <w:b/>
          <w:sz w:val="24"/>
          <w:szCs w:val="24"/>
        </w:rPr>
        <w:t xml:space="preserve">AGENDA ITEMS FOR </w:t>
      </w:r>
      <w:r w:rsidR="005962CA">
        <w:rPr>
          <w:b/>
          <w:sz w:val="24"/>
          <w:szCs w:val="24"/>
        </w:rPr>
        <w:t xml:space="preserve">THE </w:t>
      </w:r>
      <w:r>
        <w:rPr>
          <w:b/>
          <w:sz w:val="24"/>
          <w:szCs w:val="24"/>
        </w:rPr>
        <w:t>NEXT BOARD MEETING</w:t>
      </w:r>
    </w:p>
    <w:p w14:paraId="42F40AA1" w14:textId="2C775FA2" w:rsidR="00B97720" w:rsidRDefault="00B97720" w:rsidP="000655CF">
      <w:pPr>
        <w:pStyle w:val="ListParagraph"/>
        <w:numPr>
          <w:ilvl w:val="0"/>
          <w:numId w:val="15"/>
        </w:numPr>
        <w:spacing w:line="360" w:lineRule="auto"/>
        <w:jc w:val="both"/>
        <w:rPr>
          <w:b/>
          <w:sz w:val="24"/>
          <w:szCs w:val="24"/>
        </w:rPr>
      </w:pPr>
    </w:p>
    <w:p w14:paraId="7A9C850B" w14:textId="02CABDF4" w:rsidR="0086644A" w:rsidRPr="000655CF" w:rsidRDefault="0086644A" w:rsidP="000655CF">
      <w:pPr>
        <w:pStyle w:val="ListParagraph"/>
        <w:numPr>
          <w:ilvl w:val="0"/>
          <w:numId w:val="15"/>
        </w:numPr>
        <w:spacing w:line="360" w:lineRule="auto"/>
        <w:jc w:val="both"/>
        <w:rPr>
          <w:b/>
          <w:sz w:val="24"/>
          <w:szCs w:val="24"/>
        </w:rPr>
      </w:pPr>
    </w:p>
    <w:p w14:paraId="36E5ED0B" w14:textId="77777777" w:rsidR="000655CF" w:rsidRPr="000655CF" w:rsidRDefault="000655CF" w:rsidP="000655CF">
      <w:pPr>
        <w:pStyle w:val="ListParagraph"/>
        <w:numPr>
          <w:ilvl w:val="0"/>
          <w:numId w:val="15"/>
        </w:numPr>
        <w:spacing w:line="360" w:lineRule="auto"/>
        <w:jc w:val="both"/>
        <w:rPr>
          <w:b/>
          <w:sz w:val="24"/>
          <w:szCs w:val="24"/>
        </w:rPr>
      </w:pPr>
    </w:p>
    <w:p w14:paraId="27488EEB" w14:textId="77777777" w:rsidR="00B97720" w:rsidRDefault="00B97720" w:rsidP="00B97720">
      <w:pPr>
        <w:pStyle w:val="ListParagraph"/>
        <w:numPr>
          <w:ilvl w:val="0"/>
          <w:numId w:val="1"/>
        </w:numPr>
        <w:spacing w:after="120" w:line="240" w:lineRule="auto"/>
        <w:jc w:val="both"/>
        <w:rPr>
          <w:b/>
          <w:sz w:val="24"/>
          <w:szCs w:val="24"/>
        </w:rPr>
      </w:pPr>
      <w:r w:rsidRPr="000D49C0">
        <w:rPr>
          <w:b/>
          <w:sz w:val="24"/>
          <w:szCs w:val="24"/>
        </w:rPr>
        <w:t>ADJOURNMENT</w:t>
      </w:r>
    </w:p>
    <w:p w14:paraId="25E55363" w14:textId="69652DC8" w:rsidR="0061347B" w:rsidRPr="005962CA" w:rsidRDefault="0061347B" w:rsidP="005962CA">
      <w:pPr>
        <w:pStyle w:val="ListParagraph"/>
        <w:spacing w:line="360" w:lineRule="auto"/>
        <w:ind w:left="360"/>
        <w:jc w:val="both"/>
        <w:rPr>
          <w:b/>
          <w:sz w:val="24"/>
          <w:szCs w:val="24"/>
        </w:rPr>
      </w:pPr>
    </w:p>
    <w:p w14:paraId="6009B92E" w14:textId="77777777" w:rsidR="00361D04" w:rsidRDefault="00B97720" w:rsidP="00B97720">
      <w:pPr>
        <w:jc w:val="center"/>
        <w:rPr>
          <w:b/>
          <w:i/>
          <w:sz w:val="32"/>
          <w:szCs w:val="32"/>
        </w:rPr>
      </w:pPr>
      <w:r w:rsidRPr="00C9787F">
        <w:rPr>
          <w:b/>
          <w:i/>
          <w:sz w:val="32"/>
          <w:szCs w:val="32"/>
        </w:rPr>
        <w:t>COPIES OF TH</w:t>
      </w:r>
      <w:r w:rsidR="0061347B">
        <w:rPr>
          <w:b/>
          <w:i/>
          <w:sz w:val="32"/>
          <w:szCs w:val="32"/>
        </w:rPr>
        <w:t>IS</w:t>
      </w:r>
      <w:r w:rsidRPr="00C9787F">
        <w:rPr>
          <w:b/>
          <w:i/>
          <w:sz w:val="32"/>
          <w:szCs w:val="32"/>
        </w:rPr>
        <w:t xml:space="preserve"> AGENDA ARE AVAILABLE IN THE AGENDA BOX LOCATED ON THE SOUTHEAST CORNER OF </w:t>
      </w:r>
    </w:p>
    <w:p w14:paraId="74B14465" w14:textId="699A505C" w:rsidR="00B97720" w:rsidRPr="00C9787F" w:rsidRDefault="00B97720" w:rsidP="00B97720">
      <w:pPr>
        <w:jc w:val="center"/>
        <w:rPr>
          <w:b/>
          <w:i/>
          <w:sz w:val="32"/>
          <w:szCs w:val="32"/>
        </w:rPr>
      </w:pPr>
      <w:r w:rsidRPr="00C9787F">
        <w:rPr>
          <w:b/>
          <w:i/>
          <w:sz w:val="32"/>
          <w:szCs w:val="32"/>
        </w:rPr>
        <w:t>THE BLUE RIDGE FIRE STATION</w:t>
      </w:r>
    </w:p>
    <w:sectPr w:rsidR="00B97720" w:rsidRPr="00C9787F" w:rsidSect="00DB3EA5">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45C02" w14:textId="77777777" w:rsidR="00E3502B" w:rsidRDefault="00E3502B" w:rsidP="00B97720">
      <w:pPr>
        <w:spacing w:after="0" w:line="240" w:lineRule="auto"/>
      </w:pPr>
      <w:r>
        <w:separator/>
      </w:r>
    </w:p>
  </w:endnote>
  <w:endnote w:type="continuationSeparator" w:id="0">
    <w:p w14:paraId="2847A2D2" w14:textId="77777777" w:rsidR="00E3502B" w:rsidRDefault="00E3502B"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2835" w14:textId="77777777"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233">
          <w:rPr>
            <w:noProof/>
          </w:rPr>
          <w:t>2</w:t>
        </w:r>
        <w:r>
          <w:rPr>
            <w:noProof/>
          </w:rPr>
          <w:fldChar w:fldCharType="end"/>
        </w:r>
      </w:sdtContent>
    </w:sdt>
  </w:p>
  <w:p w14:paraId="0F9B441C" w14:textId="1E8E5230" w:rsidR="00B97720" w:rsidRPr="009E2570" w:rsidRDefault="00BE7000">
    <w:pPr>
      <w:pStyle w:val="Footer"/>
      <w:rPr>
        <w:sz w:val="20"/>
        <w:szCs w:val="20"/>
      </w:rPr>
    </w:pPr>
    <w:r w:rsidRPr="009E2570">
      <w:rPr>
        <w:sz w:val="20"/>
        <w:szCs w:val="20"/>
      </w:rPr>
      <w:t>Agenda</w:t>
    </w:r>
    <w:r>
      <w:rPr>
        <w:sz w:val="20"/>
        <w:szCs w:val="20"/>
      </w:rPr>
      <w:t xml:space="preserve">, </w:t>
    </w:r>
    <w:r w:rsidR="00327233" w:rsidRPr="009E2570">
      <w:rPr>
        <w:sz w:val="20"/>
        <w:szCs w:val="20"/>
      </w:rPr>
      <w:t>Blue Ridge Fire District Board Meeting</w:t>
    </w:r>
    <w:r w:rsidR="00B97720" w:rsidRPr="009E2570">
      <w:rPr>
        <w:sz w:val="20"/>
        <w:szCs w:val="20"/>
      </w:rPr>
      <w:t xml:space="preserve">, </w:t>
    </w:r>
    <w:r w:rsidR="006E5147">
      <w:rPr>
        <w:sz w:val="20"/>
        <w:szCs w:val="20"/>
      </w:rPr>
      <w:t>July 27</w:t>
    </w:r>
    <w:r>
      <w:rPr>
        <w:sz w:val="20"/>
        <w:szCs w:val="20"/>
      </w:rPr>
      <w:t>,</w:t>
    </w:r>
    <w:r w:rsidR="00B97720" w:rsidRPr="009E2570">
      <w:rPr>
        <w:sz w:val="20"/>
        <w:szCs w:val="20"/>
      </w:rPr>
      <w:t xml:space="preserve"> 201</w:t>
    </w:r>
    <w:r w:rsidR="009E2570" w:rsidRPr="009E2570">
      <w:rPr>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19785" w14:textId="77777777" w:rsidR="00E3502B" w:rsidRDefault="00E3502B" w:rsidP="00B97720">
      <w:pPr>
        <w:spacing w:after="0" w:line="240" w:lineRule="auto"/>
      </w:pPr>
      <w:r>
        <w:separator/>
      </w:r>
    </w:p>
  </w:footnote>
  <w:footnote w:type="continuationSeparator" w:id="0">
    <w:p w14:paraId="74856576" w14:textId="77777777" w:rsidR="00E3502B" w:rsidRDefault="00E3502B"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3F218D"/>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F76BE"/>
    <w:multiLevelType w:val="hybridMultilevel"/>
    <w:tmpl w:val="0F580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370EA7"/>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D2AA5"/>
    <w:multiLevelType w:val="hybridMultilevel"/>
    <w:tmpl w:val="07EA199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4A130F9E"/>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1475B2"/>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B6C30"/>
    <w:multiLevelType w:val="hybridMultilevel"/>
    <w:tmpl w:val="07EA199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54B4394C"/>
    <w:multiLevelType w:val="multilevel"/>
    <w:tmpl w:val="F7CAB7B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69D1F38"/>
    <w:multiLevelType w:val="hybridMultilevel"/>
    <w:tmpl w:val="1518A6E6"/>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E50B2"/>
    <w:multiLevelType w:val="multilevel"/>
    <w:tmpl w:val="F20A0BBE"/>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460B3C"/>
    <w:multiLevelType w:val="multilevel"/>
    <w:tmpl w:val="65BEC0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CC3846"/>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440" w:hanging="360"/>
      </w:pPr>
      <w:rPr>
        <w:rFonts w:hint="default"/>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5E7212"/>
    <w:multiLevelType w:val="hybridMultilevel"/>
    <w:tmpl w:val="B94C3ED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4" w15:restartNumberingAfterBreak="0">
    <w:nsid w:val="6EC261BC"/>
    <w:multiLevelType w:val="hybridMultilevel"/>
    <w:tmpl w:val="07EA1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11"/>
  </w:num>
  <w:num w:numId="5">
    <w:abstractNumId w:val="7"/>
  </w:num>
  <w:num w:numId="6">
    <w:abstractNumId w:val="0"/>
  </w:num>
  <w:num w:numId="7">
    <w:abstractNumId w:val="5"/>
  </w:num>
  <w:num w:numId="8">
    <w:abstractNumId w:val="9"/>
  </w:num>
  <w:num w:numId="9">
    <w:abstractNumId w:val="14"/>
  </w:num>
  <w:num w:numId="10">
    <w:abstractNumId w:val="3"/>
  </w:num>
  <w:num w:numId="11">
    <w:abstractNumId w:val="4"/>
  </w:num>
  <w:num w:numId="12">
    <w:abstractNumId w:val="13"/>
  </w:num>
  <w:num w:numId="13">
    <w:abstractNumId w:val="6"/>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0"/>
    <w:rsid w:val="000655CF"/>
    <w:rsid w:val="000A12BF"/>
    <w:rsid w:val="000C6450"/>
    <w:rsid w:val="000C76DA"/>
    <w:rsid w:val="000F01AF"/>
    <w:rsid w:val="000F40BC"/>
    <w:rsid w:val="000F7B5A"/>
    <w:rsid w:val="000F7E73"/>
    <w:rsid w:val="0010772D"/>
    <w:rsid w:val="001854D3"/>
    <w:rsid w:val="001E15C2"/>
    <w:rsid w:val="00212E52"/>
    <w:rsid w:val="002345DF"/>
    <w:rsid w:val="00244939"/>
    <w:rsid w:val="00256641"/>
    <w:rsid w:val="00265FD2"/>
    <w:rsid w:val="00283330"/>
    <w:rsid w:val="002D3516"/>
    <w:rsid w:val="00322B20"/>
    <w:rsid w:val="00327233"/>
    <w:rsid w:val="00332731"/>
    <w:rsid w:val="00361D04"/>
    <w:rsid w:val="00373465"/>
    <w:rsid w:val="00380390"/>
    <w:rsid w:val="003A387C"/>
    <w:rsid w:val="00421CE1"/>
    <w:rsid w:val="00452FC0"/>
    <w:rsid w:val="004547DD"/>
    <w:rsid w:val="00507145"/>
    <w:rsid w:val="00570DD6"/>
    <w:rsid w:val="005962CA"/>
    <w:rsid w:val="00601AE2"/>
    <w:rsid w:val="006132FB"/>
    <w:rsid w:val="0061347B"/>
    <w:rsid w:val="00630A1A"/>
    <w:rsid w:val="00657FB7"/>
    <w:rsid w:val="006A6CA3"/>
    <w:rsid w:val="006E5147"/>
    <w:rsid w:val="00706C45"/>
    <w:rsid w:val="0075748E"/>
    <w:rsid w:val="00767BA6"/>
    <w:rsid w:val="007F1E82"/>
    <w:rsid w:val="008047D6"/>
    <w:rsid w:val="00853E01"/>
    <w:rsid w:val="0086644A"/>
    <w:rsid w:val="008E469A"/>
    <w:rsid w:val="00930869"/>
    <w:rsid w:val="00934BE1"/>
    <w:rsid w:val="009377A9"/>
    <w:rsid w:val="009C566D"/>
    <w:rsid w:val="009D2A76"/>
    <w:rsid w:val="009E2570"/>
    <w:rsid w:val="009F78C1"/>
    <w:rsid w:val="00A10718"/>
    <w:rsid w:val="00A770B4"/>
    <w:rsid w:val="00AE56EA"/>
    <w:rsid w:val="00B123F1"/>
    <w:rsid w:val="00B20B8E"/>
    <w:rsid w:val="00B24F56"/>
    <w:rsid w:val="00B35321"/>
    <w:rsid w:val="00B97720"/>
    <w:rsid w:val="00BE7000"/>
    <w:rsid w:val="00C32069"/>
    <w:rsid w:val="00C53D16"/>
    <w:rsid w:val="00C74742"/>
    <w:rsid w:val="00CF0926"/>
    <w:rsid w:val="00D36DEB"/>
    <w:rsid w:val="00D453A4"/>
    <w:rsid w:val="00D50BD4"/>
    <w:rsid w:val="00D739E0"/>
    <w:rsid w:val="00DB3EA5"/>
    <w:rsid w:val="00DC6407"/>
    <w:rsid w:val="00DF3297"/>
    <w:rsid w:val="00DF4145"/>
    <w:rsid w:val="00E2447A"/>
    <w:rsid w:val="00E3502B"/>
    <w:rsid w:val="00E67F90"/>
    <w:rsid w:val="00E92983"/>
    <w:rsid w:val="00EC78EF"/>
    <w:rsid w:val="00EE4ED3"/>
    <w:rsid w:val="00EF2F74"/>
    <w:rsid w:val="00F112BB"/>
    <w:rsid w:val="00F547E2"/>
    <w:rsid w:val="00F54B09"/>
    <w:rsid w:val="00F638BB"/>
    <w:rsid w:val="00FB4C25"/>
    <w:rsid w:val="00FC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4DC1"/>
  <w15:chartTrackingRefBased/>
  <w15:docId w15:val="{01283D53-B046-4AD0-B5FB-550C098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3A3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3ECF-7597-40E5-8D70-1395AE42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6</cp:revision>
  <cp:lastPrinted>2019-07-25T17:27:00Z</cp:lastPrinted>
  <dcterms:created xsi:type="dcterms:W3CDTF">2019-07-23T21:09:00Z</dcterms:created>
  <dcterms:modified xsi:type="dcterms:W3CDTF">2019-07-25T17:28:00Z</dcterms:modified>
</cp:coreProperties>
</file>