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60552" w:rsidRDefault="00D60552">
      <w:pPr>
        <w:spacing w:line="240" w:lineRule="auto"/>
      </w:pPr>
    </w:p>
    <w:p w:rsidR="00D60552" w:rsidRPr="00D60552" w:rsidRDefault="00D60552" w:rsidP="00D60552">
      <w:pPr>
        <w:spacing w:line="240" w:lineRule="auto"/>
        <w:jc w:val="center"/>
        <w:rPr>
          <w:b/>
          <w:u w:val="single"/>
        </w:rPr>
      </w:pPr>
      <w:r w:rsidRPr="00D60552">
        <w:rPr>
          <w:b/>
          <w:u w:val="single"/>
        </w:rPr>
        <w:t>BUSINESS OF THE MONTH</w:t>
      </w:r>
    </w:p>
    <w:p w:rsidR="00BC468D" w:rsidRDefault="00D60552">
      <w:pPr>
        <w:spacing w:line="240" w:lineRule="auto"/>
      </w:pPr>
      <w:r>
        <w:t>November 2017</w:t>
      </w:r>
    </w:p>
    <w:p w:rsidR="00B806D9" w:rsidRDefault="00D60552" w:rsidP="00B806D9">
      <w:pPr>
        <w:spacing w:line="240" w:lineRule="auto"/>
        <w:contextualSpacing/>
      </w:pPr>
      <w:r>
        <w:t xml:space="preserve">Hartman &amp; Sons Painting was started by Gerald Hartman in Pierceton, Indiana in 1942. Gerald had been told by one of his friends that a living could be made by painting barns and roofs. In 1942, in the middle of World War II, Gerald was able to acquire the materials and equipment needed to start his business initially naming it Gerald Hartman Painting. Initially, the new company only provided services through spray painting. In the late 1949, Gerald moved his family and business to Randolph Field Air Force Base where he worked for many months spray painting new apartment housing complexes. </w:t>
      </w:r>
    </w:p>
    <w:p w:rsidR="00D60552" w:rsidRDefault="00D60552" w:rsidP="00B806D9">
      <w:pPr>
        <w:spacing w:line="240" w:lineRule="auto"/>
        <w:contextualSpacing/>
      </w:pPr>
    </w:p>
    <w:p w:rsidR="00D60552" w:rsidRDefault="00D60552" w:rsidP="00B806D9">
      <w:pPr>
        <w:spacing w:line="240" w:lineRule="auto"/>
        <w:contextualSpacing/>
      </w:pPr>
      <w:r>
        <w:t xml:space="preserve">After three dedicated years, in 1952, this specific project was then found to be completed and Gerald moved his family back to Pierceton in a location very close to where the current day location of the business. In the mid 50’s the company entered into the repairing and painting of cars, trucks, trailers and other equipment in the paint shop. Eventually, the business expanded into painting by brushes and rollers. </w:t>
      </w:r>
    </w:p>
    <w:p w:rsidR="00D60552" w:rsidRDefault="00D60552" w:rsidP="00B806D9">
      <w:pPr>
        <w:spacing w:line="240" w:lineRule="auto"/>
        <w:contextualSpacing/>
      </w:pPr>
    </w:p>
    <w:p w:rsidR="00D60552" w:rsidRDefault="00D60552" w:rsidP="00B806D9">
      <w:pPr>
        <w:spacing w:line="240" w:lineRule="auto"/>
        <w:contextualSpacing/>
      </w:pPr>
      <w:r>
        <w:t xml:space="preserve">In the mid 60’s, Gerald made the first name change and renamed his business Gerald Hartman and Sons, Inc. A sandblasting division was started and in the 70’s the business expanded into the services of power washing and water blasting. In 1972, the company by was purchased by Gerald’s son Bill and the name was changed to current day Hartman &amp; Sons Inc. </w:t>
      </w:r>
    </w:p>
    <w:p w:rsidR="00D60552" w:rsidRDefault="00D60552" w:rsidP="00B806D9">
      <w:pPr>
        <w:spacing w:line="240" w:lineRule="auto"/>
        <w:contextualSpacing/>
      </w:pPr>
    </w:p>
    <w:p w:rsidR="00D60552" w:rsidRDefault="00D60552" w:rsidP="00B806D9">
      <w:pPr>
        <w:spacing w:line="240" w:lineRule="auto"/>
        <w:contextualSpacing/>
      </w:pPr>
      <w:r>
        <w:t>Hartman &amp; Sons Inc. services a customer base that reaches throughout the entire state providing</w:t>
      </w:r>
      <w:r w:rsidR="0064700D">
        <w:t xml:space="preserve"> diverse top-notch services to the many customers. Services including iron and aluminum foundries, public utilities, banking, food processing and manufacturing facilities as well as residential painting and shop sandblasting/painting. </w:t>
      </w:r>
    </w:p>
    <w:p w:rsidR="0064700D" w:rsidRDefault="0064700D" w:rsidP="00B806D9">
      <w:pPr>
        <w:spacing w:line="240" w:lineRule="auto"/>
        <w:contextualSpacing/>
      </w:pPr>
    </w:p>
    <w:p w:rsidR="0064700D" w:rsidRDefault="0064700D" w:rsidP="00B806D9">
      <w:pPr>
        <w:spacing w:line="240" w:lineRule="auto"/>
        <w:contextualSpacing/>
      </w:pPr>
      <w:r>
        <w:t>The company has successfully provided quality service since 1942 by the motivation of remembering Gerald Hartman’s initially business philosophy. He was quoted in saying, “quality craftsmanship and warranted work will bring quality customers.” Hartman &amp; Sons Inc. c</w:t>
      </w:r>
      <w:bookmarkStart w:id="0" w:name="_GoBack"/>
      <w:bookmarkEnd w:id="0"/>
      <w:r>
        <w:t xml:space="preserve">an be contacted via telephone at 574-594-2960 or via email at </w:t>
      </w:r>
      <w:r w:rsidRPr="0064700D">
        <w:t>wmhart54@gmail.com</w:t>
      </w:r>
      <w:r>
        <w:t>.</w:t>
      </w:r>
    </w:p>
    <w:sectPr w:rsidR="0064700D">
      <w:headerReference w:type="default" r:id="rId7"/>
      <w:headerReference w:type="first" r:id="rId8"/>
      <w:pgSz w:w="12240" w:h="15840"/>
      <w:pgMar w:top="2160" w:right="1440" w:bottom="1440" w:left="1440" w:header="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7EDE" w:rsidRDefault="003B7EDE">
      <w:pPr>
        <w:spacing w:after="0" w:line="240" w:lineRule="auto"/>
      </w:pPr>
      <w:r>
        <w:separator/>
      </w:r>
    </w:p>
  </w:endnote>
  <w:endnote w:type="continuationSeparator" w:id="0">
    <w:p w:rsidR="003B7EDE" w:rsidRDefault="003B7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7EDE" w:rsidRDefault="003B7EDE">
      <w:pPr>
        <w:spacing w:after="0" w:line="240" w:lineRule="auto"/>
      </w:pPr>
      <w:r>
        <w:separator/>
      </w:r>
    </w:p>
  </w:footnote>
  <w:footnote w:type="continuationSeparator" w:id="0">
    <w:p w:rsidR="003B7EDE" w:rsidRDefault="003B7E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468D" w:rsidRDefault="00076C46">
    <w:pPr>
      <w:tabs>
        <w:tab w:val="center" w:pos="4680"/>
        <w:tab w:val="right" w:pos="9360"/>
      </w:tabs>
      <w:spacing w:before="720"/>
    </w:pPr>
    <w:r>
      <w:t>Sandy Huff</w:t>
    </w:r>
  </w:p>
  <w:p w:rsidR="00BC468D" w:rsidRDefault="00076C46">
    <w:pPr>
      <w:tabs>
        <w:tab w:val="center" w:pos="4680"/>
        <w:tab w:val="right" w:pos="9360"/>
      </w:tabs>
      <w:spacing w:before="720"/>
    </w:pPr>
    <w:r>
      <w:t>February 10, 2017</w:t>
    </w:r>
  </w:p>
  <w:p w:rsidR="00BC468D" w:rsidRDefault="00076C46">
    <w:pPr>
      <w:tabs>
        <w:tab w:val="center" w:pos="4680"/>
        <w:tab w:val="right" w:pos="9360"/>
      </w:tabs>
    </w:pPr>
    <w:r>
      <w:t xml:space="preserve">Page </w:t>
    </w:r>
    <w:r>
      <w:fldChar w:fldCharType="begin"/>
    </w:r>
    <w:r>
      <w:instrText>PAGE</w:instrTex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468D" w:rsidRDefault="00076C46">
    <w:pPr>
      <w:tabs>
        <w:tab w:val="center" w:pos="4680"/>
        <w:tab w:val="right" w:pos="9360"/>
      </w:tabs>
      <w:spacing w:before="720"/>
    </w:pPr>
    <w:r>
      <w:rPr>
        <w:noProof/>
      </w:rPr>
      <w:drawing>
        <wp:inline distT="0" distB="0" distL="0" distR="0">
          <wp:extent cx="5943600" cy="1496060"/>
          <wp:effectExtent l="0" t="0" r="0" b="0"/>
          <wp:docPr id="1" name="image01.png" descr="PIERCETONLOGO"/>
          <wp:cNvGraphicFramePr/>
          <a:graphic xmlns:a="http://schemas.openxmlformats.org/drawingml/2006/main">
            <a:graphicData uri="http://schemas.openxmlformats.org/drawingml/2006/picture">
              <pic:pic xmlns:pic="http://schemas.openxmlformats.org/drawingml/2006/picture">
                <pic:nvPicPr>
                  <pic:cNvPr id="0" name="image01.png" descr="PIERCETONLOGO"/>
                  <pic:cNvPicPr preferRelativeResize="0"/>
                </pic:nvPicPr>
                <pic:blipFill>
                  <a:blip r:embed="rId1"/>
                  <a:srcRect/>
                  <a:stretch>
                    <a:fillRect/>
                  </a:stretch>
                </pic:blipFill>
                <pic:spPr>
                  <a:xfrm>
                    <a:off x="0" y="0"/>
                    <a:ext cx="5943600" cy="1496060"/>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A16AA3"/>
    <w:multiLevelType w:val="multilevel"/>
    <w:tmpl w:val="79A66F6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68D"/>
    <w:rsid w:val="00076C46"/>
    <w:rsid w:val="000F653F"/>
    <w:rsid w:val="003771AA"/>
    <w:rsid w:val="003A049F"/>
    <w:rsid w:val="003B7EDE"/>
    <w:rsid w:val="004641E8"/>
    <w:rsid w:val="004C643F"/>
    <w:rsid w:val="004D0EF5"/>
    <w:rsid w:val="005644E7"/>
    <w:rsid w:val="0064700D"/>
    <w:rsid w:val="006E2F10"/>
    <w:rsid w:val="0078033C"/>
    <w:rsid w:val="007E3217"/>
    <w:rsid w:val="00804899"/>
    <w:rsid w:val="00825BCC"/>
    <w:rsid w:val="00905E3D"/>
    <w:rsid w:val="00B40551"/>
    <w:rsid w:val="00B806D9"/>
    <w:rsid w:val="00BC468D"/>
    <w:rsid w:val="00C34727"/>
    <w:rsid w:val="00D60552"/>
    <w:rsid w:val="00F75F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9F33E6-BF51-4E81-8B6D-4D2F8A9A8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lang w:val="en-US" w:eastAsia="en-US" w:bidi="ar-SA"/>
      </w:rPr>
    </w:rPrDefault>
    <w:pPrDefault>
      <w:pPr>
        <w:widowControl w:val="0"/>
        <w:spacing w:after="24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character" w:styleId="Hyperlink">
    <w:name w:val="Hyperlink"/>
    <w:basedOn w:val="DefaultParagraphFont"/>
    <w:uiPriority w:val="99"/>
    <w:unhideWhenUsed/>
    <w:rsid w:val="0064700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311</Words>
  <Characters>1779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Bontrager, Heather [HCSUS Non-J&amp;J]</dc:creator>
  <cp:lastModifiedBy>Alicia</cp:lastModifiedBy>
  <cp:revision>2</cp:revision>
  <dcterms:created xsi:type="dcterms:W3CDTF">2017-11-13T04:30:00Z</dcterms:created>
  <dcterms:modified xsi:type="dcterms:W3CDTF">2017-11-13T04:30:00Z</dcterms:modified>
</cp:coreProperties>
</file>