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B81" w:rsidRPr="00905B81" w:rsidRDefault="00905B81" w:rsidP="00B57D50">
      <w:pPr>
        <w:jc w:val="center"/>
        <w:rPr>
          <w:rFonts w:ascii="Broadway" w:hAnsi="Broadway"/>
          <w:sz w:val="32"/>
          <w:szCs w:val="32"/>
        </w:rPr>
      </w:pPr>
      <w:r w:rsidRPr="00905B81">
        <w:rPr>
          <w:rFonts w:ascii="Broadway" w:hAnsi="Broadway"/>
          <w:sz w:val="32"/>
          <w:szCs w:val="32"/>
        </w:rPr>
        <w:t>THE EVER UNFOLDING CONSCIOUSNESS</w:t>
      </w:r>
    </w:p>
    <w:p w:rsidR="00905B81" w:rsidRPr="00905B81" w:rsidRDefault="00905B81" w:rsidP="00B57D50">
      <w:pPr>
        <w:jc w:val="center"/>
        <w:rPr>
          <w:b/>
          <w:sz w:val="24"/>
          <w:szCs w:val="24"/>
        </w:rPr>
      </w:pPr>
      <w:r w:rsidRPr="00905B81">
        <w:rPr>
          <w:b/>
          <w:sz w:val="24"/>
          <w:szCs w:val="24"/>
        </w:rPr>
        <w:t>By</w:t>
      </w:r>
    </w:p>
    <w:p w:rsidR="00905B81" w:rsidRPr="00905B81" w:rsidRDefault="00905B81" w:rsidP="00B57D50">
      <w:pPr>
        <w:jc w:val="center"/>
        <w:rPr>
          <w:b/>
          <w:sz w:val="24"/>
          <w:szCs w:val="24"/>
        </w:rPr>
      </w:pPr>
      <w:r w:rsidRPr="00905B81">
        <w:rPr>
          <w:b/>
          <w:sz w:val="24"/>
          <w:szCs w:val="24"/>
        </w:rPr>
        <w:t>Marguerite dar Boggia</w:t>
      </w:r>
    </w:p>
    <w:p w:rsidR="00905B81" w:rsidRPr="00905B81" w:rsidRDefault="00905B81" w:rsidP="00647BE5">
      <w:pPr>
        <w:jc w:val="both"/>
        <w:rPr>
          <w:b/>
          <w:sz w:val="24"/>
          <w:szCs w:val="24"/>
        </w:rPr>
      </w:pPr>
    </w:p>
    <w:p w:rsidR="00171797" w:rsidRDefault="004710A9" w:rsidP="00647BE5">
      <w:pPr>
        <w:jc w:val="both"/>
        <w:rPr>
          <w:sz w:val="24"/>
          <w:szCs w:val="24"/>
        </w:rPr>
      </w:pPr>
      <w:r>
        <w:rPr>
          <w:sz w:val="24"/>
          <w:szCs w:val="24"/>
        </w:rPr>
        <w:tab/>
      </w:r>
      <w:r w:rsidR="00647BE5">
        <w:rPr>
          <w:sz w:val="24"/>
          <w:szCs w:val="24"/>
        </w:rPr>
        <w:t>The indebtedness of the world to the trained psychologists cannot be estimated, but  they deal with the form nature, the personality</w:t>
      </w:r>
      <w:r w:rsidR="003A272E">
        <w:rPr>
          <w:sz w:val="24"/>
          <w:szCs w:val="24"/>
        </w:rPr>
        <w:t>, the vehicle for the soul</w:t>
      </w:r>
      <w:r w:rsidR="00647BE5">
        <w:rPr>
          <w:sz w:val="24"/>
          <w:szCs w:val="24"/>
        </w:rPr>
        <w:t xml:space="preserve">.  The principle which we call the 'soul' informs the body nature and expresses its reactions through the emotional and mental states. It is recognized by many schools of psychology, but remains nevertheless an </w:t>
      </w:r>
      <w:r w:rsidR="00695E7C">
        <w:rPr>
          <w:sz w:val="24"/>
          <w:szCs w:val="24"/>
        </w:rPr>
        <w:t xml:space="preserve">unknown and </w:t>
      </w:r>
      <w:r w:rsidR="00647BE5">
        <w:rPr>
          <w:sz w:val="24"/>
          <w:szCs w:val="24"/>
        </w:rPr>
        <w:t xml:space="preserve">undefinable quantity. They find it impossible to discover its origin; they know not what it is, whether or not it is an informing entity, detached and separate from the body nature they question whether it is an integrated energetic sum total brought into existence through the fusion of the body cells, and therefore, through the process of evolution, constituting a thinking, feeling entity; or whether it is no more than the aggregated life and consciousness of the cells themselves. </w:t>
      </w:r>
    </w:p>
    <w:p w:rsidR="004710A9" w:rsidRDefault="00F81911" w:rsidP="00647BE5">
      <w:pPr>
        <w:jc w:val="both"/>
        <w:rPr>
          <w:sz w:val="24"/>
          <w:szCs w:val="24"/>
        </w:rPr>
      </w:pPr>
      <w:r>
        <w:rPr>
          <w:sz w:val="24"/>
          <w:szCs w:val="24"/>
        </w:rPr>
        <w:tab/>
        <w:t>Since the beginning of the evolution of the human kingdom, infant humanity has been guided</w:t>
      </w:r>
      <w:r w:rsidR="004710A9">
        <w:rPr>
          <w:sz w:val="24"/>
          <w:szCs w:val="24"/>
        </w:rPr>
        <w:t>, helped and taught</w:t>
      </w:r>
      <w:r>
        <w:rPr>
          <w:sz w:val="24"/>
          <w:szCs w:val="24"/>
        </w:rPr>
        <w:t xml:space="preserve"> by the Teachers of the Race. They form the Spiritual Hierarchy of our planet. They are our elder Brothers</w:t>
      </w:r>
      <w:r w:rsidR="00695E7C">
        <w:rPr>
          <w:sz w:val="24"/>
          <w:szCs w:val="24"/>
        </w:rPr>
        <w:t>;</w:t>
      </w:r>
      <w:r w:rsidR="004710A9">
        <w:rPr>
          <w:sz w:val="24"/>
          <w:szCs w:val="24"/>
        </w:rPr>
        <w:t xml:space="preserve"> Masters,</w:t>
      </w:r>
      <w:r>
        <w:rPr>
          <w:sz w:val="24"/>
          <w:szCs w:val="24"/>
        </w:rPr>
        <w:t xml:space="preserve"> who have achieved liberation and freedom for the soul. They have the wisdom and knowledge of the Ageless Wisdom Teachings</w:t>
      </w:r>
      <w:r w:rsidR="00695E7C">
        <w:rPr>
          <w:sz w:val="24"/>
          <w:szCs w:val="24"/>
        </w:rPr>
        <w:t>,</w:t>
      </w:r>
      <w:r>
        <w:rPr>
          <w:sz w:val="24"/>
          <w:szCs w:val="24"/>
        </w:rPr>
        <w:t xml:space="preserve"> </w:t>
      </w:r>
      <w:r w:rsidR="00695E7C">
        <w:rPr>
          <w:sz w:val="24"/>
          <w:szCs w:val="24"/>
        </w:rPr>
        <w:t xml:space="preserve">which were </w:t>
      </w:r>
      <w:r>
        <w:rPr>
          <w:sz w:val="24"/>
          <w:szCs w:val="24"/>
        </w:rPr>
        <w:t xml:space="preserve">handed down to them </w:t>
      </w:r>
      <w:r w:rsidR="004710A9">
        <w:rPr>
          <w:sz w:val="24"/>
          <w:szCs w:val="24"/>
        </w:rPr>
        <w:t>from</w:t>
      </w:r>
      <w:r>
        <w:rPr>
          <w:sz w:val="24"/>
          <w:szCs w:val="24"/>
        </w:rPr>
        <w:t xml:space="preserve"> past ages.</w:t>
      </w:r>
      <w:r w:rsidR="004710A9">
        <w:rPr>
          <w:sz w:val="24"/>
          <w:szCs w:val="24"/>
        </w:rPr>
        <w:t xml:space="preserve"> As the consciousness of humanity develops</w:t>
      </w:r>
      <w:r w:rsidR="003A272E">
        <w:rPr>
          <w:sz w:val="24"/>
          <w:szCs w:val="24"/>
        </w:rPr>
        <w:t>,</w:t>
      </w:r>
      <w:r w:rsidR="004710A9">
        <w:rPr>
          <w:sz w:val="24"/>
          <w:szCs w:val="24"/>
        </w:rPr>
        <w:t xml:space="preserve"> more of the teachings are given to them regarding the nature of energies, and how they demonstrate in </w:t>
      </w:r>
      <w:r w:rsidR="00695E7C">
        <w:rPr>
          <w:sz w:val="24"/>
          <w:szCs w:val="24"/>
        </w:rPr>
        <w:t>a human being</w:t>
      </w:r>
      <w:r w:rsidR="004710A9">
        <w:rPr>
          <w:sz w:val="24"/>
          <w:szCs w:val="24"/>
        </w:rPr>
        <w:t xml:space="preserve"> and in the world.</w:t>
      </w:r>
      <w:r>
        <w:rPr>
          <w:sz w:val="24"/>
          <w:szCs w:val="24"/>
        </w:rPr>
        <w:t xml:space="preserve">  </w:t>
      </w:r>
    </w:p>
    <w:p w:rsidR="00647BE5" w:rsidRDefault="004710A9" w:rsidP="00647BE5">
      <w:pPr>
        <w:jc w:val="both"/>
        <w:rPr>
          <w:sz w:val="24"/>
          <w:szCs w:val="24"/>
        </w:rPr>
      </w:pPr>
      <w:r>
        <w:rPr>
          <w:sz w:val="24"/>
          <w:szCs w:val="24"/>
        </w:rPr>
        <w:tab/>
        <w:t xml:space="preserve">They teach that Spirit is ONE, but within that essential unity the "points of fire" or "the divine sparks" can be seen and noted. These unities, within the unity, are colored by, and react qualitatively to, </w:t>
      </w:r>
      <w:r w:rsidRPr="003A272E">
        <w:rPr>
          <w:b/>
          <w:sz w:val="24"/>
          <w:szCs w:val="24"/>
        </w:rPr>
        <w:t>three types of energy</w:t>
      </w:r>
      <w:r>
        <w:rPr>
          <w:sz w:val="24"/>
          <w:szCs w:val="24"/>
        </w:rPr>
        <w:t>, for it is scientifically true, and a spiritual fact in nature, that God is the Three in One and the One in Three.  The spirit of man came into incarnation along a line of force emanation from one or other of these three streams, which form one stream, emanating from the Most High.</w:t>
      </w:r>
      <w:r w:rsidR="004C0BF1">
        <w:rPr>
          <w:sz w:val="24"/>
          <w:szCs w:val="24"/>
          <w:vertAlign w:val="superscript"/>
        </w:rPr>
        <w:t>1</w:t>
      </w:r>
    </w:p>
    <w:p w:rsidR="009E0940" w:rsidRDefault="004710A9" w:rsidP="00647BE5">
      <w:pPr>
        <w:jc w:val="both"/>
        <w:rPr>
          <w:sz w:val="24"/>
          <w:szCs w:val="24"/>
        </w:rPr>
      </w:pPr>
      <w:r>
        <w:rPr>
          <w:sz w:val="24"/>
          <w:szCs w:val="24"/>
        </w:rPr>
        <w:tab/>
        <w:t xml:space="preserve">These streams of energy differentiate into a major </w:t>
      </w:r>
      <w:r w:rsidR="003618D3">
        <w:rPr>
          <w:sz w:val="24"/>
          <w:szCs w:val="24"/>
        </w:rPr>
        <w:t>THREE</w:t>
      </w:r>
      <w:r>
        <w:rPr>
          <w:sz w:val="24"/>
          <w:szCs w:val="24"/>
        </w:rPr>
        <w:t>, yet remain ONE stream. This is an occult fact worthy of the deepest meditat</w:t>
      </w:r>
      <w:r w:rsidR="003618D3">
        <w:rPr>
          <w:sz w:val="24"/>
          <w:szCs w:val="24"/>
        </w:rPr>
        <w:t>i</w:t>
      </w:r>
      <w:r>
        <w:rPr>
          <w:sz w:val="24"/>
          <w:szCs w:val="24"/>
        </w:rPr>
        <w:t>on.</w:t>
      </w:r>
      <w:r w:rsidR="003618D3">
        <w:rPr>
          <w:sz w:val="24"/>
          <w:szCs w:val="24"/>
        </w:rPr>
        <w:t xml:space="preserve">  In their turn, they differentiate into SEVEN streams. These seven types of souls, are called the seven RAYS. Students study the energies of these seven rays which color all forms through which life and energies manifest.  The energies into which the three distribute themselves, thus becoming seven, in their turn produce the 49 types of force which express themselves through all the forms in the four kingdoms in nature.</w:t>
      </w:r>
      <w:r w:rsidR="004C0BF1">
        <w:rPr>
          <w:sz w:val="24"/>
          <w:szCs w:val="24"/>
          <w:vertAlign w:val="superscript"/>
        </w:rPr>
        <w:t>2</w:t>
      </w:r>
      <w:r w:rsidR="003618D3">
        <w:rPr>
          <w:sz w:val="24"/>
          <w:szCs w:val="24"/>
        </w:rPr>
        <w:t xml:space="preserve"> </w:t>
      </w:r>
      <w:r w:rsidR="008F3490">
        <w:rPr>
          <w:sz w:val="24"/>
          <w:szCs w:val="24"/>
        </w:rPr>
        <w:tab/>
        <w:t xml:space="preserve">The </w:t>
      </w:r>
      <w:r w:rsidR="009E0940">
        <w:rPr>
          <w:sz w:val="24"/>
          <w:szCs w:val="24"/>
        </w:rPr>
        <w:t>MONAD</w:t>
      </w:r>
      <w:r w:rsidR="008F3490">
        <w:rPr>
          <w:sz w:val="24"/>
          <w:szCs w:val="24"/>
        </w:rPr>
        <w:t xml:space="preserve"> is what the ancient Greeks called a </w:t>
      </w:r>
      <w:r w:rsidR="009E0940">
        <w:rPr>
          <w:sz w:val="24"/>
          <w:szCs w:val="24"/>
        </w:rPr>
        <w:t>spiritual entity. It is indivisible because its essential characteristic is homogeneity.</w:t>
      </w:r>
      <w:r w:rsidR="000A36AD">
        <w:rPr>
          <w:sz w:val="24"/>
          <w:szCs w:val="24"/>
          <w:vertAlign w:val="superscript"/>
        </w:rPr>
        <w:t>3</w:t>
      </w:r>
      <w:r w:rsidR="009E0940">
        <w:rPr>
          <w:sz w:val="24"/>
          <w:szCs w:val="24"/>
        </w:rPr>
        <w:t xml:space="preserve"> The career of the Monad</w:t>
      </w:r>
      <w:r w:rsidR="00242F94">
        <w:rPr>
          <w:sz w:val="24"/>
          <w:szCs w:val="24"/>
        </w:rPr>
        <w:t>, the pilgrim,</w:t>
      </w:r>
      <w:r w:rsidR="009E0940">
        <w:rPr>
          <w:sz w:val="24"/>
          <w:szCs w:val="24"/>
        </w:rPr>
        <w:t xml:space="preserve"> which is found on one or other of the three major streams of energy called the rays</w:t>
      </w:r>
      <w:r w:rsidR="003A272E">
        <w:rPr>
          <w:sz w:val="24"/>
          <w:szCs w:val="24"/>
        </w:rPr>
        <w:t>,</w:t>
      </w:r>
      <w:r w:rsidR="009E0940">
        <w:rPr>
          <w:sz w:val="24"/>
          <w:szCs w:val="24"/>
        </w:rPr>
        <w:t xml:space="preserve"> can be roughly divided into three parts, leading to a fourth. </w:t>
      </w:r>
    </w:p>
    <w:p w:rsidR="003618D3" w:rsidRDefault="009E0940" w:rsidP="00647BE5">
      <w:pPr>
        <w:jc w:val="both"/>
        <w:rPr>
          <w:sz w:val="24"/>
          <w:szCs w:val="24"/>
        </w:rPr>
      </w:pPr>
      <w:r>
        <w:rPr>
          <w:sz w:val="24"/>
          <w:szCs w:val="24"/>
        </w:rPr>
        <w:lastRenderedPageBreak/>
        <w:tab/>
        <w:t xml:space="preserve">First, there is a lower realization of a unity, which is the unity of the form nature.  In this unity, the soul is so closely identified with the matter aspect that it sees no distinction, but  IS the form, and knows not itself as soul. </w:t>
      </w:r>
      <w:r w:rsidR="003A272E">
        <w:rPr>
          <w:sz w:val="24"/>
          <w:szCs w:val="24"/>
        </w:rPr>
        <w:t xml:space="preserve">As evolution proceeds the threefold entity which we call the personality, develops and becomes integrated. </w:t>
      </w:r>
      <w:r>
        <w:rPr>
          <w:sz w:val="24"/>
          <w:szCs w:val="24"/>
        </w:rPr>
        <w:t xml:space="preserve"> When a parent dies</w:t>
      </w:r>
      <w:r w:rsidR="003A272E">
        <w:rPr>
          <w:sz w:val="24"/>
          <w:szCs w:val="24"/>
        </w:rPr>
        <w:t>,</w:t>
      </w:r>
      <w:r>
        <w:rPr>
          <w:sz w:val="24"/>
          <w:szCs w:val="24"/>
        </w:rPr>
        <w:t xml:space="preserve"> the personality cries.  The soul cries.  That is because the soul is identified with the form nature. Actually there is no death and no need to cry. Life continues in other spheres.</w:t>
      </w:r>
      <w:r w:rsidR="0033546E">
        <w:rPr>
          <w:sz w:val="24"/>
          <w:szCs w:val="24"/>
        </w:rPr>
        <w:t xml:space="preserve"> Everything that the personality believes that is false or political propaganda, the soul believes. That further binds and enslaves the soul. Th</w:t>
      </w:r>
      <w:r w:rsidR="00B13755">
        <w:rPr>
          <w:sz w:val="24"/>
          <w:szCs w:val="24"/>
        </w:rPr>
        <w:t>e identification of soul with the form nature</w:t>
      </w:r>
      <w:r w:rsidR="0033546E">
        <w:rPr>
          <w:sz w:val="24"/>
          <w:szCs w:val="24"/>
        </w:rPr>
        <w:t xml:space="preserve"> often reaches its height in some life of full personality expression, wherein the soul is completely centered in personality reactions; the lower life is so strong and vital that a powerful and material expression eventuates.</w:t>
      </w:r>
      <w:r w:rsidR="000A36AD">
        <w:rPr>
          <w:sz w:val="24"/>
          <w:szCs w:val="24"/>
          <w:vertAlign w:val="superscript"/>
        </w:rPr>
        <w:t>4</w:t>
      </w:r>
      <w:r w:rsidR="0033546E">
        <w:rPr>
          <w:sz w:val="24"/>
          <w:szCs w:val="24"/>
        </w:rPr>
        <w:t xml:space="preserve"> </w:t>
      </w:r>
      <w:r w:rsidR="000A36AD">
        <w:rPr>
          <w:sz w:val="24"/>
          <w:szCs w:val="24"/>
        </w:rPr>
        <w:t>While</w:t>
      </w:r>
      <w:r w:rsidR="00B13755">
        <w:rPr>
          <w:sz w:val="24"/>
          <w:szCs w:val="24"/>
        </w:rPr>
        <w:t xml:space="preserve"> a strong personality is needed</w:t>
      </w:r>
      <w:r w:rsidR="000A36AD">
        <w:rPr>
          <w:sz w:val="24"/>
          <w:szCs w:val="24"/>
        </w:rPr>
        <w:t>,</w:t>
      </w:r>
      <w:r w:rsidR="00B13755">
        <w:rPr>
          <w:sz w:val="24"/>
          <w:szCs w:val="24"/>
        </w:rPr>
        <w:t xml:space="preserve"> it must be </w:t>
      </w:r>
      <w:r w:rsidR="00905B81">
        <w:rPr>
          <w:sz w:val="24"/>
          <w:szCs w:val="24"/>
        </w:rPr>
        <w:t>a vehicle for t</w:t>
      </w:r>
      <w:r w:rsidR="00B13755">
        <w:rPr>
          <w:sz w:val="24"/>
          <w:szCs w:val="24"/>
        </w:rPr>
        <w:t>he soul</w:t>
      </w:r>
      <w:r w:rsidR="00905B81">
        <w:rPr>
          <w:sz w:val="24"/>
          <w:szCs w:val="24"/>
        </w:rPr>
        <w:t xml:space="preserve">, otherwise disaster ensues. One may find himself sleeping on park benches. </w:t>
      </w:r>
      <w:r w:rsidR="003A272E">
        <w:rPr>
          <w:sz w:val="24"/>
          <w:szCs w:val="24"/>
        </w:rPr>
        <w:t>That is what happened to my husband.</w:t>
      </w:r>
      <w:r w:rsidR="0033546E">
        <w:rPr>
          <w:sz w:val="24"/>
          <w:szCs w:val="24"/>
        </w:rPr>
        <w:t xml:space="preserve"> </w:t>
      </w:r>
      <w:r w:rsidR="000A36AD">
        <w:rPr>
          <w:sz w:val="24"/>
          <w:szCs w:val="24"/>
        </w:rPr>
        <w:t xml:space="preserve">He was what is called a 'First Ray Soul"; courageous and protective of the weak and indigent, a leader with focused willpower, but in the less evolved, </w:t>
      </w:r>
      <w:r w:rsidR="00B96B16">
        <w:rPr>
          <w:sz w:val="24"/>
          <w:szCs w:val="24"/>
        </w:rPr>
        <w:t xml:space="preserve">it may express as </w:t>
      </w:r>
      <w:r w:rsidR="000A36AD">
        <w:rPr>
          <w:sz w:val="24"/>
          <w:szCs w:val="24"/>
        </w:rPr>
        <w:t xml:space="preserve">cruel, selfish, aggressive and domineering. Some countries have First Ray personalities and First Ray souls. England and Germany have First Ray personalities. </w:t>
      </w:r>
      <w:r w:rsidR="004C0BF1">
        <w:rPr>
          <w:sz w:val="24"/>
          <w:szCs w:val="24"/>
        </w:rPr>
        <w:t>Israel has a First Ray Soul.</w:t>
      </w:r>
    </w:p>
    <w:p w:rsidR="004C0BF1" w:rsidRDefault="0033546E" w:rsidP="00647BE5">
      <w:pPr>
        <w:jc w:val="both"/>
        <w:rPr>
          <w:sz w:val="24"/>
          <w:szCs w:val="24"/>
        </w:rPr>
      </w:pPr>
      <w:r>
        <w:rPr>
          <w:sz w:val="24"/>
          <w:szCs w:val="24"/>
        </w:rPr>
        <w:tab/>
        <w:t>The second stage is a subsequent and painful differentiation of the consciousness into a realized DUALITY. In this condition the human being is distinctly a</w:t>
      </w:r>
      <w:r w:rsidR="008D0652">
        <w:rPr>
          <w:sz w:val="24"/>
          <w:szCs w:val="24"/>
        </w:rPr>
        <w:t>wa</w:t>
      </w:r>
      <w:r>
        <w:rPr>
          <w:sz w:val="24"/>
          <w:szCs w:val="24"/>
        </w:rPr>
        <w:t>re of what is termed his essential duality; he knows he is spirit-matter, is form-life, and is the soul in manifestation. During this stage, which covers many lives and carries the man along the path of probation and discipleship as far as the third major initiation, the center of gravity shifts steadily out of the form side and centers itself more and more in that of the soul.  There is a growing consciousness that there is a Reality which embraces, and at the same time extinguishes duality. The entire story of evolution is the story of CONSCIOUSNESS, and of a growing expansion of the "becoming-aware" principle, so that from the microscopic inter</w:t>
      </w:r>
      <w:r w:rsidR="008D0652">
        <w:rPr>
          <w:sz w:val="24"/>
          <w:szCs w:val="24"/>
        </w:rPr>
        <w:t>e</w:t>
      </w:r>
      <w:r>
        <w:rPr>
          <w:sz w:val="24"/>
          <w:szCs w:val="24"/>
        </w:rPr>
        <w:t xml:space="preserve">st of the self-conscious </w:t>
      </w:r>
      <w:r w:rsidR="008D0652">
        <w:rPr>
          <w:sz w:val="24"/>
          <w:szCs w:val="24"/>
        </w:rPr>
        <w:t xml:space="preserve">human being, we have a slowly developing </w:t>
      </w:r>
      <w:r w:rsidR="00905B81">
        <w:rPr>
          <w:sz w:val="24"/>
          <w:szCs w:val="24"/>
        </w:rPr>
        <w:t>INCLUSIVENESS</w:t>
      </w:r>
      <w:r w:rsidR="008D0652">
        <w:rPr>
          <w:sz w:val="24"/>
          <w:szCs w:val="24"/>
        </w:rPr>
        <w:t xml:space="preserve"> which finally leads him into the consciousness of the Cosmic Christ.</w:t>
      </w:r>
      <w:r w:rsidR="00695E7C">
        <w:rPr>
          <w:sz w:val="24"/>
          <w:szCs w:val="24"/>
          <w:vertAlign w:val="superscript"/>
        </w:rPr>
        <w:t>5</w:t>
      </w:r>
      <w:r w:rsidR="008D0652">
        <w:rPr>
          <w:sz w:val="24"/>
          <w:szCs w:val="24"/>
        </w:rPr>
        <w:t xml:space="preserve"> Even when one attains the stage of deity, the expansion of consciousness is still the goal. Consciousness is INFINITE. It never ends!</w:t>
      </w:r>
    </w:p>
    <w:p w:rsidR="0033546E" w:rsidRDefault="004C0BF1" w:rsidP="00647BE5">
      <w:pPr>
        <w:jc w:val="both"/>
        <w:rPr>
          <w:sz w:val="24"/>
          <w:szCs w:val="24"/>
        </w:rPr>
      </w:pPr>
      <w:r>
        <w:rPr>
          <w:sz w:val="24"/>
          <w:szCs w:val="24"/>
        </w:rPr>
        <w:tab/>
      </w:r>
      <w:r w:rsidR="00D069D1">
        <w:rPr>
          <w:sz w:val="24"/>
          <w:szCs w:val="24"/>
        </w:rPr>
        <w:t xml:space="preserve"> Not everyone is ready to expand his consciousness, but those who are</w:t>
      </w:r>
      <w:r w:rsidR="00B96B16">
        <w:rPr>
          <w:sz w:val="24"/>
          <w:szCs w:val="24"/>
        </w:rPr>
        <w:t>,</w:t>
      </w:r>
      <w:r w:rsidR="00D069D1">
        <w:rPr>
          <w:sz w:val="24"/>
          <w:szCs w:val="24"/>
        </w:rPr>
        <w:t xml:space="preserve"> can receive three pages weekly online, FREE, by contacting this writer through her website, which she created at the age of 90</w:t>
      </w:r>
      <w:r w:rsidR="00B13755">
        <w:rPr>
          <w:sz w:val="24"/>
          <w:szCs w:val="24"/>
        </w:rPr>
        <w:t>: www.FreePythagorasTeachings.com/ The studies help one to contact the soul.</w:t>
      </w:r>
    </w:p>
    <w:p w:rsidR="008D0652" w:rsidRDefault="008D0652" w:rsidP="00647BE5">
      <w:pPr>
        <w:jc w:val="both"/>
        <w:rPr>
          <w:sz w:val="24"/>
          <w:szCs w:val="24"/>
        </w:rPr>
      </w:pPr>
      <w:r>
        <w:rPr>
          <w:sz w:val="24"/>
          <w:szCs w:val="24"/>
        </w:rPr>
        <w:tab/>
        <w:t>Then the higher realization of unity follows upon this sense of duality, and in this final stage the sense of being soul and body is lost.  The consciousness identifies itself with the indwelling LIFE of the planet and of the solar system.  When this happens, there is a registering of a state of being which lies beyond word, mind and form expression of any kind. The great Jewish seer sought to convey these three stages in the words, I AM--THAT--I AM.</w:t>
      </w:r>
      <w:r w:rsidR="00D069D1">
        <w:rPr>
          <w:sz w:val="24"/>
          <w:szCs w:val="24"/>
        </w:rPr>
        <w:t xml:space="preserve"> The third </w:t>
      </w:r>
      <w:r w:rsidR="00D069D1">
        <w:rPr>
          <w:sz w:val="24"/>
          <w:szCs w:val="24"/>
        </w:rPr>
        <w:lastRenderedPageBreak/>
        <w:t>defies expression, and hints at a fourth type of realization which is that of Deity itself, about which it profits us not to  speculate.</w:t>
      </w:r>
      <w:r w:rsidR="00695E7C">
        <w:rPr>
          <w:sz w:val="24"/>
          <w:szCs w:val="24"/>
          <w:vertAlign w:val="superscript"/>
        </w:rPr>
        <w:t>6</w:t>
      </w:r>
    </w:p>
    <w:p w:rsidR="00B13755" w:rsidRDefault="00D069D1" w:rsidP="00647BE5">
      <w:pPr>
        <w:jc w:val="both"/>
        <w:rPr>
          <w:sz w:val="24"/>
          <w:szCs w:val="24"/>
        </w:rPr>
      </w:pPr>
      <w:r>
        <w:rPr>
          <w:sz w:val="24"/>
          <w:szCs w:val="24"/>
        </w:rPr>
        <w:tab/>
        <w:t>In our studies we are dealing with life-expression, through the medium of matter-form. The highest unity will be cognized only when this dual relation is perfected.</w:t>
      </w:r>
      <w:r w:rsidR="00B13755">
        <w:rPr>
          <w:sz w:val="24"/>
          <w:szCs w:val="24"/>
        </w:rPr>
        <w:t xml:space="preserve"> The study of the </w:t>
      </w:r>
      <w:r w:rsidR="00905B81">
        <w:rPr>
          <w:sz w:val="24"/>
          <w:szCs w:val="24"/>
        </w:rPr>
        <w:t xml:space="preserve">energies of the </w:t>
      </w:r>
      <w:r w:rsidR="00B13755">
        <w:rPr>
          <w:sz w:val="24"/>
          <w:szCs w:val="24"/>
        </w:rPr>
        <w:t xml:space="preserve">Seven Rays, helps us to understand not only ourselves but our family, friends, associates and countries. </w:t>
      </w:r>
      <w:r w:rsidR="00905B81">
        <w:rPr>
          <w:sz w:val="24"/>
          <w:szCs w:val="24"/>
        </w:rPr>
        <w:t xml:space="preserve">In the future this study </w:t>
      </w:r>
      <w:r w:rsidR="004C0BF1">
        <w:rPr>
          <w:sz w:val="24"/>
          <w:szCs w:val="24"/>
        </w:rPr>
        <w:t>may</w:t>
      </w:r>
      <w:r w:rsidR="00905B81">
        <w:rPr>
          <w:sz w:val="24"/>
          <w:szCs w:val="24"/>
        </w:rPr>
        <w:t xml:space="preserve"> be mandatory for psychologists. </w:t>
      </w:r>
    </w:p>
    <w:p w:rsidR="00D069D1" w:rsidRDefault="00B13755" w:rsidP="00647BE5">
      <w:pPr>
        <w:jc w:val="both"/>
        <w:rPr>
          <w:sz w:val="24"/>
          <w:szCs w:val="24"/>
        </w:rPr>
      </w:pPr>
      <w:r>
        <w:rPr>
          <w:sz w:val="24"/>
          <w:szCs w:val="24"/>
        </w:rPr>
        <w:tab/>
      </w:r>
      <w:r w:rsidR="00D069D1">
        <w:rPr>
          <w:sz w:val="24"/>
          <w:szCs w:val="24"/>
        </w:rPr>
        <w:t xml:space="preserve">The highest realization of what is termed the One Life is the awareness of the embodied Deity, called 'the Logos", and his identification with the consciousness of that stupendous Creator Who is seeking expression through the medium of the solar system. </w:t>
      </w:r>
    </w:p>
    <w:p w:rsidR="00FD3913" w:rsidRDefault="00FD3913" w:rsidP="00FD3913">
      <w:pPr>
        <w:jc w:val="center"/>
        <w:rPr>
          <w:sz w:val="24"/>
          <w:szCs w:val="24"/>
        </w:rPr>
      </w:pPr>
      <w:r>
        <w:rPr>
          <w:sz w:val="24"/>
          <w:szCs w:val="24"/>
        </w:rPr>
        <w:t>∆ ∆ ∆</w:t>
      </w:r>
    </w:p>
    <w:p w:rsidR="00FD3913" w:rsidRDefault="00FD3913" w:rsidP="00FD3913">
      <w:pPr>
        <w:jc w:val="both"/>
      </w:pPr>
      <w:r w:rsidRPr="000E7336">
        <w:rPr>
          <w:rFonts w:asciiTheme="majorHAnsi" w:hAnsiTheme="majorHAnsi"/>
          <w:i/>
          <w:sz w:val="24"/>
          <w:szCs w:val="24"/>
        </w:rPr>
        <w:t>Marguerite dar Boggia</w:t>
      </w:r>
      <w:r w:rsidRPr="000E7336">
        <w:rPr>
          <w:rFonts w:asciiTheme="majorHAnsi" w:hAnsiTheme="majorHAnsi"/>
          <w:sz w:val="24"/>
          <w:szCs w:val="24"/>
        </w:rPr>
        <w:t xml:space="preserve"> presently serves as Membership Secretary of ISAR, (the International Society for Astrological Research).  She was past publisher of </w:t>
      </w:r>
      <w:r w:rsidRPr="000E7336">
        <w:rPr>
          <w:rFonts w:asciiTheme="majorHAnsi" w:hAnsiTheme="majorHAnsi"/>
          <w:i/>
          <w:sz w:val="24"/>
          <w:szCs w:val="24"/>
        </w:rPr>
        <w:t xml:space="preserve">Kosmos, </w:t>
      </w:r>
      <w:r w:rsidRPr="000E7336">
        <w:rPr>
          <w:rFonts w:asciiTheme="majorHAnsi" w:hAnsiTheme="majorHAnsi"/>
          <w:sz w:val="24"/>
          <w:szCs w:val="24"/>
        </w:rPr>
        <w:t xml:space="preserve">the ISAR Journal, as well as Secretary &amp; Director of ISAR and UAC, (the United Astrology Congress).  She is a co-founder of UAC and served as its Registrar at the first UAC’86.  Her articles have appeared in the ISAR journal as well as in other journals. She offers online </w:t>
      </w:r>
      <w:r w:rsidRPr="000E7336">
        <w:rPr>
          <w:rFonts w:asciiTheme="majorHAnsi" w:hAnsiTheme="majorHAnsi"/>
          <w:b/>
          <w:sz w:val="24"/>
          <w:szCs w:val="24"/>
        </w:rPr>
        <w:t>FREE</w:t>
      </w:r>
      <w:r w:rsidRPr="000E7336">
        <w:rPr>
          <w:rFonts w:asciiTheme="majorHAnsi" w:hAnsiTheme="majorHAnsi"/>
          <w:sz w:val="24"/>
          <w:szCs w:val="24"/>
        </w:rPr>
        <w:t xml:space="preserve">, three pages weekly of the Esoteric Studies as was known </w:t>
      </w:r>
      <w:r w:rsidRPr="000E7336">
        <w:rPr>
          <w:rFonts w:asciiTheme="majorHAnsi" w:hAnsiTheme="majorHAnsi"/>
          <w:b/>
          <w:sz w:val="24"/>
          <w:szCs w:val="24"/>
        </w:rPr>
        <w:t>by Pythagoras</w:t>
      </w:r>
      <w:r w:rsidRPr="000E7336">
        <w:rPr>
          <w:rFonts w:asciiTheme="majorHAnsi" w:hAnsiTheme="majorHAnsi"/>
          <w:sz w:val="24"/>
          <w:szCs w:val="24"/>
        </w:rPr>
        <w:t xml:space="preserve">. She can be reached at her website: </w:t>
      </w:r>
      <w:hyperlink r:id="rId6" w:history="1">
        <w:r w:rsidRPr="00C9162C">
          <w:rPr>
            <w:rStyle w:val="Hyperlink"/>
            <w:rFonts w:asciiTheme="majorHAnsi" w:hAnsiTheme="majorHAnsi"/>
            <w:b/>
            <w:sz w:val="24"/>
            <w:szCs w:val="24"/>
          </w:rPr>
          <w:t>www.FreePythagorasTeachings.com</w:t>
        </w:r>
      </w:hyperlink>
    </w:p>
    <w:p w:rsidR="004C0BF1" w:rsidRDefault="004C0BF1" w:rsidP="00FD3913">
      <w:pPr>
        <w:jc w:val="both"/>
      </w:pPr>
    </w:p>
    <w:p w:rsidR="004C0BF1" w:rsidRDefault="004C0BF1" w:rsidP="00FD3913">
      <w:pPr>
        <w:jc w:val="both"/>
        <w:rPr>
          <w:sz w:val="24"/>
          <w:szCs w:val="24"/>
        </w:rPr>
      </w:pPr>
      <w:r w:rsidRPr="004C0BF1">
        <w:rPr>
          <w:sz w:val="24"/>
          <w:szCs w:val="24"/>
        </w:rPr>
        <w:t>References:</w:t>
      </w:r>
    </w:p>
    <w:p w:rsidR="00242F94" w:rsidRDefault="00242F94" w:rsidP="00FD3913">
      <w:pPr>
        <w:jc w:val="both"/>
        <w:rPr>
          <w:sz w:val="24"/>
          <w:szCs w:val="24"/>
          <w:vertAlign w:val="superscript"/>
        </w:rPr>
      </w:pPr>
    </w:p>
    <w:p w:rsidR="004C0BF1" w:rsidRDefault="00695E7C" w:rsidP="00FD3913">
      <w:pPr>
        <w:jc w:val="both"/>
        <w:rPr>
          <w:sz w:val="24"/>
          <w:szCs w:val="24"/>
        </w:rPr>
      </w:pPr>
      <w:r>
        <w:rPr>
          <w:sz w:val="24"/>
          <w:szCs w:val="24"/>
          <w:vertAlign w:val="superscript"/>
        </w:rPr>
        <w:t>1</w:t>
      </w:r>
      <w:r w:rsidR="004C0BF1">
        <w:rPr>
          <w:sz w:val="24"/>
          <w:szCs w:val="24"/>
        </w:rPr>
        <w:t xml:space="preserve">Bailey, Alice A. </w:t>
      </w:r>
      <w:r w:rsidR="004C0BF1" w:rsidRPr="00695E7C">
        <w:rPr>
          <w:i/>
          <w:sz w:val="24"/>
          <w:szCs w:val="24"/>
        </w:rPr>
        <w:t>Esoteric Psychology I</w:t>
      </w:r>
      <w:r w:rsidR="004C0BF1">
        <w:rPr>
          <w:sz w:val="24"/>
          <w:szCs w:val="24"/>
        </w:rPr>
        <w:t>, Lucis Publishing Co. 1962, p. 6</w:t>
      </w:r>
    </w:p>
    <w:p w:rsidR="004C0BF1" w:rsidRDefault="00695E7C" w:rsidP="004C0BF1">
      <w:pPr>
        <w:jc w:val="both"/>
        <w:rPr>
          <w:sz w:val="24"/>
          <w:szCs w:val="24"/>
        </w:rPr>
      </w:pPr>
      <w:r>
        <w:rPr>
          <w:sz w:val="24"/>
          <w:szCs w:val="24"/>
          <w:vertAlign w:val="superscript"/>
        </w:rPr>
        <w:t>2</w:t>
      </w:r>
      <w:r w:rsidR="004C0BF1">
        <w:rPr>
          <w:sz w:val="24"/>
          <w:szCs w:val="24"/>
        </w:rPr>
        <w:t>Ibid, p. 7</w:t>
      </w:r>
    </w:p>
    <w:p w:rsidR="004C0BF1" w:rsidRDefault="00695E7C" w:rsidP="004C0BF1">
      <w:pPr>
        <w:jc w:val="both"/>
      </w:pPr>
      <w:r>
        <w:rPr>
          <w:sz w:val="24"/>
          <w:szCs w:val="24"/>
          <w:vertAlign w:val="superscript"/>
        </w:rPr>
        <w:t>3</w:t>
      </w:r>
      <w:r w:rsidR="004C0BF1">
        <w:rPr>
          <w:sz w:val="24"/>
          <w:szCs w:val="24"/>
        </w:rPr>
        <w:t xml:space="preserve">de Purucker, G. </w:t>
      </w:r>
      <w:r w:rsidR="004C0BF1" w:rsidRPr="00695E7C">
        <w:rPr>
          <w:i/>
          <w:sz w:val="24"/>
          <w:szCs w:val="24"/>
        </w:rPr>
        <w:t>Occult Glossary</w:t>
      </w:r>
      <w:r w:rsidR="004C0BF1">
        <w:rPr>
          <w:sz w:val="24"/>
          <w:szCs w:val="24"/>
        </w:rPr>
        <w:t xml:space="preserve">, Theosophical University Press, </w:t>
      </w:r>
      <w:r w:rsidR="00E37E77">
        <w:rPr>
          <w:sz w:val="24"/>
          <w:szCs w:val="24"/>
        </w:rPr>
        <w:t xml:space="preserve">1972, p. 108-109. </w:t>
      </w:r>
      <w:r w:rsidR="00E37E77" w:rsidRPr="00E37E77">
        <w:t>"Monads are eternal, individual, life-centers, consciousness centers, ageless, unborn and undying. It is a divine spiritual life-atom. . ."</w:t>
      </w:r>
    </w:p>
    <w:p w:rsidR="00E37E77" w:rsidRPr="00E37E77" w:rsidRDefault="00695E7C" w:rsidP="004C0BF1">
      <w:pPr>
        <w:jc w:val="both"/>
        <w:rPr>
          <w:sz w:val="24"/>
          <w:szCs w:val="24"/>
        </w:rPr>
      </w:pPr>
      <w:r>
        <w:rPr>
          <w:sz w:val="24"/>
          <w:szCs w:val="24"/>
          <w:vertAlign w:val="superscript"/>
        </w:rPr>
        <w:t>4</w:t>
      </w:r>
      <w:r w:rsidR="00E37E77" w:rsidRPr="00E37E77">
        <w:rPr>
          <w:sz w:val="24"/>
          <w:szCs w:val="24"/>
        </w:rPr>
        <w:t>Bailey, Ibid p. 13.</w:t>
      </w:r>
    </w:p>
    <w:p w:rsidR="00E37E77" w:rsidRPr="00E37E77" w:rsidRDefault="00695E7C" w:rsidP="004C0BF1">
      <w:pPr>
        <w:jc w:val="both"/>
        <w:rPr>
          <w:sz w:val="24"/>
          <w:szCs w:val="24"/>
        </w:rPr>
      </w:pPr>
      <w:r>
        <w:rPr>
          <w:sz w:val="24"/>
          <w:szCs w:val="24"/>
          <w:vertAlign w:val="superscript"/>
        </w:rPr>
        <w:t>5</w:t>
      </w:r>
      <w:r w:rsidR="00E37E77" w:rsidRPr="00E37E77">
        <w:rPr>
          <w:sz w:val="24"/>
          <w:szCs w:val="24"/>
        </w:rPr>
        <w:t>Ibid, p. 14</w:t>
      </w:r>
    </w:p>
    <w:p w:rsidR="00E37E77" w:rsidRPr="00E37E77" w:rsidRDefault="00695E7C" w:rsidP="004C0BF1">
      <w:pPr>
        <w:jc w:val="both"/>
        <w:rPr>
          <w:sz w:val="24"/>
          <w:szCs w:val="24"/>
        </w:rPr>
      </w:pPr>
      <w:r>
        <w:rPr>
          <w:sz w:val="24"/>
          <w:szCs w:val="24"/>
          <w:vertAlign w:val="superscript"/>
        </w:rPr>
        <w:t>6</w:t>
      </w:r>
      <w:r w:rsidR="00E37E77" w:rsidRPr="00E37E77">
        <w:rPr>
          <w:sz w:val="24"/>
          <w:szCs w:val="24"/>
        </w:rPr>
        <w:t>Ibid, p. 14</w:t>
      </w:r>
    </w:p>
    <w:p w:rsidR="004C0BF1" w:rsidRPr="00E37E77" w:rsidRDefault="004C0BF1" w:rsidP="00FD3913">
      <w:pPr>
        <w:jc w:val="both"/>
        <w:rPr>
          <w:sz w:val="24"/>
          <w:szCs w:val="24"/>
        </w:rPr>
      </w:pPr>
    </w:p>
    <w:p w:rsidR="00FD3913" w:rsidRDefault="00FD3913" w:rsidP="00647BE5">
      <w:pPr>
        <w:jc w:val="both"/>
        <w:rPr>
          <w:sz w:val="24"/>
          <w:szCs w:val="24"/>
        </w:rPr>
      </w:pPr>
    </w:p>
    <w:p w:rsidR="00B13755" w:rsidRPr="00647BE5" w:rsidRDefault="00B13755" w:rsidP="00647BE5">
      <w:pPr>
        <w:jc w:val="both"/>
        <w:rPr>
          <w:sz w:val="24"/>
          <w:szCs w:val="24"/>
        </w:rPr>
      </w:pPr>
    </w:p>
    <w:sectPr w:rsidR="00B13755" w:rsidRPr="00647BE5" w:rsidSect="0017179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436B" w:rsidRDefault="00DE436B" w:rsidP="003754D9">
      <w:pPr>
        <w:spacing w:line="240" w:lineRule="auto"/>
      </w:pPr>
      <w:r>
        <w:separator/>
      </w:r>
    </w:p>
  </w:endnote>
  <w:endnote w:type="continuationSeparator" w:id="1">
    <w:p w:rsidR="00DE436B" w:rsidRDefault="00DE436B" w:rsidP="003754D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E7C" w:rsidRDefault="00695E7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17189"/>
      <w:docPartObj>
        <w:docPartGallery w:val="Page Numbers (Bottom of Page)"/>
        <w:docPartUnique/>
      </w:docPartObj>
    </w:sdtPr>
    <w:sdtContent>
      <w:p w:rsidR="00695E7C" w:rsidRDefault="001D7074">
        <w:pPr>
          <w:pStyle w:val="Footer"/>
          <w:jc w:val="center"/>
        </w:pPr>
        <w:fldSimple w:instr=" PAGE   \* MERGEFORMAT ">
          <w:r w:rsidR="001862D8">
            <w:rPr>
              <w:noProof/>
            </w:rPr>
            <w:t>1</w:t>
          </w:r>
        </w:fldSimple>
      </w:p>
    </w:sdtContent>
  </w:sdt>
  <w:p w:rsidR="00695E7C" w:rsidRDefault="00695E7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E7C" w:rsidRDefault="00695E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436B" w:rsidRDefault="00DE436B" w:rsidP="003754D9">
      <w:pPr>
        <w:spacing w:line="240" w:lineRule="auto"/>
      </w:pPr>
      <w:r>
        <w:separator/>
      </w:r>
    </w:p>
  </w:footnote>
  <w:footnote w:type="continuationSeparator" w:id="1">
    <w:p w:rsidR="00DE436B" w:rsidRDefault="00DE436B" w:rsidP="003754D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E7C" w:rsidRDefault="00695E7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E7C" w:rsidRDefault="00695E7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E7C" w:rsidRDefault="00695E7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footnotePr>
    <w:footnote w:id="0"/>
    <w:footnote w:id="1"/>
  </w:footnotePr>
  <w:endnotePr>
    <w:endnote w:id="0"/>
    <w:endnote w:id="1"/>
  </w:endnotePr>
  <w:compat/>
  <w:rsids>
    <w:rsidRoot w:val="00647BE5"/>
    <w:rsid w:val="000A36AD"/>
    <w:rsid w:val="00150CD9"/>
    <w:rsid w:val="00171797"/>
    <w:rsid w:val="001862D8"/>
    <w:rsid w:val="001A1DEC"/>
    <w:rsid w:val="001D7074"/>
    <w:rsid w:val="00242F94"/>
    <w:rsid w:val="0033546E"/>
    <w:rsid w:val="003618D3"/>
    <w:rsid w:val="003754D9"/>
    <w:rsid w:val="003A272E"/>
    <w:rsid w:val="004710A9"/>
    <w:rsid w:val="004C0BF1"/>
    <w:rsid w:val="004D0A08"/>
    <w:rsid w:val="00647BE5"/>
    <w:rsid w:val="00695E7C"/>
    <w:rsid w:val="006E52E5"/>
    <w:rsid w:val="008D0652"/>
    <w:rsid w:val="008F3490"/>
    <w:rsid w:val="00905B81"/>
    <w:rsid w:val="009E0940"/>
    <w:rsid w:val="00A470C6"/>
    <w:rsid w:val="00B13755"/>
    <w:rsid w:val="00B57D50"/>
    <w:rsid w:val="00B96B16"/>
    <w:rsid w:val="00CB74D7"/>
    <w:rsid w:val="00D069D1"/>
    <w:rsid w:val="00DE436B"/>
    <w:rsid w:val="00E37E77"/>
    <w:rsid w:val="00F81911"/>
    <w:rsid w:val="00FD39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7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3913"/>
    <w:rPr>
      <w:color w:val="0000FF"/>
      <w:u w:val="single"/>
    </w:rPr>
  </w:style>
  <w:style w:type="paragraph" w:styleId="Header">
    <w:name w:val="header"/>
    <w:basedOn w:val="Normal"/>
    <w:link w:val="HeaderChar"/>
    <w:uiPriority w:val="99"/>
    <w:semiHidden/>
    <w:unhideWhenUsed/>
    <w:rsid w:val="003754D9"/>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3754D9"/>
  </w:style>
  <w:style w:type="paragraph" w:styleId="Footer">
    <w:name w:val="footer"/>
    <w:basedOn w:val="Normal"/>
    <w:link w:val="FooterChar"/>
    <w:uiPriority w:val="99"/>
    <w:unhideWhenUsed/>
    <w:rsid w:val="003754D9"/>
    <w:pPr>
      <w:tabs>
        <w:tab w:val="center" w:pos="4680"/>
        <w:tab w:val="right" w:pos="9360"/>
      </w:tabs>
      <w:spacing w:line="240" w:lineRule="auto"/>
    </w:pPr>
  </w:style>
  <w:style w:type="character" w:customStyle="1" w:styleId="FooterChar">
    <w:name w:val="Footer Char"/>
    <w:basedOn w:val="DefaultParagraphFont"/>
    <w:link w:val="Footer"/>
    <w:uiPriority w:val="99"/>
    <w:rsid w:val="003754D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reePythagorasTeachings.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1</Pages>
  <Words>1197</Words>
  <Characters>6825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9</cp:revision>
  <dcterms:created xsi:type="dcterms:W3CDTF">2016-02-06T15:18:00Z</dcterms:created>
  <dcterms:modified xsi:type="dcterms:W3CDTF">2016-02-22T01:44:00Z</dcterms:modified>
</cp:coreProperties>
</file>