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FC45C4">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FC45C4">
      <w:pPr>
        <w:pStyle w:val="Subtitle"/>
        <w:jc w:val="left"/>
      </w:pPr>
    </w:p>
    <w:p w:rsidR="00223C59" w:rsidRDefault="00FC45C4" w:rsidP="00FC45C4">
      <w:pPr>
        <w:pStyle w:val="Subtitle"/>
        <w:ind w:left="2160" w:firstLine="720"/>
        <w:jc w:val="left"/>
      </w:pPr>
      <w:r>
        <w:t xml:space="preserve">       </w:t>
      </w:r>
      <w:r w:rsidR="006754DC">
        <w:t xml:space="preserve">  </w:t>
      </w:r>
      <w:r w:rsidR="00E0404D">
        <w:t>JUNE 1</w:t>
      </w:r>
      <w:r w:rsidR="001C73B5">
        <w:t>1</w:t>
      </w:r>
      <w:r w:rsidR="00FD650B">
        <w:t>,</w:t>
      </w:r>
      <w:r>
        <w:t xml:space="preserve"> 201</w:t>
      </w:r>
      <w:r w:rsidR="00FD650B">
        <w:t>3</w:t>
      </w:r>
    </w:p>
    <w:p w:rsidR="00FC45C4" w:rsidRDefault="00FC45C4" w:rsidP="00FC45C4">
      <w:pPr>
        <w:pStyle w:val="Subtitle"/>
        <w:ind w:left="2160" w:firstLine="720"/>
        <w:jc w:val="left"/>
      </w:pPr>
    </w:p>
    <w:p w:rsidR="00E346A3" w:rsidRDefault="00223C59">
      <w:pPr>
        <w:pStyle w:val="Heading1"/>
        <w:ind w:left="1335"/>
      </w:pPr>
      <w:r>
        <w:t xml:space="preserve"> The Board of Trustees held the Regular Meeting of </w:t>
      </w:r>
      <w:r w:rsidR="00E0404D">
        <w:t xml:space="preserve">June </w:t>
      </w:r>
      <w:r w:rsidR="001C73B5">
        <w:t>11</w:t>
      </w:r>
      <w:r w:rsidR="00C31A40">
        <w:t>, 201</w:t>
      </w:r>
      <w:r w:rsidR="00FD650B">
        <w:t>3</w:t>
      </w:r>
      <w:r w:rsidR="00E061BE">
        <w:t xml:space="preserve">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223C59" w:rsidRDefault="00223C59">
      <w:pPr>
        <w:ind w:left="1365"/>
        <w:rPr>
          <w:rFonts w:ascii="Bookman Old Style" w:hAnsi="Bookman Old Style"/>
          <w:sz w:val="24"/>
        </w:rPr>
      </w:pPr>
      <w:r>
        <w:rPr>
          <w:rFonts w:ascii="Bookman Old Style" w:hAnsi="Bookman Old Style"/>
          <w:sz w:val="24"/>
        </w:rPr>
        <w:t xml:space="preserve"> </w:t>
      </w:r>
      <w:r w:rsidR="00E0404D">
        <w:rPr>
          <w:rFonts w:ascii="Bookman Old Style" w:hAnsi="Bookman Old Style"/>
          <w:sz w:val="24"/>
        </w:rPr>
        <w:t>Mayor Daniel J. Ratner Sr.</w:t>
      </w:r>
      <w:r w:rsidR="006B57DF">
        <w:rPr>
          <w:rFonts w:ascii="Bookman Old Style" w:hAnsi="Bookman Old Style"/>
          <w:sz w:val="24"/>
        </w:rPr>
        <w:t xml:space="preserve"> </w:t>
      </w:r>
      <w:r>
        <w:rPr>
          <w:rFonts w:ascii="Bookman Old Style" w:hAnsi="Bookman Old Style"/>
          <w:sz w:val="24"/>
        </w:rPr>
        <w:t>opened the meeting with the Pledge of 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BB297F">
        <w:rPr>
          <w:rFonts w:ascii="Bookman Old Style" w:hAnsi="Bookman Old Style"/>
          <w:sz w:val="24"/>
        </w:rPr>
        <w:t>Daniel Ratner</w:t>
      </w:r>
      <w:r w:rsidR="006B57DF" w:rsidRPr="00C46652">
        <w:rPr>
          <w:rFonts w:ascii="Bookman Old Style" w:hAnsi="Bookman Old Style"/>
          <w:sz w:val="24"/>
        </w:rPr>
        <w:t>,</w:t>
      </w:r>
      <w:r w:rsidR="00FD650B">
        <w:rPr>
          <w:rFonts w:ascii="Bookman Old Style" w:hAnsi="Bookman Old Style"/>
          <w:sz w:val="24"/>
        </w:rPr>
        <w:t xml:space="preserve"> Trustee </w:t>
      </w:r>
      <w:r w:rsidR="00BB297F">
        <w:rPr>
          <w:rFonts w:ascii="Bookman Old Style" w:hAnsi="Bookman Old Style"/>
          <w:sz w:val="24"/>
        </w:rPr>
        <w:t>Ronald Stabak,</w:t>
      </w:r>
      <w:r w:rsidR="00EF0205">
        <w:rPr>
          <w:rFonts w:ascii="Bookman Old Style" w:hAnsi="Bookman Old Style"/>
          <w:bCs/>
          <w:sz w:val="24"/>
        </w:rPr>
        <w:t xml:space="preserve"> </w:t>
      </w:r>
      <w:r w:rsidR="00776950">
        <w:rPr>
          <w:rFonts w:ascii="Bookman Old Style" w:hAnsi="Bookman Old Style"/>
          <w:bCs/>
          <w:sz w:val="24"/>
        </w:rPr>
        <w:t xml:space="preserve">Trustee Corinne McGuire, </w:t>
      </w:r>
      <w:r w:rsidR="000B0E9A">
        <w:rPr>
          <w:rFonts w:ascii="Bookman Old Style" w:hAnsi="Bookman Old Style"/>
          <w:bCs/>
          <w:sz w:val="24"/>
        </w:rPr>
        <w:t xml:space="preserve">and </w:t>
      </w:r>
      <w:r w:rsidR="00BB297F">
        <w:rPr>
          <w:rFonts w:ascii="Bookman Old Style" w:hAnsi="Bookman Old Style"/>
          <w:bCs/>
          <w:sz w:val="24"/>
        </w:rPr>
        <w:t xml:space="preserve">Trustee Joan Stoddard </w:t>
      </w:r>
      <w:r w:rsidR="00C31A40">
        <w:rPr>
          <w:rFonts w:ascii="Bookman Old Style" w:hAnsi="Bookman Old Style"/>
          <w:bCs/>
          <w:sz w:val="24"/>
        </w:rPr>
        <w:t xml:space="preserve"> </w:t>
      </w:r>
      <w:r w:rsidR="00C31642">
        <w:rPr>
          <w:rFonts w:ascii="Bookman Old Style" w:hAnsi="Bookman Old Style"/>
          <w:bCs/>
          <w:sz w:val="24"/>
        </w:rPr>
        <w:t xml:space="preserve"> </w:t>
      </w:r>
      <w:r>
        <w:rPr>
          <w:rFonts w:ascii="Bookman Old Style" w:hAnsi="Bookman Old Style"/>
          <w:bCs/>
          <w:sz w:val="24"/>
        </w:rPr>
        <w:t xml:space="preserve"> Also</w:t>
      </w:r>
      <w:r>
        <w:rPr>
          <w:rFonts w:ascii="Bookman Old Style" w:hAnsi="Bookman Old Style"/>
          <w:sz w:val="24"/>
        </w:rPr>
        <w:t xml:space="preserve"> Present: </w:t>
      </w:r>
      <w:r w:rsidR="00BB297F">
        <w:rPr>
          <w:rFonts w:ascii="Bookman Old Style" w:hAnsi="Bookman Old Style"/>
          <w:sz w:val="24"/>
        </w:rPr>
        <w:t>Gary Silver</w:t>
      </w:r>
      <w:r w:rsidR="007506A6">
        <w:rPr>
          <w:rFonts w:ascii="Bookman Old Style" w:hAnsi="Bookman Old Style"/>
          <w:sz w:val="24"/>
        </w:rPr>
        <w:t>,</w:t>
      </w:r>
      <w:r w:rsidR="00904711">
        <w:rPr>
          <w:rFonts w:ascii="Bookman Old Style" w:hAnsi="Bookman Old Style"/>
          <w:sz w:val="24"/>
        </w:rPr>
        <w:t xml:space="preserve"> Attorney for the Village </w:t>
      </w:r>
      <w:r>
        <w:rPr>
          <w:rFonts w:ascii="Bookman Old Style" w:hAnsi="Bookman Old Style"/>
          <w:sz w:val="24"/>
        </w:rPr>
        <w:t>and Judy Zurawski, Clerk/Treasurer</w:t>
      </w:r>
      <w:r w:rsidR="00D45CBA">
        <w:rPr>
          <w:rFonts w:ascii="Bookman Old Style" w:hAnsi="Bookman Old Style"/>
          <w:sz w:val="24"/>
        </w:rPr>
        <w:t>.</w:t>
      </w:r>
      <w:r w:rsidR="00904711">
        <w:rPr>
          <w:rFonts w:ascii="Bookman Old Style" w:hAnsi="Bookman Old Style"/>
          <w:sz w:val="24"/>
        </w:rPr>
        <w:t xml:space="preserve"> </w:t>
      </w:r>
    </w:p>
    <w:p w:rsidR="000B0E9A" w:rsidRDefault="000B0E9A" w:rsidP="00E061BE">
      <w:pPr>
        <w:ind w:left="1365" w:hanging="1455"/>
        <w:rPr>
          <w:rFonts w:ascii="Bookman Old Style" w:hAnsi="Bookman Old Style"/>
          <w:sz w:val="24"/>
        </w:rPr>
      </w:pPr>
    </w:p>
    <w:p w:rsidR="000B0E9A" w:rsidRPr="000B0E9A" w:rsidRDefault="000B0E9A" w:rsidP="00E061BE">
      <w:pPr>
        <w:ind w:left="1365" w:hanging="1455"/>
        <w:rPr>
          <w:rFonts w:ascii="Bookman Old Style" w:hAnsi="Bookman Old Style"/>
          <w:sz w:val="24"/>
        </w:rPr>
      </w:pPr>
      <w:r w:rsidRPr="000B0E9A">
        <w:rPr>
          <w:rFonts w:ascii="Bookman Old Style" w:hAnsi="Bookman Old Style"/>
          <w:b/>
          <w:sz w:val="24"/>
        </w:rPr>
        <w:t>ABSENT:</w:t>
      </w:r>
      <w:r>
        <w:rPr>
          <w:rFonts w:ascii="Bookman Old Style" w:hAnsi="Bookman Old Style"/>
          <w:b/>
          <w:sz w:val="24"/>
        </w:rPr>
        <w:tab/>
      </w:r>
      <w:r>
        <w:rPr>
          <w:rFonts w:ascii="Bookman Old Style" w:hAnsi="Bookman Old Style"/>
          <w:sz w:val="24"/>
        </w:rPr>
        <w:t>Trustee Luis Alvarez</w:t>
      </w:r>
    </w:p>
    <w:p w:rsidR="00E061BE" w:rsidRDefault="0094234C" w:rsidP="00BB297F">
      <w:pPr>
        <w:ind w:left="1365" w:hanging="1455"/>
        <w:rPr>
          <w:rFonts w:ascii="Bookman Old Style" w:hAnsi="Bookman Old Style"/>
          <w:sz w:val="24"/>
        </w:rPr>
      </w:pPr>
      <w:r>
        <w:rPr>
          <w:rFonts w:ascii="Bookman Old Style" w:hAnsi="Bookman Old Style"/>
          <w:sz w:val="24"/>
        </w:rPr>
        <w:tab/>
      </w: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Police Chief Scott Kinne,</w:t>
      </w:r>
      <w:r w:rsidR="00C31642">
        <w:rPr>
          <w:rFonts w:ascii="Bookman Old Style" w:hAnsi="Bookman Old Style"/>
          <w:sz w:val="24"/>
        </w:rPr>
        <w:t xml:space="preserve"> </w:t>
      </w:r>
      <w:r w:rsidR="009624F4">
        <w:rPr>
          <w:rFonts w:ascii="Bookman Old Style" w:hAnsi="Bookman Old Style"/>
          <w:sz w:val="24"/>
        </w:rPr>
        <w:t xml:space="preserve"> </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0B0E9A" w:rsidRDefault="00776950" w:rsidP="0094234C">
      <w:pPr>
        <w:tabs>
          <w:tab w:val="left" w:pos="1440"/>
        </w:tabs>
        <w:ind w:left="-90" w:hanging="90"/>
        <w:rPr>
          <w:rFonts w:ascii="Bookman Old Style" w:hAnsi="Bookman Old Style"/>
          <w:sz w:val="24"/>
        </w:rPr>
      </w:pPr>
      <w:r>
        <w:rPr>
          <w:rFonts w:ascii="Bookman Old Style" w:hAnsi="Bookman Old Style"/>
          <w:b/>
          <w:sz w:val="24"/>
        </w:rPr>
        <w:t xml:space="preserve"> </w:t>
      </w:r>
      <w:r w:rsidR="006D186C">
        <w:rPr>
          <w:rFonts w:ascii="Bookman Old Style" w:hAnsi="Bookman Old Style"/>
          <w:b/>
          <w:sz w:val="24"/>
        </w:rPr>
        <w:t xml:space="preserve">PRESENT: </w:t>
      </w:r>
      <w:r w:rsidR="006D186C">
        <w:rPr>
          <w:rFonts w:ascii="Bookman Old Style" w:hAnsi="Bookman Old Style"/>
          <w:sz w:val="24"/>
        </w:rPr>
        <w:t xml:space="preserve"> Police Detective Steven D’Agata, </w:t>
      </w:r>
      <w:r w:rsidR="000B0E9A">
        <w:rPr>
          <w:rFonts w:ascii="Bookman Old Style" w:hAnsi="Bookman Old Style"/>
          <w:sz w:val="24"/>
        </w:rPr>
        <w:t>Henrich Strauch(Liberty CDC) and</w:t>
      </w:r>
    </w:p>
    <w:p w:rsidR="008A72DD" w:rsidRDefault="000B0E9A" w:rsidP="0094234C">
      <w:pPr>
        <w:tabs>
          <w:tab w:val="left" w:pos="1440"/>
        </w:tabs>
        <w:ind w:left="-90" w:hanging="90"/>
        <w:rPr>
          <w:rFonts w:ascii="Bookman Old Style" w:hAnsi="Bookman Old Style"/>
          <w:sz w:val="24"/>
        </w:rPr>
      </w:pPr>
      <w:r>
        <w:rPr>
          <w:rFonts w:ascii="Bookman Old Style" w:hAnsi="Bookman Old Style"/>
          <w:b/>
          <w:sz w:val="24"/>
        </w:rPr>
        <w:t xml:space="preserve">                  </w:t>
      </w:r>
      <w:r>
        <w:rPr>
          <w:rFonts w:ascii="Bookman Old Style" w:hAnsi="Bookman Old Style"/>
          <w:sz w:val="24"/>
        </w:rPr>
        <w:t xml:space="preserve"> Town of Liberty Supervisor Charles Barbuti. </w:t>
      </w:r>
      <w:r w:rsidR="00DE338F">
        <w:rPr>
          <w:rFonts w:ascii="Bookman Old Style" w:hAnsi="Bookman Old Style"/>
          <w:sz w:val="24"/>
        </w:rPr>
        <w:t xml:space="preserve"> </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94234C">
        <w:rPr>
          <w:rFonts w:ascii="Bookman Old Style" w:hAnsi="Bookman Old Style"/>
          <w:sz w:val="24"/>
        </w:rPr>
        <w:t xml:space="preserve"> Stoddard</w:t>
      </w:r>
      <w:r w:rsidR="001A01D2">
        <w:rPr>
          <w:rFonts w:ascii="Bookman Old Style" w:hAnsi="Bookman Old Style"/>
          <w:sz w:val="24"/>
        </w:rPr>
        <w:t>,</w:t>
      </w:r>
      <w:r>
        <w:rPr>
          <w:rFonts w:ascii="Bookman Old Style" w:hAnsi="Bookman Old Style"/>
          <w:sz w:val="24"/>
        </w:rPr>
        <w:t xml:space="preserve"> seconded by Trustee</w:t>
      </w:r>
      <w:r w:rsidR="0094234C">
        <w:rPr>
          <w:rFonts w:ascii="Bookman Old Style" w:hAnsi="Bookman Old Style"/>
          <w:sz w:val="24"/>
        </w:rPr>
        <w:t xml:space="preserve"> </w:t>
      </w:r>
      <w:r w:rsidR="000B0E9A">
        <w:rPr>
          <w:rFonts w:ascii="Bookman Old Style" w:hAnsi="Bookman Old Style"/>
          <w:sz w:val="24"/>
        </w:rPr>
        <w:t>Stabak</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BB297F">
        <w:rPr>
          <w:rFonts w:ascii="Comic Sans MS" w:hAnsi="Comic Sans MS"/>
          <w:sz w:val="24"/>
        </w:rPr>
        <w:t>MAY 28, 2013</w:t>
      </w:r>
    </w:p>
    <w:p w:rsidR="000B0E9A" w:rsidRDefault="000B0E9A" w:rsidP="000B0E9A">
      <w:pPr>
        <w:pStyle w:val="ListParagraph"/>
        <w:numPr>
          <w:ilvl w:val="0"/>
          <w:numId w:val="29"/>
        </w:numPr>
        <w:rPr>
          <w:rFonts w:ascii="Comic Sans MS" w:hAnsi="Comic Sans MS"/>
          <w:sz w:val="24"/>
        </w:rPr>
      </w:pPr>
      <w:bookmarkStart w:id="0" w:name="_GoBack"/>
      <w:bookmarkEnd w:id="0"/>
      <w:r>
        <w:rPr>
          <w:rFonts w:ascii="Comic Sans MS" w:hAnsi="Comic Sans MS"/>
          <w:sz w:val="24"/>
        </w:rPr>
        <w:t>With the following changes:</w:t>
      </w:r>
    </w:p>
    <w:p w:rsidR="000B0E9A" w:rsidRPr="000B0E9A" w:rsidRDefault="000B0E9A" w:rsidP="000B0E9A">
      <w:pPr>
        <w:rPr>
          <w:rFonts w:ascii="Comic Sans MS" w:hAnsi="Comic Sans MS"/>
          <w:sz w:val="24"/>
          <w:u w:val="single"/>
        </w:rPr>
      </w:pPr>
      <w:r>
        <w:rPr>
          <w:rFonts w:ascii="Comic Sans MS" w:hAnsi="Comic Sans MS"/>
          <w:sz w:val="24"/>
        </w:rPr>
        <w:t xml:space="preserve">                               </w:t>
      </w:r>
      <w:r w:rsidRPr="000B0E9A">
        <w:rPr>
          <w:rFonts w:ascii="Comic Sans MS" w:hAnsi="Comic Sans MS"/>
          <w:sz w:val="24"/>
          <w:u w:val="single"/>
        </w:rPr>
        <w:t>Under D.P.W. Supervisor</w:t>
      </w:r>
    </w:p>
    <w:p w:rsidR="000B0E9A" w:rsidRDefault="000B0E9A" w:rsidP="000B0E9A">
      <w:pPr>
        <w:rPr>
          <w:rFonts w:ascii="Comic Sans MS" w:hAnsi="Comic Sans MS"/>
          <w:sz w:val="24"/>
        </w:rPr>
      </w:pPr>
      <w:r>
        <w:rPr>
          <w:rFonts w:ascii="Comic Sans MS" w:hAnsi="Comic Sans MS"/>
          <w:sz w:val="24"/>
        </w:rPr>
        <w:t xml:space="preserve">                               Trustee McGuire also expressed concern about the fact that the </w:t>
      </w:r>
    </w:p>
    <w:p w:rsidR="000B0E9A" w:rsidRDefault="000B0E9A" w:rsidP="000B0E9A">
      <w:pPr>
        <w:rPr>
          <w:rFonts w:ascii="Comic Sans MS" w:hAnsi="Comic Sans MS"/>
          <w:sz w:val="24"/>
        </w:rPr>
      </w:pPr>
      <w:r>
        <w:rPr>
          <w:rFonts w:ascii="Comic Sans MS" w:hAnsi="Comic Sans MS"/>
          <w:sz w:val="24"/>
        </w:rPr>
        <w:t xml:space="preserve">                               2013/14 Budget does not include the hiring a DPW Supervisor</w:t>
      </w:r>
    </w:p>
    <w:p w:rsidR="000B0E9A" w:rsidRDefault="000B0E9A" w:rsidP="000B0E9A">
      <w:pPr>
        <w:rPr>
          <w:rFonts w:ascii="Comic Sans MS" w:hAnsi="Comic Sans MS"/>
          <w:sz w:val="24"/>
        </w:rPr>
      </w:pPr>
    </w:p>
    <w:p w:rsidR="000B0E9A" w:rsidRPr="000B0E9A" w:rsidRDefault="000B0E9A" w:rsidP="000B0E9A">
      <w:pPr>
        <w:rPr>
          <w:rFonts w:ascii="Comic Sans MS" w:hAnsi="Comic Sans MS"/>
          <w:sz w:val="24"/>
          <w:u w:val="single"/>
        </w:rPr>
      </w:pPr>
      <w:r>
        <w:rPr>
          <w:rFonts w:ascii="Comic Sans MS" w:hAnsi="Comic Sans MS"/>
          <w:sz w:val="24"/>
        </w:rPr>
        <w:tab/>
      </w:r>
      <w:r>
        <w:rPr>
          <w:rFonts w:ascii="Comic Sans MS" w:hAnsi="Comic Sans MS"/>
          <w:sz w:val="24"/>
        </w:rPr>
        <w:tab/>
      </w:r>
      <w:r>
        <w:rPr>
          <w:rFonts w:ascii="Comic Sans MS" w:hAnsi="Comic Sans MS"/>
          <w:sz w:val="24"/>
        </w:rPr>
        <w:tab/>
      </w:r>
      <w:r w:rsidRPr="000B0E9A">
        <w:rPr>
          <w:rFonts w:ascii="Comic Sans MS" w:hAnsi="Comic Sans MS"/>
          <w:sz w:val="24"/>
          <w:u w:val="single"/>
        </w:rPr>
        <w:t>Under</w:t>
      </w:r>
      <w:r w:rsidR="006579D8">
        <w:rPr>
          <w:rFonts w:ascii="Comic Sans MS" w:hAnsi="Comic Sans MS"/>
          <w:sz w:val="24"/>
          <w:u w:val="single"/>
        </w:rPr>
        <w:t xml:space="preserve"> Permit for McCable’s</w:t>
      </w:r>
      <w:r w:rsidRPr="000B0E9A">
        <w:rPr>
          <w:rFonts w:ascii="Comic Sans MS" w:hAnsi="Comic Sans MS"/>
          <w:sz w:val="24"/>
          <w:u w:val="single"/>
        </w:rPr>
        <w:t xml:space="preserve">    </w:t>
      </w:r>
    </w:p>
    <w:p w:rsidR="000B0E9A" w:rsidRPr="000B0E9A" w:rsidRDefault="000B0E9A" w:rsidP="000B0E9A">
      <w:pPr>
        <w:rPr>
          <w:rFonts w:ascii="Comic Sans MS" w:hAnsi="Comic Sans MS"/>
          <w:sz w:val="24"/>
        </w:rPr>
      </w:pPr>
      <w:r>
        <w:rPr>
          <w:rFonts w:ascii="Comic Sans MS" w:hAnsi="Comic Sans MS"/>
          <w:sz w:val="24"/>
        </w:rPr>
        <w:t xml:space="preserve">                              The word should be acceptable.</w:t>
      </w:r>
    </w:p>
    <w:p w:rsidR="00BB297F" w:rsidRDefault="00BB297F">
      <w:pPr>
        <w:ind w:left="1440"/>
        <w:rPr>
          <w:rFonts w:ascii="Comic Sans MS" w:hAnsi="Comic Sans MS"/>
          <w:sz w:val="24"/>
        </w:rPr>
      </w:pPr>
    </w:p>
    <w:p w:rsidR="00BB297F" w:rsidRDefault="00BB297F">
      <w:pPr>
        <w:ind w:left="1440"/>
        <w:rPr>
          <w:rFonts w:ascii="Bookman Old Style" w:hAnsi="Bookman Old Style"/>
          <w:sz w:val="24"/>
        </w:rPr>
      </w:pPr>
      <w:r>
        <w:rPr>
          <w:rFonts w:ascii="Bookman Old Style" w:hAnsi="Bookman Old Style"/>
          <w:sz w:val="24"/>
        </w:rPr>
        <w:t>Motion by Trustee</w:t>
      </w:r>
      <w:r w:rsidR="000B0E9A">
        <w:rPr>
          <w:rFonts w:ascii="Bookman Old Style" w:hAnsi="Bookman Old Style"/>
          <w:sz w:val="24"/>
        </w:rPr>
        <w:t xml:space="preserve"> Stoddard</w:t>
      </w:r>
      <w:r>
        <w:rPr>
          <w:rFonts w:ascii="Bookman Old Style" w:hAnsi="Bookman Old Style"/>
          <w:sz w:val="24"/>
        </w:rPr>
        <w:t>, seconded by Trustee McGuire and unanimously carried approving the following minutes:</w:t>
      </w:r>
    </w:p>
    <w:p w:rsidR="00BB297F" w:rsidRDefault="00BB297F">
      <w:pPr>
        <w:ind w:left="1440"/>
        <w:rPr>
          <w:rFonts w:ascii="Bookman Old Style" w:hAnsi="Bookman Old Style"/>
          <w:sz w:val="24"/>
        </w:rPr>
      </w:pPr>
    </w:p>
    <w:p w:rsidR="00BB297F" w:rsidRDefault="00BB297F">
      <w:pPr>
        <w:ind w:left="1440"/>
        <w:rPr>
          <w:rFonts w:ascii="Comic Sans MS" w:hAnsi="Comic Sans MS"/>
          <w:sz w:val="24"/>
        </w:rPr>
      </w:pPr>
      <w:r>
        <w:rPr>
          <w:rFonts w:ascii="Bookman Old Style" w:hAnsi="Bookman Old Style"/>
          <w:sz w:val="24"/>
        </w:rPr>
        <w:tab/>
      </w:r>
      <w:r w:rsidRPr="00BB297F">
        <w:rPr>
          <w:rFonts w:ascii="Comic Sans MS" w:hAnsi="Comic Sans MS"/>
          <w:sz w:val="24"/>
        </w:rPr>
        <w:t>PUBLIC HEARING – MAY 28, 2013 RE: TAXI ORDINANCE</w:t>
      </w:r>
    </w:p>
    <w:p w:rsidR="00BB297F" w:rsidRDefault="00BB297F">
      <w:pPr>
        <w:ind w:left="1440"/>
        <w:rPr>
          <w:rFonts w:ascii="Comic Sans MS" w:hAnsi="Comic Sans MS"/>
          <w:sz w:val="24"/>
        </w:rPr>
      </w:pPr>
    </w:p>
    <w:p w:rsidR="00BB297F" w:rsidRDefault="00BB297F">
      <w:pPr>
        <w:ind w:left="1440"/>
        <w:rPr>
          <w:rFonts w:ascii="Bookman Old Style" w:hAnsi="Bookman Old Style"/>
          <w:sz w:val="24"/>
        </w:rPr>
      </w:pPr>
      <w:r>
        <w:rPr>
          <w:rFonts w:ascii="Bookman Old Style" w:hAnsi="Bookman Old Style"/>
          <w:sz w:val="24"/>
        </w:rPr>
        <w:t>Motion by Trustee</w:t>
      </w:r>
      <w:r w:rsidR="000B0E9A">
        <w:rPr>
          <w:rFonts w:ascii="Bookman Old Style" w:hAnsi="Bookman Old Style"/>
          <w:sz w:val="24"/>
        </w:rPr>
        <w:t xml:space="preserve"> Stoddard</w:t>
      </w:r>
      <w:r>
        <w:rPr>
          <w:rFonts w:ascii="Bookman Old Style" w:hAnsi="Bookman Old Style"/>
          <w:sz w:val="24"/>
        </w:rPr>
        <w:t>, seconded by Trustee</w:t>
      </w:r>
      <w:r w:rsidR="000B0E9A">
        <w:rPr>
          <w:rFonts w:ascii="Bookman Old Style" w:hAnsi="Bookman Old Style"/>
          <w:sz w:val="24"/>
        </w:rPr>
        <w:t xml:space="preserve"> McGuire</w:t>
      </w:r>
      <w:r>
        <w:rPr>
          <w:rFonts w:ascii="Bookman Old Style" w:hAnsi="Bookman Old Style"/>
          <w:sz w:val="24"/>
        </w:rPr>
        <w:t xml:space="preserve"> and unanimously carried approving the following minutes:</w:t>
      </w:r>
    </w:p>
    <w:p w:rsidR="00BB297F" w:rsidRDefault="00BB297F">
      <w:pPr>
        <w:ind w:left="1440"/>
        <w:rPr>
          <w:rFonts w:ascii="Bookman Old Style" w:hAnsi="Bookman Old Style"/>
          <w:sz w:val="24"/>
        </w:rPr>
      </w:pPr>
    </w:p>
    <w:p w:rsidR="00BB297F" w:rsidRPr="00BB297F" w:rsidRDefault="00BB297F" w:rsidP="00D74E2E">
      <w:pPr>
        <w:ind w:left="2160"/>
        <w:rPr>
          <w:rFonts w:ascii="Comic Sans MS" w:hAnsi="Comic Sans MS"/>
          <w:sz w:val="24"/>
        </w:rPr>
      </w:pPr>
      <w:r w:rsidRPr="00BB297F">
        <w:rPr>
          <w:rFonts w:ascii="Comic Sans MS" w:hAnsi="Comic Sans MS"/>
          <w:sz w:val="24"/>
        </w:rPr>
        <w:t>JOINT PUBLIC HEARING – JUNE 3, 2013 RE</w:t>
      </w:r>
      <w:r>
        <w:rPr>
          <w:rFonts w:ascii="Comic Sans MS" w:hAnsi="Comic Sans MS"/>
          <w:sz w:val="24"/>
        </w:rPr>
        <w:t>:</w:t>
      </w:r>
      <w:r w:rsidRPr="00BB297F">
        <w:rPr>
          <w:rFonts w:ascii="Comic Sans MS" w:hAnsi="Comic Sans MS"/>
          <w:sz w:val="24"/>
        </w:rPr>
        <w:t xml:space="preserve"> BITJEMAN </w:t>
      </w:r>
      <w:r>
        <w:rPr>
          <w:rFonts w:ascii="Comic Sans MS" w:hAnsi="Comic Sans MS"/>
          <w:sz w:val="24"/>
        </w:rPr>
        <w:t xml:space="preserve">  </w:t>
      </w:r>
      <w:r w:rsidR="00D74E2E">
        <w:rPr>
          <w:rFonts w:ascii="Comic Sans MS" w:hAnsi="Comic Sans MS"/>
          <w:sz w:val="24"/>
        </w:rPr>
        <w:t xml:space="preserve">    </w:t>
      </w:r>
      <w:r w:rsidRPr="00BB297F">
        <w:rPr>
          <w:rFonts w:ascii="Comic Sans MS" w:hAnsi="Comic Sans MS"/>
          <w:sz w:val="24"/>
        </w:rPr>
        <w:t xml:space="preserve">ANNEXATION  </w:t>
      </w:r>
    </w:p>
    <w:p w:rsidR="00C46652" w:rsidRPr="00776950" w:rsidRDefault="00C46652">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D74E2E">
        <w:rPr>
          <w:rFonts w:ascii="Bookman Old Style" w:hAnsi="Bookman Old Style"/>
          <w:sz w:val="24"/>
        </w:rPr>
        <w:t>Ratner</w:t>
      </w:r>
      <w:r>
        <w:rPr>
          <w:rFonts w:ascii="Bookman Old Style" w:hAnsi="Bookman Old Style"/>
          <w:sz w:val="24"/>
        </w:rPr>
        <w:t xml:space="preserve"> said the Village has received</w:t>
      </w:r>
      <w:r w:rsidR="00D734F3">
        <w:rPr>
          <w:rFonts w:ascii="Bookman Old Style" w:hAnsi="Bookman Old Style"/>
          <w:sz w:val="24"/>
        </w:rPr>
        <w:t xml:space="preserve"> </w:t>
      </w:r>
      <w:r>
        <w:rPr>
          <w:rFonts w:ascii="Bookman Old Style" w:hAnsi="Bookman Old Style"/>
          <w:sz w:val="24"/>
        </w:rPr>
        <w:t>the following</w:t>
      </w:r>
      <w:r w:rsidR="0071232E">
        <w:rPr>
          <w:rFonts w:ascii="Bookman Old Style" w:hAnsi="Bookman Old Style"/>
          <w:sz w:val="24"/>
        </w:rPr>
        <w:t xml:space="preserve">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sz w:val="24"/>
        </w:rPr>
      </w:pPr>
      <w:r>
        <w:rPr>
          <w:rFonts w:ascii="Bookman Old Style" w:hAnsi="Bookman Old Style"/>
          <w:sz w:val="24"/>
        </w:rPr>
        <w:lastRenderedPageBreak/>
        <w:tab/>
      </w:r>
      <w:r>
        <w:rPr>
          <w:rFonts w:ascii="Bookman Old Style" w:hAnsi="Bookman Old Style"/>
          <w:sz w:val="24"/>
        </w:rPr>
        <w:tab/>
      </w:r>
      <w:r w:rsidRPr="00D734F3">
        <w:rPr>
          <w:rFonts w:ascii="Bookman Old Style" w:hAnsi="Bookman Old Style"/>
          <w:sz w:val="24"/>
          <w:u w:val="single"/>
        </w:rPr>
        <w:t>INCOMING</w:t>
      </w:r>
    </w:p>
    <w:p w:rsidR="00E26A74" w:rsidRDefault="00D74E2E" w:rsidP="006C4E6C">
      <w:pPr>
        <w:numPr>
          <w:ilvl w:val="0"/>
          <w:numId w:val="1"/>
        </w:numPr>
        <w:rPr>
          <w:rFonts w:ascii="Bookman Old Style" w:hAnsi="Bookman Old Style"/>
          <w:sz w:val="24"/>
        </w:rPr>
      </w:pPr>
      <w:r>
        <w:rPr>
          <w:rFonts w:ascii="Bookman Old Style" w:hAnsi="Bookman Old Style"/>
          <w:sz w:val="24"/>
        </w:rPr>
        <w:t>Information from NYMIR Re: Skate Park</w:t>
      </w:r>
      <w:r w:rsidR="00E26A74" w:rsidRPr="00E26A74">
        <w:rPr>
          <w:rFonts w:ascii="Bookman Old Style" w:hAnsi="Bookman Old Style"/>
          <w:sz w:val="24"/>
        </w:rPr>
        <w:t xml:space="preserve"> </w:t>
      </w:r>
    </w:p>
    <w:p w:rsidR="00E26A74" w:rsidRDefault="00E26A74">
      <w:pPr>
        <w:tabs>
          <w:tab w:val="left" w:pos="0"/>
        </w:tabs>
        <w:rPr>
          <w:rFonts w:ascii="Bookman Old Style" w:hAnsi="Bookman Old Style"/>
          <w:b/>
          <w:bCs/>
          <w:sz w:val="24"/>
        </w:rPr>
      </w:pPr>
    </w:p>
    <w:p w:rsidR="00D74E2E" w:rsidRDefault="00D74E2E">
      <w:pPr>
        <w:tabs>
          <w:tab w:val="left" w:pos="0"/>
        </w:tabs>
        <w:rPr>
          <w:rFonts w:ascii="Bookman Old Style" w:hAnsi="Bookman Old Style"/>
          <w:bCs/>
          <w:sz w:val="24"/>
          <w:u w:val="single"/>
        </w:rPr>
      </w:pPr>
      <w:r>
        <w:rPr>
          <w:rFonts w:ascii="Bookman Old Style" w:hAnsi="Bookman Old Style"/>
          <w:b/>
          <w:bCs/>
          <w:sz w:val="24"/>
        </w:rPr>
        <w:tab/>
      </w:r>
      <w:r>
        <w:rPr>
          <w:rFonts w:ascii="Bookman Old Style" w:hAnsi="Bookman Old Style"/>
          <w:b/>
          <w:bCs/>
          <w:sz w:val="24"/>
        </w:rPr>
        <w:tab/>
      </w:r>
      <w:r w:rsidRPr="00D74E2E">
        <w:rPr>
          <w:rFonts w:ascii="Bookman Old Style" w:hAnsi="Bookman Old Style"/>
          <w:bCs/>
          <w:sz w:val="24"/>
          <w:u w:val="single"/>
        </w:rPr>
        <w:t>OUTGOING</w:t>
      </w:r>
    </w:p>
    <w:p w:rsidR="00D74E2E" w:rsidRDefault="00D74E2E" w:rsidP="00D74E2E">
      <w:pPr>
        <w:pStyle w:val="ListParagraph"/>
        <w:numPr>
          <w:ilvl w:val="0"/>
          <w:numId w:val="1"/>
        </w:numPr>
        <w:tabs>
          <w:tab w:val="left" w:pos="0"/>
        </w:tabs>
        <w:rPr>
          <w:rFonts w:ascii="Bookman Old Style" w:hAnsi="Bookman Old Style"/>
          <w:bCs/>
          <w:sz w:val="24"/>
        </w:rPr>
      </w:pPr>
      <w:r>
        <w:rPr>
          <w:rFonts w:ascii="Bookman Old Style" w:hAnsi="Bookman Old Style"/>
          <w:bCs/>
          <w:sz w:val="24"/>
        </w:rPr>
        <w:t>Letter to T. Pellam TOL Re: Paving 5/31/2013</w:t>
      </w:r>
    </w:p>
    <w:p w:rsidR="00D74E2E" w:rsidRPr="00D74E2E" w:rsidRDefault="00D74E2E" w:rsidP="00D74E2E">
      <w:pPr>
        <w:tabs>
          <w:tab w:val="left" w:pos="0"/>
        </w:tabs>
        <w:rPr>
          <w:rFonts w:ascii="Bookman Old Style" w:hAnsi="Bookman Old Style"/>
          <w:bCs/>
          <w:sz w:val="24"/>
        </w:rPr>
      </w:pPr>
    </w:p>
    <w:p w:rsidR="00223C59" w:rsidRDefault="00223C59">
      <w:pPr>
        <w:tabs>
          <w:tab w:val="left" w:pos="0"/>
        </w:tabs>
        <w:rPr>
          <w:rFonts w:ascii="Bookman Old Style" w:hAnsi="Bookman Old Style"/>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t>
      </w:r>
      <w:r w:rsidR="00D74E2E">
        <w:rPr>
          <w:rFonts w:ascii="Bookman Old Style" w:hAnsi="Bookman Old Style"/>
          <w:sz w:val="24"/>
        </w:rPr>
        <w:t>Ratner</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6073CC" w:rsidRDefault="00223C59" w:rsidP="00E26A74">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FD650B" w:rsidRDefault="006073CC" w:rsidP="00D74E2E">
      <w:pPr>
        <w:pStyle w:val="BodyTextIndent"/>
        <w:tabs>
          <w:tab w:val="left" w:pos="1440"/>
          <w:tab w:val="left" w:pos="3675"/>
        </w:tabs>
        <w:ind w:left="0"/>
        <w:rPr>
          <w:rFonts w:ascii="Comic Sans MS" w:hAnsi="Comic Sans MS"/>
          <w:u w:val="single"/>
        </w:rPr>
      </w:pPr>
      <w:r w:rsidRPr="006073CC">
        <w:rPr>
          <w:rFonts w:ascii="Comic Sans MS" w:hAnsi="Comic Sans MS"/>
        </w:rPr>
        <w:tab/>
      </w:r>
      <w:r w:rsidR="00D74E2E" w:rsidRPr="00D74E2E">
        <w:rPr>
          <w:rFonts w:ascii="Comic Sans MS" w:hAnsi="Comic Sans MS"/>
          <w:u w:val="single"/>
        </w:rPr>
        <w:t>Henrich Strauch – Liberty CDC</w:t>
      </w:r>
    </w:p>
    <w:p w:rsidR="000B0E9A" w:rsidRDefault="000B0E9A" w:rsidP="00D74E2E">
      <w:pPr>
        <w:pStyle w:val="BodyTextIndent"/>
        <w:tabs>
          <w:tab w:val="left" w:pos="1440"/>
          <w:tab w:val="left" w:pos="3675"/>
        </w:tabs>
        <w:ind w:left="0"/>
        <w:rPr>
          <w:rFonts w:ascii="Comic Sans MS" w:hAnsi="Comic Sans MS"/>
          <w:u w:val="single"/>
        </w:rPr>
      </w:pPr>
    </w:p>
    <w:p w:rsidR="007C3DF3" w:rsidRDefault="00C90353" w:rsidP="007C3DF3">
      <w:pPr>
        <w:pStyle w:val="BodyTextIndent"/>
        <w:tabs>
          <w:tab w:val="left" w:pos="1440"/>
          <w:tab w:val="left" w:pos="3675"/>
        </w:tabs>
      </w:pPr>
      <w:r>
        <w:t>Henrich discussed the seminar he will be attending on June 12</w:t>
      </w:r>
      <w:r w:rsidR="007C3DF3" w:rsidRPr="007C3DF3">
        <w:rPr>
          <w:vertAlign w:val="superscript"/>
        </w:rPr>
        <w:t>th</w:t>
      </w:r>
      <w:r w:rsidR="007C3DF3">
        <w:t xml:space="preserve"> on the DOT Transportation Enhancement Program.  He said he will see if it is feasible to work on the Liberty to Parksville Trail.</w:t>
      </w:r>
    </w:p>
    <w:p w:rsidR="007C3DF3" w:rsidRDefault="007C3DF3" w:rsidP="007C3DF3">
      <w:pPr>
        <w:pStyle w:val="BodyTextIndent"/>
        <w:tabs>
          <w:tab w:val="left" w:pos="1440"/>
          <w:tab w:val="left" w:pos="3675"/>
        </w:tabs>
      </w:pPr>
    </w:p>
    <w:p w:rsidR="007C3DF3" w:rsidRDefault="007C3DF3" w:rsidP="007C3DF3">
      <w:pPr>
        <w:pStyle w:val="BodyTextIndent"/>
        <w:tabs>
          <w:tab w:val="left" w:pos="1440"/>
          <w:tab w:val="left" w:pos="3675"/>
        </w:tabs>
      </w:pPr>
      <w:r>
        <w:t>Henrich said he would draft a letter to the owner of the Liberty Theater regarding the lack of progress and the condition of the theater building.</w:t>
      </w:r>
    </w:p>
    <w:p w:rsidR="007C3DF3" w:rsidRDefault="007C3DF3" w:rsidP="007C3DF3">
      <w:pPr>
        <w:pStyle w:val="BodyTextIndent"/>
        <w:tabs>
          <w:tab w:val="left" w:pos="1440"/>
          <w:tab w:val="left" w:pos="3675"/>
        </w:tabs>
      </w:pPr>
    </w:p>
    <w:p w:rsidR="00C90353" w:rsidRDefault="007C3DF3" w:rsidP="007C3DF3">
      <w:pPr>
        <w:pStyle w:val="BodyTextIndent"/>
        <w:tabs>
          <w:tab w:val="left" w:pos="1440"/>
          <w:tab w:val="left" w:pos="3675"/>
        </w:tabs>
      </w:pPr>
      <w:r>
        <w:t>Henrich also informed the Board that an application will be re-submitted on behalf of Cornell Cooperative Extension for the Community Kitchen.</w:t>
      </w:r>
    </w:p>
    <w:p w:rsidR="007C3DF3" w:rsidRDefault="007C3DF3" w:rsidP="007C3DF3">
      <w:pPr>
        <w:pStyle w:val="BodyTextIndent"/>
        <w:tabs>
          <w:tab w:val="left" w:pos="1440"/>
          <w:tab w:val="left" w:pos="3675"/>
        </w:tabs>
      </w:pPr>
    </w:p>
    <w:p w:rsidR="00C90353" w:rsidRDefault="00C90353" w:rsidP="00C90353">
      <w:pPr>
        <w:pStyle w:val="BodyTextIndent"/>
        <w:tabs>
          <w:tab w:val="left" w:pos="1440"/>
          <w:tab w:val="left" w:pos="3675"/>
        </w:tabs>
      </w:pPr>
      <w:r>
        <w:t>Supervisor Barbuti thanked the Board for giving the Town permission to pave Creekside Drive.  He spoke about additional funding to redo the culvert.</w:t>
      </w:r>
    </w:p>
    <w:p w:rsidR="00C90353" w:rsidRDefault="00C90353" w:rsidP="00C90353">
      <w:pPr>
        <w:pStyle w:val="BodyTextIndent"/>
        <w:tabs>
          <w:tab w:val="left" w:pos="1440"/>
          <w:tab w:val="left" w:pos="3675"/>
        </w:tabs>
      </w:pPr>
    </w:p>
    <w:p w:rsidR="00C90353" w:rsidRPr="000B0E9A" w:rsidRDefault="00C90353" w:rsidP="00C90353">
      <w:pPr>
        <w:pStyle w:val="BodyTextIndent"/>
        <w:tabs>
          <w:tab w:val="left" w:pos="1440"/>
          <w:tab w:val="left" w:pos="3675"/>
        </w:tabs>
      </w:pPr>
      <w:r>
        <w:t xml:space="preserve">Supervisor Barbuti asked about the tax abatement issue.  Mayor Ratner said he would address this issue at the next Board Meeting.  </w:t>
      </w:r>
    </w:p>
    <w:p w:rsidR="00D74E2E" w:rsidRDefault="00D74E2E" w:rsidP="00145496">
      <w:pPr>
        <w:pStyle w:val="BodyTextIndent"/>
        <w:tabs>
          <w:tab w:val="left" w:pos="1440"/>
          <w:tab w:val="left" w:pos="3675"/>
        </w:tabs>
      </w:pPr>
    </w:p>
    <w:p w:rsidR="0032730E" w:rsidRDefault="00144C9E" w:rsidP="00DD751A">
      <w:pPr>
        <w:pStyle w:val="BodyTextIndent"/>
        <w:tabs>
          <w:tab w:val="left" w:pos="1440"/>
          <w:tab w:val="left" w:pos="1890"/>
          <w:tab w:val="left" w:pos="3675"/>
        </w:tabs>
        <w:ind w:left="0"/>
        <w:rPr>
          <w:bCs/>
        </w:rPr>
      </w:pPr>
      <w:r>
        <w:rPr>
          <w:b/>
          <w:bCs/>
        </w:rPr>
        <w:t>ATTOR</w:t>
      </w:r>
      <w:r w:rsidR="0032730E">
        <w:rPr>
          <w:b/>
          <w:bCs/>
        </w:rPr>
        <w:t>NEY</w:t>
      </w:r>
      <w:r w:rsidR="0032730E">
        <w:rPr>
          <w:b/>
          <w:bCs/>
        </w:rPr>
        <w:tab/>
      </w:r>
      <w:r w:rsidR="0032730E">
        <w:rPr>
          <w:bCs/>
        </w:rPr>
        <w:t xml:space="preserve"> </w:t>
      </w:r>
      <w:r w:rsidR="00E26A74">
        <w:rPr>
          <w:bCs/>
        </w:rPr>
        <w:t xml:space="preserve">Attorney </w:t>
      </w:r>
      <w:r w:rsidR="003B2187">
        <w:rPr>
          <w:bCs/>
        </w:rPr>
        <w:t>Silver discussed</w:t>
      </w:r>
      <w:r w:rsidR="00C90353">
        <w:rPr>
          <w:bCs/>
        </w:rPr>
        <w:t xml:space="preserve"> the following issues:</w:t>
      </w:r>
      <w:r w:rsidR="00264085">
        <w:rPr>
          <w:bCs/>
        </w:rPr>
        <w:t xml:space="preserve"> </w:t>
      </w:r>
    </w:p>
    <w:p w:rsidR="00264085" w:rsidRDefault="00A857F1" w:rsidP="00371F96">
      <w:pPr>
        <w:pStyle w:val="BodyTextIndent"/>
        <w:tabs>
          <w:tab w:val="left" w:pos="1440"/>
          <w:tab w:val="left" w:pos="1890"/>
          <w:tab w:val="left" w:pos="3675"/>
        </w:tabs>
        <w:ind w:left="0"/>
        <w:rPr>
          <w:bCs/>
        </w:rPr>
      </w:pPr>
      <w:r w:rsidRPr="006E21B5">
        <w:rPr>
          <w:b/>
          <w:bCs/>
        </w:rPr>
        <w:t>COM</w:t>
      </w:r>
      <w:r w:rsidRPr="00B063FA">
        <w:rPr>
          <w:b/>
          <w:bCs/>
        </w:rPr>
        <w:t>MENTS:</w:t>
      </w:r>
      <w:r>
        <w:rPr>
          <w:bCs/>
        </w:rPr>
        <w:t xml:space="preserve"> </w:t>
      </w:r>
    </w:p>
    <w:p w:rsidR="00264085" w:rsidRDefault="00C90353" w:rsidP="00C90353">
      <w:pPr>
        <w:pStyle w:val="BodyTextIndent"/>
        <w:numPr>
          <w:ilvl w:val="0"/>
          <w:numId w:val="30"/>
        </w:numPr>
        <w:tabs>
          <w:tab w:val="left" w:pos="1440"/>
          <w:tab w:val="left" w:pos="1890"/>
          <w:tab w:val="left" w:pos="3675"/>
        </w:tabs>
        <w:rPr>
          <w:bCs/>
        </w:rPr>
      </w:pPr>
      <w:r>
        <w:rPr>
          <w:bCs/>
        </w:rPr>
        <w:t xml:space="preserve">Presented a draft of the no-smoking local law (for the </w:t>
      </w:r>
      <w:r w:rsidR="00323CB5">
        <w:rPr>
          <w:bCs/>
        </w:rPr>
        <w:t>vicinity 159</w:t>
      </w:r>
      <w:r>
        <w:rPr>
          <w:bCs/>
        </w:rPr>
        <w:t>-167 North Main Street/Municipal Building).</w:t>
      </w:r>
    </w:p>
    <w:p w:rsidR="00180E8B" w:rsidRPr="00C90353" w:rsidRDefault="00C90353" w:rsidP="00264085">
      <w:pPr>
        <w:pStyle w:val="BodyTextIndent"/>
        <w:numPr>
          <w:ilvl w:val="0"/>
          <w:numId w:val="30"/>
        </w:numPr>
        <w:tabs>
          <w:tab w:val="left" w:pos="1440"/>
          <w:tab w:val="left" w:pos="1890"/>
          <w:tab w:val="left" w:pos="3675"/>
        </w:tabs>
        <w:rPr>
          <w:bCs/>
        </w:rPr>
      </w:pPr>
      <w:r w:rsidRPr="00C90353">
        <w:rPr>
          <w:bCs/>
        </w:rPr>
        <w:t>Discussed the Charlie</w:t>
      </w:r>
      <w:r w:rsidR="00323CB5">
        <w:rPr>
          <w:bCs/>
        </w:rPr>
        <w:t>’</w:t>
      </w:r>
      <w:r w:rsidRPr="00C90353">
        <w:rPr>
          <w:bCs/>
        </w:rPr>
        <w:t>s</w:t>
      </w:r>
      <w:r w:rsidR="00323CB5">
        <w:rPr>
          <w:bCs/>
        </w:rPr>
        <w:t xml:space="preserve"> </w:t>
      </w:r>
      <w:r w:rsidRPr="00C90353">
        <w:rPr>
          <w:bCs/>
        </w:rPr>
        <w:t>2 CDBG loan and resolution.</w:t>
      </w:r>
      <w:r w:rsidR="00264085" w:rsidRPr="00C90353">
        <w:rPr>
          <w:bCs/>
        </w:rPr>
        <w:t xml:space="preserve"> </w:t>
      </w:r>
    </w:p>
    <w:p w:rsidR="00264085" w:rsidRDefault="00264085" w:rsidP="0032730E">
      <w:pPr>
        <w:pStyle w:val="BodyTextIndent"/>
        <w:tabs>
          <w:tab w:val="left" w:pos="3675"/>
        </w:tabs>
        <w:ind w:left="0"/>
        <w:rPr>
          <w:b/>
          <w:bCs/>
        </w:rPr>
      </w:pP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D74E2E">
        <w:rPr>
          <w:rFonts w:ascii="Comic Sans MS" w:hAnsi="Comic Sans MS"/>
          <w:bCs/>
          <w:u w:val="single"/>
        </w:rPr>
        <w:t>MAY 31,</w:t>
      </w:r>
      <w:r w:rsidR="00024095">
        <w:rPr>
          <w:rFonts w:ascii="Comic Sans MS" w:hAnsi="Comic Sans MS"/>
          <w:bCs/>
          <w:u w:val="single"/>
        </w:rPr>
        <w:t xml:space="preserve"> 201</w:t>
      </w:r>
      <w:r w:rsidR="00180E8B">
        <w:rPr>
          <w:rFonts w:ascii="Comic Sans MS" w:hAnsi="Comic Sans MS"/>
          <w:bCs/>
          <w:u w:val="single"/>
        </w:rPr>
        <w:t>3</w:t>
      </w:r>
      <w:r>
        <w:rPr>
          <w:b/>
          <w:bCs/>
        </w:rPr>
        <w:t xml:space="preserve">  </w:t>
      </w:r>
    </w:p>
    <w:p w:rsidR="00024095" w:rsidRDefault="0032730E" w:rsidP="0032730E">
      <w:pPr>
        <w:pStyle w:val="BodyTextIndent"/>
        <w:tabs>
          <w:tab w:val="left" w:pos="1440"/>
          <w:tab w:val="left" w:pos="3675"/>
        </w:tabs>
        <w:ind w:left="0"/>
        <w:rPr>
          <w:bCs/>
        </w:rPr>
      </w:pPr>
      <w:r>
        <w:rPr>
          <w:b/>
          <w:bCs/>
        </w:rPr>
        <w:t xml:space="preserve">REPORT: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32730E" w:rsidRPr="00D74E2E" w:rsidRDefault="0032730E" w:rsidP="006C4E6C">
      <w:pPr>
        <w:pStyle w:val="BodyTextIndent"/>
        <w:numPr>
          <w:ilvl w:val="0"/>
          <w:numId w:val="3"/>
        </w:numPr>
        <w:tabs>
          <w:tab w:val="left" w:pos="1440"/>
          <w:tab w:val="left" w:pos="1890"/>
          <w:tab w:val="left" w:pos="3675"/>
        </w:tabs>
        <w:rPr>
          <w:bCs/>
          <w:sz w:val="20"/>
        </w:rPr>
      </w:pPr>
      <w:r w:rsidRPr="00D74E2E">
        <w:rPr>
          <w:bCs/>
          <w:sz w:val="20"/>
        </w:rPr>
        <w:t xml:space="preserve"> </w:t>
      </w:r>
      <w:r w:rsidR="007506A6" w:rsidRPr="00D74E2E">
        <w:rPr>
          <w:bCs/>
          <w:sz w:val="20"/>
        </w:rPr>
        <w:t xml:space="preserve">List of Delinquent Taxes, which as of </w:t>
      </w:r>
      <w:r w:rsidR="00C50E0A" w:rsidRPr="00D74E2E">
        <w:rPr>
          <w:bCs/>
          <w:sz w:val="20"/>
        </w:rPr>
        <w:t>0</w:t>
      </w:r>
      <w:r w:rsidR="00D74E2E">
        <w:rPr>
          <w:bCs/>
          <w:sz w:val="20"/>
        </w:rPr>
        <w:t>5</w:t>
      </w:r>
      <w:r w:rsidR="007506A6" w:rsidRPr="00D74E2E">
        <w:rPr>
          <w:bCs/>
          <w:sz w:val="20"/>
        </w:rPr>
        <w:t>/</w:t>
      </w:r>
      <w:r w:rsidR="00D74E2E">
        <w:rPr>
          <w:bCs/>
          <w:sz w:val="20"/>
        </w:rPr>
        <w:t>31</w:t>
      </w:r>
      <w:r w:rsidR="007506A6" w:rsidRPr="00D74E2E">
        <w:rPr>
          <w:bCs/>
          <w:sz w:val="20"/>
        </w:rPr>
        <w:t>/1</w:t>
      </w:r>
      <w:r w:rsidR="00C50E0A" w:rsidRPr="00D74E2E">
        <w:rPr>
          <w:bCs/>
          <w:sz w:val="20"/>
        </w:rPr>
        <w:t>3</w:t>
      </w:r>
      <w:r w:rsidR="007506A6" w:rsidRPr="00D74E2E">
        <w:rPr>
          <w:bCs/>
          <w:sz w:val="20"/>
        </w:rPr>
        <w:t xml:space="preserve"> is $</w:t>
      </w:r>
      <w:r w:rsidR="004A0EE8">
        <w:rPr>
          <w:bCs/>
          <w:sz w:val="20"/>
        </w:rPr>
        <w:t>791,061.62</w:t>
      </w:r>
      <w:r w:rsidRPr="00D74E2E">
        <w:rPr>
          <w:bCs/>
          <w:sz w:val="20"/>
        </w:rPr>
        <w:t xml:space="preserve"> </w:t>
      </w:r>
    </w:p>
    <w:p w:rsidR="0032730E" w:rsidRPr="00D74E2E" w:rsidRDefault="0032730E" w:rsidP="006C4E6C">
      <w:pPr>
        <w:pStyle w:val="BodyTextIndent"/>
        <w:numPr>
          <w:ilvl w:val="0"/>
          <w:numId w:val="3"/>
        </w:numPr>
        <w:tabs>
          <w:tab w:val="left" w:pos="1440"/>
          <w:tab w:val="left" w:pos="1890"/>
          <w:tab w:val="left" w:pos="3675"/>
        </w:tabs>
        <w:ind w:left="1890" w:hanging="450"/>
        <w:rPr>
          <w:bCs/>
          <w:sz w:val="20"/>
        </w:rPr>
      </w:pPr>
      <w:r w:rsidRPr="00D74E2E">
        <w:rPr>
          <w:bCs/>
          <w:sz w:val="20"/>
        </w:rPr>
        <w:t xml:space="preserve">The Court Revenue received from the Town of Liberty for </w:t>
      </w:r>
      <w:r w:rsidR="00D74E2E">
        <w:rPr>
          <w:bCs/>
          <w:sz w:val="20"/>
        </w:rPr>
        <w:t>April</w:t>
      </w:r>
      <w:r w:rsidRPr="00D74E2E">
        <w:rPr>
          <w:bCs/>
          <w:sz w:val="20"/>
        </w:rPr>
        <w:t>,</w:t>
      </w:r>
      <w:r w:rsidR="00C50E0A" w:rsidRPr="00D74E2E">
        <w:rPr>
          <w:bCs/>
          <w:sz w:val="20"/>
        </w:rPr>
        <w:t xml:space="preserve"> </w:t>
      </w:r>
      <w:r w:rsidRPr="00D74E2E">
        <w:rPr>
          <w:bCs/>
          <w:sz w:val="20"/>
        </w:rPr>
        <w:t xml:space="preserve">which </w:t>
      </w:r>
      <w:r w:rsidR="00F3539A" w:rsidRPr="00D74E2E">
        <w:rPr>
          <w:bCs/>
          <w:sz w:val="20"/>
        </w:rPr>
        <w:t>is $</w:t>
      </w:r>
      <w:r w:rsidR="000A3AFE" w:rsidRPr="00D74E2E">
        <w:rPr>
          <w:bCs/>
          <w:sz w:val="20"/>
        </w:rPr>
        <w:t>1</w:t>
      </w:r>
      <w:r w:rsidR="00D74E2E">
        <w:rPr>
          <w:bCs/>
          <w:sz w:val="20"/>
        </w:rPr>
        <w:t>430.00</w:t>
      </w:r>
      <w:r w:rsidRPr="00D74E2E">
        <w:rPr>
          <w:bCs/>
          <w:sz w:val="20"/>
        </w:rPr>
        <w:t xml:space="preserve">  </w:t>
      </w:r>
    </w:p>
    <w:p w:rsidR="00D74E2E" w:rsidRPr="00950B6C" w:rsidRDefault="0032730E" w:rsidP="00D74E2E">
      <w:pPr>
        <w:pStyle w:val="BodyTextIndent"/>
        <w:numPr>
          <w:ilvl w:val="0"/>
          <w:numId w:val="3"/>
        </w:numPr>
        <w:tabs>
          <w:tab w:val="left" w:pos="1440"/>
          <w:tab w:val="left" w:pos="1890"/>
          <w:tab w:val="left" w:pos="3675"/>
        </w:tabs>
        <w:rPr>
          <w:rFonts w:ascii="Comic Sans MS" w:hAnsi="Comic Sans MS"/>
          <w:bCs/>
          <w:u w:val="single"/>
        </w:rPr>
      </w:pPr>
      <w:r w:rsidRPr="00950B6C">
        <w:rPr>
          <w:bCs/>
          <w:sz w:val="20"/>
        </w:rPr>
        <w:t xml:space="preserve"> </w:t>
      </w:r>
      <w:r w:rsidR="00D74E2E" w:rsidRPr="00950B6C">
        <w:rPr>
          <w:bCs/>
          <w:sz w:val="20"/>
        </w:rPr>
        <w:t>Financial Comparison of General, Water, Sewer and Sanitation</w:t>
      </w:r>
    </w:p>
    <w:p w:rsidR="00D74E2E" w:rsidRDefault="00D74E2E" w:rsidP="00D74E2E">
      <w:pPr>
        <w:pStyle w:val="BodyTextIndent"/>
        <w:tabs>
          <w:tab w:val="left" w:pos="1440"/>
          <w:tab w:val="left" w:pos="1890"/>
          <w:tab w:val="left" w:pos="3675"/>
        </w:tabs>
        <w:rPr>
          <w:rFonts w:ascii="Comic Sans MS" w:hAnsi="Comic Sans MS"/>
          <w:bCs/>
          <w:u w:val="single"/>
        </w:rPr>
      </w:pPr>
    </w:p>
    <w:p w:rsidR="00323CB5" w:rsidRDefault="00323CB5" w:rsidP="00D74E2E">
      <w:pPr>
        <w:pStyle w:val="BodyTextIndent"/>
        <w:tabs>
          <w:tab w:val="left" w:pos="1440"/>
          <w:tab w:val="left" w:pos="1890"/>
          <w:tab w:val="left" w:pos="3675"/>
        </w:tabs>
        <w:rPr>
          <w:bCs/>
        </w:rPr>
      </w:pPr>
      <w:r>
        <w:rPr>
          <w:bCs/>
        </w:rPr>
        <w:t>Treasurer Zurawski said her office is busy with tax collection, with $341,000 collected to date.</w:t>
      </w:r>
    </w:p>
    <w:p w:rsidR="007C3DF3" w:rsidRDefault="007C3DF3" w:rsidP="00D74E2E">
      <w:pPr>
        <w:pStyle w:val="BodyTextIndent"/>
        <w:tabs>
          <w:tab w:val="left" w:pos="1440"/>
          <w:tab w:val="left" w:pos="1890"/>
          <w:tab w:val="left" w:pos="3675"/>
        </w:tabs>
        <w:rPr>
          <w:bCs/>
        </w:rPr>
      </w:pPr>
    </w:p>
    <w:p w:rsidR="007C3DF3" w:rsidRDefault="007C3DF3" w:rsidP="00D74E2E">
      <w:pPr>
        <w:pStyle w:val="BodyTextIndent"/>
        <w:tabs>
          <w:tab w:val="left" w:pos="1440"/>
          <w:tab w:val="left" w:pos="1890"/>
          <w:tab w:val="left" w:pos="3675"/>
        </w:tabs>
        <w:rPr>
          <w:bCs/>
        </w:rPr>
      </w:pPr>
    </w:p>
    <w:p w:rsidR="007C3DF3" w:rsidRDefault="007C3DF3" w:rsidP="00D74E2E">
      <w:pPr>
        <w:pStyle w:val="BodyTextIndent"/>
        <w:tabs>
          <w:tab w:val="left" w:pos="1440"/>
          <w:tab w:val="left" w:pos="1890"/>
          <w:tab w:val="left" w:pos="3675"/>
        </w:tabs>
        <w:rPr>
          <w:bCs/>
        </w:rPr>
      </w:pPr>
    </w:p>
    <w:p w:rsidR="00323CB5" w:rsidRPr="00323CB5" w:rsidRDefault="00323CB5" w:rsidP="00D74E2E">
      <w:pPr>
        <w:pStyle w:val="BodyTextIndent"/>
        <w:tabs>
          <w:tab w:val="left" w:pos="1440"/>
          <w:tab w:val="left" w:pos="1890"/>
          <w:tab w:val="left" w:pos="3675"/>
        </w:tabs>
        <w:rPr>
          <w:bCs/>
        </w:rPr>
      </w:pPr>
      <w:r>
        <w:rPr>
          <w:bCs/>
        </w:rPr>
        <w:t xml:space="preserve"> </w:t>
      </w:r>
    </w:p>
    <w:p w:rsidR="001A040C" w:rsidRDefault="00223C59" w:rsidP="001A040C">
      <w:pPr>
        <w:pStyle w:val="BodyTextIndent"/>
        <w:tabs>
          <w:tab w:val="left" w:pos="8280"/>
        </w:tabs>
        <w:ind w:left="0"/>
        <w:rPr>
          <w:b/>
          <w:bCs/>
          <w:u w:val="single"/>
        </w:rPr>
      </w:pPr>
      <w:r>
        <w:rPr>
          <w:b/>
          <w:bCs/>
        </w:rPr>
        <w:lastRenderedPageBreak/>
        <w:t xml:space="preserve">TABLED     </w:t>
      </w:r>
      <w:r w:rsidR="007506A6" w:rsidRPr="00AA5D5D">
        <w:rPr>
          <w:b/>
          <w:bCs/>
          <w:u w:val="single"/>
        </w:rPr>
        <w:t xml:space="preserve">UPDATE ON </w:t>
      </w:r>
      <w:r w:rsidR="001A040C">
        <w:rPr>
          <w:b/>
          <w:bCs/>
          <w:u w:val="single"/>
        </w:rPr>
        <w:t xml:space="preserve">RENOVAH HILL </w:t>
      </w:r>
      <w:r w:rsidR="007506A6" w:rsidRPr="00AA5D5D">
        <w:rPr>
          <w:b/>
          <w:bCs/>
          <w:u w:val="single"/>
        </w:rPr>
        <w:t>WATER TANK PROJECT – D.</w:t>
      </w:r>
      <w:r w:rsidR="001A040C">
        <w:rPr>
          <w:b/>
          <w:bCs/>
          <w:u w:val="single"/>
        </w:rPr>
        <w:t xml:space="preserve"> OHMAN/</w:t>
      </w:r>
    </w:p>
    <w:p w:rsidR="00223C59" w:rsidRPr="00D258A6" w:rsidRDefault="001A040C" w:rsidP="001A040C">
      <w:pPr>
        <w:pStyle w:val="BodyTextIndent"/>
        <w:tabs>
          <w:tab w:val="left" w:pos="8280"/>
        </w:tabs>
        <w:ind w:left="0"/>
        <w:rPr>
          <w:bCs/>
        </w:rPr>
      </w:pPr>
      <w:r w:rsidRPr="001A040C">
        <w:rPr>
          <w:b/>
          <w:bCs/>
        </w:rPr>
        <w:t>BUSINESS:</w:t>
      </w:r>
      <w:r w:rsidR="007506A6" w:rsidRPr="00AA5D5D">
        <w:rPr>
          <w:b/>
          <w:bCs/>
          <w:u w:val="single"/>
        </w:rPr>
        <w:t xml:space="preserve"> DELAWARE </w:t>
      </w:r>
      <w:r w:rsidR="007506A6" w:rsidRPr="00D258A6">
        <w:rPr>
          <w:b/>
          <w:bCs/>
          <w:u w:val="single"/>
        </w:rPr>
        <w:t>ENGINEERING:</w:t>
      </w:r>
      <w:r w:rsidR="00223C59" w:rsidRPr="00D258A6">
        <w:rPr>
          <w:b/>
          <w:bCs/>
        </w:rPr>
        <w:t xml:space="preserve">  </w:t>
      </w:r>
      <w:r w:rsidR="00223C59"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t xml:space="preserve">David Ohman of Delaware Engineering </w:t>
      </w:r>
      <w:r w:rsidR="009424F5">
        <w:rPr>
          <w:bCs/>
        </w:rPr>
        <w:t xml:space="preserve">updated the </w:t>
      </w:r>
      <w:r w:rsidR="008D0FDF">
        <w:rPr>
          <w:bCs/>
        </w:rPr>
        <w:t xml:space="preserve">Board and </w:t>
      </w:r>
      <w:r w:rsidR="009424F5">
        <w:rPr>
          <w:bCs/>
        </w:rPr>
        <w:t xml:space="preserve">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5B7350" w:rsidRDefault="005B7350" w:rsidP="005B7350">
      <w:pPr>
        <w:pStyle w:val="BodyTextIndent"/>
        <w:tabs>
          <w:tab w:val="left" w:pos="8280"/>
        </w:tabs>
        <w:ind w:left="2160"/>
        <w:rPr>
          <w:bCs/>
        </w:rPr>
      </w:pPr>
    </w:p>
    <w:p w:rsidR="001A040C" w:rsidRDefault="001A040C" w:rsidP="006C4E6C">
      <w:pPr>
        <w:pStyle w:val="BodyTextIndent"/>
        <w:numPr>
          <w:ilvl w:val="0"/>
          <w:numId w:val="7"/>
        </w:numPr>
        <w:tabs>
          <w:tab w:val="left" w:pos="8280"/>
        </w:tabs>
        <w:rPr>
          <w:bCs/>
        </w:rPr>
      </w:pPr>
      <w:r>
        <w:rPr>
          <w:bCs/>
        </w:rPr>
        <w:t>Received Letter of Conditions</w:t>
      </w:r>
      <w:r w:rsidR="002C305F">
        <w:rPr>
          <w:bCs/>
        </w:rPr>
        <w:t xml:space="preserve"> (dated November 27, 2012 and letter dated December 21, 2012 advising Village of what has to be </w:t>
      </w:r>
      <w:r w:rsidR="00721093">
        <w:rPr>
          <w:bCs/>
        </w:rPr>
        <w:t>d</w:t>
      </w:r>
      <w:r w:rsidR="002C305F">
        <w:rPr>
          <w:bCs/>
        </w:rPr>
        <w:t>one before b</w:t>
      </w:r>
      <w:r w:rsidR="00585B0D">
        <w:rPr>
          <w:bCs/>
        </w:rPr>
        <w:t>i</w:t>
      </w:r>
      <w:r w:rsidR="002C305F">
        <w:rPr>
          <w:bCs/>
        </w:rPr>
        <w:t xml:space="preserve">dding and construction </w:t>
      </w:r>
      <w:r w:rsidR="00585B0D">
        <w:rPr>
          <w:bCs/>
        </w:rPr>
        <w:t>can take place.</w:t>
      </w:r>
      <w:r w:rsidR="008D0FDF">
        <w:rPr>
          <w:bCs/>
        </w:rPr>
        <w:t xml:space="preserve"> </w:t>
      </w:r>
    </w:p>
    <w:p w:rsidR="00585B0D" w:rsidRDefault="00C50E0A" w:rsidP="006C4E6C">
      <w:pPr>
        <w:pStyle w:val="BodyTextIndent"/>
        <w:numPr>
          <w:ilvl w:val="1"/>
          <w:numId w:val="7"/>
        </w:numPr>
        <w:tabs>
          <w:tab w:val="left" w:pos="8280"/>
        </w:tabs>
        <w:rPr>
          <w:bCs/>
        </w:rPr>
      </w:pPr>
      <w:r>
        <w:rPr>
          <w:bCs/>
        </w:rPr>
        <w:t>Updated matrix spreadsheet with tasks and schedule of work to be done is completed.</w:t>
      </w:r>
    </w:p>
    <w:p w:rsidR="001A040C" w:rsidRDefault="00C50E0A" w:rsidP="00D74E2E">
      <w:pPr>
        <w:pStyle w:val="BodyTextIndent"/>
        <w:numPr>
          <w:ilvl w:val="1"/>
          <w:numId w:val="7"/>
        </w:numPr>
        <w:tabs>
          <w:tab w:val="left" w:pos="8280"/>
        </w:tabs>
        <w:rPr>
          <w:bCs/>
        </w:rPr>
      </w:pPr>
      <w:r>
        <w:rPr>
          <w:bCs/>
        </w:rPr>
        <w:t>J</w:t>
      </w:r>
      <w:r w:rsidR="00585B0D">
        <w:rPr>
          <w:bCs/>
        </w:rPr>
        <w:t xml:space="preserve">udy and Mark Blauer </w:t>
      </w:r>
      <w:r w:rsidR="00D74E2E">
        <w:rPr>
          <w:bCs/>
        </w:rPr>
        <w:t>continue to work through items required prior to bidding</w:t>
      </w:r>
    </w:p>
    <w:p w:rsidR="00C50E0A" w:rsidRPr="00D74E2E" w:rsidRDefault="00D74E2E" w:rsidP="00D74E2E">
      <w:pPr>
        <w:pStyle w:val="BodyTextIndent"/>
        <w:numPr>
          <w:ilvl w:val="0"/>
          <w:numId w:val="7"/>
        </w:numPr>
        <w:tabs>
          <w:tab w:val="left" w:pos="8280"/>
        </w:tabs>
        <w:rPr>
          <w:b/>
          <w:bCs/>
        </w:rPr>
      </w:pPr>
      <w:r w:rsidRPr="00D74E2E">
        <w:rPr>
          <w:b/>
          <w:bCs/>
        </w:rPr>
        <w:t>Design work and preparation of plans and specifications for the project is done and have been submitted to USDA RD engineer and NYSDOH (Monticello) for review on June 7.</w:t>
      </w:r>
    </w:p>
    <w:p w:rsidR="000A3AFE" w:rsidRDefault="00D74E2E" w:rsidP="00D74E2E">
      <w:pPr>
        <w:pStyle w:val="BodyTextIndent"/>
        <w:numPr>
          <w:ilvl w:val="1"/>
          <w:numId w:val="7"/>
        </w:numPr>
        <w:tabs>
          <w:tab w:val="left" w:pos="8280"/>
        </w:tabs>
        <w:rPr>
          <w:bCs/>
        </w:rPr>
      </w:pPr>
      <w:r>
        <w:rPr>
          <w:bCs/>
        </w:rPr>
        <w:t>USDA RD and NYSDOH need to review and approve the design and contract documents (plans and specifications before project can go to bid.</w:t>
      </w:r>
    </w:p>
    <w:p w:rsidR="000A3AFE" w:rsidRDefault="00523A23" w:rsidP="006C4E6C">
      <w:pPr>
        <w:pStyle w:val="BodyTextIndent"/>
        <w:numPr>
          <w:ilvl w:val="1"/>
          <w:numId w:val="7"/>
        </w:numPr>
        <w:tabs>
          <w:tab w:val="left" w:pos="8280"/>
        </w:tabs>
        <w:rPr>
          <w:bCs/>
        </w:rPr>
      </w:pPr>
      <w:r>
        <w:rPr>
          <w:bCs/>
        </w:rPr>
        <w:t>Planning to meet with NYSDOH and Ken and June 11 to review plans and specs.</w:t>
      </w:r>
    </w:p>
    <w:p w:rsidR="00523A23" w:rsidRDefault="00523A23" w:rsidP="006C4E6C">
      <w:pPr>
        <w:pStyle w:val="BodyTextIndent"/>
        <w:numPr>
          <w:ilvl w:val="1"/>
          <w:numId w:val="7"/>
        </w:numPr>
        <w:tabs>
          <w:tab w:val="left" w:pos="8280"/>
        </w:tabs>
        <w:rPr>
          <w:bCs/>
        </w:rPr>
      </w:pPr>
      <w:r>
        <w:rPr>
          <w:bCs/>
        </w:rPr>
        <w:t>Current schedule is to go to bid July 2013 with construction beginning in August/September 2013</w:t>
      </w:r>
    </w:p>
    <w:p w:rsidR="00585B0D" w:rsidRDefault="00585B0D" w:rsidP="006C4E6C">
      <w:pPr>
        <w:pStyle w:val="BodyTextIndent"/>
        <w:numPr>
          <w:ilvl w:val="0"/>
          <w:numId w:val="7"/>
        </w:numPr>
        <w:tabs>
          <w:tab w:val="left" w:pos="8280"/>
        </w:tabs>
        <w:rPr>
          <w:bCs/>
        </w:rPr>
      </w:pPr>
      <w:r>
        <w:rPr>
          <w:bCs/>
        </w:rPr>
        <w:t>Anticipated funding is as follows:</w:t>
      </w:r>
    </w:p>
    <w:p w:rsidR="008F5435" w:rsidRDefault="008F5435" w:rsidP="006C4E6C">
      <w:pPr>
        <w:pStyle w:val="BodyTextIndent"/>
        <w:numPr>
          <w:ilvl w:val="0"/>
          <w:numId w:val="8"/>
        </w:numPr>
        <w:tabs>
          <w:tab w:val="left" w:pos="8280"/>
        </w:tabs>
        <w:rPr>
          <w:bCs/>
        </w:rPr>
      </w:pPr>
      <w:r>
        <w:rPr>
          <w:bCs/>
        </w:rPr>
        <w:t>$731,000 grant</w:t>
      </w:r>
    </w:p>
    <w:p w:rsidR="008F5435" w:rsidRDefault="008F5435" w:rsidP="006C4E6C">
      <w:pPr>
        <w:pStyle w:val="BodyTextIndent"/>
        <w:numPr>
          <w:ilvl w:val="0"/>
          <w:numId w:val="8"/>
        </w:numPr>
        <w:tabs>
          <w:tab w:val="left" w:pos="8280"/>
        </w:tabs>
        <w:rPr>
          <w:bCs/>
        </w:rPr>
      </w:pPr>
      <w:r>
        <w:rPr>
          <w:bCs/>
        </w:rPr>
        <w:t>$289,000 loan – 38 years at 2%</w:t>
      </w:r>
    </w:p>
    <w:p w:rsidR="001A040C" w:rsidRDefault="008F5435" w:rsidP="006C4E6C">
      <w:pPr>
        <w:pStyle w:val="BodyTextIndent"/>
        <w:numPr>
          <w:ilvl w:val="0"/>
          <w:numId w:val="8"/>
        </w:numPr>
        <w:tabs>
          <w:tab w:val="left" w:pos="8280"/>
        </w:tabs>
        <w:rPr>
          <w:bCs/>
        </w:rPr>
      </w:pPr>
      <w:r w:rsidRPr="001A040C">
        <w:rPr>
          <w:bCs/>
        </w:rPr>
        <w:t>$11,000 local</w:t>
      </w:r>
    </w:p>
    <w:p w:rsidR="00523A23" w:rsidRDefault="00585B0D" w:rsidP="00523A23">
      <w:pPr>
        <w:pStyle w:val="BodyTextIndent"/>
        <w:numPr>
          <w:ilvl w:val="0"/>
          <w:numId w:val="10"/>
        </w:numPr>
        <w:tabs>
          <w:tab w:val="left" w:pos="8280"/>
        </w:tabs>
        <w:rPr>
          <w:bCs/>
        </w:rPr>
      </w:pPr>
      <w:r>
        <w:rPr>
          <w:bCs/>
        </w:rPr>
        <w:t xml:space="preserve">Ken Hessinger </w:t>
      </w:r>
      <w:r w:rsidR="00523A23">
        <w:rPr>
          <w:bCs/>
        </w:rPr>
        <w:t>and crew conducting site clearing and putting in new access road culvert, backfill and rip rap in stream between exiting and new tanks – to provide access to the new tank.</w:t>
      </w:r>
    </w:p>
    <w:p w:rsidR="003B2187" w:rsidRDefault="003B2187" w:rsidP="00523A23">
      <w:pPr>
        <w:pStyle w:val="BodyTextIndent"/>
        <w:tabs>
          <w:tab w:val="left" w:pos="8280"/>
        </w:tabs>
        <w:rPr>
          <w:rFonts w:ascii="Comic Sans MS" w:hAnsi="Comic Sans MS"/>
          <w:bCs/>
          <w:u w:val="single"/>
        </w:rPr>
      </w:pPr>
    </w:p>
    <w:p w:rsidR="001A040C" w:rsidRDefault="003B2187" w:rsidP="00523A23">
      <w:pPr>
        <w:pStyle w:val="BodyTextIndent"/>
        <w:tabs>
          <w:tab w:val="left" w:pos="8280"/>
        </w:tabs>
        <w:rPr>
          <w:bCs/>
        </w:rPr>
      </w:pPr>
      <w:r>
        <w:rPr>
          <w:rFonts w:ascii="Comic Sans MS" w:hAnsi="Comic Sans MS"/>
          <w:bCs/>
          <w:u w:val="single"/>
        </w:rPr>
        <w:t>CONSIDER NYSEG EASEMENT NEEDED FOR WATER STORAGE TANK</w:t>
      </w:r>
      <w:r w:rsidR="006F1454" w:rsidRPr="001A040C">
        <w:rPr>
          <w:bCs/>
        </w:rPr>
        <w:t xml:space="preserve"> </w:t>
      </w:r>
    </w:p>
    <w:p w:rsidR="003B2187" w:rsidRDefault="003B2187" w:rsidP="00523A23">
      <w:pPr>
        <w:pStyle w:val="BodyTextIndent"/>
        <w:tabs>
          <w:tab w:val="left" w:pos="8280"/>
        </w:tabs>
        <w:rPr>
          <w:bCs/>
        </w:rPr>
      </w:pPr>
    </w:p>
    <w:p w:rsidR="003B2187" w:rsidRPr="003B2187" w:rsidRDefault="003B2187" w:rsidP="00523A23">
      <w:pPr>
        <w:pStyle w:val="BodyTextIndent"/>
        <w:tabs>
          <w:tab w:val="left" w:pos="8280"/>
        </w:tabs>
        <w:rPr>
          <w:bCs/>
        </w:rPr>
      </w:pPr>
      <w:r>
        <w:rPr>
          <w:bCs/>
        </w:rPr>
        <w:t xml:space="preserve">Motion by Trustee </w:t>
      </w:r>
      <w:r w:rsidR="00D77C54">
        <w:rPr>
          <w:bCs/>
        </w:rPr>
        <w:t>Stoddard, seconded by Trustee McGuire and unanimously carried approving the Right-of-Way Easement for the Water Storage Tank on Revonah Hill and authorize Mayor Ratner to execute the document.</w:t>
      </w:r>
    </w:p>
    <w:p w:rsidR="003B2187" w:rsidRPr="001A040C" w:rsidRDefault="003B2187" w:rsidP="00523A23">
      <w:pPr>
        <w:pStyle w:val="BodyTextIndent"/>
        <w:tabs>
          <w:tab w:val="left" w:pos="8280"/>
        </w:tabs>
        <w:rPr>
          <w:bCs/>
        </w:rPr>
      </w:pPr>
    </w:p>
    <w:p w:rsidR="00E65479" w:rsidRPr="00E65479" w:rsidRDefault="00E65479" w:rsidP="00E65479">
      <w:pPr>
        <w:pStyle w:val="BodyTextIndent"/>
        <w:rPr>
          <w:b/>
          <w:szCs w:val="24"/>
          <w:u w:val="single"/>
        </w:rPr>
      </w:pPr>
      <w:r w:rsidRPr="00E65479">
        <w:rPr>
          <w:b/>
          <w:szCs w:val="24"/>
          <w:u w:val="single"/>
        </w:rPr>
        <w:t>WWTP IMPROVEMENTS PROJECT – ADD’L EMERGENCY WWTP WORK – PHASE II</w:t>
      </w:r>
    </w:p>
    <w:p w:rsidR="00E65479" w:rsidRDefault="00E65479" w:rsidP="00E65479">
      <w:pPr>
        <w:pStyle w:val="BodyTextIndent"/>
        <w:rPr>
          <w:szCs w:val="24"/>
        </w:rPr>
      </w:pPr>
    </w:p>
    <w:p w:rsidR="00585B0D" w:rsidRPr="00E65479" w:rsidRDefault="0008381D" w:rsidP="006C4E6C">
      <w:pPr>
        <w:pStyle w:val="BodyTextIndent"/>
        <w:numPr>
          <w:ilvl w:val="0"/>
          <w:numId w:val="10"/>
        </w:numPr>
        <w:ind w:left="1440" w:firstLine="360"/>
        <w:rPr>
          <w:b/>
          <w:szCs w:val="24"/>
          <w:u w:val="single"/>
        </w:rPr>
      </w:pPr>
      <w:r w:rsidRPr="0008381D">
        <w:rPr>
          <w:szCs w:val="24"/>
          <w:u w:val="single"/>
        </w:rPr>
        <w:t xml:space="preserve">Work by Ross Electric – Electrical Construction </w:t>
      </w:r>
    </w:p>
    <w:p w:rsidR="00E65479" w:rsidRDefault="00523A23" w:rsidP="00523A23">
      <w:pPr>
        <w:pStyle w:val="BodyTextIndent"/>
        <w:numPr>
          <w:ilvl w:val="0"/>
          <w:numId w:val="25"/>
        </w:numPr>
        <w:rPr>
          <w:szCs w:val="24"/>
        </w:rPr>
      </w:pPr>
      <w:r w:rsidRPr="00523A23">
        <w:rPr>
          <w:szCs w:val="24"/>
        </w:rPr>
        <w:t>All planned work is complete</w:t>
      </w:r>
    </w:p>
    <w:p w:rsidR="00523A23" w:rsidRPr="00523A23" w:rsidRDefault="00523A23" w:rsidP="00523A23">
      <w:pPr>
        <w:pStyle w:val="BodyTextIndent"/>
        <w:rPr>
          <w:szCs w:val="24"/>
        </w:rPr>
      </w:pPr>
    </w:p>
    <w:p w:rsidR="00E65479" w:rsidRPr="00523A23" w:rsidRDefault="00523A23" w:rsidP="00E65479">
      <w:pPr>
        <w:pStyle w:val="BodyTextIndent"/>
        <w:numPr>
          <w:ilvl w:val="0"/>
          <w:numId w:val="10"/>
        </w:numPr>
        <w:rPr>
          <w:szCs w:val="24"/>
        </w:rPr>
      </w:pPr>
      <w:r w:rsidRPr="00523A23">
        <w:rPr>
          <w:szCs w:val="24"/>
          <w:u w:val="single"/>
        </w:rPr>
        <w:t>Wor</w:t>
      </w:r>
      <w:r w:rsidR="00E65479" w:rsidRPr="00523A23">
        <w:rPr>
          <w:szCs w:val="24"/>
          <w:u w:val="single"/>
        </w:rPr>
        <w:t>k by TAM Enterprises – General Construction</w:t>
      </w:r>
    </w:p>
    <w:p w:rsidR="00E65479" w:rsidRDefault="00523A23" w:rsidP="006C4E6C">
      <w:pPr>
        <w:pStyle w:val="BodyTextIndent"/>
        <w:numPr>
          <w:ilvl w:val="0"/>
          <w:numId w:val="4"/>
        </w:numPr>
        <w:rPr>
          <w:szCs w:val="24"/>
        </w:rPr>
      </w:pPr>
      <w:r>
        <w:rPr>
          <w:szCs w:val="24"/>
        </w:rPr>
        <w:t>WWTP is running Oxidation Ditch 2 on new equipment</w:t>
      </w:r>
    </w:p>
    <w:p w:rsidR="00523A23" w:rsidRDefault="00523A23" w:rsidP="006C4E6C">
      <w:pPr>
        <w:pStyle w:val="BodyTextIndent"/>
        <w:numPr>
          <w:ilvl w:val="0"/>
          <w:numId w:val="4"/>
        </w:numPr>
        <w:rPr>
          <w:szCs w:val="24"/>
        </w:rPr>
      </w:pPr>
      <w:r>
        <w:rPr>
          <w:szCs w:val="24"/>
        </w:rPr>
        <w:t>Work anticipated to be 100% complete by the end of June</w:t>
      </w:r>
    </w:p>
    <w:p w:rsidR="00523A23" w:rsidRDefault="00523A23" w:rsidP="00523A23">
      <w:pPr>
        <w:pStyle w:val="BodyTextIndent"/>
        <w:numPr>
          <w:ilvl w:val="1"/>
          <w:numId w:val="4"/>
        </w:numPr>
        <w:rPr>
          <w:szCs w:val="24"/>
        </w:rPr>
      </w:pPr>
      <w:r>
        <w:rPr>
          <w:szCs w:val="24"/>
        </w:rPr>
        <w:lastRenderedPageBreak/>
        <w:t>Base Contract Equipment related items to be done by end of April</w:t>
      </w:r>
    </w:p>
    <w:p w:rsidR="00523A23" w:rsidRDefault="00523A23" w:rsidP="00523A23">
      <w:pPr>
        <w:pStyle w:val="BodyTextIndent"/>
        <w:numPr>
          <w:ilvl w:val="1"/>
          <w:numId w:val="4"/>
        </w:numPr>
        <w:rPr>
          <w:szCs w:val="24"/>
        </w:rPr>
      </w:pPr>
      <w:r>
        <w:rPr>
          <w:szCs w:val="24"/>
        </w:rPr>
        <w:t>Site restoration, punch</w:t>
      </w:r>
      <w:r w:rsidR="00950B6C">
        <w:rPr>
          <w:szCs w:val="24"/>
        </w:rPr>
        <w:t xml:space="preserve"> </w:t>
      </w:r>
      <w:r>
        <w:rPr>
          <w:szCs w:val="24"/>
        </w:rPr>
        <w:t xml:space="preserve">list items </w:t>
      </w:r>
      <w:r w:rsidR="00950B6C">
        <w:rPr>
          <w:szCs w:val="24"/>
        </w:rPr>
        <w:t>anticipated</w:t>
      </w:r>
      <w:r>
        <w:rPr>
          <w:szCs w:val="24"/>
        </w:rPr>
        <w:t xml:space="preserve"> to be completed by end of June</w:t>
      </w:r>
    </w:p>
    <w:p w:rsidR="00523A23" w:rsidRDefault="00523A23" w:rsidP="00523A23">
      <w:pPr>
        <w:pStyle w:val="BodyTextIndent"/>
        <w:numPr>
          <w:ilvl w:val="0"/>
          <w:numId w:val="4"/>
        </w:numPr>
        <w:rPr>
          <w:szCs w:val="24"/>
        </w:rPr>
      </w:pPr>
      <w:r>
        <w:rPr>
          <w:szCs w:val="24"/>
        </w:rPr>
        <w:t>Blower Control Issue</w:t>
      </w:r>
    </w:p>
    <w:p w:rsidR="00523A23" w:rsidRDefault="00523A23" w:rsidP="00523A23">
      <w:pPr>
        <w:pStyle w:val="BodyTextIndent"/>
        <w:numPr>
          <w:ilvl w:val="1"/>
          <w:numId w:val="4"/>
        </w:numPr>
        <w:rPr>
          <w:szCs w:val="24"/>
        </w:rPr>
      </w:pPr>
      <w:r>
        <w:rPr>
          <w:szCs w:val="24"/>
        </w:rPr>
        <w:t>Motor Over Temp Fault: Blower No. 1 and Blower No. 2</w:t>
      </w:r>
    </w:p>
    <w:p w:rsidR="00523A23" w:rsidRDefault="00523A23" w:rsidP="00523A23">
      <w:pPr>
        <w:pStyle w:val="BodyTextIndent"/>
        <w:numPr>
          <w:ilvl w:val="1"/>
          <w:numId w:val="4"/>
        </w:numPr>
        <w:rPr>
          <w:szCs w:val="24"/>
        </w:rPr>
      </w:pPr>
      <w:r>
        <w:rPr>
          <w:szCs w:val="24"/>
        </w:rPr>
        <w:t>VFD Over Current Fault: Blower No. 2 and Blower No. 3</w:t>
      </w:r>
    </w:p>
    <w:p w:rsidR="00950B6C" w:rsidRDefault="00950B6C" w:rsidP="00523A23">
      <w:pPr>
        <w:pStyle w:val="BodyTextIndent"/>
        <w:numPr>
          <w:ilvl w:val="1"/>
          <w:numId w:val="4"/>
        </w:numPr>
        <w:rPr>
          <w:szCs w:val="24"/>
        </w:rPr>
      </w:pPr>
      <w:r>
        <w:rPr>
          <w:szCs w:val="24"/>
        </w:rPr>
        <w:t>Sanitaire/Kaeser recommended several trouble shooting procedures by checking: pressures at the indicated speed to ensure that they are not over pressurizing causing higher than normal amps, checking the belts, oil level, correct drive motor wiring orientation, enclosure exhaust fan for proper wiring, enclosure exhaust fan for the correct rotation, exhaust air intake and discharge orientation, blower motor parameters compared to VFD input and output parameters etc.</w:t>
      </w:r>
    </w:p>
    <w:p w:rsidR="002C3779" w:rsidRPr="00950B6C" w:rsidRDefault="00950B6C" w:rsidP="006C4E6C">
      <w:pPr>
        <w:pStyle w:val="BodyTextIndent"/>
        <w:numPr>
          <w:ilvl w:val="1"/>
          <w:numId w:val="4"/>
        </w:numPr>
        <w:rPr>
          <w:szCs w:val="24"/>
        </w:rPr>
      </w:pPr>
      <w:r w:rsidRPr="00950B6C">
        <w:rPr>
          <w:szCs w:val="24"/>
        </w:rPr>
        <w:t xml:space="preserve">It was found that a manual butterfly value to one of the oxidation ditches was turned down (10-15%) to create a low dissolved oxygen (anoxic) zone.  It is possible that the increased head during peak hours was causing the </w:t>
      </w:r>
      <w:r>
        <w:rPr>
          <w:szCs w:val="24"/>
        </w:rPr>
        <w:t>b</w:t>
      </w:r>
      <w:r w:rsidRPr="00950B6C">
        <w:rPr>
          <w:szCs w:val="24"/>
        </w:rPr>
        <w:t xml:space="preserve">lowers </w:t>
      </w:r>
      <w:r>
        <w:rPr>
          <w:szCs w:val="24"/>
        </w:rPr>
        <w:t>to over pressurize the discharge line and cause higher than normal amp draw.</w:t>
      </w:r>
    </w:p>
    <w:p w:rsidR="002C3779" w:rsidRDefault="00950B6C" w:rsidP="006C4E6C">
      <w:pPr>
        <w:pStyle w:val="BodyTextIndent"/>
        <w:numPr>
          <w:ilvl w:val="1"/>
          <w:numId w:val="4"/>
        </w:numPr>
        <w:rPr>
          <w:szCs w:val="24"/>
        </w:rPr>
      </w:pPr>
      <w:r>
        <w:rPr>
          <w:szCs w:val="24"/>
        </w:rPr>
        <w:t>WWTP Operators found that there was significant reduction in amount of soda ash (alkalinity) required to maintain a chemically balanced ditch due to alkalinity regained through denitrification promoted by the low dissolved oxygen (anoxic) zone.</w:t>
      </w:r>
    </w:p>
    <w:p w:rsidR="00E65479" w:rsidRDefault="002C3779" w:rsidP="006C4E6C">
      <w:pPr>
        <w:pStyle w:val="BodyTextIndent"/>
        <w:numPr>
          <w:ilvl w:val="1"/>
          <w:numId w:val="4"/>
        </w:numPr>
        <w:rPr>
          <w:szCs w:val="24"/>
        </w:rPr>
      </w:pPr>
      <w:r>
        <w:rPr>
          <w:szCs w:val="24"/>
        </w:rPr>
        <w:t xml:space="preserve"> </w:t>
      </w:r>
      <w:r w:rsidR="00950B6C">
        <w:rPr>
          <w:szCs w:val="24"/>
        </w:rPr>
        <w:t>WWTP Operators checked fault conditions of blowers at time of last fault (May 23) and reported to Sanitaire: all looked within specifications for the blowers; perhaps back to an electrical issue or possible incorrect input or output parameter.</w:t>
      </w:r>
    </w:p>
    <w:p w:rsidR="006B6769" w:rsidRDefault="006B6769" w:rsidP="006C4E6C">
      <w:pPr>
        <w:pStyle w:val="BodyTextIndent"/>
        <w:numPr>
          <w:ilvl w:val="1"/>
          <w:numId w:val="4"/>
        </w:numPr>
        <w:rPr>
          <w:szCs w:val="24"/>
        </w:rPr>
      </w:pPr>
      <w:r>
        <w:rPr>
          <w:szCs w:val="24"/>
        </w:rPr>
        <w:t>Short term Solution:</w:t>
      </w:r>
    </w:p>
    <w:p w:rsidR="006B6769" w:rsidRDefault="006B6769" w:rsidP="006B6769">
      <w:pPr>
        <w:pStyle w:val="BodyTextIndent"/>
        <w:numPr>
          <w:ilvl w:val="2"/>
          <w:numId w:val="4"/>
        </w:numPr>
        <w:rPr>
          <w:szCs w:val="24"/>
        </w:rPr>
      </w:pPr>
      <w:r>
        <w:rPr>
          <w:szCs w:val="24"/>
        </w:rPr>
        <w:t>Took front covers off of blowers and set up fan to blow more air in and seems to have resolved over temp issue.</w:t>
      </w:r>
    </w:p>
    <w:p w:rsidR="006B6769" w:rsidRDefault="006B6769" w:rsidP="006B6769">
      <w:pPr>
        <w:pStyle w:val="BodyTextIndent"/>
        <w:numPr>
          <w:ilvl w:val="2"/>
          <w:numId w:val="4"/>
        </w:numPr>
        <w:rPr>
          <w:szCs w:val="24"/>
        </w:rPr>
      </w:pPr>
      <w:r>
        <w:rPr>
          <w:szCs w:val="24"/>
        </w:rPr>
        <w:t>Open the manual butterfly valves t</w:t>
      </w:r>
      <w:r w:rsidR="002259C5">
        <w:rPr>
          <w:szCs w:val="24"/>
        </w:rPr>
        <w:t>o</w:t>
      </w:r>
      <w:r>
        <w:rPr>
          <w:szCs w:val="24"/>
        </w:rPr>
        <w:t xml:space="preserve"> both diffused aeration grids and monitor butterfly values to both diffused aeration grids and monitor blower performance.</w:t>
      </w:r>
    </w:p>
    <w:p w:rsidR="00E65479" w:rsidRDefault="006B6769" w:rsidP="006B6769">
      <w:pPr>
        <w:pStyle w:val="BodyTextIndent"/>
        <w:numPr>
          <w:ilvl w:val="2"/>
          <w:numId w:val="4"/>
        </w:numPr>
        <w:rPr>
          <w:szCs w:val="24"/>
        </w:rPr>
      </w:pPr>
      <w:r>
        <w:rPr>
          <w:szCs w:val="24"/>
        </w:rPr>
        <w:t xml:space="preserve">Developing checklist of what to do identify the problem(s) and </w:t>
      </w:r>
      <w:r w:rsidR="0090397D">
        <w:rPr>
          <w:szCs w:val="24"/>
        </w:rPr>
        <w:t>who</w:t>
      </w:r>
      <w:r>
        <w:rPr>
          <w:szCs w:val="24"/>
        </w:rPr>
        <w:t xml:space="preserve"> is to do what with TAM and Sanitaire and WWTP staff.</w:t>
      </w:r>
    </w:p>
    <w:p w:rsidR="006B6769" w:rsidRDefault="006B6769" w:rsidP="006C4E6C">
      <w:pPr>
        <w:pStyle w:val="BodyTextIndent"/>
        <w:numPr>
          <w:ilvl w:val="1"/>
          <w:numId w:val="4"/>
        </w:numPr>
        <w:rPr>
          <w:szCs w:val="24"/>
        </w:rPr>
      </w:pPr>
      <w:r>
        <w:rPr>
          <w:szCs w:val="24"/>
        </w:rPr>
        <w:t>Possible Long Term Solution (if issues are reoccurring):</w:t>
      </w:r>
    </w:p>
    <w:p w:rsidR="006B6769" w:rsidRDefault="006B6769" w:rsidP="006B6769">
      <w:pPr>
        <w:pStyle w:val="BodyTextIndent"/>
        <w:numPr>
          <w:ilvl w:val="2"/>
          <w:numId w:val="4"/>
        </w:numPr>
        <w:rPr>
          <w:szCs w:val="24"/>
        </w:rPr>
      </w:pPr>
      <w:r>
        <w:rPr>
          <w:szCs w:val="24"/>
        </w:rPr>
        <w:t>Install additional blow-off valve to reduce amount of head/back pressure and amount of air/oxygen from entering ditch.</w:t>
      </w:r>
    </w:p>
    <w:p w:rsidR="00E65479" w:rsidRDefault="006B6769" w:rsidP="006B6769">
      <w:pPr>
        <w:pStyle w:val="BodyTextIndent"/>
        <w:numPr>
          <w:ilvl w:val="2"/>
          <w:numId w:val="4"/>
        </w:numPr>
        <w:rPr>
          <w:szCs w:val="24"/>
        </w:rPr>
      </w:pPr>
      <w:r>
        <w:rPr>
          <w:szCs w:val="24"/>
        </w:rPr>
        <w:t>To be determined by going through the checklist.</w:t>
      </w:r>
    </w:p>
    <w:p w:rsidR="0093750F" w:rsidRDefault="0093750F" w:rsidP="00245437">
      <w:pPr>
        <w:pStyle w:val="BodyTextIndent"/>
        <w:ind w:left="1620"/>
        <w:rPr>
          <w:szCs w:val="24"/>
        </w:rPr>
      </w:pPr>
    </w:p>
    <w:p w:rsidR="00C90CD4" w:rsidRPr="00C90CD4" w:rsidRDefault="00C90CD4" w:rsidP="00245437">
      <w:pPr>
        <w:pStyle w:val="BodyTextIndent"/>
        <w:ind w:left="1620"/>
        <w:rPr>
          <w:b/>
          <w:szCs w:val="24"/>
          <w:u w:val="single"/>
        </w:rPr>
      </w:pPr>
      <w:r w:rsidRPr="00C90CD4">
        <w:rPr>
          <w:b/>
          <w:szCs w:val="24"/>
          <w:u w:val="single"/>
        </w:rPr>
        <w:t>Contractor Payment Requests:</w:t>
      </w:r>
    </w:p>
    <w:p w:rsidR="003118BA" w:rsidRPr="002625FF" w:rsidRDefault="003118BA" w:rsidP="00245437">
      <w:pPr>
        <w:pStyle w:val="BodyTextIndent"/>
        <w:ind w:left="1620"/>
        <w:rPr>
          <w:b/>
          <w:szCs w:val="24"/>
          <w:u w:val="single"/>
        </w:rPr>
      </w:pPr>
      <w:r w:rsidRPr="002625FF">
        <w:rPr>
          <w:b/>
          <w:szCs w:val="24"/>
          <w:u w:val="single"/>
        </w:rPr>
        <w:t>Ross Electric</w:t>
      </w:r>
    </w:p>
    <w:p w:rsidR="006B6769" w:rsidRDefault="006B6769" w:rsidP="006C4E6C">
      <w:pPr>
        <w:pStyle w:val="BodyTextIndent"/>
        <w:numPr>
          <w:ilvl w:val="0"/>
          <w:numId w:val="4"/>
        </w:numPr>
        <w:rPr>
          <w:szCs w:val="24"/>
        </w:rPr>
      </w:pPr>
      <w:r>
        <w:rPr>
          <w:szCs w:val="24"/>
        </w:rPr>
        <w:t>Per Judy, final check cut to Ross on April 10, 2013</w:t>
      </w:r>
    </w:p>
    <w:p w:rsidR="002625FF" w:rsidRDefault="002625FF" w:rsidP="002625FF">
      <w:pPr>
        <w:pStyle w:val="BodyTextIndent"/>
        <w:rPr>
          <w:b/>
          <w:szCs w:val="24"/>
        </w:rPr>
      </w:pPr>
    </w:p>
    <w:p w:rsidR="00D77C54" w:rsidRDefault="00D77C54" w:rsidP="002625FF">
      <w:pPr>
        <w:pStyle w:val="BodyTextIndent"/>
        <w:rPr>
          <w:b/>
          <w:szCs w:val="24"/>
          <w:u w:val="single"/>
        </w:rPr>
      </w:pPr>
    </w:p>
    <w:p w:rsidR="002625FF" w:rsidRPr="00CB7836" w:rsidRDefault="002625FF" w:rsidP="002625FF">
      <w:pPr>
        <w:pStyle w:val="BodyTextIndent"/>
        <w:rPr>
          <w:b/>
          <w:szCs w:val="24"/>
          <w:u w:val="single"/>
        </w:rPr>
      </w:pPr>
      <w:r w:rsidRPr="00CB7836">
        <w:rPr>
          <w:b/>
          <w:szCs w:val="24"/>
          <w:u w:val="single"/>
        </w:rPr>
        <w:t>TAM Enterprises Inc.</w:t>
      </w:r>
    </w:p>
    <w:p w:rsidR="002625FF" w:rsidRPr="006B6769" w:rsidRDefault="006B6769" w:rsidP="006C4E6C">
      <w:pPr>
        <w:pStyle w:val="BodyTextIndent"/>
        <w:numPr>
          <w:ilvl w:val="0"/>
          <w:numId w:val="4"/>
        </w:numPr>
        <w:rPr>
          <w:b/>
          <w:szCs w:val="24"/>
        </w:rPr>
      </w:pPr>
      <w:r>
        <w:rPr>
          <w:szCs w:val="24"/>
        </w:rPr>
        <w:t xml:space="preserve">Village resolved at the May 2013 Village Board meeting to provide payment to TAM for Payment Requisition No. 5.  </w:t>
      </w:r>
      <w:r w:rsidRPr="006B6769">
        <w:rPr>
          <w:b/>
          <w:szCs w:val="24"/>
        </w:rPr>
        <w:t>One final payment pending.</w:t>
      </w:r>
    </w:p>
    <w:p w:rsidR="006B6769" w:rsidRPr="006B6769" w:rsidRDefault="006B6769" w:rsidP="006C4E6C">
      <w:pPr>
        <w:pStyle w:val="BodyTextIndent"/>
        <w:numPr>
          <w:ilvl w:val="0"/>
          <w:numId w:val="4"/>
        </w:numPr>
        <w:rPr>
          <w:b/>
          <w:szCs w:val="24"/>
        </w:rPr>
      </w:pPr>
      <w:r>
        <w:rPr>
          <w:szCs w:val="24"/>
        </w:rPr>
        <w:t>Remaining work items, work item retainage and any planned change order work will be addressed in the final over/under change order and final payment application.</w:t>
      </w:r>
    </w:p>
    <w:p w:rsidR="000649E8" w:rsidRDefault="000649E8" w:rsidP="000649E8">
      <w:pPr>
        <w:pStyle w:val="BodyTextIndent"/>
        <w:rPr>
          <w:b/>
          <w:szCs w:val="24"/>
        </w:rPr>
      </w:pPr>
    </w:p>
    <w:p w:rsidR="000649E8" w:rsidRDefault="000649E8" w:rsidP="000649E8">
      <w:pPr>
        <w:pStyle w:val="BodyTextIndent"/>
        <w:rPr>
          <w:szCs w:val="24"/>
        </w:rPr>
      </w:pPr>
      <w:r w:rsidRPr="000649E8">
        <w:rPr>
          <w:szCs w:val="24"/>
        </w:rPr>
        <w:t>Project Changes:</w:t>
      </w:r>
    </w:p>
    <w:p w:rsidR="000649E8" w:rsidRDefault="000649E8" w:rsidP="006C4E6C">
      <w:pPr>
        <w:pStyle w:val="BodyTextIndent"/>
        <w:numPr>
          <w:ilvl w:val="0"/>
          <w:numId w:val="13"/>
        </w:numPr>
        <w:rPr>
          <w:szCs w:val="24"/>
        </w:rPr>
      </w:pPr>
      <w:r>
        <w:rPr>
          <w:szCs w:val="24"/>
        </w:rPr>
        <w:t>TAM Enterprises:</w:t>
      </w:r>
    </w:p>
    <w:p w:rsidR="000649E8" w:rsidRDefault="000649E8" w:rsidP="006C4E6C">
      <w:pPr>
        <w:pStyle w:val="BodyTextIndent"/>
        <w:numPr>
          <w:ilvl w:val="1"/>
          <w:numId w:val="13"/>
        </w:numPr>
        <w:rPr>
          <w:szCs w:val="24"/>
        </w:rPr>
      </w:pPr>
      <w:r>
        <w:rPr>
          <w:szCs w:val="24"/>
        </w:rPr>
        <w:t>General Contract Change Order No. 1 – Manual Transfer Switch</w:t>
      </w:r>
    </w:p>
    <w:p w:rsidR="006B6769" w:rsidRDefault="006B6769" w:rsidP="006C4E6C">
      <w:pPr>
        <w:pStyle w:val="BodyTextIndent"/>
        <w:numPr>
          <w:ilvl w:val="2"/>
          <w:numId w:val="13"/>
        </w:numPr>
        <w:rPr>
          <w:szCs w:val="24"/>
        </w:rPr>
      </w:pPr>
      <w:r>
        <w:rPr>
          <w:szCs w:val="24"/>
        </w:rPr>
        <w:t xml:space="preserve">Village resolved at the March 2013 Village Board meeting to accept VL2-G-12 General Contract Change Order No. 1 and authorized the Village Mayor to sign for the quoted </w:t>
      </w:r>
      <w:r w:rsidR="0090397D">
        <w:rPr>
          <w:szCs w:val="24"/>
        </w:rPr>
        <w:t>price</w:t>
      </w:r>
      <w:r>
        <w:rPr>
          <w:szCs w:val="24"/>
        </w:rPr>
        <w:t xml:space="preserve"> of $3,500 and a revised contract price of $781,812.00.  Work complete.</w:t>
      </w:r>
    </w:p>
    <w:p w:rsidR="006B6769" w:rsidRDefault="006B6769" w:rsidP="006B6769">
      <w:pPr>
        <w:pStyle w:val="BodyTextIndent"/>
        <w:numPr>
          <w:ilvl w:val="1"/>
          <w:numId w:val="13"/>
        </w:numPr>
        <w:rPr>
          <w:szCs w:val="24"/>
        </w:rPr>
      </w:pPr>
      <w:r>
        <w:rPr>
          <w:szCs w:val="24"/>
        </w:rPr>
        <w:t>General Contract Change Order No. 2 – Air Piping Modification</w:t>
      </w:r>
    </w:p>
    <w:p w:rsidR="006B6769" w:rsidRDefault="006B6769" w:rsidP="006B6769">
      <w:pPr>
        <w:pStyle w:val="BodyTextIndent"/>
        <w:numPr>
          <w:ilvl w:val="2"/>
          <w:numId w:val="13"/>
        </w:numPr>
        <w:rPr>
          <w:szCs w:val="24"/>
        </w:rPr>
      </w:pPr>
      <w:r>
        <w:rPr>
          <w:szCs w:val="24"/>
        </w:rPr>
        <w:t>Item No. 1 – Air Intake Piping Modification</w:t>
      </w:r>
    </w:p>
    <w:p w:rsidR="006B6769" w:rsidRDefault="006B6769" w:rsidP="006B6769">
      <w:pPr>
        <w:pStyle w:val="BodyTextIndent"/>
        <w:numPr>
          <w:ilvl w:val="2"/>
          <w:numId w:val="13"/>
        </w:numPr>
        <w:rPr>
          <w:szCs w:val="24"/>
        </w:rPr>
      </w:pPr>
      <w:r>
        <w:rPr>
          <w:szCs w:val="24"/>
        </w:rPr>
        <w:t>Item No. 2 – Air Intake Piping Modification Credit</w:t>
      </w:r>
    </w:p>
    <w:p w:rsidR="00A7133D" w:rsidRDefault="006B6769" w:rsidP="006B6769">
      <w:pPr>
        <w:pStyle w:val="BodyTextIndent"/>
        <w:numPr>
          <w:ilvl w:val="2"/>
          <w:numId w:val="13"/>
        </w:numPr>
        <w:rPr>
          <w:szCs w:val="24"/>
        </w:rPr>
      </w:pPr>
      <w:r>
        <w:rPr>
          <w:szCs w:val="24"/>
        </w:rPr>
        <w:t>Village resolved last month to accept VL2-G-12 – General Contract Change Order No. 2 and authorized the Village Mayor to sign for the total change price of $2,499.20 and a revised contract pr</w:t>
      </w:r>
      <w:r w:rsidR="00A7133D">
        <w:rPr>
          <w:szCs w:val="24"/>
        </w:rPr>
        <w:t>i</w:t>
      </w:r>
      <w:r>
        <w:rPr>
          <w:szCs w:val="24"/>
        </w:rPr>
        <w:t>ce of $784,311.20.  Work complete.</w:t>
      </w:r>
    </w:p>
    <w:p w:rsidR="00A7133D" w:rsidRDefault="00A7133D" w:rsidP="00A7133D">
      <w:pPr>
        <w:pStyle w:val="BodyTextIndent"/>
        <w:numPr>
          <w:ilvl w:val="1"/>
          <w:numId w:val="13"/>
        </w:numPr>
        <w:rPr>
          <w:szCs w:val="24"/>
        </w:rPr>
      </w:pPr>
      <w:r>
        <w:rPr>
          <w:szCs w:val="24"/>
        </w:rPr>
        <w:t>Final Over/Under Change Order and Final Payment Application.</w:t>
      </w:r>
    </w:p>
    <w:p w:rsidR="006B6769" w:rsidRDefault="00A7133D" w:rsidP="00A7133D">
      <w:pPr>
        <w:pStyle w:val="BodyTextIndent"/>
        <w:numPr>
          <w:ilvl w:val="2"/>
          <w:numId w:val="13"/>
        </w:numPr>
        <w:rPr>
          <w:szCs w:val="24"/>
        </w:rPr>
      </w:pPr>
      <w:r>
        <w:rPr>
          <w:szCs w:val="24"/>
        </w:rPr>
        <w:t>Delaware is working with TAM and the Village to come up with Final Over/Under Change Order and Final Payment Application.</w:t>
      </w:r>
      <w:r w:rsidR="006B6769">
        <w:rPr>
          <w:szCs w:val="24"/>
        </w:rPr>
        <w:t xml:space="preserve"> </w:t>
      </w:r>
    </w:p>
    <w:p w:rsidR="00A7133D" w:rsidRPr="00A7133D" w:rsidRDefault="00A7133D" w:rsidP="006C4E6C">
      <w:pPr>
        <w:pStyle w:val="BodyTextIndent"/>
        <w:numPr>
          <w:ilvl w:val="2"/>
          <w:numId w:val="13"/>
        </w:numPr>
        <w:rPr>
          <w:b/>
          <w:szCs w:val="24"/>
        </w:rPr>
      </w:pPr>
      <w:r w:rsidRPr="00A7133D">
        <w:rPr>
          <w:b/>
          <w:szCs w:val="24"/>
        </w:rPr>
        <w:t>Final over/under change order included two deducts – holding off on submitting to Village for execution until the blower issues have been resolved in case some more work is needed.</w:t>
      </w:r>
    </w:p>
    <w:p w:rsidR="00A7133D" w:rsidRPr="00A7133D" w:rsidRDefault="00A7133D" w:rsidP="00A7133D">
      <w:pPr>
        <w:pStyle w:val="BodyTextIndent"/>
        <w:numPr>
          <w:ilvl w:val="1"/>
          <w:numId w:val="13"/>
        </w:numPr>
        <w:rPr>
          <w:szCs w:val="24"/>
          <w:u w:val="single"/>
        </w:rPr>
      </w:pPr>
      <w:r w:rsidRPr="00A7133D">
        <w:rPr>
          <w:szCs w:val="24"/>
          <w:u w:val="single"/>
        </w:rPr>
        <w:t>Additional WWTP Work</w:t>
      </w:r>
    </w:p>
    <w:p w:rsidR="00A7133D" w:rsidRDefault="00A7133D" w:rsidP="006C4E6C">
      <w:pPr>
        <w:pStyle w:val="BodyTextIndent"/>
        <w:numPr>
          <w:ilvl w:val="2"/>
          <w:numId w:val="13"/>
        </w:numPr>
        <w:rPr>
          <w:szCs w:val="24"/>
        </w:rPr>
      </w:pPr>
      <w:r>
        <w:rPr>
          <w:szCs w:val="24"/>
        </w:rPr>
        <w:t xml:space="preserve">Village </w:t>
      </w:r>
      <w:r w:rsidR="0090397D">
        <w:rPr>
          <w:szCs w:val="24"/>
        </w:rPr>
        <w:t>resolves</w:t>
      </w:r>
      <w:r>
        <w:rPr>
          <w:szCs w:val="24"/>
        </w:rPr>
        <w:t xml:space="preserve"> at the May 14, 2013 Village Board meeting to:</w:t>
      </w:r>
    </w:p>
    <w:p w:rsidR="0090397D" w:rsidRDefault="00A7133D" w:rsidP="00A7133D">
      <w:pPr>
        <w:pStyle w:val="BodyTextIndent"/>
        <w:numPr>
          <w:ilvl w:val="3"/>
          <w:numId w:val="13"/>
        </w:numPr>
        <w:rPr>
          <w:szCs w:val="24"/>
        </w:rPr>
      </w:pPr>
      <w:r>
        <w:rPr>
          <w:szCs w:val="24"/>
        </w:rPr>
        <w:t xml:space="preserve">Award to Liberty Iron Works the additional repairs work – including Clarifier No. 1 Effluent Pipe Patching, Clarifier No. 1 and No. 2 Skirt Patching, and provide new stainless steel plate in the Oxidation Ditch No. 1 </w:t>
      </w:r>
      <w:r w:rsidR="0090397D">
        <w:rPr>
          <w:szCs w:val="24"/>
        </w:rPr>
        <w:t>Maintenance</w:t>
      </w:r>
      <w:r>
        <w:rPr>
          <w:szCs w:val="24"/>
        </w:rPr>
        <w:t xml:space="preserve"> Pit opening between Stormwater Basin and Ox Ditch No 1 to prevent </w:t>
      </w:r>
      <w:r w:rsidR="0090397D">
        <w:rPr>
          <w:szCs w:val="24"/>
        </w:rPr>
        <w:t>storm water</w:t>
      </w:r>
      <w:r>
        <w:rPr>
          <w:szCs w:val="24"/>
        </w:rPr>
        <w:t xml:space="preserve"> from flowing into the maintenance pit </w:t>
      </w:r>
      <w:r w:rsidR="0090397D">
        <w:rPr>
          <w:szCs w:val="24"/>
        </w:rPr>
        <w:t>(currently using plywood) – for their May 13, 20123 quoted price of $2,400.</w:t>
      </w:r>
    </w:p>
    <w:p w:rsidR="0090397D" w:rsidRDefault="0090397D" w:rsidP="00A7133D">
      <w:pPr>
        <w:pStyle w:val="BodyTextIndent"/>
        <w:numPr>
          <w:ilvl w:val="3"/>
          <w:numId w:val="13"/>
        </w:numPr>
        <w:rPr>
          <w:szCs w:val="24"/>
        </w:rPr>
      </w:pPr>
      <w:r>
        <w:rPr>
          <w:szCs w:val="24"/>
        </w:rPr>
        <w:lastRenderedPageBreak/>
        <w:t>Fund the work utilizing credits from monies originally budgeted under TAM’s Phase 2 Emergency Repairs work.</w:t>
      </w:r>
    </w:p>
    <w:p w:rsidR="0090397D" w:rsidRDefault="0090397D" w:rsidP="0090397D">
      <w:pPr>
        <w:pStyle w:val="BodyTextIndent"/>
        <w:numPr>
          <w:ilvl w:val="2"/>
          <w:numId w:val="13"/>
        </w:numPr>
        <w:rPr>
          <w:szCs w:val="24"/>
        </w:rPr>
      </w:pPr>
      <w:r>
        <w:rPr>
          <w:szCs w:val="24"/>
        </w:rPr>
        <w:t>Status:</w:t>
      </w:r>
    </w:p>
    <w:p w:rsidR="0090397D" w:rsidRDefault="0090397D" w:rsidP="0090397D">
      <w:pPr>
        <w:pStyle w:val="BodyTextIndent"/>
        <w:numPr>
          <w:ilvl w:val="3"/>
          <w:numId w:val="13"/>
        </w:numPr>
        <w:rPr>
          <w:szCs w:val="24"/>
        </w:rPr>
      </w:pPr>
      <w:r>
        <w:rPr>
          <w:szCs w:val="24"/>
        </w:rPr>
        <w:t>Liberty Iron Works was on-site the week of June 3 to repair:</w:t>
      </w:r>
    </w:p>
    <w:p w:rsidR="0090397D" w:rsidRDefault="0090397D" w:rsidP="0090397D">
      <w:pPr>
        <w:pStyle w:val="BodyTextIndent"/>
        <w:numPr>
          <w:ilvl w:val="4"/>
          <w:numId w:val="13"/>
        </w:numPr>
        <w:rPr>
          <w:szCs w:val="24"/>
        </w:rPr>
      </w:pPr>
      <w:r>
        <w:rPr>
          <w:szCs w:val="24"/>
        </w:rPr>
        <w:t>Maintenance pit between Stormwater Basin and Ox Ditch No. 1 – install a plate to prevent storm water from closing the ox ditch maintenance pit (currently using plywood).</w:t>
      </w:r>
    </w:p>
    <w:p w:rsidR="0090397D" w:rsidRDefault="0090397D" w:rsidP="0090397D">
      <w:pPr>
        <w:pStyle w:val="BodyTextIndent"/>
        <w:numPr>
          <w:ilvl w:val="4"/>
          <w:numId w:val="13"/>
        </w:numPr>
        <w:rPr>
          <w:szCs w:val="24"/>
        </w:rPr>
      </w:pPr>
      <w:r>
        <w:rPr>
          <w:szCs w:val="24"/>
        </w:rPr>
        <w:t>Clarifier No. 2 Skirt Patching</w:t>
      </w:r>
    </w:p>
    <w:p w:rsidR="0090397D" w:rsidRDefault="0090397D" w:rsidP="0090397D">
      <w:pPr>
        <w:pStyle w:val="BodyTextIndent"/>
        <w:numPr>
          <w:ilvl w:val="3"/>
          <w:numId w:val="13"/>
        </w:numPr>
        <w:rPr>
          <w:szCs w:val="24"/>
        </w:rPr>
      </w:pPr>
      <w:r>
        <w:rPr>
          <w:szCs w:val="24"/>
        </w:rPr>
        <w:t>Liberty Iron Works will then need to coordinate with WWTP staff to dewater Clarifier No. 1 to repair</w:t>
      </w:r>
    </w:p>
    <w:p w:rsidR="0090397D" w:rsidRDefault="0090397D" w:rsidP="0090397D">
      <w:pPr>
        <w:pStyle w:val="BodyTextIndent"/>
        <w:numPr>
          <w:ilvl w:val="4"/>
          <w:numId w:val="13"/>
        </w:numPr>
        <w:rPr>
          <w:szCs w:val="24"/>
        </w:rPr>
      </w:pPr>
      <w:r>
        <w:rPr>
          <w:szCs w:val="24"/>
        </w:rPr>
        <w:t>Clarifier No. 1 Effluent Pipe Patching</w:t>
      </w:r>
    </w:p>
    <w:p w:rsidR="0090397D" w:rsidRDefault="0090397D" w:rsidP="0090397D">
      <w:pPr>
        <w:pStyle w:val="BodyTextIndent"/>
        <w:numPr>
          <w:ilvl w:val="4"/>
          <w:numId w:val="13"/>
        </w:numPr>
        <w:rPr>
          <w:szCs w:val="24"/>
        </w:rPr>
      </w:pPr>
      <w:r>
        <w:rPr>
          <w:szCs w:val="24"/>
        </w:rPr>
        <w:t>Clarifier No 1 Skirt Patching</w:t>
      </w:r>
    </w:p>
    <w:p w:rsidR="0090397D" w:rsidRDefault="0090397D" w:rsidP="0090397D">
      <w:pPr>
        <w:pStyle w:val="BodyTextIndent"/>
        <w:numPr>
          <w:ilvl w:val="0"/>
          <w:numId w:val="13"/>
        </w:numPr>
        <w:rPr>
          <w:szCs w:val="24"/>
          <w:u w:val="single"/>
        </w:rPr>
      </w:pPr>
      <w:r w:rsidRPr="0090397D">
        <w:rPr>
          <w:szCs w:val="24"/>
          <w:u w:val="single"/>
        </w:rPr>
        <w:t>Cost Summary</w:t>
      </w:r>
    </w:p>
    <w:p w:rsidR="0090397D" w:rsidRDefault="0090397D" w:rsidP="0090397D">
      <w:pPr>
        <w:pStyle w:val="BodyTextIndent"/>
        <w:numPr>
          <w:ilvl w:val="1"/>
          <w:numId w:val="13"/>
        </w:numPr>
        <w:rPr>
          <w:szCs w:val="24"/>
        </w:rPr>
      </w:pPr>
      <w:r w:rsidRPr="0090397D">
        <w:rPr>
          <w:szCs w:val="24"/>
        </w:rPr>
        <w:t>Phase 1 and 2 work and Planned Rem</w:t>
      </w:r>
      <w:r w:rsidR="00323CB5">
        <w:rPr>
          <w:szCs w:val="24"/>
        </w:rPr>
        <w:t>ain</w:t>
      </w:r>
      <w:r w:rsidRPr="0090397D">
        <w:rPr>
          <w:szCs w:val="24"/>
        </w:rPr>
        <w:t>ing Phase 3 CDBG work – see attached Near Term WWTP Improvements Cost Summary – Revised 05-21-13 – same as last month</w:t>
      </w:r>
    </w:p>
    <w:p w:rsidR="0090397D" w:rsidRDefault="0090397D" w:rsidP="0090397D">
      <w:pPr>
        <w:pStyle w:val="BodyTextIndent"/>
        <w:numPr>
          <w:ilvl w:val="1"/>
          <w:numId w:val="13"/>
        </w:numPr>
        <w:rPr>
          <w:szCs w:val="24"/>
        </w:rPr>
      </w:pPr>
      <w:r>
        <w:rPr>
          <w:szCs w:val="24"/>
        </w:rPr>
        <w:t>No significant changes to report</w:t>
      </w:r>
    </w:p>
    <w:p w:rsidR="0090397D" w:rsidRDefault="0090397D" w:rsidP="0090397D">
      <w:pPr>
        <w:pStyle w:val="BodyTextIndent"/>
        <w:numPr>
          <w:ilvl w:val="1"/>
          <w:numId w:val="13"/>
        </w:numPr>
        <w:rPr>
          <w:szCs w:val="24"/>
        </w:rPr>
      </w:pPr>
      <w:r>
        <w:rPr>
          <w:szCs w:val="24"/>
        </w:rPr>
        <w:t>Sum of Phase 1 and 2 emergency repairs are anticipated to be within $9,691 of the original budget.</w:t>
      </w:r>
    </w:p>
    <w:p w:rsidR="0090397D" w:rsidRPr="0090397D" w:rsidRDefault="0090397D" w:rsidP="0090397D">
      <w:pPr>
        <w:pStyle w:val="BodyTextIndent"/>
        <w:rPr>
          <w:szCs w:val="24"/>
        </w:rPr>
      </w:pPr>
    </w:p>
    <w:p w:rsidR="00194BEE" w:rsidRPr="002625FF" w:rsidRDefault="00194BEE" w:rsidP="00194BEE">
      <w:pPr>
        <w:pStyle w:val="BodyTextIndent"/>
        <w:rPr>
          <w:b/>
          <w:szCs w:val="24"/>
        </w:rPr>
      </w:pPr>
      <w:r w:rsidRPr="002625FF">
        <w:rPr>
          <w:b/>
          <w:szCs w:val="24"/>
          <w:u w:val="single"/>
        </w:rPr>
        <w:t>N</w:t>
      </w:r>
      <w:r w:rsidR="002625FF">
        <w:rPr>
          <w:b/>
          <w:szCs w:val="24"/>
          <w:u w:val="single"/>
        </w:rPr>
        <w:t xml:space="preserve">EAR TERM </w:t>
      </w:r>
      <w:r w:rsidRPr="002625FF">
        <w:rPr>
          <w:b/>
          <w:szCs w:val="24"/>
          <w:u w:val="single"/>
        </w:rPr>
        <w:t>WWTP I</w:t>
      </w:r>
      <w:r w:rsidR="002625FF">
        <w:rPr>
          <w:b/>
          <w:szCs w:val="24"/>
          <w:u w:val="single"/>
        </w:rPr>
        <w:t>MPROVEMENTS – OXIDATION DITCH AERATOR AND INFLUENT SCREENS</w:t>
      </w:r>
    </w:p>
    <w:p w:rsidR="002625FF" w:rsidRDefault="002625FF" w:rsidP="006C4E6C">
      <w:pPr>
        <w:pStyle w:val="BodyTextIndent"/>
        <w:numPr>
          <w:ilvl w:val="0"/>
          <w:numId w:val="5"/>
        </w:numPr>
        <w:rPr>
          <w:szCs w:val="24"/>
        </w:rPr>
      </w:pPr>
      <w:r>
        <w:rPr>
          <w:szCs w:val="24"/>
        </w:rPr>
        <w:t xml:space="preserve">CDBG Application submitted on July 12 for a $600,000 grant was successful </w:t>
      </w:r>
    </w:p>
    <w:p w:rsidR="00C90CD4" w:rsidRDefault="00C90CD4" w:rsidP="006C4E6C">
      <w:pPr>
        <w:pStyle w:val="BodyTextIndent"/>
        <w:numPr>
          <w:ilvl w:val="0"/>
          <w:numId w:val="5"/>
        </w:numPr>
        <w:rPr>
          <w:szCs w:val="24"/>
        </w:rPr>
      </w:pPr>
      <w:r>
        <w:rPr>
          <w:szCs w:val="24"/>
        </w:rPr>
        <w:t>Work follows through with emergency work (Phase 1 and 2) to complete the Near Term Improvements.</w:t>
      </w:r>
    </w:p>
    <w:p w:rsidR="00C90CD4" w:rsidRDefault="00C90CD4" w:rsidP="006C4E6C">
      <w:pPr>
        <w:pStyle w:val="BodyTextIndent"/>
        <w:numPr>
          <w:ilvl w:val="0"/>
          <w:numId w:val="5"/>
        </w:numPr>
        <w:rPr>
          <w:szCs w:val="24"/>
        </w:rPr>
      </w:pPr>
      <w:r>
        <w:rPr>
          <w:szCs w:val="24"/>
        </w:rPr>
        <w:t>Key elements of work includes:</w:t>
      </w:r>
    </w:p>
    <w:p w:rsidR="00C90CD4" w:rsidRDefault="00C90CD4" w:rsidP="006C4E6C">
      <w:pPr>
        <w:pStyle w:val="BodyTextIndent"/>
        <w:numPr>
          <w:ilvl w:val="1"/>
          <w:numId w:val="5"/>
        </w:numPr>
        <w:rPr>
          <w:szCs w:val="24"/>
        </w:rPr>
      </w:pPr>
      <w:r>
        <w:rPr>
          <w:szCs w:val="24"/>
        </w:rPr>
        <w:t>Oxidation Ditch 1</w:t>
      </w:r>
    </w:p>
    <w:p w:rsidR="00C90CD4" w:rsidRDefault="00C90CD4" w:rsidP="006C4E6C">
      <w:pPr>
        <w:pStyle w:val="BodyTextIndent"/>
        <w:numPr>
          <w:ilvl w:val="2"/>
          <w:numId w:val="5"/>
        </w:numPr>
        <w:rPr>
          <w:szCs w:val="24"/>
        </w:rPr>
      </w:pPr>
      <w:r>
        <w:rPr>
          <w:szCs w:val="24"/>
        </w:rPr>
        <w:t>Put in aeration grid</w:t>
      </w:r>
    </w:p>
    <w:p w:rsidR="00C90CD4" w:rsidRDefault="00C90CD4" w:rsidP="006C4E6C">
      <w:pPr>
        <w:pStyle w:val="BodyTextIndent"/>
        <w:numPr>
          <w:ilvl w:val="2"/>
          <w:numId w:val="5"/>
        </w:numPr>
        <w:rPr>
          <w:szCs w:val="24"/>
        </w:rPr>
      </w:pPr>
      <w:r>
        <w:rPr>
          <w:szCs w:val="24"/>
        </w:rPr>
        <w:t>Put in second submersible mixer</w:t>
      </w:r>
    </w:p>
    <w:p w:rsidR="00C90CD4" w:rsidRDefault="00C90CD4" w:rsidP="006C4E6C">
      <w:pPr>
        <w:pStyle w:val="BodyTextIndent"/>
        <w:numPr>
          <w:ilvl w:val="1"/>
          <w:numId w:val="5"/>
        </w:numPr>
        <w:rPr>
          <w:szCs w:val="24"/>
        </w:rPr>
      </w:pPr>
      <w:r>
        <w:rPr>
          <w:szCs w:val="24"/>
        </w:rPr>
        <w:t>New Influent Mechanical Bar Screens and Building</w:t>
      </w:r>
    </w:p>
    <w:p w:rsidR="00C90CD4" w:rsidRDefault="00C90CD4" w:rsidP="006C4E6C">
      <w:pPr>
        <w:pStyle w:val="BodyTextIndent"/>
        <w:numPr>
          <w:ilvl w:val="1"/>
          <w:numId w:val="5"/>
        </w:numPr>
        <w:rPr>
          <w:szCs w:val="24"/>
        </w:rPr>
      </w:pPr>
      <w:r>
        <w:rPr>
          <w:szCs w:val="24"/>
        </w:rPr>
        <w:t>Minor changes in Influent Building (HVAC mods, etc.)</w:t>
      </w:r>
    </w:p>
    <w:p w:rsidR="00B42C32" w:rsidRDefault="00C90CD4" w:rsidP="006C4E6C">
      <w:pPr>
        <w:pStyle w:val="BodyTextIndent"/>
        <w:numPr>
          <w:ilvl w:val="0"/>
          <w:numId w:val="5"/>
        </w:numPr>
        <w:rPr>
          <w:szCs w:val="24"/>
        </w:rPr>
      </w:pPr>
      <w:r>
        <w:rPr>
          <w:szCs w:val="24"/>
        </w:rPr>
        <w:t xml:space="preserve">Mark Blauer </w:t>
      </w:r>
      <w:r w:rsidR="00B42C32">
        <w:rPr>
          <w:szCs w:val="24"/>
        </w:rPr>
        <w:t>continuing to develop and send items to go back to CDBG</w:t>
      </w:r>
    </w:p>
    <w:p w:rsidR="00B42C32" w:rsidRDefault="00B42C32" w:rsidP="006C4E6C">
      <w:pPr>
        <w:pStyle w:val="BodyTextIndent"/>
        <w:numPr>
          <w:ilvl w:val="0"/>
          <w:numId w:val="5"/>
        </w:numPr>
        <w:rPr>
          <w:szCs w:val="24"/>
        </w:rPr>
      </w:pPr>
      <w:r>
        <w:rPr>
          <w:szCs w:val="24"/>
        </w:rPr>
        <w:t>Overall Schedule</w:t>
      </w:r>
    </w:p>
    <w:p w:rsidR="00B42C32" w:rsidRDefault="007C03B7" w:rsidP="006C4E6C">
      <w:pPr>
        <w:pStyle w:val="BodyTextIndent"/>
        <w:numPr>
          <w:ilvl w:val="2"/>
          <w:numId w:val="5"/>
        </w:numPr>
        <w:rPr>
          <w:szCs w:val="24"/>
        </w:rPr>
      </w:pPr>
      <w:r w:rsidRPr="00B42C32">
        <w:rPr>
          <w:szCs w:val="24"/>
        </w:rPr>
        <w:t xml:space="preserve">Environmental work and </w:t>
      </w:r>
      <w:r w:rsidR="00FD1DEF" w:rsidRPr="00B42C32">
        <w:rPr>
          <w:szCs w:val="24"/>
        </w:rPr>
        <w:t>design</w:t>
      </w:r>
      <w:r w:rsidR="00B42C32">
        <w:rPr>
          <w:szCs w:val="24"/>
        </w:rPr>
        <w:t xml:space="preserve"> – complete in June 2013</w:t>
      </w:r>
    </w:p>
    <w:p w:rsidR="00B42C32" w:rsidRDefault="00B42C32" w:rsidP="006C4E6C">
      <w:pPr>
        <w:pStyle w:val="BodyTextIndent"/>
        <w:numPr>
          <w:ilvl w:val="2"/>
          <w:numId w:val="5"/>
        </w:numPr>
        <w:rPr>
          <w:szCs w:val="24"/>
        </w:rPr>
      </w:pPr>
      <w:r>
        <w:rPr>
          <w:szCs w:val="24"/>
        </w:rPr>
        <w:t>CBBG review of materials – June-July</w:t>
      </w:r>
    </w:p>
    <w:p w:rsidR="007C03B7" w:rsidRPr="00B42C32" w:rsidRDefault="007C03B7" w:rsidP="006C4E6C">
      <w:pPr>
        <w:pStyle w:val="BodyTextIndent"/>
        <w:numPr>
          <w:ilvl w:val="2"/>
          <w:numId w:val="5"/>
        </w:numPr>
        <w:rPr>
          <w:szCs w:val="24"/>
        </w:rPr>
      </w:pPr>
      <w:r w:rsidRPr="00B42C32">
        <w:rPr>
          <w:szCs w:val="24"/>
        </w:rPr>
        <w:t>Contract Award/Shop Drawings – July</w:t>
      </w:r>
    </w:p>
    <w:p w:rsidR="007C03B7" w:rsidRDefault="007C03B7" w:rsidP="006C4E6C">
      <w:pPr>
        <w:pStyle w:val="BodyTextIndent"/>
        <w:numPr>
          <w:ilvl w:val="2"/>
          <w:numId w:val="5"/>
        </w:numPr>
        <w:rPr>
          <w:szCs w:val="24"/>
        </w:rPr>
      </w:pPr>
      <w:r>
        <w:rPr>
          <w:szCs w:val="24"/>
        </w:rPr>
        <w:t>On site Work – July 2013 – June 2014</w:t>
      </w:r>
    </w:p>
    <w:p w:rsidR="007C03B7" w:rsidRDefault="007C03B7" w:rsidP="006C4E6C">
      <w:pPr>
        <w:pStyle w:val="BodyTextIndent"/>
        <w:numPr>
          <w:ilvl w:val="3"/>
          <w:numId w:val="5"/>
        </w:numPr>
        <w:rPr>
          <w:szCs w:val="24"/>
        </w:rPr>
      </w:pPr>
      <w:r>
        <w:rPr>
          <w:szCs w:val="24"/>
        </w:rPr>
        <w:t xml:space="preserve">New influent screens take four months to manufacture after shop </w:t>
      </w:r>
      <w:r w:rsidR="00FD1DEF">
        <w:rPr>
          <w:szCs w:val="24"/>
        </w:rPr>
        <w:t>DWGS</w:t>
      </w:r>
      <w:r>
        <w:rPr>
          <w:szCs w:val="24"/>
        </w:rPr>
        <w:t xml:space="preserve"> get approved</w:t>
      </w:r>
    </w:p>
    <w:p w:rsidR="00B42C32" w:rsidRDefault="00B42C32" w:rsidP="00B42C32">
      <w:pPr>
        <w:pStyle w:val="BodyTextIndent"/>
        <w:numPr>
          <w:ilvl w:val="0"/>
          <w:numId w:val="5"/>
        </w:numPr>
        <w:rPr>
          <w:szCs w:val="24"/>
        </w:rPr>
      </w:pPr>
      <w:r>
        <w:rPr>
          <w:szCs w:val="24"/>
        </w:rPr>
        <w:t>Remaining construction work will need to be bid</w:t>
      </w:r>
    </w:p>
    <w:p w:rsidR="00B42C32" w:rsidRDefault="00B42C32" w:rsidP="00B42C32">
      <w:pPr>
        <w:pStyle w:val="BodyTextIndent"/>
        <w:numPr>
          <w:ilvl w:val="0"/>
          <w:numId w:val="5"/>
        </w:numPr>
        <w:rPr>
          <w:szCs w:val="24"/>
        </w:rPr>
      </w:pPr>
      <w:r>
        <w:rPr>
          <w:szCs w:val="24"/>
        </w:rPr>
        <w:t>Delaware working with Mark to determine bid document requirements</w:t>
      </w:r>
    </w:p>
    <w:p w:rsidR="00B42C32" w:rsidRDefault="00B42C32" w:rsidP="00B42C32">
      <w:pPr>
        <w:pStyle w:val="BodyTextIndent"/>
        <w:numPr>
          <w:ilvl w:val="1"/>
          <w:numId w:val="5"/>
        </w:numPr>
        <w:rPr>
          <w:szCs w:val="24"/>
        </w:rPr>
      </w:pPr>
      <w:r>
        <w:rPr>
          <w:szCs w:val="24"/>
        </w:rPr>
        <w:t>Small Cities will need to review and approve the project specs</w:t>
      </w:r>
    </w:p>
    <w:p w:rsidR="00B42C32" w:rsidRDefault="00B42C32" w:rsidP="00B42C32">
      <w:pPr>
        <w:pStyle w:val="BodyTextIndent"/>
        <w:numPr>
          <w:ilvl w:val="1"/>
          <w:numId w:val="5"/>
        </w:numPr>
        <w:rPr>
          <w:szCs w:val="24"/>
        </w:rPr>
      </w:pPr>
      <w:r>
        <w:rPr>
          <w:szCs w:val="24"/>
        </w:rPr>
        <w:t>No NYSDEC review or approval needed</w:t>
      </w:r>
    </w:p>
    <w:p w:rsidR="00B42C32" w:rsidRDefault="00B42C32" w:rsidP="00B42C32">
      <w:pPr>
        <w:pStyle w:val="BodyTextIndent"/>
        <w:numPr>
          <w:ilvl w:val="0"/>
          <w:numId w:val="5"/>
        </w:numPr>
        <w:rPr>
          <w:szCs w:val="24"/>
        </w:rPr>
      </w:pPr>
      <w:r>
        <w:rPr>
          <w:szCs w:val="24"/>
        </w:rPr>
        <w:lastRenderedPageBreak/>
        <w:t>Mark working through Environmental review requests</w:t>
      </w:r>
    </w:p>
    <w:p w:rsidR="00B42C32" w:rsidRDefault="00B42C32" w:rsidP="00B42C32">
      <w:pPr>
        <w:pStyle w:val="BodyTextIndent"/>
        <w:numPr>
          <w:ilvl w:val="0"/>
          <w:numId w:val="5"/>
        </w:numPr>
        <w:rPr>
          <w:b/>
          <w:szCs w:val="24"/>
        </w:rPr>
      </w:pPr>
      <w:r w:rsidRPr="00B42C32">
        <w:rPr>
          <w:b/>
          <w:szCs w:val="24"/>
        </w:rPr>
        <w:t>Delaware working on preparing plans and specs for CDBG review and then public bidding</w:t>
      </w:r>
    </w:p>
    <w:p w:rsidR="002625FF" w:rsidRPr="007C3DF3" w:rsidRDefault="00B42C32" w:rsidP="002625FF">
      <w:pPr>
        <w:pStyle w:val="BodyTextIndent"/>
        <w:numPr>
          <w:ilvl w:val="0"/>
          <w:numId w:val="5"/>
        </w:numPr>
        <w:rPr>
          <w:szCs w:val="24"/>
        </w:rPr>
      </w:pPr>
      <w:r w:rsidRPr="007C3DF3">
        <w:rPr>
          <w:szCs w:val="24"/>
        </w:rPr>
        <w:t>Estimated Cost = $1,027,675</w:t>
      </w:r>
    </w:p>
    <w:p w:rsidR="00D77C54" w:rsidRPr="002625FF" w:rsidRDefault="00D77C54" w:rsidP="002625FF">
      <w:pPr>
        <w:pStyle w:val="BodyTextIndent"/>
        <w:rPr>
          <w:szCs w:val="24"/>
        </w:rPr>
      </w:pPr>
    </w:p>
    <w:p w:rsidR="002143CF" w:rsidRDefault="002143CF" w:rsidP="002143CF">
      <w:pPr>
        <w:pStyle w:val="BodyTextIndent"/>
        <w:rPr>
          <w:b/>
          <w:szCs w:val="24"/>
          <w:u w:val="single"/>
        </w:rPr>
      </w:pPr>
      <w:r w:rsidRPr="002143CF">
        <w:rPr>
          <w:b/>
          <w:szCs w:val="24"/>
          <w:u w:val="single"/>
        </w:rPr>
        <w:t>GRIEBEL PARK DAM – UPDATE FROM DELAWARE ENGINEERING</w:t>
      </w:r>
    </w:p>
    <w:p w:rsidR="002143CF" w:rsidRDefault="002143CF" w:rsidP="002143CF">
      <w:pPr>
        <w:pStyle w:val="BodyTextIndent"/>
        <w:rPr>
          <w:b/>
          <w:szCs w:val="24"/>
          <w:u w:val="single"/>
        </w:rPr>
      </w:pPr>
    </w:p>
    <w:p w:rsidR="002143CF" w:rsidRDefault="002143CF" w:rsidP="002143CF">
      <w:pPr>
        <w:pStyle w:val="BodyTextIndent"/>
        <w:rPr>
          <w:szCs w:val="24"/>
        </w:rPr>
      </w:pPr>
      <w:r>
        <w:rPr>
          <w:szCs w:val="24"/>
        </w:rPr>
        <w:t>Dave Ohman of Delaware Engineering reported as follows:</w:t>
      </w:r>
    </w:p>
    <w:p w:rsidR="002143CF" w:rsidRDefault="002143CF" w:rsidP="002143CF">
      <w:pPr>
        <w:pStyle w:val="BodyTextIndent"/>
        <w:rPr>
          <w:szCs w:val="24"/>
        </w:rPr>
      </w:pPr>
    </w:p>
    <w:p w:rsidR="002143CF" w:rsidRDefault="002143CF" w:rsidP="006C4E6C">
      <w:pPr>
        <w:pStyle w:val="BodyTextIndent"/>
        <w:numPr>
          <w:ilvl w:val="0"/>
          <w:numId w:val="9"/>
        </w:numPr>
        <w:rPr>
          <w:szCs w:val="24"/>
        </w:rPr>
      </w:pPr>
      <w:r>
        <w:rPr>
          <w:szCs w:val="24"/>
        </w:rPr>
        <w:t>Delaware is working with Sullivan County Soil and Water Conservation District (SCSWCD) and NYSDEC Dams Department reviewing the information that SCSWCD has submitted NYSDEC.</w:t>
      </w:r>
    </w:p>
    <w:p w:rsidR="002143CF" w:rsidRDefault="002143CF" w:rsidP="006C4E6C">
      <w:pPr>
        <w:pStyle w:val="BodyTextIndent"/>
        <w:numPr>
          <w:ilvl w:val="1"/>
          <w:numId w:val="9"/>
        </w:numPr>
        <w:rPr>
          <w:szCs w:val="24"/>
        </w:rPr>
      </w:pPr>
      <w:r>
        <w:rPr>
          <w:szCs w:val="24"/>
        </w:rPr>
        <w:t xml:space="preserve">NYSDEC needs hydraulic analysis and </w:t>
      </w:r>
      <w:r w:rsidR="00EF31CD">
        <w:rPr>
          <w:szCs w:val="24"/>
        </w:rPr>
        <w:t>steam bed</w:t>
      </w:r>
      <w:r>
        <w:rPr>
          <w:szCs w:val="24"/>
        </w:rPr>
        <w:t xml:space="preserve"> design conducted to confirm that the new </w:t>
      </w:r>
      <w:r w:rsidR="00EF31CD">
        <w:rPr>
          <w:szCs w:val="24"/>
        </w:rPr>
        <w:t>steam bed</w:t>
      </w:r>
      <w:r>
        <w:rPr>
          <w:szCs w:val="24"/>
        </w:rPr>
        <w:t xml:space="preserve"> will convey the 100 year storm event</w:t>
      </w:r>
    </w:p>
    <w:p w:rsidR="003D37FA" w:rsidRDefault="003D37FA" w:rsidP="006C4E6C">
      <w:pPr>
        <w:pStyle w:val="BodyTextIndent"/>
        <w:numPr>
          <w:ilvl w:val="1"/>
          <w:numId w:val="9"/>
        </w:numPr>
        <w:rPr>
          <w:szCs w:val="24"/>
        </w:rPr>
      </w:pPr>
      <w:r>
        <w:rPr>
          <w:szCs w:val="24"/>
        </w:rPr>
        <w:t>Need to move the embankment into the current pond area and establish the new streambed – may not have enough on-site material.</w:t>
      </w:r>
    </w:p>
    <w:p w:rsidR="008619E6" w:rsidRDefault="008619E6" w:rsidP="006C4E6C">
      <w:pPr>
        <w:pStyle w:val="BodyTextIndent"/>
        <w:numPr>
          <w:ilvl w:val="1"/>
          <w:numId w:val="9"/>
        </w:numPr>
        <w:rPr>
          <w:szCs w:val="24"/>
        </w:rPr>
      </w:pPr>
      <w:r>
        <w:rPr>
          <w:szCs w:val="24"/>
        </w:rPr>
        <w:t>The last week of February we had REGEN, LLC do site surveying to gather some elevation and location information for the stream in and out of the pond, the embankment and the pond depth so that we can run Hydro CAD.</w:t>
      </w:r>
    </w:p>
    <w:p w:rsidR="008619E6" w:rsidRDefault="008619E6" w:rsidP="006C4E6C">
      <w:pPr>
        <w:pStyle w:val="BodyTextIndent"/>
        <w:numPr>
          <w:ilvl w:val="1"/>
          <w:numId w:val="9"/>
        </w:numPr>
        <w:rPr>
          <w:szCs w:val="24"/>
        </w:rPr>
      </w:pPr>
      <w:r>
        <w:rPr>
          <w:szCs w:val="24"/>
        </w:rPr>
        <w:t xml:space="preserve">Once </w:t>
      </w:r>
      <w:r w:rsidR="008B0EFD">
        <w:rPr>
          <w:szCs w:val="24"/>
        </w:rPr>
        <w:t>Revonah Hill tank work is off for NYSDOH review we plan to start looking again at the hydraulic analysis, requirements for relocation of stream bed and dam berm work.</w:t>
      </w:r>
    </w:p>
    <w:p w:rsidR="008619E6" w:rsidRDefault="008619E6" w:rsidP="008619E6">
      <w:pPr>
        <w:pStyle w:val="BodyTextIndent"/>
        <w:rPr>
          <w:szCs w:val="24"/>
        </w:rPr>
      </w:pPr>
    </w:p>
    <w:p w:rsidR="003D37FA" w:rsidRDefault="003D37FA" w:rsidP="003D37FA">
      <w:pPr>
        <w:ind w:left="1440"/>
        <w:rPr>
          <w:rFonts w:ascii="Bookman Old Style" w:hAnsi="Bookman Old Style"/>
          <w:b/>
          <w:sz w:val="24"/>
          <w:szCs w:val="24"/>
          <w:u w:val="single"/>
        </w:rPr>
      </w:pPr>
      <w:r>
        <w:rPr>
          <w:rFonts w:ascii="Bookman Old Style" w:hAnsi="Bookman Old Style"/>
          <w:b/>
          <w:sz w:val="24"/>
          <w:szCs w:val="24"/>
          <w:u w:val="single"/>
        </w:rPr>
        <w:t>WATER CODE UPDATE FOR WATER METERS AND SERVICES</w:t>
      </w:r>
    </w:p>
    <w:p w:rsidR="00FB2D36" w:rsidRDefault="00FB2D36" w:rsidP="001C64A9">
      <w:pPr>
        <w:ind w:left="1440"/>
        <w:jc w:val="both"/>
        <w:rPr>
          <w:rFonts w:ascii="Bookman Old Style" w:hAnsi="Bookman Old Style"/>
          <w:sz w:val="24"/>
          <w:szCs w:val="24"/>
        </w:rPr>
      </w:pPr>
    </w:p>
    <w:p w:rsidR="00FF5091" w:rsidRDefault="00FF5091" w:rsidP="001C64A9">
      <w:pPr>
        <w:ind w:left="1440"/>
        <w:jc w:val="both"/>
        <w:rPr>
          <w:rFonts w:ascii="Bookman Old Style" w:hAnsi="Bookman Old Style"/>
          <w:sz w:val="24"/>
          <w:szCs w:val="24"/>
        </w:rPr>
      </w:pPr>
      <w:r>
        <w:rPr>
          <w:rFonts w:ascii="Bookman Old Style" w:hAnsi="Bookman Old Style"/>
          <w:sz w:val="24"/>
          <w:szCs w:val="24"/>
        </w:rPr>
        <w:t xml:space="preserve">David Ohman of Delaware </w:t>
      </w:r>
      <w:r w:rsidR="00884F70">
        <w:rPr>
          <w:rFonts w:ascii="Bookman Old Style" w:hAnsi="Bookman Old Style"/>
          <w:sz w:val="24"/>
          <w:szCs w:val="24"/>
        </w:rPr>
        <w:t>Engineering</w:t>
      </w:r>
      <w:r>
        <w:rPr>
          <w:rFonts w:ascii="Bookman Old Style" w:hAnsi="Bookman Old Style"/>
          <w:sz w:val="24"/>
          <w:szCs w:val="24"/>
        </w:rPr>
        <w:t xml:space="preserve"> reported on the following:</w:t>
      </w:r>
    </w:p>
    <w:p w:rsidR="00FF5091" w:rsidRDefault="00FF5091" w:rsidP="001C64A9">
      <w:pPr>
        <w:ind w:left="1440"/>
        <w:jc w:val="both"/>
        <w:rPr>
          <w:rFonts w:ascii="Bookman Old Style" w:hAnsi="Bookman Old Style"/>
          <w:sz w:val="24"/>
          <w:szCs w:val="24"/>
        </w:rPr>
      </w:pPr>
    </w:p>
    <w:p w:rsidR="003D37FA" w:rsidRDefault="008619E6" w:rsidP="006C4E6C">
      <w:pPr>
        <w:pStyle w:val="ListParagraph"/>
        <w:numPr>
          <w:ilvl w:val="0"/>
          <w:numId w:val="9"/>
        </w:numPr>
        <w:rPr>
          <w:rFonts w:ascii="Bookman Old Style" w:hAnsi="Bookman Old Style"/>
          <w:sz w:val="24"/>
          <w:szCs w:val="24"/>
        </w:rPr>
      </w:pPr>
      <w:r>
        <w:rPr>
          <w:rFonts w:ascii="Bookman Old Style" w:hAnsi="Bookman Old Style"/>
          <w:sz w:val="24"/>
          <w:szCs w:val="24"/>
        </w:rPr>
        <w:t xml:space="preserve">Drawings with details and schedule of requirements for different sizes services under development and being reviewed by Ken Hessinger </w:t>
      </w:r>
    </w:p>
    <w:p w:rsidR="003D37FA" w:rsidRDefault="003D37FA" w:rsidP="006C4E6C">
      <w:pPr>
        <w:pStyle w:val="ListParagraph"/>
        <w:numPr>
          <w:ilvl w:val="0"/>
          <w:numId w:val="9"/>
        </w:numPr>
        <w:rPr>
          <w:rFonts w:ascii="Bookman Old Style" w:hAnsi="Bookman Old Style"/>
          <w:sz w:val="24"/>
          <w:szCs w:val="24"/>
        </w:rPr>
      </w:pPr>
      <w:r>
        <w:rPr>
          <w:rFonts w:ascii="Bookman Old Style" w:hAnsi="Bookman Old Style"/>
          <w:sz w:val="24"/>
          <w:szCs w:val="24"/>
        </w:rPr>
        <w:t>T</w:t>
      </w:r>
      <w:r w:rsidR="008619E6">
        <w:rPr>
          <w:rFonts w:ascii="Bookman Old Style" w:hAnsi="Bookman Old Style"/>
          <w:sz w:val="24"/>
          <w:szCs w:val="24"/>
        </w:rPr>
        <w:t>hese will be technical specs/information that can be referenced by the code and periodically updated within having to substantially modify the code.</w:t>
      </w:r>
    </w:p>
    <w:p w:rsidR="008B0EFD" w:rsidRDefault="008B0EFD" w:rsidP="006C4E6C">
      <w:pPr>
        <w:pStyle w:val="ListParagraph"/>
        <w:numPr>
          <w:ilvl w:val="0"/>
          <w:numId w:val="9"/>
        </w:numPr>
        <w:rPr>
          <w:rFonts w:ascii="Bookman Old Style" w:hAnsi="Bookman Old Style"/>
          <w:sz w:val="24"/>
          <w:szCs w:val="24"/>
        </w:rPr>
      </w:pPr>
      <w:r>
        <w:rPr>
          <w:rFonts w:ascii="Bookman Old Style" w:hAnsi="Bookman Old Style"/>
          <w:sz w:val="24"/>
          <w:szCs w:val="24"/>
        </w:rPr>
        <w:t>Will get this going again this month.</w:t>
      </w:r>
    </w:p>
    <w:p w:rsidR="005D1288" w:rsidRPr="005D1288" w:rsidRDefault="005D1288" w:rsidP="005D1288">
      <w:pPr>
        <w:rPr>
          <w:rFonts w:ascii="Bookman Old Style" w:hAnsi="Bookman Old Style"/>
          <w:sz w:val="24"/>
          <w:szCs w:val="24"/>
        </w:rPr>
      </w:pPr>
    </w:p>
    <w:p w:rsidR="005F081D" w:rsidRDefault="008B0EFD" w:rsidP="000465BE">
      <w:pPr>
        <w:ind w:left="1440"/>
        <w:rPr>
          <w:rFonts w:ascii="Bookman Old Style" w:hAnsi="Bookman Old Style"/>
          <w:b/>
          <w:sz w:val="24"/>
          <w:szCs w:val="24"/>
          <w:u w:val="single"/>
        </w:rPr>
      </w:pPr>
      <w:r>
        <w:rPr>
          <w:rFonts w:ascii="Bookman Old Style" w:hAnsi="Bookman Old Style"/>
          <w:b/>
          <w:sz w:val="24"/>
          <w:szCs w:val="24"/>
          <w:u w:val="single"/>
        </w:rPr>
        <w:t>WATER SYSTEM VULNERABILITY ASSESSMENT AND EMERGENCY RESPONSE PLAN</w:t>
      </w:r>
    </w:p>
    <w:p w:rsidR="008B0EFD" w:rsidRDefault="008B0EFD" w:rsidP="000465BE">
      <w:pPr>
        <w:ind w:left="1440"/>
        <w:rPr>
          <w:rFonts w:ascii="Bookman Old Style" w:hAnsi="Bookman Old Style"/>
          <w:b/>
          <w:sz w:val="24"/>
          <w:szCs w:val="24"/>
          <w:u w:val="single"/>
        </w:rPr>
      </w:pPr>
    </w:p>
    <w:p w:rsidR="008B0EFD" w:rsidRPr="008B0EFD" w:rsidRDefault="008B0EFD" w:rsidP="008B0EFD">
      <w:pPr>
        <w:pStyle w:val="ListParagraph"/>
        <w:numPr>
          <w:ilvl w:val="0"/>
          <w:numId w:val="27"/>
        </w:numPr>
        <w:rPr>
          <w:rFonts w:ascii="Bookman Old Style" w:hAnsi="Bookman Old Style"/>
          <w:b/>
          <w:sz w:val="24"/>
          <w:szCs w:val="24"/>
          <w:u w:val="single"/>
        </w:rPr>
      </w:pPr>
      <w:r>
        <w:rPr>
          <w:rFonts w:ascii="Bookman Old Style" w:hAnsi="Bookman Old Style"/>
          <w:sz w:val="24"/>
          <w:szCs w:val="24"/>
        </w:rPr>
        <w:t>Working with Ken Hessinger to understand what needs to be updated in each report</w:t>
      </w:r>
    </w:p>
    <w:p w:rsidR="008B0EFD" w:rsidRPr="008B0EFD" w:rsidRDefault="008B0EFD" w:rsidP="008B0EFD">
      <w:pPr>
        <w:pStyle w:val="ListParagraph"/>
        <w:numPr>
          <w:ilvl w:val="0"/>
          <w:numId w:val="27"/>
        </w:numPr>
        <w:rPr>
          <w:rFonts w:ascii="Bookman Old Style" w:hAnsi="Bookman Old Style"/>
          <w:b/>
          <w:sz w:val="24"/>
          <w:szCs w:val="24"/>
          <w:u w:val="single"/>
        </w:rPr>
      </w:pPr>
      <w:r>
        <w:rPr>
          <w:rFonts w:ascii="Bookman Old Style" w:hAnsi="Bookman Old Style"/>
          <w:sz w:val="24"/>
          <w:szCs w:val="24"/>
        </w:rPr>
        <w:t>Per Ken, these need to be updated and back into DOH by end of year</w:t>
      </w:r>
    </w:p>
    <w:p w:rsidR="005F081D" w:rsidRDefault="005F081D" w:rsidP="000465BE">
      <w:pPr>
        <w:ind w:left="1440"/>
        <w:rPr>
          <w:rFonts w:ascii="Bookman Old Style" w:hAnsi="Bookman Old Style"/>
          <w:b/>
          <w:sz w:val="24"/>
          <w:szCs w:val="24"/>
          <w:u w:val="single"/>
        </w:rPr>
      </w:pPr>
    </w:p>
    <w:p w:rsidR="001C64A9" w:rsidRDefault="008B0EFD" w:rsidP="000465BE">
      <w:pPr>
        <w:ind w:left="1440"/>
        <w:rPr>
          <w:rFonts w:ascii="Bookman Old Style" w:hAnsi="Bookman Old Style"/>
          <w:b/>
          <w:sz w:val="24"/>
          <w:szCs w:val="24"/>
          <w:u w:val="single"/>
        </w:rPr>
      </w:pPr>
      <w:r>
        <w:rPr>
          <w:rFonts w:ascii="Bookman Old Style" w:hAnsi="Bookman Old Style"/>
          <w:b/>
          <w:sz w:val="24"/>
          <w:szCs w:val="24"/>
          <w:u w:val="single"/>
        </w:rPr>
        <w:t>SMALL CITIE</w:t>
      </w:r>
      <w:r w:rsidR="00323CB5">
        <w:rPr>
          <w:rFonts w:ascii="Bookman Old Style" w:hAnsi="Bookman Old Style"/>
          <w:b/>
          <w:sz w:val="24"/>
          <w:szCs w:val="24"/>
          <w:u w:val="single"/>
        </w:rPr>
        <w:t>S</w:t>
      </w:r>
      <w:r>
        <w:rPr>
          <w:rFonts w:ascii="Bookman Old Style" w:hAnsi="Bookman Old Style"/>
          <w:b/>
          <w:sz w:val="24"/>
          <w:szCs w:val="24"/>
          <w:u w:val="single"/>
        </w:rPr>
        <w:t xml:space="preserve"> APPLICATION FOR CDBG GRANT FOR 2013</w:t>
      </w:r>
    </w:p>
    <w:p w:rsidR="008619E6" w:rsidRDefault="008619E6" w:rsidP="000465BE">
      <w:pPr>
        <w:ind w:left="1440"/>
        <w:rPr>
          <w:rFonts w:ascii="Bookman Old Style" w:hAnsi="Bookman Old Style"/>
          <w:b/>
          <w:sz w:val="24"/>
          <w:szCs w:val="24"/>
          <w:u w:val="single"/>
        </w:rPr>
      </w:pPr>
    </w:p>
    <w:p w:rsidR="008619E6" w:rsidRPr="008B0EFD" w:rsidRDefault="008B0EFD" w:rsidP="008619E6">
      <w:pPr>
        <w:pStyle w:val="ListParagraph"/>
        <w:numPr>
          <w:ilvl w:val="0"/>
          <w:numId w:val="14"/>
        </w:numPr>
        <w:rPr>
          <w:rFonts w:ascii="Bookman Old Style" w:hAnsi="Bookman Old Style"/>
          <w:b/>
          <w:sz w:val="24"/>
          <w:szCs w:val="24"/>
          <w:u w:val="single"/>
        </w:rPr>
      </w:pPr>
      <w:r>
        <w:rPr>
          <w:rFonts w:ascii="Bookman Old Style" w:hAnsi="Bookman Old Style"/>
          <w:sz w:val="24"/>
          <w:szCs w:val="24"/>
        </w:rPr>
        <w:t>Village resolved last month to:</w:t>
      </w:r>
    </w:p>
    <w:p w:rsidR="008B0EFD" w:rsidRPr="008B0EFD" w:rsidRDefault="008B0EFD" w:rsidP="008B0EFD">
      <w:pPr>
        <w:pStyle w:val="ListParagraph"/>
        <w:numPr>
          <w:ilvl w:val="1"/>
          <w:numId w:val="14"/>
        </w:numPr>
        <w:rPr>
          <w:rFonts w:ascii="Bookman Old Style" w:hAnsi="Bookman Old Style"/>
          <w:b/>
          <w:sz w:val="24"/>
          <w:szCs w:val="24"/>
          <w:u w:val="single"/>
        </w:rPr>
      </w:pPr>
      <w:r>
        <w:rPr>
          <w:rFonts w:ascii="Bookman Old Style" w:hAnsi="Bookman Old Style"/>
          <w:sz w:val="24"/>
          <w:szCs w:val="24"/>
        </w:rPr>
        <w:lastRenderedPageBreak/>
        <w:t>Retain Blauer Associated to prepare and submit the CDBG application in accordance with their proposal for their quoted price of $3,500.</w:t>
      </w:r>
    </w:p>
    <w:p w:rsidR="008B0EFD" w:rsidRPr="008B0EFD" w:rsidRDefault="008B0EFD" w:rsidP="008B0EFD">
      <w:pPr>
        <w:pStyle w:val="ListParagraph"/>
        <w:numPr>
          <w:ilvl w:val="1"/>
          <w:numId w:val="14"/>
        </w:numPr>
        <w:rPr>
          <w:rFonts w:ascii="Bookman Old Style" w:hAnsi="Bookman Old Style"/>
          <w:b/>
          <w:sz w:val="24"/>
          <w:szCs w:val="24"/>
          <w:u w:val="single"/>
        </w:rPr>
      </w:pPr>
      <w:r>
        <w:rPr>
          <w:rFonts w:ascii="Bookman Old Style" w:hAnsi="Bookman Old Style"/>
          <w:sz w:val="24"/>
          <w:szCs w:val="24"/>
        </w:rPr>
        <w:t>Selected new UV disinfection system for the WWTP as the designated project for the Small Cities Grant Application that would benefit the entire Village.</w:t>
      </w:r>
    </w:p>
    <w:p w:rsidR="008B0EFD" w:rsidRPr="00B62CA7" w:rsidRDefault="008B0EFD" w:rsidP="008B0EFD">
      <w:pPr>
        <w:pStyle w:val="ListParagraph"/>
        <w:numPr>
          <w:ilvl w:val="1"/>
          <w:numId w:val="14"/>
        </w:numPr>
        <w:rPr>
          <w:rFonts w:ascii="Bookman Old Style" w:hAnsi="Bookman Old Style"/>
          <w:b/>
          <w:sz w:val="24"/>
          <w:szCs w:val="24"/>
          <w:u w:val="single"/>
        </w:rPr>
      </w:pPr>
      <w:r>
        <w:rPr>
          <w:rFonts w:ascii="Bookman Old Style" w:hAnsi="Bookman Old Style"/>
          <w:sz w:val="24"/>
          <w:szCs w:val="24"/>
        </w:rPr>
        <w:t xml:space="preserve">Advertised for and </w:t>
      </w:r>
      <w:r w:rsidR="000D5773">
        <w:rPr>
          <w:rFonts w:ascii="Bookman Old Style" w:hAnsi="Bookman Old Style"/>
          <w:sz w:val="24"/>
          <w:szCs w:val="24"/>
        </w:rPr>
        <w:t>held</w:t>
      </w:r>
      <w:r>
        <w:rPr>
          <w:rFonts w:ascii="Bookman Old Style" w:hAnsi="Bookman Old Style"/>
          <w:sz w:val="24"/>
          <w:szCs w:val="24"/>
        </w:rPr>
        <w:t xml:space="preserve"> a public hearing at the June Meeting to provide information on the planned project and receive any public comment.  In addition, Board would need to approve necessary resolutions, sign forms, etc.</w:t>
      </w:r>
    </w:p>
    <w:p w:rsidR="00B62CA7" w:rsidRPr="00B62CA7" w:rsidRDefault="00B62CA7" w:rsidP="00B62CA7">
      <w:pPr>
        <w:pStyle w:val="ListParagraph"/>
        <w:numPr>
          <w:ilvl w:val="0"/>
          <w:numId w:val="14"/>
        </w:numPr>
        <w:rPr>
          <w:rFonts w:ascii="Bookman Old Style" w:hAnsi="Bookman Old Style"/>
          <w:b/>
          <w:sz w:val="24"/>
          <w:szCs w:val="24"/>
          <w:u w:val="single"/>
        </w:rPr>
      </w:pPr>
      <w:r>
        <w:rPr>
          <w:rFonts w:ascii="Bookman Old Style" w:hAnsi="Bookman Old Style"/>
          <w:sz w:val="24"/>
          <w:szCs w:val="24"/>
        </w:rPr>
        <w:t>Mark Blauer working on general package items</w:t>
      </w:r>
    </w:p>
    <w:p w:rsidR="00B62CA7" w:rsidRPr="008B0EFD" w:rsidRDefault="00B62CA7" w:rsidP="00B62CA7">
      <w:pPr>
        <w:pStyle w:val="ListParagraph"/>
        <w:numPr>
          <w:ilvl w:val="0"/>
          <w:numId w:val="14"/>
        </w:numPr>
        <w:rPr>
          <w:rFonts w:ascii="Bookman Old Style" w:hAnsi="Bookman Old Style"/>
          <w:b/>
          <w:sz w:val="24"/>
          <w:szCs w:val="24"/>
          <w:u w:val="single"/>
        </w:rPr>
      </w:pPr>
      <w:r>
        <w:rPr>
          <w:rFonts w:ascii="Bookman Old Style" w:hAnsi="Bookman Old Style"/>
          <w:sz w:val="24"/>
          <w:szCs w:val="24"/>
        </w:rPr>
        <w:t xml:space="preserve">Delaware working on technical information (details of work, estimated costs, </w:t>
      </w:r>
      <w:r w:rsidR="000D5773">
        <w:rPr>
          <w:rFonts w:ascii="Bookman Old Style" w:hAnsi="Bookman Old Style"/>
          <w:sz w:val="24"/>
          <w:szCs w:val="24"/>
        </w:rPr>
        <w:t>etc.</w:t>
      </w:r>
      <w:r>
        <w:rPr>
          <w:rFonts w:ascii="Bookman Old Style" w:hAnsi="Bookman Old Style"/>
          <w:sz w:val="24"/>
          <w:szCs w:val="24"/>
        </w:rPr>
        <w:t>)</w:t>
      </w:r>
    </w:p>
    <w:p w:rsidR="008B0EFD" w:rsidRPr="00B62CA7" w:rsidRDefault="00B62CA7" w:rsidP="008619E6">
      <w:pPr>
        <w:pStyle w:val="ListParagraph"/>
        <w:numPr>
          <w:ilvl w:val="0"/>
          <w:numId w:val="14"/>
        </w:numPr>
        <w:rPr>
          <w:rFonts w:ascii="Bookman Old Style" w:hAnsi="Bookman Old Style"/>
          <w:b/>
          <w:sz w:val="24"/>
          <w:szCs w:val="24"/>
        </w:rPr>
      </w:pPr>
      <w:r w:rsidRPr="00B62CA7">
        <w:rPr>
          <w:rFonts w:ascii="Bookman Old Style" w:hAnsi="Bookman Old Style"/>
          <w:b/>
          <w:sz w:val="24"/>
          <w:szCs w:val="24"/>
        </w:rPr>
        <w:t>Per Mark, applications are due August 12</w:t>
      </w:r>
      <w:r w:rsidRPr="00B62CA7">
        <w:rPr>
          <w:rFonts w:ascii="Bookman Old Style" w:hAnsi="Bookman Old Style"/>
          <w:b/>
          <w:sz w:val="24"/>
          <w:szCs w:val="24"/>
          <w:vertAlign w:val="superscript"/>
        </w:rPr>
        <w:t>th</w:t>
      </w:r>
      <w:r w:rsidRPr="00B62CA7">
        <w:rPr>
          <w:rFonts w:ascii="Bookman Old Style" w:hAnsi="Bookman Old Style"/>
          <w:b/>
          <w:sz w:val="24"/>
          <w:szCs w:val="24"/>
        </w:rPr>
        <w:t>.  Access to site begins June 17th</w:t>
      </w:r>
    </w:p>
    <w:p w:rsidR="005D1288" w:rsidRPr="00323CB5" w:rsidRDefault="00B62CA7" w:rsidP="00B62CA7">
      <w:pPr>
        <w:pStyle w:val="ListParagraph"/>
        <w:numPr>
          <w:ilvl w:val="0"/>
          <w:numId w:val="14"/>
        </w:numPr>
        <w:rPr>
          <w:rFonts w:ascii="Bookman Old Style" w:hAnsi="Bookman Old Style"/>
          <w:b/>
          <w:sz w:val="24"/>
          <w:szCs w:val="24"/>
          <w:u w:val="single"/>
        </w:rPr>
      </w:pPr>
      <w:r w:rsidRPr="00B62CA7">
        <w:rPr>
          <w:rFonts w:ascii="Bookman Old Style" w:hAnsi="Bookman Old Style"/>
          <w:b/>
          <w:sz w:val="24"/>
          <w:szCs w:val="24"/>
        </w:rPr>
        <w:t>Public Hearing information handout for tonight’s meeting is attached</w:t>
      </w:r>
    </w:p>
    <w:p w:rsidR="00323CB5" w:rsidRDefault="00323CB5" w:rsidP="00323CB5">
      <w:pPr>
        <w:ind w:left="1440"/>
        <w:rPr>
          <w:rFonts w:ascii="Bookman Old Style" w:hAnsi="Bookman Old Style"/>
          <w:b/>
          <w:sz w:val="24"/>
          <w:szCs w:val="24"/>
          <w:u w:val="single"/>
        </w:rPr>
      </w:pPr>
    </w:p>
    <w:p w:rsidR="00323CB5" w:rsidRDefault="00323CB5" w:rsidP="00323CB5">
      <w:pPr>
        <w:ind w:left="1440"/>
        <w:rPr>
          <w:rFonts w:ascii="Comic Sans MS" w:hAnsi="Comic Sans MS"/>
          <w:sz w:val="24"/>
          <w:szCs w:val="24"/>
          <w:u w:val="single"/>
        </w:rPr>
      </w:pPr>
      <w:r w:rsidRPr="00323CB5">
        <w:rPr>
          <w:rFonts w:ascii="Comic Sans MS" w:hAnsi="Comic Sans MS"/>
          <w:sz w:val="24"/>
          <w:szCs w:val="24"/>
          <w:u w:val="single"/>
        </w:rPr>
        <w:t>QUESTIONS FOR DAVID OHMAN – DELAWARE ENGINEERING</w:t>
      </w:r>
    </w:p>
    <w:p w:rsidR="00323CB5" w:rsidRDefault="00323CB5" w:rsidP="00323CB5">
      <w:pPr>
        <w:ind w:left="1440"/>
        <w:rPr>
          <w:rFonts w:ascii="Comic Sans MS" w:hAnsi="Comic Sans MS"/>
          <w:sz w:val="24"/>
          <w:szCs w:val="24"/>
          <w:u w:val="single"/>
        </w:rPr>
      </w:pPr>
    </w:p>
    <w:p w:rsidR="00323CB5" w:rsidRDefault="00323CB5" w:rsidP="00323CB5">
      <w:pPr>
        <w:ind w:left="1440"/>
        <w:rPr>
          <w:rFonts w:ascii="Bookman Old Style" w:hAnsi="Bookman Old Style"/>
          <w:sz w:val="24"/>
          <w:szCs w:val="24"/>
        </w:rPr>
      </w:pPr>
      <w:r>
        <w:rPr>
          <w:rFonts w:ascii="Bookman Old Style" w:hAnsi="Bookman Old Style"/>
          <w:sz w:val="24"/>
          <w:szCs w:val="24"/>
        </w:rPr>
        <w:t>Trustee Stoddard asked about the DWSRF loan/grant and the letter received regarding closure of the program.  She asked about the remaining grant and what it could be utilized for.</w:t>
      </w:r>
    </w:p>
    <w:p w:rsidR="00323CB5" w:rsidRDefault="00323CB5" w:rsidP="00323CB5">
      <w:pPr>
        <w:ind w:left="1440"/>
        <w:rPr>
          <w:rFonts w:ascii="Bookman Old Style" w:hAnsi="Bookman Old Style"/>
          <w:sz w:val="24"/>
          <w:szCs w:val="24"/>
        </w:rPr>
      </w:pPr>
    </w:p>
    <w:p w:rsidR="00323CB5" w:rsidRPr="00323CB5" w:rsidRDefault="00323CB5" w:rsidP="00323CB5">
      <w:pPr>
        <w:ind w:left="1440"/>
        <w:rPr>
          <w:rFonts w:ascii="Bookman Old Style" w:hAnsi="Bookman Old Style"/>
          <w:sz w:val="24"/>
          <w:szCs w:val="24"/>
          <w:u w:val="single"/>
        </w:rPr>
      </w:pPr>
      <w:r>
        <w:rPr>
          <w:rFonts w:ascii="Bookman Old Style" w:hAnsi="Bookman Old Style"/>
          <w:sz w:val="24"/>
          <w:szCs w:val="24"/>
        </w:rPr>
        <w:t>David Ohman said the Village did get clearance from Environmental Facilities Corporation to use it for the SCADA system, including the computer system that will monitor it.</w:t>
      </w:r>
      <w:r>
        <w:rPr>
          <w:rFonts w:ascii="Bookman Old Style" w:hAnsi="Bookman Old Style"/>
          <w:sz w:val="24"/>
          <w:szCs w:val="24"/>
          <w:u w:val="single"/>
        </w:rPr>
        <w:t xml:space="preserve"> </w:t>
      </w:r>
    </w:p>
    <w:p w:rsidR="00B62CA7" w:rsidRDefault="00B62CA7" w:rsidP="00347ED7">
      <w:pPr>
        <w:pStyle w:val="BodyTextIndent"/>
        <w:tabs>
          <w:tab w:val="left" w:pos="8280"/>
        </w:tabs>
        <w:rPr>
          <w:b/>
          <w:bCs/>
          <w:i/>
          <w:u w:val="single"/>
        </w:rPr>
      </w:pPr>
    </w:p>
    <w:p w:rsidR="003D37FA" w:rsidRDefault="00B62CA7" w:rsidP="00347ED7">
      <w:pPr>
        <w:pStyle w:val="BodyTextIndent"/>
        <w:tabs>
          <w:tab w:val="left" w:pos="8280"/>
        </w:tabs>
        <w:rPr>
          <w:b/>
          <w:bCs/>
          <w:u w:val="single"/>
        </w:rPr>
      </w:pPr>
      <w:r>
        <w:rPr>
          <w:b/>
          <w:bCs/>
          <w:u w:val="single"/>
        </w:rPr>
        <w:t xml:space="preserve">CONSIDER </w:t>
      </w:r>
      <w:r w:rsidR="003D37FA" w:rsidRPr="00B62CA7">
        <w:rPr>
          <w:b/>
          <w:bCs/>
          <w:u w:val="single"/>
        </w:rPr>
        <w:t>ANNEXATION OF IDEAL SNACKS</w:t>
      </w:r>
    </w:p>
    <w:p w:rsidR="00AE1DA9" w:rsidRDefault="00AE1DA9" w:rsidP="00347ED7">
      <w:pPr>
        <w:pStyle w:val="BodyTextIndent"/>
        <w:tabs>
          <w:tab w:val="left" w:pos="8280"/>
        </w:tabs>
        <w:rPr>
          <w:b/>
          <w:bCs/>
          <w:u w:val="single"/>
        </w:rPr>
      </w:pPr>
    </w:p>
    <w:p w:rsidR="00AE1DA9" w:rsidRPr="00AE1DA9" w:rsidRDefault="00AE1DA9" w:rsidP="00AE1DA9">
      <w:pPr>
        <w:pStyle w:val="BodyTextIndent"/>
        <w:tabs>
          <w:tab w:val="left" w:pos="8280"/>
        </w:tabs>
        <w:rPr>
          <w:rFonts w:ascii="Comic Sans MS" w:hAnsi="Comic Sans MS"/>
          <w:bCs/>
          <w:u w:val="single"/>
        </w:rPr>
      </w:pPr>
      <w:r w:rsidRPr="00AE1DA9">
        <w:rPr>
          <w:rFonts w:ascii="Comic Sans MS" w:hAnsi="Comic Sans MS"/>
          <w:bCs/>
          <w:u w:val="single"/>
        </w:rPr>
        <w:t>CONSIDER NEGATIVE DECLARATION UNDER SEQR</w:t>
      </w:r>
    </w:p>
    <w:p w:rsidR="00AE1DA9" w:rsidRDefault="00AE1DA9" w:rsidP="00AE1DA9">
      <w:pPr>
        <w:pStyle w:val="BodyTextIndent"/>
        <w:tabs>
          <w:tab w:val="left" w:pos="8280"/>
        </w:tabs>
        <w:rPr>
          <w:bCs/>
        </w:rPr>
      </w:pPr>
      <w:r>
        <w:rPr>
          <w:bCs/>
        </w:rPr>
        <w:t xml:space="preserve">  </w:t>
      </w:r>
    </w:p>
    <w:p w:rsidR="00AE1DA9" w:rsidRDefault="00AE1DA9" w:rsidP="00AE1DA9">
      <w:pPr>
        <w:pStyle w:val="BodyTextIndent"/>
        <w:tabs>
          <w:tab w:val="left" w:pos="8280"/>
        </w:tabs>
        <w:rPr>
          <w:bCs/>
        </w:rPr>
      </w:pPr>
      <w:r>
        <w:rPr>
          <w:bCs/>
        </w:rPr>
        <w:t>Motion by Trustee</w:t>
      </w:r>
      <w:r w:rsidR="00BA6612">
        <w:rPr>
          <w:bCs/>
        </w:rPr>
        <w:t xml:space="preserve"> Stoddard</w:t>
      </w:r>
      <w:r>
        <w:rPr>
          <w:bCs/>
        </w:rPr>
        <w:t>, seconded by Trustee</w:t>
      </w:r>
      <w:r w:rsidR="00BA6612">
        <w:rPr>
          <w:bCs/>
        </w:rPr>
        <w:t xml:space="preserve"> Stabak</w:t>
      </w:r>
      <w:r>
        <w:rPr>
          <w:bCs/>
        </w:rPr>
        <w:t xml:space="preserve"> and unanimously carried declaring the Village of Liberty as Lead Agency for such unlisted action.  The basis for this negative declaration is as follows: that the Annexation of that certain territory described more fully in Schedule “A” and “B” attached hereto into the Village of Liberty, Sullivan County, New York, to permit the Petitioner to use the territory to be annexed as a staging ground for its vehicles in conduct and operation of its business will not violate any of the criteria for determining environmental significance as set forth in part 617 of the Regulations.  </w:t>
      </w:r>
    </w:p>
    <w:p w:rsidR="003D37FA" w:rsidRDefault="003D37FA" w:rsidP="00347ED7">
      <w:pPr>
        <w:pStyle w:val="BodyTextIndent"/>
        <w:tabs>
          <w:tab w:val="left" w:pos="8280"/>
        </w:tabs>
        <w:rPr>
          <w:b/>
          <w:bCs/>
          <w:u w:val="single"/>
        </w:rPr>
      </w:pPr>
    </w:p>
    <w:p w:rsidR="0035226D" w:rsidRDefault="00B62CA7" w:rsidP="00347ED7">
      <w:pPr>
        <w:pStyle w:val="BodyTextIndent"/>
        <w:tabs>
          <w:tab w:val="left" w:pos="8280"/>
        </w:tabs>
        <w:rPr>
          <w:rFonts w:ascii="Comic Sans MS" w:hAnsi="Comic Sans MS"/>
          <w:bCs/>
          <w:u w:val="single"/>
        </w:rPr>
      </w:pPr>
      <w:r w:rsidRPr="00B62CA7">
        <w:rPr>
          <w:rFonts w:ascii="Comic Sans MS" w:hAnsi="Comic Sans MS"/>
          <w:bCs/>
          <w:u w:val="single"/>
        </w:rPr>
        <w:t xml:space="preserve">RESOLUTION OF IDEAL SNACKS </w:t>
      </w:r>
    </w:p>
    <w:p w:rsidR="003D0A71" w:rsidRDefault="003D0A71" w:rsidP="00347ED7">
      <w:pPr>
        <w:pStyle w:val="BodyTextIndent"/>
        <w:tabs>
          <w:tab w:val="left" w:pos="8280"/>
        </w:tabs>
        <w:rPr>
          <w:rFonts w:ascii="Comic Sans MS" w:hAnsi="Comic Sans MS"/>
          <w:bCs/>
          <w:u w:val="single"/>
        </w:rPr>
      </w:pPr>
    </w:p>
    <w:p w:rsidR="00AE1DA9" w:rsidRDefault="00515C47" w:rsidP="00515C47">
      <w:pPr>
        <w:pStyle w:val="BodyTextIndent"/>
        <w:tabs>
          <w:tab w:val="left" w:pos="8280"/>
        </w:tabs>
        <w:ind w:left="0"/>
        <w:rPr>
          <w:bCs/>
        </w:rPr>
      </w:pPr>
      <w:r w:rsidRPr="00AE1DA9">
        <w:rPr>
          <w:b/>
          <w:bCs/>
        </w:rPr>
        <w:t>RESOL. #</w:t>
      </w:r>
      <w:r>
        <w:rPr>
          <w:bCs/>
        </w:rPr>
        <w:t xml:space="preserve">    </w:t>
      </w:r>
      <w:r w:rsidR="003D0A71">
        <w:rPr>
          <w:bCs/>
        </w:rPr>
        <w:t>Motion by Trustee</w:t>
      </w:r>
      <w:r>
        <w:rPr>
          <w:bCs/>
        </w:rPr>
        <w:t xml:space="preserve"> Stoddard</w:t>
      </w:r>
      <w:r w:rsidR="003D0A71">
        <w:rPr>
          <w:bCs/>
        </w:rPr>
        <w:t>, seconded by Trustee</w:t>
      </w:r>
      <w:r>
        <w:rPr>
          <w:bCs/>
        </w:rPr>
        <w:t xml:space="preserve"> McGuire</w:t>
      </w:r>
      <w:r w:rsidR="003D0A71">
        <w:rPr>
          <w:bCs/>
        </w:rPr>
        <w:t xml:space="preserve"> and</w:t>
      </w:r>
    </w:p>
    <w:p w:rsidR="003D0A71" w:rsidRDefault="004B1012" w:rsidP="00515C47">
      <w:pPr>
        <w:pStyle w:val="BodyTextIndent"/>
        <w:tabs>
          <w:tab w:val="left" w:pos="8280"/>
        </w:tabs>
        <w:ind w:left="0"/>
        <w:rPr>
          <w:bCs/>
        </w:rPr>
      </w:pPr>
      <w:r w:rsidRPr="004B1012">
        <w:rPr>
          <w:b/>
          <w:bCs/>
        </w:rPr>
        <w:t>38</w:t>
      </w:r>
      <w:r w:rsidR="00AE1DA9" w:rsidRPr="00AE1DA9">
        <w:rPr>
          <w:b/>
          <w:bCs/>
        </w:rPr>
        <w:t>-2013:</w:t>
      </w:r>
      <w:r w:rsidR="00AE1DA9">
        <w:rPr>
          <w:bCs/>
        </w:rPr>
        <w:t xml:space="preserve">     </w:t>
      </w:r>
      <w:r w:rsidR="003D0A71">
        <w:rPr>
          <w:bCs/>
        </w:rPr>
        <w:t>unanimously carried</w:t>
      </w:r>
      <w:r w:rsidR="00515C47">
        <w:rPr>
          <w:bCs/>
        </w:rPr>
        <w:t xml:space="preserve"> a</w:t>
      </w:r>
      <w:r w:rsidR="003D0A71">
        <w:rPr>
          <w:bCs/>
        </w:rPr>
        <w:t>pproving Resolution #</w:t>
      </w:r>
      <w:r>
        <w:rPr>
          <w:bCs/>
        </w:rPr>
        <w:t>38</w:t>
      </w:r>
      <w:r w:rsidR="003D0A71">
        <w:rPr>
          <w:bCs/>
        </w:rPr>
        <w:t>-2013.</w:t>
      </w:r>
    </w:p>
    <w:p w:rsidR="003D0A71" w:rsidRDefault="003D0A71" w:rsidP="00347ED7">
      <w:pPr>
        <w:pStyle w:val="BodyTextIndent"/>
        <w:tabs>
          <w:tab w:val="left" w:pos="8280"/>
        </w:tabs>
        <w:rPr>
          <w:bCs/>
        </w:rPr>
      </w:pPr>
    </w:p>
    <w:p w:rsidR="000D5773" w:rsidRDefault="003D0A71" w:rsidP="00347ED7">
      <w:pPr>
        <w:pStyle w:val="BodyTextIndent"/>
        <w:tabs>
          <w:tab w:val="left" w:pos="8280"/>
        </w:tabs>
        <w:rPr>
          <w:bCs/>
        </w:rPr>
      </w:pPr>
      <w:r w:rsidRPr="008B4903">
        <w:rPr>
          <w:rFonts w:ascii="Comic Sans MS" w:hAnsi="Comic Sans MS"/>
          <w:bCs/>
        </w:rPr>
        <w:lastRenderedPageBreak/>
        <w:t>WHEREAS</w:t>
      </w:r>
      <w:r>
        <w:rPr>
          <w:bCs/>
        </w:rPr>
        <w:t xml:space="preserve">, the Petitioner, Ideal Snacks Corporation, has petitioned pursuant to Article 17 of the General Municipal Law to annex territory to the Village of Liberty, Sullivan County, New York, which territory is owned by the Petitioner and said territory being described in said Petition which is annexed hereto as Exhibit “A” </w:t>
      </w:r>
      <w:r w:rsidR="000D5773">
        <w:rPr>
          <w:bCs/>
        </w:rPr>
        <w:t xml:space="preserve">and more fully described in Schedule “B” annexed hereto and made a part hereof pursuant to a Survey as prepared by Jeff Roberts, L.L.S. dated November 2012; and </w:t>
      </w:r>
    </w:p>
    <w:p w:rsidR="000D5773" w:rsidRDefault="000D5773" w:rsidP="00347ED7">
      <w:pPr>
        <w:pStyle w:val="BodyTextIndent"/>
        <w:tabs>
          <w:tab w:val="left" w:pos="8280"/>
        </w:tabs>
        <w:rPr>
          <w:bCs/>
        </w:rPr>
      </w:pPr>
    </w:p>
    <w:p w:rsidR="000D5773" w:rsidRDefault="000D5773" w:rsidP="00347ED7">
      <w:pPr>
        <w:pStyle w:val="BodyTextIndent"/>
        <w:tabs>
          <w:tab w:val="left" w:pos="8280"/>
        </w:tabs>
        <w:rPr>
          <w:bCs/>
        </w:rPr>
      </w:pPr>
      <w:r w:rsidRPr="00FE676C">
        <w:rPr>
          <w:rFonts w:ascii="Comic Sans MS" w:hAnsi="Comic Sans MS"/>
          <w:bCs/>
        </w:rPr>
        <w:t>WHEREAS</w:t>
      </w:r>
      <w:r>
        <w:rPr>
          <w:bCs/>
        </w:rPr>
        <w:t>, a Public Hearing has been held on said Petition on the 14</w:t>
      </w:r>
      <w:r w:rsidRPr="000D5773">
        <w:rPr>
          <w:bCs/>
          <w:vertAlign w:val="superscript"/>
        </w:rPr>
        <w:t>th</w:t>
      </w:r>
      <w:r>
        <w:rPr>
          <w:bCs/>
        </w:rPr>
        <w:t xml:space="preserve"> day of January 2013 at 6:45 p.m. in the Village of Liberty Municipal Building, 167 North Main Street, Liberty, New York at which time said Hearing was attended jointly by the Town Board of the Town of Liberty and the Village Board of the Village of Liberty and at which time all parties interested in the matter were heard and all objections presented; and </w:t>
      </w:r>
    </w:p>
    <w:p w:rsidR="000D5773" w:rsidRDefault="000D5773" w:rsidP="00347ED7">
      <w:pPr>
        <w:pStyle w:val="BodyTextIndent"/>
        <w:tabs>
          <w:tab w:val="left" w:pos="8280"/>
        </w:tabs>
        <w:rPr>
          <w:bCs/>
        </w:rPr>
      </w:pPr>
    </w:p>
    <w:p w:rsidR="003D0A71" w:rsidRDefault="000D5773" w:rsidP="00347ED7">
      <w:pPr>
        <w:pStyle w:val="BodyTextIndent"/>
        <w:tabs>
          <w:tab w:val="left" w:pos="8280"/>
        </w:tabs>
        <w:rPr>
          <w:bCs/>
        </w:rPr>
      </w:pPr>
      <w:r w:rsidRPr="00FE676C">
        <w:rPr>
          <w:rFonts w:ascii="Comic Sans MS" w:hAnsi="Comic Sans MS"/>
          <w:bCs/>
        </w:rPr>
        <w:t>WHEREAS,</w:t>
      </w:r>
      <w:r>
        <w:rPr>
          <w:bCs/>
        </w:rPr>
        <w:t xml:space="preserve"> Laurie Dutcher, Town Clerk of the Town of Liberty were also in attendance as was Judy Zurawski, Village Clerk of the Village of Liberty and Ronald S. Kossar, Esq. the attorney for the Petitioner in these proceedings; and </w:t>
      </w:r>
      <w:r w:rsidR="003D0A71">
        <w:rPr>
          <w:bCs/>
        </w:rPr>
        <w:t xml:space="preserve"> </w:t>
      </w:r>
    </w:p>
    <w:p w:rsidR="00FE676C" w:rsidRDefault="00FE676C" w:rsidP="00347ED7">
      <w:pPr>
        <w:pStyle w:val="BodyTextIndent"/>
        <w:tabs>
          <w:tab w:val="left" w:pos="8280"/>
        </w:tabs>
        <w:rPr>
          <w:bCs/>
        </w:rPr>
      </w:pPr>
    </w:p>
    <w:p w:rsidR="00FE676C" w:rsidRDefault="00FE676C" w:rsidP="00347ED7">
      <w:pPr>
        <w:pStyle w:val="BodyTextIndent"/>
        <w:tabs>
          <w:tab w:val="left" w:pos="8280"/>
        </w:tabs>
        <w:rPr>
          <w:bCs/>
        </w:rPr>
      </w:pPr>
      <w:r w:rsidRPr="00FE676C">
        <w:rPr>
          <w:rFonts w:ascii="Comic Sans MS" w:hAnsi="Comic Sans MS"/>
          <w:bCs/>
        </w:rPr>
        <w:t>WHEREAS</w:t>
      </w:r>
      <w:r>
        <w:rPr>
          <w:bCs/>
        </w:rPr>
        <w:t xml:space="preserve">, the Village Board of the Village of Liberty has duly considered said Petition and the evidence presented at said Public Hearing; and </w:t>
      </w:r>
    </w:p>
    <w:p w:rsidR="00FE676C" w:rsidRDefault="00FE676C" w:rsidP="00347ED7">
      <w:pPr>
        <w:pStyle w:val="BodyTextIndent"/>
        <w:tabs>
          <w:tab w:val="left" w:pos="8280"/>
        </w:tabs>
        <w:rPr>
          <w:bCs/>
        </w:rPr>
      </w:pPr>
    </w:p>
    <w:p w:rsidR="00FE676C" w:rsidRDefault="00FE676C" w:rsidP="00347ED7">
      <w:pPr>
        <w:pStyle w:val="BodyTextIndent"/>
        <w:tabs>
          <w:tab w:val="left" w:pos="8280"/>
        </w:tabs>
        <w:rPr>
          <w:bCs/>
        </w:rPr>
      </w:pPr>
      <w:r w:rsidRPr="00FE676C">
        <w:rPr>
          <w:rFonts w:ascii="Comic Sans MS" w:hAnsi="Comic Sans MS"/>
          <w:bCs/>
        </w:rPr>
        <w:t>WHEREAS,</w:t>
      </w:r>
      <w:r>
        <w:rPr>
          <w:bCs/>
        </w:rPr>
        <w:t xml:space="preserve"> ninety (90) days from the date of said Hearing, as extended by the Stipulation signed by Gary D. Silver, Esq., attorney for the Village of Liberty, Ronald S. Kossar, Esq., attorney for the Petitioner and Kenneth C. Klein, Esq., attorney for the Town of Liberty, a copy of which is annexed hereto as Exhibit “B”, has not elapsed; and </w:t>
      </w:r>
    </w:p>
    <w:p w:rsidR="00FE676C" w:rsidRDefault="00FE676C" w:rsidP="00347ED7">
      <w:pPr>
        <w:pStyle w:val="BodyTextIndent"/>
        <w:tabs>
          <w:tab w:val="left" w:pos="8280"/>
        </w:tabs>
        <w:rPr>
          <w:bCs/>
        </w:rPr>
      </w:pPr>
    </w:p>
    <w:p w:rsidR="00FE676C" w:rsidRDefault="00FE676C" w:rsidP="00347ED7">
      <w:pPr>
        <w:pStyle w:val="BodyTextIndent"/>
        <w:tabs>
          <w:tab w:val="left" w:pos="8280"/>
        </w:tabs>
        <w:rPr>
          <w:bCs/>
        </w:rPr>
      </w:pPr>
      <w:r w:rsidRPr="00A000E8">
        <w:rPr>
          <w:rFonts w:ascii="Comic Sans MS" w:hAnsi="Comic Sans MS"/>
          <w:bCs/>
        </w:rPr>
        <w:t>WHEREAS</w:t>
      </w:r>
      <w:r>
        <w:rPr>
          <w:bCs/>
        </w:rPr>
        <w:t xml:space="preserve">, it appears to be in the </w:t>
      </w:r>
      <w:r w:rsidR="003E46A0">
        <w:rPr>
          <w:bCs/>
        </w:rPr>
        <w:t>overall</w:t>
      </w:r>
      <w:r>
        <w:rPr>
          <w:bCs/>
        </w:rPr>
        <w:t xml:space="preserve"> public interest that the Village Board of the Village of Liberty consent to such annexation,</w:t>
      </w:r>
    </w:p>
    <w:p w:rsidR="00FE676C" w:rsidRDefault="00FE676C" w:rsidP="00347ED7">
      <w:pPr>
        <w:pStyle w:val="BodyTextIndent"/>
        <w:tabs>
          <w:tab w:val="left" w:pos="8280"/>
        </w:tabs>
        <w:rPr>
          <w:bCs/>
        </w:rPr>
      </w:pPr>
    </w:p>
    <w:p w:rsidR="00FE676C" w:rsidRPr="00A000E8" w:rsidRDefault="00FE676C" w:rsidP="00347ED7">
      <w:pPr>
        <w:pStyle w:val="BodyTextIndent"/>
        <w:tabs>
          <w:tab w:val="left" w:pos="8280"/>
        </w:tabs>
        <w:rPr>
          <w:rFonts w:ascii="Comic Sans MS" w:hAnsi="Comic Sans MS"/>
          <w:bCs/>
        </w:rPr>
      </w:pPr>
      <w:r w:rsidRPr="00A000E8">
        <w:rPr>
          <w:rFonts w:ascii="Comic Sans MS" w:hAnsi="Comic Sans MS"/>
          <w:bCs/>
        </w:rPr>
        <w:t>NOW, THEREFORE, BE IT RESOLVED AND DETERMINED:</w:t>
      </w:r>
    </w:p>
    <w:p w:rsidR="00FE676C" w:rsidRDefault="00FE676C" w:rsidP="00347ED7">
      <w:pPr>
        <w:pStyle w:val="BodyTextIndent"/>
        <w:tabs>
          <w:tab w:val="left" w:pos="8280"/>
        </w:tabs>
        <w:rPr>
          <w:bCs/>
        </w:rPr>
      </w:pPr>
    </w:p>
    <w:p w:rsidR="00FE676C" w:rsidRDefault="00FE676C" w:rsidP="00FE676C">
      <w:pPr>
        <w:pStyle w:val="BodyTextIndent"/>
        <w:numPr>
          <w:ilvl w:val="0"/>
          <w:numId w:val="28"/>
        </w:numPr>
        <w:tabs>
          <w:tab w:val="left" w:pos="8280"/>
        </w:tabs>
        <w:rPr>
          <w:bCs/>
        </w:rPr>
      </w:pPr>
      <w:r>
        <w:rPr>
          <w:bCs/>
        </w:rPr>
        <w:t xml:space="preserve"> That it is in the overall public interest that the Village Board of the Village of Liberty consent to the annexation to the Village of Liberty of certain territory described in the Petition (Exhibit “A”) and more fully described in Schedule “A” attached hereto and is also more particularly described in Schedule “B” annexed hereto and made a part hereof pursuant to a Survey as prepared by Jeff Roberts, L.L.S., dated November 2012.</w:t>
      </w:r>
    </w:p>
    <w:p w:rsidR="00364304" w:rsidRDefault="00364304" w:rsidP="00FE676C">
      <w:pPr>
        <w:pStyle w:val="BodyTextIndent"/>
        <w:numPr>
          <w:ilvl w:val="0"/>
          <w:numId w:val="28"/>
        </w:numPr>
        <w:tabs>
          <w:tab w:val="left" w:pos="8280"/>
        </w:tabs>
        <w:rPr>
          <w:bCs/>
        </w:rPr>
      </w:pPr>
      <w:r>
        <w:rPr>
          <w:bCs/>
        </w:rPr>
        <w:t>That said Petition substantially complies in form and content with the provisions of Article 17 of the General Municipal Law of the State of New York.</w:t>
      </w:r>
    </w:p>
    <w:p w:rsidR="00364304" w:rsidRDefault="00364304" w:rsidP="00FE676C">
      <w:pPr>
        <w:pStyle w:val="BodyTextIndent"/>
        <w:numPr>
          <w:ilvl w:val="0"/>
          <w:numId w:val="28"/>
        </w:numPr>
        <w:tabs>
          <w:tab w:val="left" w:pos="8280"/>
        </w:tabs>
        <w:rPr>
          <w:bCs/>
        </w:rPr>
      </w:pPr>
      <w:r>
        <w:rPr>
          <w:bCs/>
        </w:rPr>
        <w:t xml:space="preserve">That it is in the overall public interest to approve such proposed annexation in that the intended future use of the territory to be annexed by the Petitioner, will </w:t>
      </w:r>
      <w:r w:rsidRPr="00364304">
        <w:rPr>
          <w:bCs/>
          <w:u w:val="single"/>
        </w:rPr>
        <w:t>inter alia</w:t>
      </w:r>
      <w:r>
        <w:rPr>
          <w:bCs/>
        </w:rPr>
        <w:t xml:space="preserve"> (i) permit the Petitioner to use the </w:t>
      </w:r>
      <w:r>
        <w:rPr>
          <w:bCs/>
        </w:rPr>
        <w:lastRenderedPageBreak/>
        <w:t xml:space="preserve">territory to be annexed as a staging </w:t>
      </w:r>
      <w:r w:rsidR="003E46A0">
        <w:rPr>
          <w:bCs/>
        </w:rPr>
        <w:t>ground</w:t>
      </w:r>
      <w:r>
        <w:rPr>
          <w:bCs/>
        </w:rPr>
        <w:t xml:space="preserve"> for its vehicles, in the conduct and operation of its business; (ii) enable the Petitioner to continue in the conduct and operation of its business; (iii) enable the Petitioner to preserve exiting employment; (iv) enable the Petitioner to create additional employment; (v) enable the Petitioner to engage in the expansion of its existing business and (vi) generate additional tax revenue to the Town of Liberty and Village of Liberty.</w:t>
      </w:r>
    </w:p>
    <w:p w:rsidR="00364304" w:rsidRDefault="00364304" w:rsidP="00364304">
      <w:pPr>
        <w:pStyle w:val="BodyTextIndent"/>
        <w:tabs>
          <w:tab w:val="left" w:pos="8280"/>
        </w:tabs>
        <w:rPr>
          <w:bCs/>
        </w:rPr>
      </w:pPr>
    </w:p>
    <w:p w:rsidR="003E46A0" w:rsidRDefault="003E46A0" w:rsidP="00364304">
      <w:pPr>
        <w:pStyle w:val="BodyTextIndent"/>
        <w:tabs>
          <w:tab w:val="left" w:pos="8280"/>
        </w:tabs>
        <w:rPr>
          <w:bCs/>
        </w:rPr>
      </w:pPr>
      <w:r w:rsidRPr="00A000E8">
        <w:rPr>
          <w:rFonts w:ascii="Comic Sans MS" w:hAnsi="Comic Sans MS"/>
          <w:bCs/>
        </w:rPr>
        <w:t>NOW, THEREFORE, IT BE ORDERED</w:t>
      </w:r>
      <w:r>
        <w:rPr>
          <w:bCs/>
        </w:rPr>
        <w:t xml:space="preserve"> that the consent and approval of the Village Board of the Village of Liberty is hereby given to the annexation of the territory now situated in the Village of Liberty and described in the aforesaid Petition (Exhibit “A”) and described more fully in Schedule “A” attached hereto and also more fully described in Schedule “B” annexed hereto and made a part hereto pursuant to the Survey of Jeff Roberts, L.L.S. dated November 2012, to the Village of Liberty, which such property as annexed shall be located in the M (Manufacturing) zoning district of the Village of Liberty,</w:t>
      </w:r>
    </w:p>
    <w:p w:rsidR="003E46A0" w:rsidRDefault="003E46A0" w:rsidP="00364304">
      <w:pPr>
        <w:pStyle w:val="BodyTextIndent"/>
        <w:tabs>
          <w:tab w:val="left" w:pos="8280"/>
        </w:tabs>
        <w:rPr>
          <w:bCs/>
        </w:rPr>
      </w:pPr>
    </w:p>
    <w:p w:rsidR="003E46A0" w:rsidRDefault="003E46A0" w:rsidP="00364304">
      <w:pPr>
        <w:pStyle w:val="BodyTextIndent"/>
        <w:tabs>
          <w:tab w:val="left" w:pos="8280"/>
        </w:tabs>
        <w:rPr>
          <w:bCs/>
        </w:rPr>
      </w:pPr>
      <w:r w:rsidRPr="00A000E8">
        <w:rPr>
          <w:rFonts w:ascii="Comic Sans MS" w:hAnsi="Comic Sans MS"/>
          <w:bCs/>
        </w:rPr>
        <w:t>AND IT IS FURTHER ORDERED</w:t>
      </w:r>
      <w:r>
        <w:rPr>
          <w:bCs/>
        </w:rPr>
        <w:t xml:space="preserve"> that the foregoing consent to the annexation is on condition that that Petitioner, Ideal Snacks Corporation, bear all costs, by direct payment or reimbursement to the Village of Liberty, incurred by the Village of Liberty to comply with General Municipal Law Section 717 in causing to be prepared and filed in the Sullivan County Clerk’s Office a map of the Village of Liberty including the annexed territory and a map showing the exclusion of such annexed territory form the Town of Liberty, and also conditioned upon the boundaries of the property being marked with monuments, if not already performed.</w:t>
      </w:r>
    </w:p>
    <w:p w:rsidR="003E46A0" w:rsidRDefault="003E46A0" w:rsidP="00364304">
      <w:pPr>
        <w:pStyle w:val="BodyTextIndent"/>
        <w:tabs>
          <w:tab w:val="left" w:pos="8280"/>
        </w:tabs>
        <w:rPr>
          <w:bCs/>
        </w:rPr>
      </w:pPr>
    </w:p>
    <w:p w:rsidR="003E46A0" w:rsidRDefault="003E46A0" w:rsidP="00364304">
      <w:pPr>
        <w:pStyle w:val="BodyTextIndent"/>
        <w:tabs>
          <w:tab w:val="left" w:pos="8280"/>
        </w:tabs>
        <w:rPr>
          <w:bCs/>
        </w:rPr>
      </w:pPr>
      <w:r>
        <w:rPr>
          <w:bCs/>
        </w:rPr>
        <w:t>The adoption of the foregoing Resolution and Order was duly put to a vote and the vote was as follows:</w:t>
      </w:r>
    </w:p>
    <w:p w:rsidR="003E46A0" w:rsidRDefault="003E46A0" w:rsidP="00364304">
      <w:pPr>
        <w:pStyle w:val="BodyTextIndent"/>
        <w:tabs>
          <w:tab w:val="left" w:pos="8280"/>
        </w:tabs>
        <w:rPr>
          <w:bCs/>
        </w:rPr>
      </w:pPr>
    </w:p>
    <w:p w:rsidR="003E46A0" w:rsidRPr="00A000E8" w:rsidRDefault="003E46A0" w:rsidP="003E46A0">
      <w:pPr>
        <w:pStyle w:val="BodyTextIndent"/>
        <w:rPr>
          <w:rFonts w:ascii="Comic Sans MS" w:hAnsi="Comic Sans MS"/>
          <w:bCs/>
        </w:rPr>
      </w:pPr>
      <w:r>
        <w:rPr>
          <w:bCs/>
        </w:rPr>
        <w:tab/>
        <w:t xml:space="preserve"> </w:t>
      </w:r>
      <w:r w:rsidRPr="00A000E8">
        <w:rPr>
          <w:rFonts w:ascii="Comic Sans MS" w:hAnsi="Comic Sans MS"/>
          <w:bCs/>
        </w:rPr>
        <w:t>MAYOR DANIEL J. RATNER JR.</w:t>
      </w:r>
      <w:r w:rsidR="00A000E8" w:rsidRPr="00A000E8">
        <w:rPr>
          <w:rFonts w:ascii="Comic Sans MS" w:hAnsi="Comic Sans MS"/>
          <w:bCs/>
        </w:rPr>
        <w:tab/>
        <w:t>-</w:t>
      </w:r>
      <w:r w:rsidR="00AE1DA9">
        <w:rPr>
          <w:rFonts w:ascii="Comic Sans MS" w:hAnsi="Comic Sans MS"/>
          <w:bCs/>
        </w:rPr>
        <w:t xml:space="preserve">    YES</w:t>
      </w:r>
    </w:p>
    <w:p w:rsidR="003E46A0" w:rsidRPr="00A000E8" w:rsidRDefault="003E46A0" w:rsidP="003E46A0">
      <w:pPr>
        <w:pStyle w:val="BodyTextIndent"/>
        <w:rPr>
          <w:rFonts w:ascii="Comic Sans MS" w:hAnsi="Comic Sans MS"/>
          <w:bCs/>
        </w:rPr>
      </w:pPr>
      <w:r w:rsidRPr="00A000E8">
        <w:rPr>
          <w:rFonts w:ascii="Comic Sans MS" w:hAnsi="Comic Sans MS"/>
          <w:bCs/>
        </w:rPr>
        <w:t xml:space="preserve">          TRUSTEE JOAN STODDARD</w:t>
      </w:r>
      <w:r w:rsidR="00A000E8" w:rsidRPr="00A000E8">
        <w:rPr>
          <w:rFonts w:ascii="Comic Sans MS" w:hAnsi="Comic Sans MS"/>
          <w:bCs/>
        </w:rPr>
        <w:tab/>
      </w:r>
      <w:r w:rsidR="00A000E8" w:rsidRPr="00A000E8">
        <w:rPr>
          <w:rFonts w:ascii="Comic Sans MS" w:hAnsi="Comic Sans MS"/>
          <w:bCs/>
        </w:rPr>
        <w:tab/>
        <w:t>-</w:t>
      </w:r>
      <w:r w:rsidR="00AE1DA9">
        <w:rPr>
          <w:rFonts w:ascii="Comic Sans MS" w:hAnsi="Comic Sans MS"/>
          <w:bCs/>
        </w:rPr>
        <w:t xml:space="preserve">    YES</w:t>
      </w:r>
    </w:p>
    <w:p w:rsidR="003E46A0" w:rsidRPr="00A000E8" w:rsidRDefault="003E46A0" w:rsidP="003E46A0">
      <w:pPr>
        <w:pStyle w:val="BodyTextIndent"/>
        <w:rPr>
          <w:rFonts w:ascii="Comic Sans MS" w:hAnsi="Comic Sans MS"/>
          <w:bCs/>
        </w:rPr>
      </w:pPr>
      <w:r w:rsidRPr="00A000E8">
        <w:rPr>
          <w:rFonts w:ascii="Comic Sans MS" w:hAnsi="Comic Sans MS"/>
          <w:bCs/>
        </w:rPr>
        <w:t xml:space="preserve">          TRUSTEE CORINNE MCGUIRE</w:t>
      </w:r>
      <w:r w:rsidR="00A000E8" w:rsidRPr="00A000E8">
        <w:rPr>
          <w:rFonts w:ascii="Comic Sans MS" w:hAnsi="Comic Sans MS"/>
          <w:bCs/>
        </w:rPr>
        <w:tab/>
      </w:r>
      <w:r w:rsidR="00AE1DA9">
        <w:rPr>
          <w:rFonts w:ascii="Comic Sans MS" w:hAnsi="Comic Sans MS"/>
          <w:bCs/>
        </w:rPr>
        <w:tab/>
      </w:r>
      <w:r w:rsidR="00A000E8" w:rsidRPr="00A000E8">
        <w:rPr>
          <w:rFonts w:ascii="Comic Sans MS" w:hAnsi="Comic Sans MS"/>
          <w:bCs/>
        </w:rPr>
        <w:t>-</w:t>
      </w:r>
      <w:r w:rsidR="00AE1DA9">
        <w:rPr>
          <w:rFonts w:ascii="Comic Sans MS" w:hAnsi="Comic Sans MS"/>
          <w:bCs/>
        </w:rPr>
        <w:t xml:space="preserve">    YES   </w:t>
      </w:r>
    </w:p>
    <w:p w:rsidR="003E46A0" w:rsidRPr="00A000E8" w:rsidRDefault="003E46A0" w:rsidP="003E46A0">
      <w:pPr>
        <w:pStyle w:val="BodyTextIndent"/>
        <w:rPr>
          <w:rFonts w:ascii="Comic Sans MS" w:hAnsi="Comic Sans MS"/>
          <w:bCs/>
        </w:rPr>
      </w:pPr>
      <w:r w:rsidRPr="00A000E8">
        <w:rPr>
          <w:rFonts w:ascii="Comic Sans MS" w:hAnsi="Comic Sans MS"/>
          <w:bCs/>
        </w:rPr>
        <w:t xml:space="preserve">          TRUSTEE RONALD STABAK</w:t>
      </w:r>
      <w:r w:rsidR="00A000E8" w:rsidRPr="00A000E8">
        <w:rPr>
          <w:rFonts w:ascii="Comic Sans MS" w:hAnsi="Comic Sans MS"/>
          <w:bCs/>
        </w:rPr>
        <w:tab/>
      </w:r>
      <w:r w:rsidR="00A000E8" w:rsidRPr="00A000E8">
        <w:rPr>
          <w:rFonts w:ascii="Comic Sans MS" w:hAnsi="Comic Sans MS"/>
          <w:bCs/>
        </w:rPr>
        <w:tab/>
        <w:t>-</w:t>
      </w:r>
      <w:r w:rsidR="00AE1DA9">
        <w:rPr>
          <w:rFonts w:ascii="Comic Sans MS" w:hAnsi="Comic Sans MS"/>
          <w:bCs/>
        </w:rPr>
        <w:t xml:space="preserve">    YES </w:t>
      </w:r>
    </w:p>
    <w:p w:rsidR="003E46A0" w:rsidRDefault="003E46A0" w:rsidP="003E46A0">
      <w:pPr>
        <w:pStyle w:val="BodyTextIndent"/>
        <w:rPr>
          <w:bCs/>
        </w:rPr>
      </w:pPr>
      <w:r w:rsidRPr="00A000E8">
        <w:rPr>
          <w:rFonts w:ascii="Comic Sans MS" w:hAnsi="Comic Sans MS"/>
          <w:bCs/>
        </w:rPr>
        <w:t xml:space="preserve">          TRUSTEE LUIS ALVAREZ  </w:t>
      </w:r>
      <w:r w:rsidR="00A000E8" w:rsidRPr="00A000E8">
        <w:rPr>
          <w:rFonts w:ascii="Comic Sans MS" w:hAnsi="Comic Sans MS"/>
          <w:bCs/>
        </w:rPr>
        <w:tab/>
      </w:r>
      <w:r w:rsidR="00A000E8" w:rsidRPr="00A000E8">
        <w:rPr>
          <w:rFonts w:ascii="Comic Sans MS" w:hAnsi="Comic Sans MS"/>
          <w:bCs/>
        </w:rPr>
        <w:tab/>
      </w:r>
      <w:r w:rsidR="00A000E8" w:rsidRPr="00AE1DA9">
        <w:rPr>
          <w:rFonts w:ascii="Comic Sans MS" w:hAnsi="Comic Sans MS"/>
          <w:bCs/>
        </w:rPr>
        <w:t>-</w:t>
      </w:r>
      <w:r w:rsidR="00AE1DA9" w:rsidRPr="00AE1DA9">
        <w:rPr>
          <w:rFonts w:ascii="Comic Sans MS" w:hAnsi="Comic Sans MS"/>
          <w:bCs/>
        </w:rPr>
        <w:t xml:space="preserve">    ABSENT</w:t>
      </w:r>
    </w:p>
    <w:p w:rsidR="004815CC" w:rsidRDefault="004815CC" w:rsidP="00364304">
      <w:pPr>
        <w:pStyle w:val="BodyTextIndent"/>
        <w:tabs>
          <w:tab w:val="left" w:pos="8280"/>
        </w:tabs>
        <w:rPr>
          <w:b/>
          <w:bCs/>
          <w:u w:val="single"/>
        </w:rPr>
      </w:pPr>
    </w:p>
    <w:p w:rsidR="004815CC" w:rsidRPr="00AE1DA9" w:rsidRDefault="004815CC" w:rsidP="00364304">
      <w:pPr>
        <w:pStyle w:val="BodyTextIndent"/>
        <w:tabs>
          <w:tab w:val="left" w:pos="8280"/>
        </w:tabs>
        <w:rPr>
          <w:rFonts w:ascii="Comic Sans MS" w:hAnsi="Comic Sans MS"/>
          <w:bCs/>
          <w:u w:val="single"/>
        </w:rPr>
      </w:pPr>
      <w:r w:rsidRPr="00AE1DA9">
        <w:rPr>
          <w:rFonts w:ascii="Comic Sans MS" w:hAnsi="Comic Sans MS"/>
          <w:bCs/>
          <w:u w:val="single"/>
        </w:rPr>
        <w:t>CONSIDER VOTE ON LOCAL LAW #4-2013 – ANNEXATION OF IDEAL SNACKS</w:t>
      </w:r>
    </w:p>
    <w:p w:rsidR="004815CC" w:rsidRDefault="004815CC" w:rsidP="00364304">
      <w:pPr>
        <w:pStyle w:val="BodyTextIndent"/>
        <w:tabs>
          <w:tab w:val="left" w:pos="8280"/>
        </w:tabs>
        <w:rPr>
          <w:b/>
          <w:bCs/>
          <w:u w:val="single"/>
        </w:rPr>
      </w:pPr>
    </w:p>
    <w:p w:rsidR="004815CC" w:rsidRDefault="004815CC" w:rsidP="00364304">
      <w:pPr>
        <w:pStyle w:val="BodyTextIndent"/>
        <w:tabs>
          <w:tab w:val="left" w:pos="8280"/>
        </w:tabs>
        <w:rPr>
          <w:bCs/>
        </w:rPr>
      </w:pPr>
      <w:r>
        <w:rPr>
          <w:bCs/>
        </w:rPr>
        <w:t xml:space="preserve">Motion by Trustee </w:t>
      </w:r>
      <w:r w:rsidR="00AE1DA9">
        <w:rPr>
          <w:bCs/>
        </w:rPr>
        <w:t>Stoddard</w:t>
      </w:r>
      <w:r>
        <w:rPr>
          <w:bCs/>
        </w:rPr>
        <w:t>, seconded by Trustee</w:t>
      </w:r>
      <w:r w:rsidR="00AE1DA9">
        <w:rPr>
          <w:bCs/>
        </w:rPr>
        <w:t xml:space="preserve"> McGuire</w:t>
      </w:r>
      <w:r>
        <w:rPr>
          <w:bCs/>
        </w:rPr>
        <w:t xml:space="preserve"> and unanimously carried approving Local Law #4-2013 – annexing a portion of the real property presently located in the Town of Liberty (Town of Liberty – Section 23 – Block 1 – Lot 86) into the Village of Liberty and amending the official Village map accordingly.</w:t>
      </w:r>
    </w:p>
    <w:p w:rsidR="004815CC" w:rsidRDefault="004815CC" w:rsidP="00364304">
      <w:pPr>
        <w:pStyle w:val="BodyTextIndent"/>
        <w:tabs>
          <w:tab w:val="left" w:pos="8280"/>
        </w:tabs>
        <w:rPr>
          <w:bCs/>
        </w:rPr>
      </w:pPr>
    </w:p>
    <w:p w:rsidR="004815CC" w:rsidRDefault="004815CC" w:rsidP="00364304">
      <w:pPr>
        <w:pStyle w:val="BodyTextIndent"/>
        <w:tabs>
          <w:tab w:val="left" w:pos="8280"/>
        </w:tabs>
        <w:rPr>
          <w:bCs/>
        </w:rPr>
      </w:pPr>
      <w:r>
        <w:rPr>
          <w:bCs/>
        </w:rPr>
        <w:lastRenderedPageBreak/>
        <w:t>The vote on this local law was put to a vote, which resulted as follows:</w:t>
      </w:r>
    </w:p>
    <w:p w:rsidR="004815CC" w:rsidRDefault="004815CC" w:rsidP="00364304">
      <w:pPr>
        <w:pStyle w:val="BodyTextIndent"/>
        <w:tabs>
          <w:tab w:val="left" w:pos="8280"/>
        </w:tabs>
        <w:rPr>
          <w:bCs/>
        </w:rPr>
      </w:pPr>
    </w:p>
    <w:p w:rsidR="004815CC" w:rsidRPr="00A000E8" w:rsidRDefault="004815CC" w:rsidP="004815CC">
      <w:pPr>
        <w:pStyle w:val="BodyTextIndent"/>
        <w:ind w:firstLine="720"/>
        <w:rPr>
          <w:rFonts w:ascii="Comic Sans MS" w:hAnsi="Comic Sans MS"/>
          <w:bCs/>
        </w:rPr>
      </w:pPr>
      <w:r w:rsidRPr="00A000E8">
        <w:rPr>
          <w:rFonts w:ascii="Comic Sans MS" w:hAnsi="Comic Sans MS"/>
          <w:bCs/>
        </w:rPr>
        <w:t>MAYOR DANIEL J. RATNER JR.</w:t>
      </w:r>
      <w:r w:rsidRPr="00A000E8">
        <w:rPr>
          <w:rFonts w:ascii="Comic Sans MS" w:hAnsi="Comic Sans MS"/>
          <w:bCs/>
        </w:rPr>
        <w:tab/>
        <w:t>-</w:t>
      </w:r>
      <w:r w:rsidR="00AE1DA9">
        <w:rPr>
          <w:rFonts w:ascii="Comic Sans MS" w:hAnsi="Comic Sans MS"/>
          <w:bCs/>
        </w:rPr>
        <w:t xml:space="preserve">      YES</w:t>
      </w:r>
    </w:p>
    <w:p w:rsidR="00AE1DA9" w:rsidRPr="00A000E8" w:rsidRDefault="004815CC" w:rsidP="004815CC">
      <w:pPr>
        <w:pStyle w:val="BodyTextIndent"/>
        <w:rPr>
          <w:rFonts w:ascii="Comic Sans MS" w:hAnsi="Comic Sans MS"/>
          <w:bCs/>
        </w:rPr>
      </w:pPr>
      <w:r w:rsidRPr="00A000E8">
        <w:rPr>
          <w:rFonts w:ascii="Comic Sans MS" w:hAnsi="Comic Sans MS"/>
          <w:bCs/>
        </w:rPr>
        <w:t xml:space="preserve">          TRUSTEE JOAN STODDARD</w:t>
      </w:r>
      <w:r w:rsidRPr="00A000E8">
        <w:rPr>
          <w:rFonts w:ascii="Comic Sans MS" w:hAnsi="Comic Sans MS"/>
          <w:bCs/>
        </w:rPr>
        <w:tab/>
      </w:r>
      <w:r w:rsidRPr="00A000E8">
        <w:rPr>
          <w:rFonts w:ascii="Comic Sans MS" w:hAnsi="Comic Sans MS"/>
          <w:bCs/>
        </w:rPr>
        <w:tab/>
        <w:t>-</w:t>
      </w:r>
      <w:r w:rsidR="00AE1DA9">
        <w:rPr>
          <w:rFonts w:ascii="Comic Sans MS" w:hAnsi="Comic Sans MS"/>
          <w:bCs/>
        </w:rPr>
        <w:t xml:space="preserve">      YES</w:t>
      </w:r>
    </w:p>
    <w:p w:rsidR="004815CC" w:rsidRPr="00A000E8" w:rsidRDefault="004815CC" w:rsidP="004815CC">
      <w:pPr>
        <w:pStyle w:val="BodyTextIndent"/>
        <w:rPr>
          <w:rFonts w:ascii="Comic Sans MS" w:hAnsi="Comic Sans MS"/>
          <w:bCs/>
        </w:rPr>
      </w:pPr>
      <w:r w:rsidRPr="00A000E8">
        <w:rPr>
          <w:rFonts w:ascii="Comic Sans MS" w:hAnsi="Comic Sans MS"/>
          <w:bCs/>
        </w:rPr>
        <w:t xml:space="preserve">          TRUSTEE CORINNE MCGUIRE</w:t>
      </w:r>
      <w:r w:rsidRPr="00A000E8">
        <w:rPr>
          <w:rFonts w:ascii="Comic Sans MS" w:hAnsi="Comic Sans MS"/>
          <w:bCs/>
        </w:rPr>
        <w:tab/>
      </w:r>
      <w:r w:rsidR="00AE1DA9">
        <w:rPr>
          <w:rFonts w:ascii="Comic Sans MS" w:hAnsi="Comic Sans MS"/>
          <w:bCs/>
        </w:rPr>
        <w:tab/>
      </w:r>
      <w:r w:rsidRPr="00A000E8">
        <w:rPr>
          <w:rFonts w:ascii="Comic Sans MS" w:hAnsi="Comic Sans MS"/>
          <w:bCs/>
        </w:rPr>
        <w:t>-</w:t>
      </w:r>
      <w:r w:rsidR="00AE1DA9">
        <w:rPr>
          <w:rFonts w:ascii="Comic Sans MS" w:hAnsi="Comic Sans MS"/>
          <w:bCs/>
        </w:rPr>
        <w:t xml:space="preserve">      YES</w:t>
      </w:r>
    </w:p>
    <w:p w:rsidR="004815CC" w:rsidRPr="00A000E8" w:rsidRDefault="004815CC" w:rsidP="004815CC">
      <w:pPr>
        <w:pStyle w:val="BodyTextIndent"/>
        <w:rPr>
          <w:rFonts w:ascii="Comic Sans MS" w:hAnsi="Comic Sans MS"/>
          <w:bCs/>
        </w:rPr>
      </w:pPr>
      <w:r w:rsidRPr="00A000E8">
        <w:rPr>
          <w:rFonts w:ascii="Comic Sans MS" w:hAnsi="Comic Sans MS"/>
          <w:bCs/>
        </w:rPr>
        <w:t xml:space="preserve">          TRUSTEE RONALD STABAK</w:t>
      </w:r>
      <w:r w:rsidRPr="00A000E8">
        <w:rPr>
          <w:rFonts w:ascii="Comic Sans MS" w:hAnsi="Comic Sans MS"/>
          <w:bCs/>
        </w:rPr>
        <w:tab/>
      </w:r>
      <w:r w:rsidRPr="00A000E8">
        <w:rPr>
          <w:rFonts w:ascii="Comic Sans MS" w:hAnsi="Comic Sans MS"/>
          <w:bCs/>
        </w:rPr>
        <w:tab/>
        <w:t>-</w:t>
      </w:r>
      <w:r w:rsidR="00AE1DA9">
        <w:rPr>
          <w:rFonts w:ascii="Comic Sans MS" w:hAnsi="Comic Sans MS"/>
          <w:bCs/>
        </w:rPr>
        <w:t xml:space="preserve">       YES</w:t>
      </w:r>
    </w:p>
    <w:p w:rsidR="004815CC" w:rsidRPr="004815CC" w:rsidRDefault="004815CC" w:rsidP="004815CC">
      <w:pPr>
        <w:pStyle w:val="BodyTextIndent"/>
        <w:tabs>
          <w:tab w:val="left" w:pos="8280"/>
        </w:tabs>
        <w:rPr>
          <w:bCs/>
        </w:rPr>
      </w:pPr>
      <w:r w:rsidRPr="00A000E8">
        <w:rPr>
          <w:rFonts w:ascii="Comic Sans MS" w:hAnsi="Comic Sans MS"/>
          <w:bCs/>
        </w:rPr>
        <w:t xml:space="preserve">          TRUSTEE LUIS ALVAREZ</w:t>
      </w:r>
      <w:r w:rsidR="00AE1DA9">
        <w:rPr>
          <w:rFonts w:ascii="Comic Sans MS" w:hAnsi="Comic Sans MS"/>
          <w:bCs/>
        </w:rPr>
        <w:t xml:space="preserve">                   -       </w:t>
      </w:r>
      <w:r w:rsidR="006579D8">
        <w:rPr>
          <w:rFonts w:ascii="Comic Sans MS" w:hAnsi="Comic Sans MS"/>
          <w:bCs/>
        </w:rPr>
        <w:t>ABSENT</w:t>
      </w:r>
      <w:r w:rsidRPr="00A000E8">
        <w:rPr>
          <w:rFonts w:ascii="Comic Sans MS" w:hAnsi="Comic Sans MS"/>
          <w:bCs/>
        </w:rPr>
        <w:t xml:space="preserve">  </w:t>
      </w:r>
      <w:r w:rsidRPr="00A000E8">
        <w:rPr>
          <w:rFonts w:ascii="Comic Sans MS" w:hAnsi="Comic Sans MS"/>
          <w:bCs/>
        </w:rPr>
        <w:tab/>
      </w:r>
      <w:r w:rsidRPr="00A000E8">
        <w:rPr>
          <w:rFonts w:ascii="Comic Sans MS" w:hAnsi="Comic Sans MS"/>
          <w:bCs/>
        </w:rPr>
        <w:tab/>
      </w:r>
      <w:r>
        <w:rPr>
          <w:rFonts w:ascii="Comic Sans MS" w:hAnsi="Comic Sans MS"/>
          <w:bCs/>
        </w:rPr>
        <w:tab/>
      </w:r>
    </w:p>
    <w:p w:rsidR="0035226D" w:rsidRDefault="0035226D" w:rsidP="00347ED7">
      <w:pPr>
        <w:pStyle w:val="BodyTextIndent"/>
        <w:tabs>
          <w:tab w:val="left" w:pos="8280"/>
        </w:tabs>
        <w:rPr>
          <w:bCs/>
        </w:rPr>
      </w:pPr>
    </w:p>
    <w:p w:rsidR="004815CC" w:rsidRDefault="0035226D" w:rsidP="00347ED7">
      <w:pPr>
        <w:pStyle w:val="BodyTextIndent"/>
        <w:tabs>
          <w:tab w:val="left" w:pos="8280"/>
        </w:tabs>
        <w:rPr>
          <w:b/>
          <w:bCs/>
          <w:u w:val="single"/>
        </w:rPr>
      </w:pPr>
      <w:r w:rsidRPr="0035226D">
        <w:rPr>
          <w:b/>
          <w:bCs/>
          <w:u w:val="single"/>
        </w:rPr>
        <w:t xml:space="preserve">CONSIDER </w:t>
      </w:r>
      <w:r w:rsidR="004815CC">
        <w:rPr>
          <w:b/>
          <w:bCs/>
          <w:u w:val="single"/>
        </w:rPr>
        <w:t>PROPOSED LOCAL LAW #5-2013 – ANNEXATION OF ALBERT BITJEMAN</w:t>
      </w:r>
    </w:p>
    <w:p w:rsidR="00AE1DA9" w:rsidRDefault="00AE1DA9" w:rsidP="00347ED7">
      <w:pPr>
        <w:pStyle w:val="BodyTextIndent"/>
        <w:tabs>
          <w:tab w:val="left" w:pos="8280"/>
        </w:tabs>
        <w:rPr>
          <w:b/>
          <w:bCs/>
          <w:u w:val="single"/>
        </w:rPr>
      </w:pPr>
    </w:p>
    <w:p w:rsidR="00AE1DA9" w:rsidRPr="00AE1DA9" w:rsidRDefault="00AE1DA9" w:rsidP="00347ED7">
      <w:pPr>
        <w:pStyle w:val="BodyTextIndent"/>
        <w:tabs>
          <w:tab w:val="left" w:pos="8280"/>
        </w:tabs>
        <w:rPr>
          <w:bCs/>
        </w:rPr>
      </w:pPr>
      <w:r>
        <w:rPr>
          <w:bCs/>
        </w:rPr>
        <w:t>Attorney Silver said he will prepare the information needed for this annexation and will present it at the June 25</w:t>
      </w:r>
      <w:r w:rsidRPr="00AE1DA9">
        <w:rPr>
          <w:bCs/>
          <w:vertAlign w:val="superscript"/>
        </w:rPr>
        <w:t>th</w:t>
      </w:r>
      <w:r>
        <w:rPr>
          <w:bCs/>
        </w:rPr>
        <w:t xml:space="preserve"> Board Meeting.</w:t>
      </w:r>
    </w:p>
    <w:p w:rsidR="004815CC" w:rsidRDefault="004815CC" w:rsidP="00347ED7">
      <w:pPr>
        <w:pStyle w:val="BodyTextIndent"/>
        <w:tabs>
          <w:tab w:val="left" w:pos="8280"/>
        </w:tabs>
        <w:rPr>
          <w:b/>
          <w:bCs/>
          <w:u w:val="single"/>
        </w:rPr>
      </w:pPr>
    </w:p>
    <w:p w:rsidR="0035226D" w:rsidRDefault="004815CC" w:rsidP="00347ED7">
      <w:pPr>
        <w:pStyle w:val="BodyTextIndent"/>
        <w:tabs>
          <w:tab w:val="left" w:pos="8280"/>
        </w:tabs>
        <w:rPr>
          <w:b/>
          <w:bCs/>
          <w:u w:val="single"/>
        </w:rPr>
      </w:pPr>
      <w:r>
        <w:rPr>
          <w:b/>
          <w:bCs/>
          <w:u w:val="single"/>
        </w:rPr>
        <w:t>CONSIDER EXCAVATION PERMITS – WATER, SEWER, DPW</w:t>
      </w:r>
      <w:r w:rsidR="0035226D">
        <w:rPr>
          <w:b/>
          <w:bCs/>
          <w:u w:val="single"/>
        </w:rPr>
        <w:t xml:space="preserve">   </w:t>
      </w:r>
    </w:p>
    <w:p w:rsidR="00BE693F" w:rsidRDefault="00BE693F" w:rsidP="00347ED7">
      <w:pPr>
        <w:pStyle w:val="BodyTextIndent"/>
        <w:tabs>
          <w:tab w:val="left" w:pos="8280"/>
        </w:tabs>
        <w:rPr>
          <w:b/>
          <w:bCs/>
          <w:u w:val="single"/>
        </w:rPr>
      </w:pPr>
    </w:p>
    <w:p w:rsidR="004815CC" w:rsidRDefault="00E95657" w:rsidP="00347ED7">
      <w:pPr>
        <w:pStyle w:val="BodyTextIndent"/>
        <w:tabs>
          <w:tab w:val="left" w:pos="8280"/>
        </w:tabs>
        <w:rPr>
          <w:b/>
          <w:bCs/>
          <w:u w:val="single"/>
        </w:rPr>
      </w:pPr>
      <w:r>
        <w:rPr>
          <w:bCs/>
        </w:rPr>
        <w:t xml:space="preserve">Mayor Ratner said this item will remain </w:t>
      </w:r>
      <w:r w:rsidRPr="00E95657">
        <w:rPr>
          <w:rFonts w:ascii="Comic Sans MS" w:hAnsi="Comic Sans MS"/>
          <w:bCs/>
          <w:u w:val="single"/>
        </w:rPr>
        <w:t>tabled</w:t>
      </w:r>
      <w:r>
        <w:rPr>
          <w:bCs/>
        </w:rPr>
        <w:t xml:space="preserve"> until he can work with the Department Heads and come up with an acceptable permit.</w:t>
      </w:r>
    </w:p>
    <w:p w:rsidR="004815CC" w:rsidRDefault="004815CC" w:rsidP="00347ED7">
      <w:pPr>
        <w:pStyle w:val="BodyTextIndent"/>
        <w:tabs>
          <w:tab w:val="left" w:pos="8280"/>
        </w:tabs>
        <w:rPr>
          <w:b/>
          <w:bCs/>
          <w:u w:val="single"/>
        </w:rPr>
      </w:pPr>
    </w:p>
    <w:p w:rsidR="00AC4EFA" w:rsidRDefault="00AC4EFA" w:rsidP="00AC4EFA">
      <w:pPr>
        <w:pStyle w:val="BodyTextIndent"/>
        <w:tabs>
          <w:tab w:val="left" w:pos="8280"/>
        </w:tabs>
        <w:ind w:left="0"/>
        <w:rPr>
          <w:b/>
          <w:bCs/>
          <w:u w:val="single"/>
        </w:rPr>
      </w:pPr>
      <w:r w:rsidRPr="00FD06F7">
        <w:rPr>
          <w:b/>
          <w:bCs/>
        </w:rPr>
        <w:t xml:space="preserve">NEW          </w:t>
      </w:r>
      <w:r>
        <w:rPr>
          <w:b/>
          <w:bCs/>
          <w:u w:val="single"/>
        </w:rPr>
        <w:t xml:space="preserve">CONSIDER RESOLUTION RENEWING TAXICAB PERMITS – 2013/14    </w:t>
      </w:r>
    </w:p>
    <w:p w:rsidR="00AC4EFA" w:rsidRDefault="00AC4EFA" w:rsidP="00AC4EFA">
      <w:pPr>
        <w:pStyle w:val="BodyTextIndent"/>
        <w:tabs>
          <w:tab w:val="left" w:pos="8280"/>
        </w:tabs>
        <w:ind w:left="90" w:hanging="90"/>
        <w:rPr>
          <w:b/>
          <w:bCs/>
        </w:rPr>
      </w:pPr>
      <w:r>
        <w:rPr>
          <w:b/>
          <w:bCs/>
        </w:rPr>
        <w:t>BUSINESS:</w:t>
      </w:r>
    </w:p>
    <w:p w:rsidR="00AC4EFA" w:rsidRDefault="00AC4EFA" w:rsidP="00AC4EFA">
      <w:pPr>
        <w:rPr>
          <w:rFonts w:ascii="Bookman Old Style" w:hAnsi="Bookman Old Style"/>
          <w:sz w:val="24"/>
        </w:rPr>
      </w:pPr>
      <w:r>
        <w:rPr>
          <w:rFonts w:ascii="Bookman Old Style" w:hAnsi="Bookman Old Style"/>
          <w:b/>
          <w:bCs/>
          <w:sz w:val="24"/>
        </w:rPr>
        <w:t xml:space="preserve">RESOL.#   </w:t>
      </w:r>
      <w:r>
        <w:rPr>
          <w:rFonts w:ascii="Bookman Old Style" w:hAnsi="Bookman Old Style"/>
          <w:sz w:val="24"/>
        </w:rPr>
        <w:t xml:space="preserve">Motion by Trustee Stoddard, seconded by Trustee </w:t>
      </w:r>
      <w:r w:rsidR="00E95657">
        <w:rPr>
          <w:rFonts w:ascii="Bookman Old Style" w:hAnsi="Bookman Old Style"/>
          <w:sz w:val="24"/>
        </w:rPr>
        <w:t>McGuire</w:t>
      </w:r>
      <w:r>
        <w:rPr>
          <w:rFonts w:ascii="Bookman Old Style" w:hAnsi="Bookman Old Style"/>
          <w:sz w:val="24"/>
        </w:rPr>
        <w:t xml:space="preserve"> and</w:t>
      </w:r>
    </w:p>
    <w:p w:rsidR="00AC4EFA" w:rsidRDefault="004B1012" w:rsidP="00AC4EFA">
      <w:pPr>
        <w:rPr>
          <w:rFonts w:ascii="Bookman Old Style" w:hAnsi="Bookman Old Style"/>
          <w:sz w:val="24"/>
        </w:rPr>
      </w:pPr>
      <w:r>
        <w:rPr>
          <w:rFonts w:ascii="Bookman Old Style" w:hAnsi="Bookman Old Style"/>
          <w:b/>
          <w:sz w:val="24"/>
        </w:rPr>
        <w:t>39</w:t>
      </w:r>
      <w:r w:rsidR="00AC4EFA" w:rsidRPr="0090084D">
        <w:rPr>
          <w:rFonts w:ascii="Bookman Old Style" w:hAnsi="Bookman Old Style"/>
          <w:b/>
          <w:sz w:val="24"/>
        </w:rPr>
        <w:t>-201</w:t>
      </w:r>
      <w:r w:rsidR="00AC4EFA">
        <w:rPr>
          <w:rFonts w:ascii="Bookman Old Style" w:hAnsi="Bookman Old Style"/>
          <w:b/>
          <w:sz w:val="24"/>
        </w:rPr>
        <w:t>3</w:t>
      </w:r>
      <w:r w:rsidR="00AC4EFA" w:rsidRPr="0090084D">
        <w:rPr>
          <w:rFonts w:ascii="Bookman Old Style" w:hAnsi="Bookman Old Style"/>
          <w:b/>
          <w:sz w:val="24"/>
        </w:rPr>
        <w:t>:</w:t>
      </w:r>
      <w:r w:rsidR="00AC4EFA">
        <w:rPr>
          <w:rFonts w:ascii="Bookman Old Style" w:hAnsi="Bookman Old Style"/>
          <w:sz w:val="24"/>
        </w:rPr>
        <w:t xml:space="preserve">    unanimously carried approving Resolution #</w:t>
      </w:r>
      <w:r>
        <w:rPr>
          <w:rFonts w:ascii="Bookman Old Style" w:hAnsi="Bookman Old Style"/>
          <w:sz w:val="24"/>
        </w:rPr>
        <w:t>39</w:t>
      </w:r>
      <w:r w:rsidR="00AC4EFA">
        <w:rPr>
          <w:rFonts w:ascii="Bookman Old Style" w:hAnsi="Bookman Old Style"/>
          <w:sz w:val="24"/>
        </w:rPr>
        <w:t>-2013.</w:t>
      </w:r>
    </w:p>
    <w:p w:rsidR="00AC4EFA" w:rsidRDefault="00AC4EFA" w:rsidP="00AC4EFA"/>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applications for taxicab licenses (also known as Taxicab permits, such terms being intended to describe the license or permit described as a taxicab permit in the definitions provision in Article 1, Section 75-1 of Chapter 75 of the Village Code), having been submitted by the attached taxi company’s pursuant to the Village Code, such as Sections 75-1 75-1.1, and 75-2 of the Village of Liberty Village Code; and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the Village Code provides that the existing taxicab permits expire annually on May 31; and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at the May 28, 2013 Village of Liberty Board meeting the Village passed a resolution extending the taxicab permits until June 11, 2013, so that the fees can be processed in the 2013/14 fiscal year; and </w:t>
      </w:r>
    </w:p>
    <w:p w:rsidR="00AC4EFA" w:rsidRDefault="00AC4EFA" w:rsidP="00AC4EFA">
      <w:pPr>
        <w:rPr>
          <w:rFonts w:ascii="Bookman Old Style" w:hAnsi="Bookman Old Style"/>
          <w:sz w:val="24"/>
        </w:rPr>
      </w:pPr>
    </w:p>
    <w:p w:rsidR="00AC4EFA" w:rsidRDefault="00AC4EFA" w:rsidP="00AC4EFA">
      <w:pPr>
        <w:ind w:left="630" w:firstLine="720"/>
        <w:rPr>
          <w:rFonts w:ascii="Bookman Old Style" w:hAnsi="Bookman Old Style"/>
          <w:sz w:val="24"/>
        </w:rPr>
      </w:pPr>
      <w:r>
        <w:rPr>
          <w:rFonts w:ascii="Comic Sans MS" w:hAnsi="Comic Sans MS"/>
          <w:sz w:val="24"/>
        </w:rPr>
        <w:t>WHEREAS</w:t>
      </w:r>
      <w:r>
        <w:rPr>
          <w:rFonts w:ascii="Bookman Old Style" w:hAnsi="Bookman Old Style"/>
          <w:sz w:val="24"/>
        </w:rPr>
        <w:t xml:space="preserve">, all permits for taxicab licenses have now expired; and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WHEREAS</w:t>
      </w:r>
      <w:r>
        <w:rPr>
          <w:rFonts w:ascii="Bookman Old Style" w:hAnsi="Bookman Old Style"/>
          <w:sz w:val="24"/>
        </w:rPr>
        <w:t xml:space="preserve">, </w:t>
      </w:r>
      <w:r w:rsidR="002E3FDA">
        <w:rPr>
          <w:rFonts w:ascii="Bookman Old Style" w:hAnsi="Bookman Old Style"/>
          <w:sz w:val="24"/>
        </w:rPr>
        <w:t>twenty-two</w:t>
      </w:r>
      <w:r>
        <w:rPr>
          <w:rFonts w:ascii="Bookman Old Style" w:hAnsi="Bookman Old Style"/>
          <w:sz w:val="24"/>
        </w:rPr>
        <w:t xml:space="preserve"> valid applications for permits have been reviewed by the Village of Liberty Police and are now pending before the Village Board; now therefore be it </w:t>
      </w:r>
    </w:p>
    <w:p w:rsidR="00AC4EFA" w:rsidRDefault="00AC4EFA" w:rsidP="00AC4EFA">
      <w:pPr>
        <w:rPr>
          <w:rFonts w:ascii="Bookman Old Style" w:hAnsi="Bookman Old Style"/>
          <w:sz w:val="24"/>
        </w:rPr>
      </w:pPr>
    </w:p>
    <w:p w:rsidR="00AC4EFA" w:rsidRDefault="00AC4EFA" w:rsidP="00AC4EFA">
      <w:pPr>
        <w:ind w:left="1350"/>
        <w:rPr>
          <w:rFonts w:ascii="Bookman Old Style" w:hAnsi="Bookman Old Style"/>
          <w:sz w:val="24"/>
        </w:rPr>
      </w:pPr>
      <w:r>
        <w:rPr>
          <w:rFonts w:ascii="Comic Sans MS" w:hAnsi="Comic Sans MS"/>
          <w:sz w:val="24"/>
        </w:rPr>
        <w:t>RESOLVED</w:t>
      </w:r>
      <w:r>
        <w:rPr>
          <w:rFonts w:ascii="Bookman Old Style" w:hAnsi="Bookman Old Style"/>
          <w:sz w:val="24"/>
        </w:rPr>
        <w:t xml:space="preserve">, that the Village Board of the Village of Liberty hereby issues taxicab permits (also known as a Taxicab license) for the annexed applicants </w:t>
      </w:r>
      <w:r>
        <w:rPr>
          <w:rFonts w:ascii="Bookman Old Style" w:hAnsi="Bookman Old Style"/>
          <w:sz w:val="24"/>
        </w:rPr>
        <w:lastRenderedPageBreak/>
        <w:t>(said taxicab license not to be confused with the taxicab driver’s license issued under Article II of Chapter 75 of the Village Code); and be it further</w:t>
      </w:r>
    </w:p>
    <w:p w:rsidR="00AC4EFA" w:rsidRDefault="00AC4EFA" w:rsidP="00AC4EFA">
      <w:pPr>
        <w:rPr>
          <w:rFonts w:ascii="Bookman Old Style" w:hAnsi="Bookman Old Style"/>
          <w:sz w:val="24"/>
        </w:rPr>
      </w:pPr>
    </w:p>
    <w:p w:rsidR="00AC4EFA" w:rsidRDefault="00AC4EFA" w:rsidP="00AC4EFA">
      <w:pPr>
        <w:ind w:left="630" w:firstLine="720"/>
        <w:rPr>
          <w:rFonts w:ascii="Bookman Old Style" w:hAnsi="Bookman Old Style"/>
          <w:sz w:val="24"/>
        </w:rPr>
      </w:pPr>
      <w:r>
        <w:rPr>
          <w:rFonts w:ascii="Comic Sans MS" w:hAnsi="Comic Sans MS"/>
          <w:sz w:val="24"/>
        </w:rPr>
        <w:t>RESOLVED</w:t>
      </w:r>
      <w:r>
        <w:rPr>
          <w:rFonts w:ascii="Bookman Old Style" w:hAnsi="Bookman Old Style"/>
          <w:sz w:val="24"/>
        </w:rPr>
        <w:t xml:space="preserve">, that for reference purposes, the </w:t>
      </w:r>
      <w:r w:rsidR="002E3FDA">
        <w:rPr>
          <w:rFonts w:ascii="Bookman Old Style" w:hAnsi="Bookman Old Style"/>
          <w:sz w:val="24"/>
        </w:rPr>
        <w:t>22</w:t>
      </w:r>
      <w:r>
        <w:rPr>
          <w:rFonts w:ascii="Bookman Old Style" w:hAnsi="Bookman Old Style"/>
          <w:sz w:val="24"/>
        </w:rPr>
        <w:t xml:space="preserve"> licenses/permits are for:</w:t>
      </w:r>
    </w:p>
    <w:p w:rsidR="00AC4EFA" w:rsidRDefault="00AC4EFA" w:rsidP="00AC4EFA">
      <w:pPr>
        <w:ind w:left="630" w:firstLine="720"/>
        <w:rPr>
          <w:rFonts w:ascii="Bookman Old Style" w:hAnsi="Bookman Old Style"/>
          <w:sz w:val="24"/>
        </w:rPr>
      </w:pPr>
    </w:p>
    <w:p w:rsidR="004C57E0" w:rsidRDefault="00AC4EFA" w:rsidP="00AC4EFA">
      <w:pPr>
        <w:ind w:left="1350"/>
        <w:rPr>
          <w:rFonts w:ascii="Bookman Old Style" w:hAnsi="Bookman Old Style"/>
          <w:sz w:val="24"/>
        </w:rPr>
      </w:pPr>
      <w:r>
        <w:rPr>
          <w:rFonts w:ascii="Bookman Old Style" w:hAnsi="Bookman Old Style"/>
          <w:sz w:val="24"/>
        </w:rPr>
        <w:t>A.B.C.; NY Reg # 34646LA (Nissan Sentra); A Reliable Transportation Service; NY Reg # 5044</w:t>
      </w:r>
      <w:r w:rsidR="002E3FDA">
        <w:rPr>
          <w:rFonts w:ascii="Bookman Old Style" w:hAnsi="Bookman Old Style"/>
          <w:sz w:val="24"/>
        </w:rPr>
        <w:t>3</w:t>
      </w:r>
      <w:r>
        <w:rPr>
          <w:rFonts w:ascii="Bookman Old Style" w:hAnsi="Bookman Old Style"/>
          <w:sz w:val="24"/>
        </w:rPr>
        <w:t>LA</w:t>
      </w:r>
      <w:r w:rsidR="002E3FDA">
        <w:rPr>
          <w:rFonts w:ascii="Bookman Old Style" w:hAnsi="Bookman Old Style"/>
          <w:sz w:val="24"/>
        </w:rPr>
        <w:t xml:space="preserve"> (Dodge Subn); A Reliable Transportation Service; NY Reg #14037LV</w:t>
      </w:r>
      <w:r>
        <w:rPr>
          <w:rFonts w:ascii="Bookman Old Style" w:hAnsi="Bookman Old Style"/>
          <w:sz w:val="24"/>
        </w:rPr>
        <w:t xml:space="preserve"> (Dodge Subn.);</w:t>
      </w:r>
      <w:r w:rsidR="002E3FDA">
        <w:rPr>
          <w:rFonts w:ascii="Bookman Old Style" w:hAnsi="Bookman Old Style"/>
          <w:sz w:val="24"/>
        </w:rPr>
        <w:t xml:space="preserve"> A Reliable Transportation; NY Reg #71823LA (</w:t>
      </w:r>
      <w:r w:rsidR="00C47924">
        <w:rPr>
          <w:rFonts w:ascii="Bookman Old Style" w:hAnsi="Bookman Old Style"/>
          <w:sz w:val="24"/>
        </w:rPr>
        <w:t>Chrysler</w:t>
      </w:r>
      <w:r w:rsidR="002E3FDA">
        <w:rPr>
          <w:rFonts w:ascii="Bookman Old Style" w:hAnsi="Bookman Old Style"/>
          <w:sz w:val="24"/>
        </w:rPr>
        <w:t xml:space="preserve"> Subn); A Reliable Transportation; NY 50448LA (</w:t>
      </w:r>
      <w:r w:rsidR="00C47924">
        <w:rPr>
          <w:rFonts w:ascii="Bookman Old Style" w:hAnsi="Bookman Old Style"/>
          <w:sz w:val="24"/>
        </w:rPr>
        <w:t>Chevrolet</w:t>
      </w:r>
      <w:r w:rsidR="002E3FDA">
        <w:rPr>
          <w:rFonts w:ascii="Bookman Old Style" w:hAnsi="Bookman Old Style"/>
          <w:sz w:val="24"/>
        </w:rPr>
        <w:t xml:space="preserve"> Suburban); </w:t>
      </w:r>
      <w:r>
        <w:rPr>
          <w:rFonts w:ascii="Bookman Old Style" w:hAnsi="Bookman Old Style"/>
          <w:sz w:val="24"/>
        </w:rPr>
        <w:t xml:space="preserve"> Sureway Taxi; Reg # 14979LV (</w:t>
      </w:r>
      <w:r w:rsidR="00D6705F">
        <w:rPr>
          <w:rFonts w:ascii="Bookman Old Style" w:hAnsi="Bookman Old Style"/>
          <w:sz w:val="24"/>
        </w:rPr>
        <w:t>Dodge Cvn</w:t>
      </w:r>
      <w:r>
        <w:rPr>
          <w:rFonts w:ascii="Bookman Old Style" w:hAnsi="Bookman Old Style"/>
          <w:sz w:val="24"/>
        </w:rPr>
        <w:t xml:space="preserve">.); Sureway Taxi; NY Reg. # </w:t>
      </w:r>
      <w:r w:rsidR="00D6705F">
        <w:rPr>
          <w:rFonts w:ascii="Bookman Old Style" w:hAnsi="Bookman Old Style"/>
          <w:sz w:val="24"/>
        </w:rPr>
        <w:t>14984LV</w:t>
      </w:r>
      <w:r>
        <w:rPr>
          <w:rFonts w:ascii="Bookman Old Style" w:hAnsi="Bookman Old Style"/>
          <w:sz w:val="24"/>
        </w:rPr>
        <w:t xml:space="preserve"> (Dodge </w:t>
      </w:r>
      <w:r w:rsidR="00D6705F">
        <w:rPr>
          <w:rFonts w:ascii="Bookman Old Style" w:hAnsi="Bookman Old Style"/>
          <w:sz w:val="24"/>
        </w:rPr>
        <w:t>Cvn</w:t>
      </w:r>
      <w:r>
        <w:rPr>
          <w:rFonts w:ascii="Bookman Old Style" w:hAnsi="Bookman Old Style"/>
          <w:sz w:val="24"/>
        </w:rPr>
        <w:t>); Sureway Taxi NY Reg. #</w:t>
      </w:r>
      <w:r w:rsidR="00D6705F">
        <w:rPr>
          <w:rFonts w:ascii="Bookman Old Style" w:hAnsi="Bookman Old Style"/>
          <w:sz w:val="24"/>
        </w:rPr>
        <w:t>10807TY</w:t>
      </w:r>
      <w:r>
        <w:rPr>
          <w:rFonts w:ascii="Bookman Old Style" w:hAnsi="Bookman Old Style"/>
          <w:sz w:val="24"/>
        </w:rPr>
        <w:t xml:space="preserve"> (</w:t>
      </w:r>
      <w:r w:rsidR="00C47924">
        <w:rPr>
          <w:rFonts w:ascii="Bookman Old Style" w:hAnsi="Bookman Old Style"/>
          <w:sz w:val="24"/>
        </w:rPr>
        <w:t>Chrysler</w:t>
      </w:r>
      <w:r w:rsidR="00D6705F">
        <w:rPr>
          <w:rFonts w:ascii="Bookman Old Style" w:hAnsi="Bookman Old Style"/>
          <w:sz w:val="24"/>
        </w:rPr>
        <w:t xml:space="preserve"> Subn</w:t>
      </w:r>
      <w:r>
        <w:rPr>
          <w:rFonts w:ascii="Bookman Old Style" w:hAnsi="Bookman Old Style"/>
          <w:sz w:val="24"/>
        </w:rPr>
        <w:t xml:space="preserve">); Sureway Taxi; NY Reg. # </w:t>
      </w:r>
      <w:r w:rsidR="00D6705F">
        <w:rPr>
          <w:rFonts w:ascii="Bookman Old Style" w:hAnsi="Bookman Old Style"/>
          <w:sz w:val="24"/>
        </w:rPr>
        <w:t>71845LA</w:t>
      </w:r>
      <w:r>
        <w:rPr>
          <w:rFonts w:ascii="Bookman Old Style" w:hAnsi="Bookman Old Style"/>
          <w:sz w:val="24"/>
        </w:rPr>
        <w:t xml:space="preserve"> (Dodge); Sureway Taxi; NY Reg. # 1</w:t>
      </w:r>
      <w:r w:rsidR="00D6705F">
        <w:rPr>
          <w:rFonts w:ascii="Bookman Old Style" w:hAnsi="Bookman Old Style"/>
          <w:sz w:val="24"/>
        </w:rPr>
        <w:t>6918 LV</w:t>
      </w:r>
      <w:r>
        <w:rPr>
          <w:rFonts w:ascii="Bookman Old Style" w:hAnsi="Bookman Old Style"/>
          <w:sz w:val="24"/>
        </w:rPr>
        <w:t xml:space="preserve"> (Dodge Subn.); Sureway Taxi; NY Reg. # 71822LA (Chrysler Tow); Sureway Taxi; NY Reg # 14032LV (Dodge Caravan); Sureway Taxi; NY Reg #71830LA (Dodge Subn); Sureway Taxi; NY Reg.#</w:t>
      </w:r>
      <w:r w:rsidR="00D6705F">
        <w:rPr>
          <w:rFonts w:ascii="Bookman Old Style" w:hAnsi="Bookman Old Style"/>
          <w:sz w:val="24"/>
        </w:rPr>
        <w:t>14992LV</w:t>
      </w:r>
      <w:r>
        <w:rPr>
          <w:rFonts w:ascii="Bookman Old Style" w:hAnsi="Bookman Old Style"/>
          <w:sz w:val="24"/>
        </w:rPr>
        <w:t xml:space="preserve"> (</w:t>
      </w:r>
      <w:r w:rsidR="00D6705F">
        <w:rPr>
          <w:rFonts w:ascii="Bookman Old Style" w:hAnsi="Bookman Old Style"/>
          <w:sz w:val="24"/>
        </w:rPr>
        <w:t>Dodge Cvn</w:t>
      </w:r>
      <w:r>
        <w:rPr>
          <w:rFonts w:ascii="Bookman Old Style" w:hAnsi="Bookman Old Style"/>
          <w:sz w:val="24"/>
        </w:rPr>
        <w:t>); Sureway Taxi; NY Reg #</w:t>
      </w:r>
      <w:r w:rsidR="00D6705F">
        <w:rPr>
          <w:rFonts w:ascii="Bookman Old Style" w:hAnsi="Bookman Old Style"/>
          <w:sz w:val="24"/>
        </w:rPr>
        <w:t>20050TX</w:t>
      </w:r>
      <w:r>
        <w:rPr>
          <w:rFonts w:ascii="Bookman Old Style" w:hAnsi="Bookman Old Style"/>
          <w:sz w:val="24"/>
        </w:rPr>
        <w:t xml:space="preserve"> (Dodge</w:t>
      </w:r>
      <w:r w:rsidR="00D6705F">
        <w:rPr>
          <w:rFonts w:ascii="Bookman Old Style" w:hAnsi="Bookman Old Style"/>
          <w:sz w:val="24"/>
        </w:rPr>
        <w:t xml:space="preserve"> Caravan</w:t>
      </w:r>
      <w:r>
        <w:rPr>
          <w:rFonts w:ascii="Bookman Old Style" w:hAnsi="Bookman Old Style"/>
          <w:sz w:val="24"/>
        </w:rPr>
        <w:t xml:space="preserve">.); Sureway Taxi; NY Reg. </w:t>
      </w:r>
      <w:r w:rsidR="00D6705F">
        <w:rPr>
          <w:rFonts w:ascii="Bookman Old Style" w:hAnsi="Bookman Old Style"/>
          <w:sz w:val="24"/>
        </w:rPr>
        <w:t xml:space="preserve">17906  LV </w:t>
      </w:r>
      <w:r>
        <w:rPr>
          <w:rFonts w:ascii="Bookman Old Style" w:hAnsi="Bookman Old Style"/>
          <w:sz w:val="24"/>
        </w:rPr>
        <w:t xml:space="preserve">(Dodge); Sureway Taxi; NY Reg. </w:t>
      </w:r>
      <w:r w:rsidR="00D6705F">
        <w:rPr>
          <w:rFonts w:ascii="Bookman Old Style" w:hAnsi="Bookman Old Style"/>
          <w:sz w:val="24"/>
        </w:rPr>
        <w:t>71810LA</w:t>
      </w:r>
      <w:r>
        <w:rPr>
          <w:rFonts w:ascii="Bookman Old Style" w:hAnsi="Bookman Old Style"/>
          <w:sz w:val="24"/>
        </w:rPr>
        <w:t xml:space="preserve"> (Dodge Subn.); Sureway Taxi; NY Reg. 1</w:t>
      </w:r>
      <w:r w:rsidR="00D6705F">
        <w:rPr>
          <w:rFonts w:ascii="Bookman Old Style" w:hAnsi="Bookman Old Style"/>
          <w:sz w:val="24"/>
        </w:rPr>
        <w:t>7908 LV</w:t>
      </w:r>
      <w:r>
        <w:rPr>
          <w:rFonts w:ascii="Bookman Old Style" w:hAnsi="Bookman Old Style"/>
          <w:sz w:val="24"/>
        </w:rPr>
        <w:t xml:space="preserve"> (Dodge Subn);  Sureway Taxi; NY Reg #</w:t>
      </w:r>
      <w:r w:rsidR="00D6705F">
        <w:rPr>
          <w:rFonts w:ascii="Bookman Old Style" w:hAnsi="Bookman Old Style"/>
          <w:sz w:val="24"/>
        </w:rPr>
        <w:t>14018LV</w:t>
      </w:r>
      <w:r>
        <w:rPr>
          <w:rFonts w:ascii="Bookman Old Style" w:hAnsi="Bookman Old Style"/>
          <w:sz w:val="24"/>
        </w:rPr>
        <w:t xml:space="preserve"> (</w:t>
      </w:r>
      <w:r w:rsidR="00D6705F">
        <w:rPr>
          <w:rFonts w:ascii="Bookman Old Style" w:hAnsi="Bookman Old Style"/>
          <w:sz w:val="24"/>
        </w:rPr>
        <w:t>Chrys Town)</w:t>
      </w:r>
      <w:r>
        <w:rPr>
          <w:rFonts w:ascii="Bookman Old Style" w:hAnsi="Bookman Old Style"/>
          <w:sz w:val="24"/>
        </w:rPr>
        <w:t>.; Sureway Taxi; NY Reg. #</w:t>
      </w:r>
      <w:r w:rsidR="00D6705F">
        <w:rPr>
          <w:rFonts w:ascii="Bookman Old Style" w:hAnsi="Bookman Old Style"/>
          <w:sz w:val="24"/>
        </w:rPr>
        <w:t>71828LA</w:t>
      </w:r>
      <w:r>
        <w:rPr>
          <w:rFonts w:ascii="Bookman Old Style" w:hAnsi="Bookman Old Style"/>
          <w:sz w:val="24"/>
        </w:rPr>
        <w:t xml:space="preserve"> (</w:t>
      </w:r>
      <w:r w:rsidR="00D6705F">
        <w:rPr>
          <w:rFonts w:ascii="Bookman Old Style" w:hAnsi="Bookman Old Style"/>
          <w:sz w:val="24"/>
        </w:rPr>
        <w:t>Dodge Cvn</w:t>
      </w:r>
      <w:r>
        <w:rPr>
          <w:rFonts w:ascii="Bookman Old Style" w:hAnsi="Bookman Old Style"/>
          <w:sz w:val="24"/>
        </w:rPr>
        <w:t>); Sureway Taxi; NY Reg#14012L</w:t>
      </w:r>
      <w:r w:rsidR="00D6705F">
        <w:rPr>
          <w:rFonts w:ascii="Bookman Old Style" w:hAnsi="Bookman Old Style"/>
          <w:sz w:val="24"/>
        </w:rPr>
        <w:t>V</w:t>
      </w:r>
      <w:r>
        <w:rPr>
          <w:rFonts w:ascii="Bookman Old Style" w:hAnsi="Bookman Old Style"/>
          <w:sz w:val="24"/>
        </w:rPr>
        <w:t xml:space="preserve"> (</w:t>
      </w:r>
      <w:r w:rsidR="00D6705F">
        <w:rPr>
          <w:rFonts w:ascii="Bookman Old Style" w:hAnsi="Bookman Old Style"/>
          <w:sz w:val="24"/>
        </w:rPr>
        <w:t>Dodge Cvn</w:t>
      </w:r>
      <w:r>
        <w:rPr>
          <w:rFonts w:ascii="Bookman Old Style" w:hAnsi="Bookman Old Style"/>
          <w:sz w:val="24"/>
        </w:rPr>
        <w:t>.)</w:t>
      </w:r>
      <w:r w:rsidR="00D6705F">
        <w:rPr>
          <w:rFonts w:ascii="Bookman Old Style" w:hAnsi="Bookman Old Style"/>
          <w:sz w:val="24"/>
        </w:rPr>
        <w:t>; Sureway Taxi</w:t>
      </w:r>
      <w:r w:rsidR="004C57E0">
        <w:rPr>
          <w:rFonts w:ascii="Bookman Old Style" w:hAnsi="Bookman Old Style"/>
          <w:sz w:val="24"/>
        </w:rPr>
        <w:t>; NY Reg. #14004LV (Dodge Crn); Sureway Taxi; NY Reg. #71822LA (Dodge Caravan); Sureway Taxi; NY Reg. #14991LV (Dodge Caravan); Sureway Taxi; Reg #74732LA (Dodge).</w:t>
      </w:r>
    </w:p>
    <w:p w:rsidR="004C57E0" w:rsidRDefault="004C57E0" w:rsidP="00AC4EFA">
      <w:pPr>
        <w:ind w:left="1350"/>
        <w:rPr>
          <w:rFonts w:ascii="Bookman Old Style" w:hAnsi="Bookman Old Style"/>
          <w:sz w:val="24"/>
        </w:rPr>
      </w:pPr>
    </w:p>
    <w:p w:rsidR="004C57E0" w:rsidRDefault="004C57E0" w:rsidP="00AC4EFA">
      <w:pPr>
        <w:ind w:left="1350"/>
        <w:rPr>
          <w:rFonts w:ascii="Bookman Old Style" w:hAnsi="Bookman Old Style"/>
          <w:b/>
          <w:sz w:val="24"/>
          <w:u w:val="single"/>
        </w:rPr>
      </w:pPr>
      <w:r w:rsidRPr="004C57E0">
        <w:rPr>
          <w:rFonts w:ascii="Bookman Old Style" w:hAnsi="Bookman Old Style"/>
          <w:b/>
          <w:sz w:val="24"/>
          <w:u w:val="single"/>
        </w:rPr>
        <w:t xml:space="preserve">CONSIDER ELECTRIC CARRIER/CONTRACT FOR 2013/14 FISCAL YEAR  </w:t>
      </w:r>
      <w:r w:rsidR="00D6705F" w:rsidRPr="004C57E0">
        <w:rPr>
          <w:rFonts w:ascii="Bookman Old Style" w:hAnsi="Bookman Old Style"/>
          <w:b/>
          <w:sz w:val="24"/>
          <w:u w:val="single"/>
        </w:rPr>
        <w:t xml:space="preserve"> </w:t>
      </w:r>
      <w:r w:rsidR="00AC4EFA" w:rsidRPr="004C57E0">
        <w:rPr>
          <w:rFonts w:ascii="Bookman Old Style" w:hAnsi="Bookman Old Style"/>
          <w:b/>
          <w:sz w:val="24"/>
          <w:u w:val="single"/>
        </w:rPr>
        <w:t xml:space="preserve">  </w:t>
      </w:r>
    </w:p>
    <w:p w:rsidR="004C57E0" w:rsidRDefault="004C57E0" w:rsidP="00AC4EFA">
      <w:pPr>
        <w:ind w:left="1350"/>
        <w:rPr>
          <w:rFonts w:ascii="Bookman Old Style" w:hAnsi="Bookman Old Style"/>
          <w:b/>
          <w:sz w:val="24"/>
          <w:u w:val="single"/>
        </w:rPr>
      </w:pPr>
    </w:p>
    <w:p w:rsidR="00E95657" w:rsidRDefault="00E95657" w:rsidP="00AC4EFA">
      <w:pPr>
        <w:ind w:left="1350"/>
        <w:rPr>
          <w:rFonts w:ascii="Bookman Old Style" w:hAnsi="Bookman Old Style"/>
          <w:sz w:val="24"/>
        </w:rPr>
      </w:pPr>
      <w:r>
        <w:rPr>
          <w:rFonts w:ascii="Bookman Old Style" w:hAnsi="Bookman Old Style"/>
          <w:sz w:val="24"/>
        </w:rPr>
        <w:t xml:space="preserve">Motion by Trustee Stoddard, seconded by Trustee McGuire and unanimously carried approving the bid from </w:t>
      </w:r>
      <w:r w:rsidRPr="00BA6612">
        <w:rPr>
          <w:rFonts w:ascii="Comic Sans MS" w:hAnsi="Comic Sans MS"/>
          <w:sz w:val="24"/>
        </w:rPr>
        <w:t>Integrys</w:t>
      </w:r>
      <w:r>
        <w:rPr>
          <w:rFonts w:ascii="Bookman Old Style" w:hAnsi="Bookman Old Style"/>
          <w:sz w:val="24"/>
        </w:rPr>
        <w:t xml:space="preserve"> for electric power supply for existing Village owed accounts for a fixed rate of </w:t>
      </w:r>
      <w:r w:rsidRPr="00BA6612">
        <w:rPr>
          <w:rFonts w:ascii="Comic Sans MS" w:hAnsi="Comic Sans MS"/>
          <w:sz w:val="24"/>
        </w:rPr>
        <w:t>.00</w:t>
      </w:r>
      <w:r w:rsidR="00BA6612" w:rsidRPr="00BA6612">
        <w:rPr>
          <w:rFonts w:ascii="Comic Sans MS" w:hAnsi="Comic Sans MS"/>
          <w:sz w:val="24"/>
        </w:rPr>
        <w:t>55</w:t>
      </w:r>
      <w:r w:rsidRPr="00BA6612">
        <w:rPr>
          <w:rFonts w:ascii="Comic Sans MS" w:hAnsi="Comic Sans MS"/>
          <w:sz w:val="24"/>
        </w:rPr>
        <w:t>94</w:t>
      </w:r>
      <w:r>
        <w:rPr>
          <w:rFonts w:ascii="Bookman Old Style" w:hAnsi="Bookman Old Style"/>
          <w:sz w:val="24"/>
        </w:rPr>
        <w:t>, which i</w:t>
      </w:r>
      <w:r w:rsidR="00BA6612">
        <w:rPr>
          <w:rFonts w:ascii="Bookman Old Style" w:hAnsi="Bookman Old Style"/>
          <w:sz w:val="24"/>
        </w:rPr>
        <w:t>n</w:t>
      </w:r>
      <w:r>
        <w:rPr>
          <w:rFonts w:ascii="Bookman Old Style" w:hAnsi="Bookman Old Style"/>
          <w:sz w:val="24"/>
        </w:rPr>
        <w:t xml:space="preserve">cludes Ancillary, Losses and UFE.  The capacity </w:t>
      </w:r>
      <w:r w:rsidR="00BA6612">
        <w:rPr>
          <w:rFonts w:ascii="Bookman Old Style" w:hAnsi="Bookman Old Style"/>
          <w:sz w:val="24"/>
        </w:rPr>
        <w:t>rate is floating</w:t>
      </w:r>
      <w:r>
        <w:rPr>
          <w:rFonts w:ascii="Bookman Old Style" w:hAnsi="Bookman Old Style"/>
          <w:sz w:val="24"/>
        </w:rPr>
        <w:t>.</w:t>
      </w:r>
    </w:p>
    <w:p w:rsidR="00E95657" w:rsidRDefault="00E95657" w:rsidP="00AC4EFA">
      <w:pPr>
        <w:ind w:left="1350"/>
        <w:rPr>
          <w:rFonts w:ascii="Bookman Old Style" w:hAnsi="Bookman Old Style"/>
          <w:sz w:val="24"/>
        </w:rPr>
      </w:pPr>
    </w:p>
    <w:p w:rsidR="00AC4EFA" w:rsidRDefault="00E95657" w:rsidP="00AC4EFA">
      <w:pPr>
        <w:ind w:left="1350"/>
        <w:rPr>
          <w:rFonts w:ascii="Bookman Old Style" w:hAnsi="Bookman Old Style"/>
          <w:b/>
          <w:sz w:val="24"/>
          <w:u w:val="single"/>
        </w:rPr>
      </w:pPr>
      <w:r>
        <w:rPr>
          <w:rFonts w:ascii="Bookman Old Style" w:hAnsi="Bookman Old Style"/>
          <w:sz w:val="24"/>
        </w:rPr>
        <w:t>This is the only bid received.</w:t>
      </w:r>
      <w:r w:rsidR="00AC4EFA" w:rsidRPr="004C57E0">
        <w:rPr>
          <w:rFonts w:ascii="Bookman Old Style" w:hAnsi="Bookman Old Style"/>
          <w:b/>
          <w:sz w:val="24"/>
          <w:u w:val="single"/>
        </w:rPr>
        <w:t xml:space="preserve">  </w:t>
      </w:r>
    </w:p>
    <w:p w:rsidR="00BA6612" w:rsidRDefault="00BA6612" w:rsidP="00AC4EFA">
      <w:pPr>
        <w:ind w:left="1350"/>
        <w:rPr>
          <w:rFonts w:ascii="Bookman Old Style" w:hAnsi="Bookman Old Style"/>
          <w:b/>
          <w:sz w:val="24"/>
          <w:u w:val="single"/>
        </w:rPr>
      </w:pPr>
    </w:p>
    <w:p w:rsidR="00BA6612" w:rsidRPr="00BA6612" w:rsidRDefault="00BA6612" w:rsidP="00AC4EFA">
      <w:pPr>
        <w:ind w:left="1350"/>
        <w:rPr>
          <w:rFonts w:ascii="Bookman Old Style" w:hAnsi="Bookman Old Style"/>
          <w:sz w:val="24"/>
        </w:rPr>
      </w:pPr>
      <w:r>
        <w:rPr>
          <w:rFonts w:ascii="Bookman Old Style" w:hAnsi="Bookman Old Style"/>
          <w:sz w:val="24"/>
        </w:rPr>
        <w:t xml:space="preserve">Attorney Silver discussed the termination of the current contract and the fact that are asking for ninety (90) </w:t>
      </w:r>
      <w:r w:rsidR="003B2187">
        <w:rPr>
          <w:rFonts w:ascii="Bookman Old Style" w:hAnsi="Bookman Old Style"/>
          <w:sz w:val="24"/>
        </w:rPr>
        <w:t>days’ notice</w:t>
      </w:r>
      <w:r>
        <w:rPr>
          <w:rFonts w:ascii="Bookman Old Style" w:hAnsi="Bookman Old Style"/>
          <w:sz w:val="24"/>
        </w:rPr>
        <w:t>.  Clerk-Treasurer Zurawski said she would get a confirmation in wiring regarding this matter.</w:t>
      </w:r>
    </w:p>
    <w:p w:rsidR="00AC4EFA" w:rsidRDefault="00AC4EFA" w:rsidP="00AC4EFA">
      <w:pPr>
        <w:pStyle w:val="BodyTextIndent"/>
        <w:tabs>
          <w:tab w:val="left" w:pos="8280"/>
        </w:tabs>
        <w:rPr>
          <w:b/>
          <w:bCs/>
          <w:u w:val="single"/>
        </w:rPr>
      </w:pPr>
    </w:p>
    <w:p w:rsidR="00AC4EFA" w:rsidRDefault="00AC4EFA" w:rsidP="00AC4EFA">
      <w:pPr>
        <w:pStyle w:val="BodyTextIndent"/>
        <w:tabs>
          <w:tab w:val="left" w:pos="8280"/>
        </w:tabs>
        <w:rPr>
          <w:b/>
          <w:bCs/>
          <w:u w:val="single"/>
        </w:rPr>
      </w:pPr>
      <w:r>
        <w:rPr>
          <w:b/>
          <w:bCs/>
          <w:u w:val="single"/>
        </w:rPr>
        <w:t>CONSIDER GOING OUT TO BID FOR WWTP CHEMICALS FOR THE 201</w:t>
      </w:r>
      <w:r w:rsidR="00067A7C">
        <w:rPr>
          <w:b/>
          <w:bCs/>
          <w:u w:val="single"/>
        </w:rPr>
        <w:t>3</w:t>
      </w:r>
      <w:r>
        <w:rPr>
          <w:b/>
          <w:bCs/>
          <w:u w:val="single"/>
        </w:rPr>
        <w:t>/201</w:t>
      </w:r>
      <w:r w:rsidR="00067A7C">
        <w:rPr>
          <w:b/>
          <w:bCs/>
          <w:u w:val="single"/>
        </w:rPr>
        <w:t>4</w:t>
      </w:r>
      <w:r>
        <w:rPr>
          <w:b/>
          <w:bCs/>
          <w:u w:val="single"/>
        </w:rPr>
        <w:t xml:space="preserve"> FISCAL YEAR</w:t>
      </w:r>
    </w:p>
    <w:p w:rsidR="00AC4EFA" w:rsidRDefault="00AC4EFA" w:rsidP="00AC4EFA">
      <w:pPr>
        <w:pStyle w:val="BodyTextIndent"/>
        <w:tabs>
          <w:tab w:val="left" w:pos="8280"/>
        </w:tabs>
        <w:rPr>
          <w:b/>
          <w:bCs/>
          <w:u w:val="single"/>
        </w:rPr>
      </w:pPr>
    </w:p>
    <w:p w:rsidR="00AC4EFA" w:rsidRDefault="00AC4EFA" w:rsidP="00AC4EFA">
      <w:pPr>
        <w:ind w:left="1440" w:hanging="1440"/>
        <w:rPr>
          <w:rFonts w:ascii="Bookman Old Style" w:hAnsi="Bookman Old Style"/>
          <w:sz w:val="24"/>
        </w:rPr>
      </w:pPr>
      <w:r>
        <w:rPr>
          <w:rFonts w:ascii="Bookman Old Style" w:hAnsi="Bookman Old Style"/>
          <w:sz w:val="24"/>
        </w:rPr>
        <w:tab/>
        <w:t>Motion by Trustee</w:t>
      </w:r>
      <w:r w:rsidR="00BA6612">
        <w:rPr>
          <w:rFonts w:ascii="Bookman Old Style" w:hAnsi="Bookman Old Style"/>
          <w:sz w:val="24"/>
        </w:rPr>
        <w:t xml:space="preserve"> Stoddard</w:t>
      </w:r>
      <w:r>
        <w:rPr>
          <w:rFonts w:ascii="Bookman Old Style" w:hAnsi="Bookman Old Style"/>
          <w:sz w:val="24"/>
        </w:rPr>
        <w:t>, seconded by Trustee</w:t>
      </w:r>
      <w:r w:rsidR="00BA6612">
        <w:rPr>
          <w:rFonts w:ascii="Bookman Old Style" w:hAnsi="Bookman Old Style"/>
          <w:sz w:val="24"/>
        </w:rPr>
        <w:t xml:space="preserve"> McGuire</w:t>
      </w:r>
      <w:r>
        <w:rPr>
          <w:rFonts w:ascii="Bookman Old Style" w:hAnsi="Bookman Old Style"/>
          <w:sz w:val="24"/>
        </w:rPr>
        <w:t xml:space="preserve"> and unanimously carried to go out to bid for Waste Water Treatment Chemicals for the period of August 1, 201</w:t>
      </w:r>
      <w:r w:rsidR="00067A7C">
        <w:rPr>
          <w:rFonts w:ascii="Bookman Old Style" w:hAnsi="Bookman Old Style"/>
          <w:sz w:val="24"/>
        </w:rPr>
        <w:t>3</w:t>
      </w:r>
      <w:r>
        <w:rPr>
          <w:rFonts w:ascii="Bookman Old Style" w:hAnsi="Bookman Old Style"/>
          <w:sz w:val="24"/>
        </w:rPr>
        <w:t xml:space="preserve"> thru July 31, 201</w:t>
      </w:r>
      <w:r w:rsidR="00067A7C">
        <w:rPr>
          <w:rFonts w:ascii="Bookman Old Style" w:hAnsi="Bookman Old Style"/>
          <w:sz w:val="24"/>
        </w:rPr>
        <w:t>4</w:t>
      </w:r>
      <w:r>
        <w:rPr>
          <w:rFonts w:ascii="Bookman Old Style" w:hAnsi="Bookman Old Style"/>
          <w:sz w:val="24"/>
        </w:rPr>
        <w:t>.</w:t>
      </w:r>
    </w:p>
    <w:p w:rsidR="00AC4EFA" w:rsidRDefault="00AC4EFA" w:rsidP="00AC4EFA">
      <w:pPr>
        <w:ind w:left="1440" w:hanging="1440"/>
        <w:rPr>
          <w:rFonts w:ascii="Bookman Old Style" w:hAnsi="Bookman Old Style"/>
          <w:sz w:val="24"/>
        </w:rPr>
      </w:pPr>
    </w:p>
    <w:p w:rsidR="00AC4EFA" w:rsidRDefault="00AC4EFA" w:rsidP="00AC4EFA">
      <w:pPr>
        <w:ind w:left="1440" w:hanging="1440"/>
        <w:rPr>
          <w:rFonts w:ascii="Bookman Old Style" w:hAnsi="Bookman Old Style"/>
          <w:sz w:val="24"/>
        </w:rPr>
      </w:pPr>
      <w:r>
        <w:rPr>
          <w:rFonts w:ascii="Bookman Old Style" w:hAnsi="Bookman Old Style"/>
          <w:sz w:val="24"/>
        </w:rPr>
        <w:tab/>
        <w:t>The bid opening will be Wednesday, July 1</w:t>
      </w:r>
      <w:r w:rsidR="00067A7C">
        <w:rPr>
          <w:rFonts w:ascii="Bookman Old Style" w:hAnsi="Bookman Old Style"/>
          <w:sz w:val="24"/>
        </w:rPr>
        <w:t>7</w:t>
      </w:r>
      <w:r>
        <w:rPr>
          <w:rFonts w:ascii="Bookman Old Style" w:hAnsi="Bookman Old Style"/>
          <w:sz w:val="24"/>
        </w:rPr>
        <w:t>, 201</w:t>
      </w:r>
      <w:r w:rsidR="00067A7C">
        <w:rPr>
          <w:rFonts w:ascii="Bookman Old Style" w:hAnsi="Bookman Old Style"/>
          <w:sz w:val="24"/>
        </w:rPr>
        <w:t>3</w:t>
      </w:r>
      <w:r>
        <w:rPr>
          <w:rFonts w:ascii="Bookman Old Style" w:hAnsi="Bookman Old Style"/>
          <w:sz w:val="24"/>
        </w:rPr>
        <w:t xml:space="preserve"> at 11:00 a.m.</w:t>
      </w:r>
      <w:r>
        <w:rPr>
          <w:rFonts w:ascii="Bookman Old Style" w:hAnsi="Bookman Old Style"/>
          <w:sz w:val="24"/>
        </w:rPr>
        <w:tab/>
      </w:r>
    </w:p>
    <w:p w:rsidR="009B6060" w:rsidRDefault="009B6060" w:rsidP="00AC4EFA">
      <w:pPr>
        <w:tabs>
          <w:tab w:val="left" w:pos="2520"/>
        </w:tabs>
        <w:ind w:left="1440" w:hanging="1440"/>
        <w:rPr>
          <w:rFonts w:ascii="Bookman Old Style" w:hAnsi="Bookman Old Style"/>
          <w:sz w:val="24"/>
        </w:rPr>
      </w:pPr>
    </w:p>
    <w:p w:rsidR="00AC4EFA" w:rsidRDefault="009B6060" w:rsidP="00AC4EFA">
      <w:pPr>
        <w:tabs>
          <w:tab w:val="left" w:pos="2520"/>
        </w:tabs>
        <w:ind w:left="1440" w:hanging="1440"/>
        <w:rPr>
          <w:rFonts w:ascii="Bookman Old Style" w:hAnsi="Bookman Old Style"/>
          <w:b/>
          <w:bCs/>
          <w:sz w:val="24"/>
          <w:u w:val="single"/>
        </w:rPr>
      </w:pPr>
      <w:r>
        <w:rPr>
          <w:rFonts w:ascii="Bookman Old Style" w:hAnsi="Bookman Old Style"/>
          <w:sz w:val="24"/>
        </w:rPr>
        <w:lastRenderedPageBreak/>
        <w:tab/>
      </w:r>
      <w:r w:rsidR="00AC4EFA">
        <w:rPr>
          <w:rFonts w:ascii="Bookman Old Style" w:hAnsi="Bookman Old Style"/>
          <w:b/>
          <w:bCs/>
          <w:sz w:val="24"/>
          <w:u w:val="single"/>
        </w:rPr>
        <w:t>CONSIDER GOING OUT TO BID FOR WATER CHEMICALS FOR THE 201</w:t>
      </w:r>
      <w:r w:rsidR="00067A7C">
        <w:rPr>
          <w:rFonts w:ascii="Bookman Old Style" w:hAnsi="Bookman Old Style"/>
          <w:b/>
          <w:bCs/>
          <w:sz w:val="24"/>
          <w:u w:val="single"/>
        </w:rPr>
        <w:t>3</w:t>
      </w:r>
      <w:r w:rsidR="00AC4EFA">
        <w:rPr>
          <w:rFonts w:ascii="Bookman Old Style" w:hAnsi="Bookman Old Style"/>
          <w:b/>
          <w:bCs/>
          <w:sz w:val="24"/>
          <w:u w:val="single"/>
        </w:rPr>
        <w:t>/201</w:t>
      </w:r>
      <w:r w:rsidR="00067A7C">
        <w:rPr>
          <w:rFonts w:ascii="Bookman Old Style" w:hAnsi="Bookman Old Style"/>
          <w:b/>
          <w:bCs/>
          <w:sz w:val="24"/>
          <w:u w:val="single"/>
        </w:rPr>
        <w:t>4</w:t>
      </w:r>
      <w:r w:rsidR="00AC4EFA">
        <w:rPr>
          <w:rFonts w:ascii="Bookman Old Style" w:hAnsi="Bookman Old Style"/>
          <w:b/>
          <w:bCs/>
          <w:sz w:val="24"/>
          <w:u w:val="single"/>
        </w:rPr>
        <w:t xml:space="preserve"> FISCAL YEAR</w:t>
      </w:r>
    </w:p>
    <w:p w:rsidR="00AC4EFA" w:rsidRDefault="00AC4EFA" w:rsidP="00AC4EFA">
      <w:pPr>
        <w:ind w:left="1440"/>
        <w:rPr>
          <w:rFonts w:ascii="Bookman Old Style" w:hAnsi="Bookman Old Style"/>
          <w:b/>
          <w:bCs/>
          <w:sz w:val="24"/>
          <w:u w:val="single"/>
        </w:rPr>
      </w:pPr>
    </w:p>
    <w:p w:rsidR="00AC4EFA" w:rsidRDefault="00AC4EFA" w:rsidP="00AC4EFA">
      <w:pPr>
        <w:pStyle w:val="BodyTextIndent"/>
      </w:pPr>
      <w:r>
        <w:t>Motion by Trustee</w:t>
      </w:r>
      <w:r w:rsidR="00BA6612">
        <w:t xml:space="preserve"> Stoddard</w:t>
      </w:r>
      <w:r>
        <w:t>, seconded by Trustee</w:t>
      </w:r>
      <w:r w:rsidR="00BA6612">
        <w:t xml:space="preserve"> McGuire</w:t>
      </w:r>
      <w:r>
        <w:t xml:space="preserve"> and unanimously carried to go out to bid for Water Chemicals for the period of August 1, 201</w:t>
      </w:r>
      <w:r w:rsidR="004C57E0">
        <w:t>3</w:t>
      </w:r>
      <w:r>
        <w:t xml:space="preserve"> to July 31, 201</w:t>
      </w:r>
      <w:r w:rsidR="004C57E0">
        <w:t>4</w:t>
      </w:r>
      <w:r>
        <w:t>.</w:t>
      </w:r>
    </w:p>
    <w:p w:rsidR="00AC4EFA" w:rsidRDefault="00AC4EFA" w:rsidP="00AC4EFA">
      <w:pPr>
        <w:ind w:left="1440"/>
        <w:rPr>
          <w:rFonts w:ascii="Bookman Old Style" w:hAnsi="Bookman Old Style"/>
          <w:sz w:val="24"/>
        </w:rPr>
      </w:pPr>
    </w:p>
    <w:p w:rsidR="00AC4EFA" w:rsidRDefault="00AC4EFA" w:rsidP="00AC4EFA">
      <w:pPr>
        <w:ind w:left="1440"/>
        <w:rPr>
          <w:rFonts w:ascii="Bookman Old Style" w:hAnsi="Bookman Old Style"/>
          <w:sz w:val="24"/>
        </w:rPr>
      </w:pPr>
      <w:r>
        <w:rPr>
          <w:rFonts w:ascii="Bookman Old Style" w:hAnsi="Bookman Old Style"/>
          <w:sz w:val="24"/>
        </w:rPr>
        <w:t>The bid opening will be Wednesday, July 1</w:t>
      </w:r>
      <w:r w:rsidR="004C57E0">
        <w:rPr>
          <w:rFonts w:ascii="Bookman Old Style" w:hAnsi="Bookman Old Style"/>
          <w:sz w:val="24"/>
        </w:rPr>
        <w:t>7</w:t>
      </w:r>
      <w:r>
        <w:rPr>
          <w:rFonts w:ascii="Bookman Old Style" w:hAnsi="Bookman Old Style"/>
          <w:sz w:val="24"/>
        </w:rPr>
        <w:t>, 201</w:t>
      </w:r>
      <w:r w:rsidR="004C57E0">
        <w:rPr>
          <w:rFonts w:ascii="Bookman Old Style" w:hAnsi="Bookman Old Style"/>
          <w:sz w:val="24"/>
        </w:rPr>
        <w:t>3</w:t>
      </w:r>
      <w:r>
        <w:rPr>
          <w:rFonts w:ascii="Bookman Old Style" w:hAnsi="Bookman Old Style"/>
          <w:sz w:val="24"/>
        </w:rPr>
        <w:t xml:space="preserve"> at 11:30 a.m. </w:t>
      </w:r>
    </w:p>
    <w:p w:rsidR="00AC4EFA" w:rsidRDefault="00AC4EFA" w:rsidP="00AC4EFA">
      <w:pPr>
        <w:ind w:left="1440"/>
        <w:rPr>
          <w:rFonts w:ascii="Bookman Old Style" w:hAnsi="Bookman Old Style"/>
          <w:b/>
          <w:bCs/>
          <w:sz w:val="24"/>
          <w:u w:val="single"/>
        </w:rPr>
      </w:pPr>
    </w:p>
    <w:p w:rsidR="00AC4EFA" w:rsidRDefault="00AC4EFA" w:rsidP="00AC4EFA">
      <w:pPr>
        <w:ind w:left="1440"/>
        <w:rPr>
          <w:rFonts w:ascii="Bookman Old Style" w:hAnsi="Bookman Old Style"/>
          <w:b/>
          <w:bCs/>
          <w:sz w:val="24"/>
          <w:u w:val="single"/>
        </w:rPr>
      </w:pPr>
      <w:r>
        <w:rPr>
          <w:rFonts w:ascii="Bookman Old Style" w:hAnsi="Bookman Old Style"/>
          <w:b/>
          <w:bCs/>
          <w:sz w:val="24"/>
          <w:u w:val="single"/>
        </w:rPr>
        <w:t>CONSIDER GOING OUT TO BID FOR FLOW METERS FOR THE WWTP</w:t>
      </w:r>
    </w:p>
    <w:p w:rsidR="00AC4EFA" w:rsidRDefault="00AC4EFA" w:rsidP="00AC4EFA">
      <w:pPr>
        <w:ind w:left="1440"/>
        <w:rPr>
          <w:rFonts w:ascii="Bookman Old Style" w:hAnsi="Bookman Old Style"/>
          <w:b/>
          <w:bCs/>
          <w:sz w:val="24"/>
          <w:u w:val="single"/>
        </w:rPr>
      </w:pPr>
      <w:r>
        <w:rPr>
          <w:rFonts w:ascii="Bookman Old Style" w:hAnsi="Bookman Old Style"/>
          <w:b/>
          <w:bCs/>
          <w:sz w:val="24"/>
          <w:u w:val="single"/>
        </w:rPr>
        <w:t>FOR THE 201</w:t>
      </w:r>
      <w:r w:rsidR="00067A7C">
        <w:rPr>
          <w:rFonts w:ascii="Bookman Old Style" w:hAnsi="Bookman Old Style"/>
          <w:b/>
          <w:bCs/>
          <w:sz w:val="24"/>
          <w:u w:val="single"/>
        </w:rPr>
        <w:t>3</w:t>
      </w:r>
      <w:r>
        <w:rPr>
          <w:rFonts w:ascii="Bookman Old Style" w:hAnsi="Bookman Old Style"/>
          <w:b/>
          <w:bCs/>
          <w:sz w:val="24"/>
          <w:u w:val="single"/>
        </w:rPr>
        <w:t>/201</w:t>
      </w:r>
      <w:r w:rsidR="00067A7C">
        <w:rPr>
          <w:rFonts w:ascii="Bookman Old Style" w:hAnsi="Bookman Old Style"/>
          <w:b/>
          <w:bCs/>
          <w:sz w:val="24"/>
          <w:u w:val="single"/>
        </w:rPr>
        <w:t>4</w:t>
      </w:r>
      <w:r>
        <w:rPr>
          <w:rFonts w:ascii="Bookman Old Style" w:hAnsi="Bookman Old Style"/>
          <w:b/>
          <w:bCs/>
          <w:sz w:val="24"/>
          <w:u w:val="single"/>
        </w:rPr>
        <w:t xml:space="preserve"> FISCAL YEAR </w:t>
      </w:r>
    </w:p>
    <w:p w:rsidR="00AC4EFA" w:rsidRDefault="00AC4EFA" w:rsidP="00AC4EFA">
      <w:pPr>
        <w:ind w:left="1440" w:hanging="1440"/>
        <w:rPr>
          <w:rFonts w:ascii="Bookman Old Style" w:hAnsi="Bookman Old Style"/>
          <w:b/>
          <w:bCs/>
          <w:sz w:val="24"/>
          <w:u w:val="single"/>
        </w:rPr>
      </w:pPr>
    </w:p>
    <w:p w:rsidR="00AC4EFA" w:rsidRDefault="00AC4EFA" w:rsidP="00AC4EFA">
      <w:pPr>
        <w:ind w:left="1440" w:hanging="1440"/>
        <w:rPr>
          <w:rFonts w:ascii="Bookman Old Style" w:hAnsi="Bookman Old Style"/>
          <w:sz w:val="24"/>
        </w:rPr>
      </w:pPr>
      <w:r>
        <w:rPr>
          <w:rFonts w:ascii="Bookman Old Style" w:hAnsi="Bookman Old Style"/>
          <w:sz w:val="24"/>
        </w:rPr>
        <w:tab/>
        <w:t>Motion by Trustee</w:t>
      </w:r>
      <w:r w:rsidR="00BA6612">
        <w:rPr>
          <w:rFonts w:ascii="Bookman Old Style" w:hAnsi="Bookman Old Style"/>
          <w:sz w:val="24"/>
        </w:rPr>
        <w:t xml:space="preserve"> Stoddard</w:t>
      </w:r>
      <w:r>
        <w:rPr>
          <w:rFonts w:ascii="Bookman Old Style" w:hAnsi="Bookman Old Style"/>
          <w:sz w:val="24"/>
        </w:rPr>
        <w:t>, seconded by Trustee</w:t>
      </w:r>
      <w:r w:rsidR="00BA6612">
        <w:rPr>
          <w:rFonts w:ascii="Bookman Old Style" w:hAnsi="Bookman Old Style"/>
          <w:sz w:val="24"/>
        </w:rPr>
        <w:t xml:space="preserve"> McGuire</w:t>
      </w:r>
      <w:r>
        <w:rPr>
          <w:rFonts w:ascii="Bookman Old Style" w:hAnsi="Bookman Old Style"/>
          <w:sz w:val="24"/>
        </w:rPr>
        <w:t xml:space="preserve"> and unanimously carried to go out to bid for Flow Meter Calibration at the Waste Water Treatment Plant.</w:t>
      </w:r>
    </w:p>
    <w:p w:rsidR="00AC4EFA" w:rsidRDefault="00AC4EFA" w:rsidP="00AC4EFA">
      <w:pPr>
        <w:ind w:left="1440" w:hanging="1440"/>
        <w:rPr>
          <w:rFonts w:ascii="Bookman Old Style" w:hAnsi="Bookman Old Style"/>
          <w:sz w:val="24"/>
        </w:rPr>
      </w:pPr>
    </w:p>
    <w:p w:rsidR="00AC4EFA" w:rsidRDefault="00AC4EFA" w:rsidP="00AC4EFA">
      <w:pPr>
        <w:ind w:left="1440" w:hanging="1440"/>
        <w:rPr>
          <w:rFonts w:ascii="Bookman Old Style" w:hAnsi="Bookman Old Style"/>
          <w:sz w:val="24"/>
        </w:rPr>
      </w:pPr>
      <w:r>
        <w:rPr>
          <w:rFonts w:ascii="Bookman Old Style" w:hAnsi="Bookman Old Style"/>
          <w:sz w:val="24"/>
        </w:rPr>
        <w:tab/>
        <w:t>The bid opening will be Wednesday, July 1</w:t>
      </w:r>
      <w:r w:rsidR="00067A7C">
        <w:rPr>
          <w:rFonts w:ascii="Bookman Old Style" w:hAnsi="Bookman Old Style"/>
          <w:sz w:val="24"/>
        </w:rPr>
        <w:t>7</w:t>
      </w:r>
      <w:r>
        <w:rPr>
          <w:rFonts w:ascii="Bookman Old Style" w:hAnsi="Bookman Old Style"/>
          <w:sz w:val="24"/>
        </w:rPr>
        <w:t>, 201</w:t>
      </w:r>
      <w:r w:rsidR="00067A7C">
        <w:rPr>
          <w:rFonts w:ascii="Bookman Old Style" w:hAnsi="Bookman Old Style"/>
          <w:sz w:val="24"/>
        </w:rPr>
        <w:t>3</w:t>
      </w:r>
      <w:r>
        <w:rPr>
          <w:rFonts w:ascii="Bookman Old Style" w:hAnsi="Bookman Old Style"/>
          <w:sz w:val="24"/>
        </w:rPr>
        <w:t xml:space="preserve"> at 11:15 a.m.</w:t>
      </w:r>
    </w:p>
    <w:p w:rsidR="00AC4EFA" w:rsidRDefault="00AC4EFA" w:rsidP="00AC4EFA">
      <w:pPr>
        <w:ind w:left="1440" w:hanging="1440"/>
        <w:rPr>
          <w:rFonts w:ascii="Bookman Old Style" w:hAnsi="Bookman Old Style"/>
          <w:sz w:val="24"/>
        </w:rPr>
      </w:pPr>
      <w:r>
        <w:rPr>
          <w:rFonts w:ascii="Bookman Old Style" w:hAnsi="Bookman Old Style"/>
          <w:sz w:val="24"/>
        </w:rPr>
        <w:tab/>
      </w:r>
    </w:p>
    <w:p w:rsidR="00AC4EFA" w:rsidRDefault="00AC4EFA" w:rsidP="00AC4EFA">
      <w:pPr>
        <w:ind w:left="1440"/>
        <w:rPr>
          <w:rFonts w:ascii="Bookman Old Style" w:hAnsi="Bookman Old Style"/>
          <w:b/>
          <w:bCs/>
          <w:sz w:val="24"/>
          <w:u w:val="single"/>
        </w:rPr>
      </w:pPr>
      <w:r>
        <w:rPr>
          <w:rFonts w:ascii="Bookman Old Style" w:hAnsi="Bookman Old Style"/>
          <w:b/>
          <w:bCs/>
          <w:sz w:val="24"/>
          <w:u w:val="single"/>
        </w:rPr>
        <w:t>CONSIDER GOING OUT TO BID FOR ULTRA SLIMLINE LAMPS FOR THE WWTP FOR THE 201</w:t>
      </w:r>
      <w:r w:rsidR="00067A7C">
        <w:rPr>
          <w:rFonts w:ascii="Bookman Old Style" w:hAnsi="Bookman Old Style"/>
          <w:b/>
          <w:bCs/>
          <w:sz w:val="24"/>
          <w:u w:val="single"/>
        </w:rPr>
        <w:t>3</w:t>
      </w:r>
      <w:r>
        <w:rPr>
          <w:rFonts w:ascii="Bookman Old Style" w:hAnsi="Bookman Old Style"/>
          <w:b/>
          <w:bCs/>
          <w:sz w:val="24"/>
          <w:u w:val="single"/>
        </w:rPr>
        <w:t>/201</w:t>
      </w:r>
      <w:r w:rsidR="00067A7C">
        <w:rPr>
          <w:rFonts w:ascii="Bookman Old Style" w:hAnsi="Bookman Old Style"/>
          <w:b/>
          <w:bCs/>
          <w:sz w:val="24"/>
          <w:u w:val="single"/>
        </w:rPr>
        <w:t>4</w:t>
      </w:r>
      <w:r>
        <w:rPr>
          <w:rFonts w:ascii="Bookman Old Style" w:hAnsi="Bookman Old Style"/>
          <w:b/>
          <w:bCs/>
          <w:sz w:val="24"/>
          <w:u w:val="single"/>
        </w:rPr>
        <w:t xml:space="preserve"> FISCAL YEAR</w:t>
      </w:r>
    </w:p>
    <w:p w:rsidR="00AC4EFA" w:rsidRDefault="00AC4EFA" w:rsidP="00AC4EFA">
      <w:pPr>
        <w:pStyle w:val="BodyTextIndent"/>
        <w:tabs>
          <w:tab w:val="left" w:pos="8280"/>
        </w:tabs>
        <w:ind w:left="90" w:hanging="90"/>
        <w:rPr>
          <w:b/>
          <w:bCs/>
          <w:u w:val="single"/>
        </w:rPr>
      </w:pPr>
    </w:p>
    <w:p w:rsidR="00AC4EFA" w:rsidRDefault="00AC4EFA" w:rsidP="00AC4EFA">
      <w:pPr>
        <w:ind w:left="1440"/>
        <w:rPr>
          <w:rFonts w:ascii="Bookman Old Style" w:hAnsi="Bookman Old Style"/>
          <w:sz w:val="24"/>
        </w:rPr>
      </w:pPr>
      <w:r>
        <w:rPr>
          <w:rFonts w:ascii="Bookman Old Style" w:hAnsi="Bookman Old Style"/>
          <w:sz w:val="24"/>
        </w:rPr>
        <w:t>Motion by Trustee</w:t>
      </w:r>
      <w:r w:rsidR="00BA6612">
        <w:rPr>
          <w:rFonts w:ascii="Bookman Old Style" w:hAnsi="Bookman Old Style"/>
          <w:sz w:val="24"/>
        </w:rPr>
        <w:t xml:space="preserve"> Stoddard</w:t>
      </w:r>
      <w:r>
        <w:rPr>
          <w:rFonts w:ascii="Bookman Old Style" w:hAnsi="Bookman Old Style"/>
          <w:sz w:val="24"/>
        </w:rPr>
        <w:t>, seconded by Trustee</w:t>
      </w:r>
      <w:r w:rsidR="00BA6612">
        <w:rPr>
          <w:rFonts w:ascii="Bookman Old Style" w:hAnsi="Bookman Old Style"/>
          <w:sz w:val="24"/>
        </w:rPr>
        <w:t xml:space="preserve"> McGuire </w:t>
      </w:r>
      <w:r>
        <w:rPr>
          <w:rFonts w:ascii="Bookman Old Style" w:hAnsi="Bookman Old Style"/>
          <w:sz w:val="24"/>
        </w:rPr>
        <w:t>and unanimously carried to go out to bid for 130 – Ultra Violet Slimline instant start, hot cathode, germicidal lamps for the Waste Water Treatment Plant.</w:t>
      </w:r>
    </w:p>
    <w:p w:rsidR="00AC4EFA" w:rsidRDefault="00AC4EFA" w:rsidP="00AC4EFA">
      <w:pPr>
        <w:ind w:left="1440" w:hanging="1440"/>
        <w:rPr>
          <w:rFonts w:ascii="Bookman Old Style" w:hAnsi="Bookman Old Style"/>
          <w:sz w:val="24"/>
        </w:rPr>
      </w:pPr>
    </w:p>
    <w:p w:rsidR="00AC4EFA" w:rsidRDefault="00AC4EFA" w:rsidP="00AC4EFA">
      <w:pPr>
        <w:pStyle w:val="BodyTextIndent"/>
        <w:tabs>
          <w:tab w:val="left" w:pos="8280"/>
        </w:tabs>
        <w:rPr>
          <w:b/>
          <w:bCs/>
          <w:u w:val="single"/>
        </w:rPr>
      </w:pPr>
      <w:r>
        <w:t>The Bid opening will be Wednesday, July 1</w:t>
      </w:r>
      <w:r w:rsidR="00E8562C">
        <w:t>7</w:t>
      </w:r>
      <w:r>
        <w:t>, 201</w:t>
      </w:r>
      <w:r w:rsidR="00E8562C">
        <w:t>3</w:t>
      </w:r>
      <w:r>
        <w:t xml:space="preserve"> at 11:20 a.m.      </w:t>
      </w:r>
    </w:p>
    <w:p w:rsidR="00AC4EFA" w:rsidRDefault="00AC4EFA" w:rsidP="00AC4EFA">
      <w:pPr>
        <w:pStyle w:val="BodyTextIndent"/>
        <w:tabs>
          <w:tab w:val="left" w:pos="1350"/>
          <w:tab w:val="left" w:pos="8280"/>
        </w:tabs>
        <w:ind w:left="1350"/>
        <w:rPr>
          <w:b/>
          <w:bCs/>
          <w:u w:val="single"/>
        </w:rPr>
      </w:pPr>
    </w:p>
    <w:p w:rsidR="00E8562C" w:rsidRDefault="0035226D" w:rsidP="00347ED7">
      <w:pPr>
        <w:pStyle w:val="BodyTextIndent"/>
        <w:tabs>
          <w:tab w:val="left" w:pos="8280"/>
        </w:tabs>
        <w:rPr>
          <w:b/>
          <w:bCs/>
          <w:u w:val="single"/>
        </w:rPr>
      </w:pPr>
      <w:r>
        <w:rPr>
          <w:b/>
          <w:bCs/>
          <w:u w:val="single"/>
        </w:rPr>
        <w:t xml:space="preserve">CONSIDER </w:t>
      </w:r>
      <w:r w:rsidR="00E8562C">
        <w:rPr>
          <w:b/>
          <w:bCs/>
          <w:u w:val="single"/>
        </w:rPr>
        <w:t>PERMANENT APPOINTMENT OF POLICE CHIEF</w:t>
      </w:r>
    </w:p>
    <w:p w:rsidR="00E8562C" w:rsidRDefault="00E8562C" w:rsidP="00347ED7">
      <w:pPr>
        <w:pStyle w:val="BodyTextIndent"/>
        <w:tabs>
          <w:tab w:val="left" w:pos="8280"/>
        </w:tabs>
        <w:rPr>
          <w:b/>
          <w:bCs/>
          <w:u w:val="single"/>
        </w:rPr>
      </w:pPr>
    </w:p>
    <w:p w:rsidR="00E8562C" w:rsidRDefault="004A7A3D" w:rsidP="00347ED7">
      <w:pPr>
        <w:pStyle w:val="BodyTextIndent"/>
        <w:tabs>
          <w:tab w:val="left" w:pos="8280"/>
        </w:tabs>
        <w:rPr>
          <w:bCs/>
        </w:rPr>
      </w:pPr>
      <w:r>
        <w:rPr>
          <w:bCs/>
        </w:rPr>
        <w:t>Motion by Trustee Stoddard, seconded by Trustee McGuire and unanimously carried approving the permanent appointment of Scott Kinne as Village of Liberty Police Chief.  The Board authorized Mayor Ratner to sign all applicable County of Sullivan paperwork needed for this appointment</w:t>
      </w:r>
      <w:r w:rsidR="00100268">
        <w:rPr>
          <w:bCs/>
        </w:rPr>
        <w:t>.</w:t>
      </w:r>
    </w:p>
    <w:p w:rsidR="00100268" w:rsidRDefault="00100268" w:rsidP="00347ED7">
      <w:pPr>
        <w:pStyle w:val="BodyTextIndent"/>
        <w:tabs>
          <w:tab w:val="left" w:pos="8280"/>
        </w:tabs>
        <w:rPr>
          <w:bCs/>
        </w:rPr>
      </w:pPr>
    </w:p>
    <w:p w:rsidR="00E8562C" w:rsidRDefault="00100268" w:rsidP="00347ED7">
      <w:pPr>
        <w:pStyle w:val="BodyTextIndent"/>
        <w:tabs>
          <w:tab w:val="left" w:pos="8280"/>
        </w:tabs>
        <w:rPr>
          <w:b/>
          <w:bCs/>
          <w:u w:val="single"/>
        </w:rPr>
      </w:pPr>
      <w:r>
        <w:rPr>
          <w:bCs/>
        </w:rPr>
        <w:t>The Board said Chief Kinne has been doing a great job.</w:t>
      </w:r>
    </w:p>
    <w:p w:rsidR="00E8562C" w:rsidRDefault="00E8562C" w:rsidP="00347ED7">
      <w:pPr>
        <w:pStyle w:val="BodyTextIndent"/>
        <w:tabs>
          <w:tab w:val="left" w:pos="8280"/>
        </w:tabs>
        <w:rPr>
          <w:b/>
          <w:bCs/>
          <w:u w:val="single"/>
        </w:rPr>
      </w:pPr>
    </w:p>
    <w:p w:rsidR="00210BF3" w:rsidRDefault="00210BF3" w:rsidP="00210BF3">
      <w:pPr>
        <w:pStyle w:val="BodyTextIndent"/>
        <w:tabs>
          <w:tab w:val="left" w:pos="8280"/>
        </w:tabs>
        <w:rPr>
          <w:b/>
          <w:bCs/>
          <w:u w:val="single"/>
        </w:rPr>
      </w:pPr>
      <w:r>
        <w:rPr>
          <w:b/>
          <w:bCs/>
          <w:u w:val="single"/>
        </w:rPr>
        <w:t xml:space="preserve">CONSIDER GOING OUT TO BID WITH TOWN OF LIBERTY FOR FUEL OIL, GASOLINE AND DIESEL FUEL </w:t>
      </w:r>
    </w:p>
    <w:p w:rsidR="00210BF3" w:rsidRDefault="00210BF3" w:rsidP="00210BF3">
      <w:pPr>
        <w:pStyle w:val="BodyTextIndent"/>
        <w:tabs>
          <w:tab w:val="left" w:pos="8280"/>
        </w:tabs>
        <w:rPr>
          <w:b/>
          <w:bCs/>
          <w:u w:val="single"/>
        </w:rPr>
      </w:pPr>
    </w:p>
    <w:p w:rsidR="00210BF3" w:rsidRDefault="00210BF3" w:rsidP="00210BF3">
      <w:pPr>
        <w:tabs>
          <w:tab w:val="left" w:pos="2520"/>
        </w:tabs>
        <w:ind w:left="1440" w:hanging="1440"/>
        <w:rPr>
          <w:rFonts w:ascii="Bookman Old Style" w:hAnsi="Bookman Old Style"/>
          <w:bCs/>
          <w:sz w:val="24"/>
        </w:rPr>
      </w:pPr>
      <w:r>
        <w:rPr>
          <w:rFonts w:ascii="Bookman Old Style" w:hAnsi="Bookman Old Style"/>
          <w:b/>
          <w:sz w:val="24"/>
        </w:rPr>
        <w:t>RESOL. #</w:t>
      </w:r>
      <w:r>
        <w:rPr>
          <w:rFonts w:ascii="Bookman Old Style" w:hAnsi="Bookman Old Style"/>
          <w:b/>
          <w:sz w:val="24"/>
        </w:rPr>
        <w:tab/>
      </w:r>
      <w:r>
        <w:rPr>
          <w:rFonts w:ascii="Bookman Old Style" w:hAnsi="Bookman Old Style"/>
          <w:bCs/>
          <w:sz w:val="24"/>
        </w:rPr>
        <w:t xml:space="preserve">Motion by </w:t>
      </w:r>
      <w:r w:rsidR="003C724F">
        <w:rPr>
          <w:rFonts w:ascii="Bookman Old Style" w:hAnsi="Bookman Old Style"/>
          <w:bCs/>
          <w:sz w:val="24"/>
        </w:rPr>
        <w:t>Trustee</w:t>
      </w:r>
      <w:r w:rsidR="00100268">
        <w:rPr>
          <w:rFonts w:ascii="Bookman Old Style" w:hAnsi="Bookman Old Style"/>
          <w:bCs/>
          <w:sz w:val="24"/>
        </w:rPr>
        <w:t xml:space="preserve"> Stoddard</w:t>
      </w:r>
      <w:r>
        <w:rPr>
          <w:rFonts w:ascii="Bookman Old Style" w:hAnsi="Bookman Old Style"/>
          <w:bCs/>
          <w:sz w:val="24"/>
        </w:rPr>
        <w:t>, seconded by Trustee</w:t>
      </w:r>
      <w:r w:rsidR="00100268">
        <w:rPr>
          <w:rFonts w:ascii="Bookman Old Style" w:hAnsi="Bookman Old Style"/>
          <w:bCs/>
          <w:sz w:val="24"/>
        </w:rPr>
        <w:t xml:space="preserve"> McGuire</w:t>
      </w:r>
      <w:r>
        <w:rPr>
          <w:rFonts w:ascii="Bookman Old Style" w:hAnsi="Bookman Old Style"/>
          <w:bCs/>
          <w:sz w:val="24"/>
        </w:rPr>
        <w:t xml:space="preserve"> and </w:t>
      </w:r>
    </w:p>
    <w:p w:rsidR="00210BF3" w:rsidRDefault="004B1012" w:rsidP="00210BF3">
      <w:pPr>
        <w:tabs>
          <w:tab w:val="left" w:pos="2520"/>
        </w:tabs>
        <w:ind w:left="1440" w:hanging="1440"/>
        <w:rPr>
          <w:rFonts w:ascii="Bookman Old Style" w:hAnsi="Bookman Old Style"/>
          <w:bCs/>
          <w:sz w:val="24"/>
        </w:rPr>
      </w:pPr>
      <w:r>
        <w:rPr>
          <w:rFonts w:ascii="Bookman Old Style" w:hAnsi="Bookman Old Style"/>
          <w:b/>
          <w:sz w:val="24"/>
        </w:rPr>
        <w:t>40</w:t>
      </w:r>
      <w:r w:rsidR="00210BF3">
        <w:rPr>
          <w:rFonts w:ascii="Bookman Old Style" w:hAnsi="Bookman Old Style"/>
          <w:b/>
          <w:sz w:val="24"/>
        </w:rPr>
        <w:t>-201</w:t>
      </w:r>
      <w:r w:rsidR="00100268">
        <w:rPr>
          <w:rFonts w:ascii="Bookman Old Style" w:hAnsi="Bookman Old Style"/>
          <w:b/>
          <w:sz w:val="24"/>
        </w:rPr>
        <w:t>3</w:t>
      </w:r>
      <w:r w:rsidR="00210BF3">
        <w:rPr>
          <w:rFonts w:ascii="Bookman Old Style" w:hAnsi="Bookman Old Style"/>
          <w:b/>
          <w:sz w:val="24"/>
        </w:rPr>
        <w:t>:</w:t>
      </w:r>
      <w:r w:rsidR="00210BF3">
        <w:rPr>
          <w:rFonts w:ascii="Bookman Old Style" w:hAnsi="Bookman Old Style"/>
          <w:b/>
          <w:sz w:val="24"/>
        </w:rPr>
        <w:tab/>
      </w:r>
      <w:r w:rsidR="00210BF3">
        <w:rPr>
          <w:rFonts w:ascii="Bookman Old Style" w:hAnsi="Bookman Old Style"/>
          <w:bCs/>
          <w:sz w:val="24"/>
        </w:rPr>
        <w:t>unanimously carried approving Resolution #</w:t>
      </w:r>
      <w:r>
        <w:rPr>
          <w:rFonts w:ascii="Bookman Old Style" w:hAnsi="Bookman Old Style"/>
          <w:bCs/>
          <w:sz w:val="24"/>
        </w:rPr>
        <w:t>40</w:t>
      </w:r>
      <w:r w:rsidR="00210BF3">
        <w:rPr>
          <w:rFonts w:ascii="Bookman Old Style" w:hAnsi="Bookman Old Style"/>
          <w:bCs/>
          <w:sz w:val="24"/>
        </w:rPr>
        <w:t>-201</w:t>
      </w:r>
      <w:r w:rsidR="00100268">
        <w:rPr>
          <w:rFonts w:ascii="Bookman Old Style" w:hAnsi="Bookman Old Style"/>
          <w:bCs/>
          <w:sz w:val="24"/>
        </w:rPr>
        <w:t>3</w:t>
      </w:r>
    </w:p>
    <w:p w:rsidR="00210BF3" w:rsidRDefault="00210BF3" w:rsidP="00210BF3">
      <w:pPr>
        <w:tabs>
          <w:tab w:val="left" w:pos="2520"/>
        </w:tabs>
        <w:ind w:left="1440" w:hanging="1440"/>
        <w:rPr>
          <w:rFonts w:ascii="Bookman Old Style" w:hAnsi="Bookman Old Style"/>
          <w:bCs/>
          <w:sz w:val="24"/>
        </w:rPr>
      </w:pPr>
    </w:p>
    <w:p w:rsidR="00210BF3" w:rsidRDefault="00210BF3" w:rsidP="00210BF3">
      <w:pPr>
        <w:tabs>
          <w:tab w:val="left" w:pos="2520"/>
        </w:tabs>
        <w:ind w:left="1440" w:hanging="1440"/>
        <w:rPr>
          <w:rFonts w:ascii="Bookman Old Style" w:hAnsi="Bookman Old Style"/>
          <w:bCs/>
          <w:sz w:val="24"/>
        </w:rPr>
      </w:pPr>
      <w:r>
        <w:rPr>
          <w:rFonts w:ascii="Bookman Old Style" w:hAnsi="Bookman Old Style"/>
          <w:bCs/>
          <w:sz w:val="24"/>
        </w:rPr>
        <w:tab/>
      </w:r>
      <w:r>
        <w:rPr>
          <w:rFonts w:ascii="Bookman Old Style" w:hAnsi="Bookman Old Style"/>
          <w:b/>
          <w:sz w:val="24"/>
        </w:rPr>
        <w:t xml:space="preserve">WHEREAS, </w:t>
      </w:r>
      <w:r>
        <w:rPr>
          <w:rFonts w:ascii="Bookman Old Style" w:hAnsi="Bookman Old Style"/>
          <w:bCs/>
          <w:sz w:val="24"/>
        </w:rPr>
        <w:t xml:space="preserve">the Board of Trustees of the Village of Liberty approves the joint fuel bid with the Town of Liberty; </w:t>
      </w:r>
    </w:p>
    <w:p w:rsidR="00210BF3" w:rsidRDefault="00210BF3" w:rsidP="00210BF3">
      <w:pPr>
        <w:tabs>
          <w:tab w:val="left" w:pos="2520"/>
        </w:tabs>
        <w:ind w:left="1440" w:hanging="1440"/>
        <w:rPr>
          <w:rFonts w:ascii="Bookman Old Style" w:hAnsi="Bookman Old Style"/>
          <w:bCs/>
          <w:sz w:val="24"/>
        </w:rPr>
      </w:pPr>
    </w:p>
    <w:p w:rsidR="00210BF3" w:rsidRDefault="00210BF3" w:rsidP="00210BF3">
      <w:pPr>
        <w:tabs>
          <w:tab w:val="left" w:pos="2520"/>
        </w:tabs>
        <w:ind w:left="1440" w:hanging="1440"/>
        <w:rPr>
          <w:rFonts w:ascii="Bookman Old Style" w:hAnsi="Bookman Old Style"/>
          <w:bCs/>
          <w:sz w:val="24"/>
        </w:rPr>
      </w:pPr>
      <w:r>
        <w:rPr>
          <w:rFonts w:ascii="Bookman Old Style" w:hAnsi="Bookman Old Style"/>
          <w:bCs/>
          <w:sz w:val="24"/>
        </w:rPr>
        <w:tab/>
      </w:r>
      <w:r>
        <w:rPr>
          <w:rFonts w:ascii="Bookman Old Style" w:hAnsi="Bookman Old Style"/>
          <w:b/>
          <w:sz w:val="24"/>
        </w:rPr>
        <w:t xml:space="preserve">WHEREAS, </w:t>
      </w:r>
      <w:r>
        <w:rPr>
          <w:rFonts w:ascii="Bookman Old Style" w:hAnsi="Bookman Old Style"/>
          <w:bCs/>
          <w:sz w:val="24"/>
        </w:rPr>
        <w:t>this bid is for fuel oil, gasoline; and diesel fuel;</w:t>
      </w:r>
    </w:p>
    <w:p w:rsidR="00210BF3" w:rsidRDefault="00210BF3" w:rsidP="00210BF3">
      <w:pPr>
        <w:tabs>
          <w:tab w:val="left" w:pos="2520"/>
        </w:tabs>
        <w:ind w:left="1440" w:hanging="1440"/>
        <w:rPr>
          <w:rFonts w:ascii="Bookman Old Style" w:hAnsi="Bookman Old Style"/>
          <w:bCs/>
          <w:sz w:val="24"/>
        </w:rPr>
      </w:pPr>
    </w:p>
    <w:p w:rsidR="00210BF3" w:rsidRDefault="00210BF3" w:rsidP="00210BF3">
      <w:pPr>
        <w:tabs>
          <w:tab w:val="left" w:pos="2520"/>
        </w:tabs>
        <w:ind w:left="1440" w:hanging="1440"/>
        <w:rPr>
          <w:rFonts w:ascii="Bookman Old Style" w:hAnsi="Bookman Old Style"/>
          <w:bCs/>
          <w:sz w:val="24"/>
        </w:rPr>
      </w:pPr>
      <w:r>
        <w:rPr>
          <w:rFonts w:ascii="Bookman Old Style" w:hAnsi="Bookman Old Style"/>
          <w:bCs/>
          <w:sz w:val="24"/>
        </w:rPr>
        <w:lastRenderedPageBreak/>
        <w:tab/>
      </w:r>
      <w:r>
        <w:rPr>
          <w:rFonts w:ascii="Bookman Old Style" w:hAnsi="Bookman Old Style"/>
          <w:b/>
          <w:sz w:val="24"/>
        </w:rPr>
        <w:t xml:space="preserve">WHEREAS, </w:t>
      </w:r>
      <w:r>
        <w:rPr>
          <w:rFonts w:ascii="Bookman Old Style" w:hAnsi="Bookman Old Style"/>
          <w:bCs/>
          <w:sz w:val="24"/>
        </w:rPr>
        <w:t>the bid will cover the period of September 1, 2013 through August 31, 2014 and there will be a $100 participation charge.</w:t>
      </w:r>
    </w:p>
    <w:p w:rsidR="00210BF3" w:rsidRDefault="00210BF3" w:rsidP="00210BF3">
      <w:pPr>
        <w:tabs>
          <w:tab w:val="left" w:pos="2520"/>
        </w:tabs>
        <w:ind w:left="1440" w:hanging="1440"/>
        <w:rPr>
          <w:rFonts w:ascii="Bookman Old Style" w:hAnsi="Bookman Old Style"/>
          <w:bCs/>
          <w:sz w:val="24"/>
        </w:rPr>
      </w:pPr>
    </w:p>
    <w:p w:rsidR="00210BF3" w:rsidRDefault="00210BF3" w:rsidP="00210BF3">
      <w:pPr>
        <w:tabs>
          <w:tab w:val="left" w:pos="2520"/>
        </w:tabs>
        <w:ind w:left="1440" w:hanging="1440"/>
        <w:rPr>
          <w:rFonts w:ascii="Bookman Old Style" w:hAnsi="Bookman Old Style"/>
          <w:sz w:val="24"/>
        </w:rPr>
      </w:pPr>
      <w:r>
        <w:tab/>
      </w:r>
      <w:r>
        <w:rPr>
          <w:rFonts w:ascii="Bookman Old Style" w:hAnsi="Bookman Old Style"/>
          <w:b/>
          <w:sz w:val="24"/>
        </w:rPr>
        <w:t xml:space="preserve">NOW, THEREFORE, BE IT RESOLVED </w:t>
      </w:r>
      <w:r>
        <w:rPr>
          <w:rFonts w:ascii="Bookman Old Style" w:hAnsi="Bookman Old Style"/>
          <w:sz w:val="24"/>
        </w:rPr>
        <w:t>that the Village of Liberty Board of Trustees authorizes participation in the Joint Municipal Fuel Bid.</w:t>
      </w:r>
    </w:p>
    <w:p w:rsidR="00100268" w:rsidRDefault="00100268" w:rsidP="00210BF3">
      <w:pPr>
        <w:tabs>
          <w:tab w:val="left" w:pos="2520"/>
        </w:tabs>
        <w:ind w:left="1440" w:hanging="1440"/>
        <w:rPr>
          <w:rFonts w:ascii="Bookman Old Style" w:hAnsi="Bookman Old Style"/>
          <w:sz w:val="24"/>
        </w:rPr>
      </w:pPr>
    </w:p>
    <w:p w:rsidR="00100268" w:rsidRPr="00100268" w:rsidRDefault="00100268" w:rsidP="00210BF3">
      <w:pPr>
        <w:tabs>
          <w:tab w:val="left" w:pos="2520"/>
        </w:tabs>
        <w:ind w:left="1440" w:hanging="1440"/>
        <w:rPr>
          <w:rFonts w:ascii="Comic Sans MS" w:hAnsi="Comic Sans MS"/>
          <w:sz w:val="24"/>
        </w:rPr>
      </w:pPr>
      <w:r>
        <w:rPr>
          <w:rFonts w:ascii="Bookman Old Style" w:hAnsi="Bookman Old Style"/>
          <w:sz w:val="24"/>
        </w:rPr>
        <w:tab/>
      </w:r>
      <w:r w:rsidRPr="00100268">
        <w:rPr>
          <w:rFonts w:ascii="Comic Sans MS" w:hAnsi="Comic Sans MS"/>
          <w:sz w:val="24"/>
        </w:rPr>
        <w:t xml:space="preserve">Mayor Ratner opposed the fee of $100, stating in the joint relationship of the Town and Village he did not feel it was necessary for them to charge us.  </w:t>
      </w:r>
    </w:p>
    <w:p w:rsidR="00E8562C" w:rsidRDefault="00210BF3" w:rsidP="00210BF3">
      <w:pPr>
        <w:ind w:left="1440" w:hanging="1440"/>
        <w:rPr>
          <w:b/>
          <w:bCs/>
          <w:u w:val="single"/>
        </w:rPr>
      </w:pPr>
      <w:r>
        <w:rPr>
          <w:rFonts w:ascii="Bookman Old Style" w:hAnsi="Bookman Old Style"/>
          <w:sz w:val="24"/>
        </w:rPr>
        <w:tab/>
      </w:r>
    </w:p>
    <w:p w:rsidR="00100268" w:rsidRDefault="00E8562C" w:rsidP="00347ED7">
      <w:pPr>
        <w:pStyle w:val="BodyTextIndent"/>
        <w:tabs>
          <w:tab w:val="left" w:pos="8280"/>
        </w:tabs>
        <w:rPr>
          <w:b/>
          <w:bCs/>
          <w:u w:val="single"/>
        </w:rPr>
      </w:pPr>
      <w:r>
        <w:rPr>
          <w:b/>
          <w:bCs/>
          <w:u w:val="single"/>
        </w:rPr>
        <w:t>CONSIDER APPOINTMENT TO PLANNING BOARD</w:t>
      </w:r>
    </w:p>
    <w:p w:rsidR="00E8562C" w:rsidRDefault="00E8562C" w:rsidP="00347ED7">
      <w:pPr>
        <w:pStyle w:val="BodyTextIndent"/>
        <w:tabs>
          <w:tab w:val="left" w:pos="8280"/>
        </w:tabs>
        <w:rPr>
          <w:b/>
          <w:bCs/>
          <w:u w:val="single"/>
        </w:rPr>
      </w:pPr>
    </w:p>
    <w:p w:rsidR="0055048F" w:rsidRDefault="0055048F" w:rsidP="0055048F">
      <w:pPr>
        <w:pStyle w:val="BodyTextIndent"/>
        <w:tabs>
          <w:tab w:val="left" w:pos="8280"/>
        </w:tabs>
        <w:ind w:left="0"/>
        <w:rPr>
          <w:bCs/>
        </w:rPr>
      </w:pPr>
      <w:r>
        <w:rPr>
          <w:b/>
          <w:bCs/>
        </w:rPr>
        <w:t xml:space="preserve">RESOL. #    </w:t>
      </w:r>
      <w:r>
        <w:rPr>
          <w:bCs/>
        </w:rPr>
        <w:t>Motion by Trustee</w:t>
      </w:r>
      <w:r w:rsidR="006579D8">
        <w:rPr>
          <w:bCs/>
        </w:rPr>
        <w:t xml:space="preserve"> Stoddard</w:t>
      </w:r>
      <w:r>
        <w:rPr>
          <w:bCs/>
        </w:rPr>
        <w:t>, seconded by Trustee</w:t>
      </w:r>
      <w:r w:rsidR="006579D8">
        <w:rPr>
          <w:bCs/>
        </w:rPr>
        <w:t xml:space="preserve"> McGuire</w:t>
      </w:r>
      <w:r>
        <w:rPr>
          <w:bCs/>
        </w:rPr>
        <w:t xml:space="preserve"> and </w:t>
      </w:r>
    </w:p>
    <w:p w:rsidR="0055048F" w:rsidRDefault="004B1012" w:rsidP="0055048F">
      <w:pPr>
        <w:pStyle w:val="BodyTextIndent"/>
        <w:tabs>
          <w:tab w:val="left" w:pos="8280"/>
        </w:tabs>
        <w:ind w:left="0"/>
        <w:rPr>
          <w:bCs/>
        </w:rPr>
      </w:pPr>
      <w:r>
        <w:rPr>
          <w:b/>
          <w:bCs/>
        </w:rPr>
        <w:t>41</w:t>
      </w:r>
      <w:r w:rsidR="0055048F" w:rsidRPr="0055048F">
        <w:rPr>
          <w:b/>
          <w:bCs/>
        </w:rPr>
        <w:t>-2013:</w:t>
      </w:r>
      <w:r w:rsidR="0055048F">
        <w:rPr>
          <w:b/>
          <w:bCs/>
        </w:rPr>
        <w:t xml:space="preserve">     </w:t>
      </w:r>
      <w:r w:rsidR="006579D8">
        <w:rPr>
          <w:bCs/>
        </w:rPr>
        <w:t xml:space="preserve">unanimously </w:t>
      </w:r>
      <w:r w:rsidR="0055048F">
        <w:rPr>
          <w:bCs/>
        </w:rPr>
        <w:t>approving Resolution #</w:t>
      </w:r>
      <w:r>
        <w:rPr>
          <w:bCs/>
        </w:rPr>
        <w:t>41</w:t>
      </w:r>
      <w:r w:rsidR="0055048F">
        <w:rPr>
          <w:bCs/>
        </w:rPr>
        <w:t>-2013.</w:t>
      </w:r>
    </w:p>
    <w:p w:rsidR="0055048F" w:rsidRDefault="0055048F" w:rsidP="0055048F">
      <w:pPr>
        <w:pStyle w:val="BodyTextIndent"/>
        <w:tabs>
          <w:tab w:val="left" w:pos="8280"/>
        </w:tabs>
        <w:ind w:left="0"/>
        <w:rPr>
          <w:bCs/>
        </w:rPr>
      </w:pPr>
    </w:p>
    <w:p w:rsidR="003C724F" w:rsidRDefault="0055048F" w:rsidP="003C724F">
      <w:pPr>
        <w:jc w:val="both"/>
        <w:rPr>
          <w:rFonts w:ascii="Bookman Old Style" w:hAnsi="Bookman Old Style"/>
          <w:sz w:val="24"/>
        </w:rPr>
      </w:pPr>
      <w:r>
        <w:rPr>
          <w:bCs/>
        </w:rPr>
        <w:t xml:space="preserve">                 </w:t>
      </w:r>
      <w:r w:rsidR="003C724F">
        <w:rPr>
          <w:bCs/>
        </w:rPr>
        <w:t xml:space="preserve">          </w:t>
      </w:r>
      <w:r w:rsidR="002259C5">
        <w:rPr>
          <w:bCs/>
        </w:rPr>
        <w:t xml:space="preserve"> </w:t>
      </w:r>
      <w:r w:rsidR="003C724F">
        <w:rPr>
          <w:rFonts w:ascii="Bookman Old Style" w:hAnsi="Bookman Old Style"/>
          <w:b/>
          <w:sz w:val="24"/>
        </w:rPr>
        <w:t xml:space="preserve">RESOLVED, </w:t>
      </w:r>
      <w:r w:rsidR="003C724F">
        <w:rPr>
          <w:rFonts w:ascii="Bookman Old Style" w:hAnsi="Bookman Old Style"/>
          <w:sz w:val="24"/>
        </w:rPr>
        <w:t>the Board of Trustees of the Village of Liberty approves the</w:t>
      </w:r>
    </w:p>
    <w:p w:rsidR="003C724F" w:rsidRDefault="003C724F" w:rsidP="003C724F">
      <w:pPr>
        <w:jc w:val="both"/>
        <w:rPr>
          <w:rFonts w:ascii="Bookman Old Style" w:hAnsi="Bookman Old Style"/>
          <w:sz w:val="24"/>
        </w:rPr>
      </w:pPr>
      <w:r>
        <w:rPr>
          <w:rFonts w:ascii="Bookman Old Style" w:hAnsi="Bookman Old Style"/>
          <w:sz w:val="24"/>
        </w:rPr>
        <w:tab/>
      </w:r>
      <w:r>
        <w:rPr>
          <w:rFonts w:ascii="Bookman Old Style" w:hAnsi="Bookman Old Style"/>
          <w:sz w:val="24"/>
        </w:rPr>
        <w:tab/>
        <w:t xml:space="preserve"> following appointment:</w:t>
      </w:r>
    </w:p>
    <w:p w:rsidR="003C724F" w:rsidRDefault="003C724F" w:rsidP="003C724F">
      <w:pPr>
        <w:jc w:val="both"/>
        <w:rPr>
          <w:rFonts w:ascii="Bookman Old Style" w:hAnsi="Bookman Old Style"/>
          <w:sz w:val="24"/>
        </w:rPr>
      </w:pPr>
    </w:p>
    <w:p w:rsidR="009B6060" w:rsidRDefault="003C724F" w:rsidP="009B6060">
      <w:pPr>
        <w:ind w:left="2160"/>
        <w:jc w:val="both"/>
        <w:rPr>
          <w:rFonts w:ascii="Bookman Old Style" w:hAnsi="Bookman Old Style"/>
          <w:b/>
          <w:bCs/>
          <w:sz w:val="24"/>
        </w:rPr>
      </w:pPr>
      <w:r>
        <w:rPr>
          <w:rFonts w:ascii="Bookman Old Style" w:hAnsi="Bookman Old Style"/>
          <w:b/>
          <w:bCs/>
          <w:sz w:val="24"/>
        </w:rPr>
        <w:t>PLANNING BOARD – JEFFREY MILLER  – Term to Expire</w:t>
      </w:r>
      <w:r w:rsidR="009B6060">
        <w:rPr>
          <w:rFonts w:ascii="Bookman Old Style" w:hAnsi="Bookman Old Style"/>
          <w:b/>
          <w:bCs/>
          <w:sz w:val="24"/>
        </w:rPr>
        <w:t xml:space="preserve"> April 1, </w:t>
      </w:r>
    </w:p>
    <w:p w:rsidR="003C724F" w:rsidRDefault="009B6060" w:rsidP="009B6060">
      <w:pPr>
        <w:ind w:left="2160"/>
        <w:jc w:val="both"/>
        <w:rPr>
          <w:rFonts w:ascii="Bookman Old Style" w:hAnsi="Bookman Old Style"/>
          <w:b/>
          <w:bCs/>
          <w:sz w:val="24"/>
        </w:rPr>
      </w:pPr>
      <w:r>
        <w:rPr>
          <w:rFonts w:ascii="Bookman Old Style" w:hAnsi="Bookman Old Style"/>
          <w:b/>
          <w:bCs/>
          <w:sz w:val="24"/>
        </w:rPr>
        <w:t xml:space="preserve">                                                                                   2015</w:t>
      </w:r>
    </w:p>
    <w:p w:rsidR="00E8562C" w:rsidRDefault="003C724F" w:rsidP="003C724F">
      <w:pPr>
        <w:jc w:val="both"/>
        <w:rPr>
          <w:b/>
          <w:bCs/>
          <w:u w:val="single"/>
        </w:rPr>
      </w:pPr>
      <w:r>
        <w:rPr>
          <w:rFonts w:ascii="Bookman Old Style" w:hAnsi="Bookman Old Style"/>
          <w:b/>
          <w:bCs/>
          <w:sz w:val="24"/>
        </w:rPr>
        <w:t xml:space="preserve">                 </w:t>
      </w:r>
    </w:p>
    <w:p w:rsidR="00E8562C" w:rsidRDefault="00E8562C" w:rsidP="00347ED7">
      <w:pPr>
        <w:pStyle w:val="BodyTextIndent"/>
        <w:tabs>
          <w:tab w:val="left" w:pos="8280"/>
        </w:tabs>
        <w:rPr>
          <w:b/>
          <w:bCs/>
          <w:u w:val="single"/>
        </w:rPr>
      </w:pPr>
      <w:r>
        <w:rPr>
          <w:b/>
          <w:bCs/>
          <w:u w:val="single"/>
        </w:rPr>
        <w:t>CONSIDER INTERMUNICIPAL AGREEMENT BETWEEN LIBERTY CS AND VOL</w:t>
      </w:r>
    </w:p>
    <w:p w:rsidR="00E8562C" w:rsidRDefault="00E8562C" w:rsidP="00347ED7">
      <w:pPr>
        <w:pStyle w:val="BodyTextIndent"/>
        <w:tabs>
          <w:tab w:val="left" w:pos="8280"/>
        </w:tabs>
        <w:rPr>
          <w:b/>
          <w:bCs/>
          <w:u w:val="single"/>
        </w:rPr>
      </w:pPr>
    </w:p>
    <w:p w:rsidR="00D9251B" w:rsidRDefault="00D9251B" w:rsidP="00D9251B">
      <w:pPr>
        <w:pStyle w:val="BodyTextIndent"/>
        <w:tabs>
          <w:tab w:val="left" w:pos="8280"/>
        </w:tabs>
        <w:ind w:left="0"/>
        <w:rPr>
          <w:bCs/>
        </w:rPr>
      </w:pPr>
      <w:r>
        <w:rPr>
          <w:b/>
          <w:bCs/>
        </w:rPr>
        <w:t xml:space="preserve">RESOL. #    </w:t>
      </w:r>
      <w:r>
        <w:rPr>
          <w:bCs/>
        </w:rPr>
        <w:t>Motion by Trustee Stoddard, seconded by Trustee Stabak and unanimously</w:t>
      </w:r>
    </w:p>
    <w:p w:rsidR="00D9251B" w:rsidRPr="00D9251B" w:rsidRDefault="004B1012" w:rsidP="00D9251B">
      <w:pPr>
        <w:pStyle w:val="BodyTextIndent"/>
        <w:tabs>
          <w:tab w:val="left" w:pos="8280"/>
        </w:tabs>
        <w:ind w:left="0"/>
        <w:rPr>
          <w:b/>
          <w:bCs/>
        </w:rPr>
      </w:pPr>
      <w:r>
        <w:rPr>
          <w:b/>
          <w:bCs/>
        </w:rPr>
        <w:t>42</w:t>
      </w:r>
      <w:r w:rsidR="00D9251B" w:rsidRPr="00D9251B">
        <w:rPr>
          <w:b/>
          <w:bCs/>
        </w:rPr>
        <w:t>-2013:</w:t>
      </w:r>
      <w:r w:rsidR="00D9251B">
        <w:rPr>
          <w:bCs/>
        </w:rPr>
        <w:t xml:space="preserve">     carried approving Resolution #</w:t>
      </w:r>
      <w:r>
        <w:rPr>
          <w:bCs/>
        </w:rPr>
        <w:t>42</w:t>
      </w:r>
      <w:r w:rsidR="00D9251B">
        <w:rPr>
          <w:bCs/>
        </w:rPr>
        <w:t xml:space="preserve">-2013. </w:t>
      </w:r>
      <w:r w:rsidR="00D9251B">
        <w:rPr>
          <w:b/>
          <w:bCs/>
        </w:rPr>
        <w:tab/>
      </w:r>
    </w:p>
    <w:p w:rsidR="00E8562C" w:rsidRDefault="00E8562C" w:rsidP="00347ED7">
      <w:pPr>
        <w:pStyle w:val="BodyTextIndent"/>
        <w:tabs>
          <w:tab w:val="left" w:pos="8280"/>
        </w:tabs>
        <w:rPr>
          <w:b/>
          <w:bCs/>
          <w:u w:val="single"/>
        </w:rPr>
      </w:pPr>
    </w:p>
    <w:p w:rsidR="00924A4D" w:rsidRDefault="00924A4D" w:rsidP="00347ED7">
      <w:pPr>
        <w:pStyle w:val="BodyTextIndent"/>
        <w:tabs>
          <w:tab w:val="left" w:pos="8280"/>
        </w:tabs>
        <w:rPr>
          <w:b/>
          <w:bCs/>
        </w:rPr>
      </w:pPr>
      <w:r w:rsidRPr="001E743B">
        <w:rPr>
          <w:rFonts w:ascii="Comic Sans MS" w:hAnsi="Comic Sans MS"/>
          <w:b/>
          <w:bCs/>
        </w:rPr>
        <w:t>WHEREAS</w:t>
      </w:r>
      <w:r>
        <w:rPr>
          <w:rFonts w:ascii="Comic Sans MS" w:hAnsi="Comic Sans MS"/>
          <w:bCs/>
        </w:rPr>
        <w:t xml:space="preserve">, </w:t>
      </w:r>
      <w:r>
        <w:rPr>
          <w:bCs/>
        </w:rPr>
        <w:t xml:space="preserve">The Village of Liberty Board of Trustees approves the </w:t>
      </w:r>
      <w:r w:rsidRPr="00924A4D">
        <w:rPr>
          <w:b/>
          <w:bCs/>
        </w:rPr>
        <w:t>INTERMUNICIPAL AGREEMENT BETWEEN LIBERY CENTRAL SCHOOL DISTRICT AND VILLA</w:t>
      </w:r>
      <w:r w:rsidR="002259C5">
        <w:rPr>
          <w:b/>
          <w:bCs/>
        </w:rPr>
        <w:t>G</w:t>
      </w:r>
      <w:r w:rsidRPr="00924A4D">
        <w:rPr>
          <w:b/>
          <w:bCs/>
        </w:rPr>
        <w:t>E OF LIBERTY FOR THE SCHOOL RESOURCE OFFICER PROGRAM</w:t>
      </w:r>
      <w:r>
        <w:rPr>
          <w:b/>
          <w:bCs/>
        </w:rPr>
        <w:t>;</w:t>
      </w:r>
    </w:p>
    <w:p w:rsidR="00924A4D" w:rsidRDefault="00924A4D" w:rsidP="00347ED7">
      <w:pPr>
        <w:pStyle w:val="BodyTextIndent"/>
        <w:tabs>
          <w:tab w:val="left" w:pos="8280"/>
        </w:tabs>
        <w:rPr>
          <w:b/>
          <w:bCs/>
        </w:rPr>
      </w:pPr>
    </w:p>
    <w:p w:rsidR="00924A4D" w:rsidRDefault="00924A4D" w:rsidP="00347ED7">
      <w:pPr>
        <w:pStyle w:val="BodyTextIndent"/>
        <w:tabs>
          <w:tab w:val="left" w:pos="8280"/>
        </w:tabs>
        <w:rPr>
          <w:bCs/>
        </w:rPr>
      </w:pPr>
      <w:r w:rsidRPr="001E743B">
        <w:rPr>
          <w:rFonts w:ascii="Comic Sans MS" w:hAnsi="Comic Sans MS"/>
          <w:b/>
          <w:bCs/>
        </w:rPr>
        <w:t>WHEREAS,</w:t>
      </w:r>
      <w:r>
        <w:rPr>
          <w:rFonts w:ascii="Comic Sans MS" w:hAnsi="Comic Sans MS"/>
          <w:bCs/>
        </w:rPr>
        <w:t xml:space="preserve"> </w:t>
      </w:r>
      <w:r>
        <w:rPr>
          <w:bCs/>
        </w:rPr>
        <w:t xml:space="preserve">This agreement made and entered into this date allows the </w:t>
      </w:r>
      <w:r w:rsidR="001E743B">
        <w:rPr>
          <w:bCs/>
        </w:rPr>
        <w:t>Liberty</w:t>
      </w:r>
      <w:r>
        <w:rPr>
          <w:bCs/>
        </w:rPr>
        <w:t xml:space="preserve"> Police </w:t>
      </w:r>
      <w:r w:rsidR="001E743B">
        <w:rPr>
          <w:bCs/>
        </w:rPr>
        <w:t>Department</w:t>
      </w:r>
      <w:r>
        <w:rPr>
          <w:bCs/>
        </w:rPr>
        <w:t xml:space="preserve"> to provide services to the Liberty Central School District located within the Village of Liberty and entering into this agreement will assist in providing additional law enforcement services to these and schools and will assist Liberty Central School District  with meeting its principal goals</w:t>
      </w:r>
    </w:p>
    <w:p w:rsidR="00924A4D" w:rsidRDefault="00924A4D" w:rsidP="00347ED7">
      <w:pPr>
        <w:pStyle w:val="BodyTextIndent"/>
        <w:tabs>
          <w:tab w:val="left" w:pos="8280"/>
        </w:tabs>
        <w:rPr>
          <w:bCs/>
        </w:rPr>
      </w:pPr>
    </w:p>
    <w:p w:rsidR="00924A4D" w:rsidRDefault="00924A4D" w:rsidP="00347ED7">
      <w:pPr>
        <w:pStyle w:val="BodyTextIndent"/>
        <w:tabs>
          <w:tab w:val="left" w:pos="8280"/>
        </w:tabs>
        <w:rPr>
          <w:bCs/>
        </w:rPr>
      </w:pPr>
      <w:r w:rsidRPr="001E743B">
        <w:rPr>
          <w:rFonts w:ascii="Comic Sans MS" w:hAnsi="Comic Sans MS"/>
          <w:b/>
          <w:bCs/>
        </w:rPr>
        <w:t>WHEREAS</w:t>
      </w:r>
      <w:r w:rsidRPr="001E743B">
        <w:rPr>
          <w:b/>
          <w:bCs/>
        </w:rPr>
        <w:t>,</w:t>
      </w:r>
      <w:r>
        <w:rPr>
          <w:bCs/>
        </w:rPr>
        <w:t xml:space="preserve"> the Liberty Central School and Liberty Police Department </w:t>
      </w:r>
      <w:r w:rsidR="001E743B">
        <w:rPr>
          <w:bCs/>
        </w:rPr>
        <w:t>and through the Village Board of the Village of Liberty desire to provide for a partnership between Liberty Central School District and Liberty Police Department to provide School Resource Officer(s) on Liberty Central School District campuses;</w:t>
      </w:r>
    </w:p>
    <w:p w:rsidR="001E743B" w:rsidRDefault="001E743B" w:rsidP="00347ED7">
      <w:pPr>
        <w:pStyle w:val="BodyTextIndent"/>
        <w:tabs>
          <w:tab w:val="left" w:pos="8280"/>
        </w:tabs>
        <w:rPr>
          <w:rFonts w:ascii="Comic Sans MS" w:hAnsi="Comic Sans MS"/>
          <w:bCs/>
        </w:rPr>
      </w:pPr>
    </w:p>
    <w:p w:rsidR="00E8562C" w:rsidRDefault="001E743B" w:rsidP="00347ED7">
      <w:pPr>
        <w:pStyle w:val="BodyTextIndent"/>
        <w:tabs>
          <w:tab w:val="left" w:pos="8280"/>
        </w:tabs>
        <w:rPr>
          <w:b/>
          <w:bCs/>
          <w:u w:val="single"/>
        </w:rPr>
      </w:pPr>
      <w:r w:rsidRPr="001E743B">
        <w:rPr>
          <w:rFonts w:ascii="Comic Sans MS" w:hAnsi="Comic Sans MS"/>
          <w:b/>
          <w:bCs/>
        </w:rPr>
        <w:t>NOW, THEREFORE BE IT RESOVED</w:t>
      </w:r>
      <w:r>
        <w:rPr>
          <w:rFonts w:ascii="Comic Sans MS" w:hAnsi="Comic Sans MS"/>
          <w:bCs/>
        </w:rPr>
        <w:t xml:space="preserve">, </w:t>
      </w:r>
      <w:r>
        <w:rPr>
          <w:bCs/>
        </w:rPr>
        <w:t xml:space="preserve">the Board authorizes Mayor Ratner to execute the Intermunicpal Agreement between Liberty Central School </w:t>
      </w:r>
      <w:r>
        <w:rPr>
          <w:bCs/>
        </w:rPr>
        <w:lastRenderedPageBreak/>
        <w:t>District and the Village of Liberty for the School Resource Officer Program as displayed in Exhibit A.</w:t>
      </w:r>
    </w:p>
    <w:p w:rsidR="00E8562C" w:rsidRDefault="00E8562C" w:rsidP="00347ED7">
      <w:pPr>
        <w:pStyle w:val="BodyTextIndent"/>
        <w:tabs>
          <w:tab w:val="left" w:pos="8280"/>
        </w:tabs>
        <w:rPr>
          <w:b/>
          <w:bCs/>
          <w:u w:val="single"/>
        </w:rPr>
      </w:pPr>
    </w:p>
    <w:p w:rsidR="00E8562C" w:rsidRDefault="00E8562C" w:rsidP="00347ED7">
      <w:pPr>
        <w:pStyle w:val="BodyTextIndent"/>
        <w:tabs>
          <w:tab w:val="left" w:pos="8280"/>
        </w:tabs>
        <w:rPr>
          <w:b/>
          <w:bCs/>
          <w:u w:val="single"/>
        </w:rPr>
      </w:pPr>
      <w:r>
        <w:rPr>
          <w:b/>
          <w:bCs/>
          <w:u w:val="single"/>
        </w:rPr>
        <w:t xml:space="preserve">CONSIDER RELEASE OF PART 2 – CDBG FUNDS TO CYBERSHACK  </w:t>
      </w:r>
    </w:p>
    <w:p w:rsidR="00E8562C" w:rsidRDefault="00E8562C" w:rsidP="00347ED7">
      <w:pPr>
        <w:pStyle w:val="BodyTextIndent"/>
        <w:tabs>
          <w:tab w:val="left" w:pos="8280"/>
        </w:tabs>
        <w:rPr>
          <w:b/>
          <w:bCs/>
          <w:u w:val="single"/>
        </w:rPr>
      </w:pPr>
    </w:p>
    <w:p w:rsidR="00E8562C" w:rsidRDefault="003C724F" w:rsidP="00347ED7">
      <w:pPr>
        <w:pStyle w:val="BodyTextIndent"/>
        <w:tabs>
          <w:tab w:val="left" w:pos="8280"/>
        </w:tabs>
        <w:rPr>
          <w:bCs/>
        </w:rPr>
      </w:pPr>
      <w:r>
        <w:rPr>
          <w:bCs/>
        </w:rPr>
        <w:t>This item was tabled until the Cyber Shack provides its financials to date.</w:t>
      </w:r>
    </w:p>
    <w:p w:rsidR="003C724F" w:rsidRPr="003C724F" w:rsidRDefault="003C724F" w:rsidP="00347ED7">
      <w:pPr>
        <w:pStyle w:val="BodyTextIndent"/>
        <w:tabs>
          <w:tab w:val="left" w:pos="8280"/>
        </w:tabs>
        <w:rPr>
          <w:bCs/>
        </w:rPr>
      </w:pPr>
    </w:p>
    <w:p w:rsidR="00E8562C" w:rsidRDefault="00E8562C" w:rsidP="00347ED7">
      <w:pPr>
        <w:pStyle w:val="BodyTextIndent"/>
        <w:tabs>
          <w:tab w:val="left" w:pos="8280"/>
        </w:tabs>
        <w:rPr>
          <w:b/>
          <w:bCs/>
          <w:u w:val="single"/>
        </w:rPr>
      </w:pPr>
      <w:r>
        <w:rPr>
          <w:b/>
          <w:bCs/>
          <w:u w:val="single"/>
        </w:rPr>
        <w:t>CONSIDER CDBG LOAN REQUEST – DUSTIN PRITZERT/VIP FITNESS</w:t>
      </w:r>
    </w:p>
    <w:p w:rsidR="00E8562C" w:rsidRDefault="00E8562C" w:rsidP="00347ED7">
      <w:pPr>
        <w:pStyle w:val="BodyTextIndent"/>
        <w:tabs>
          <w:tab w:val="left" w:pos="8280"/>
        </w:tabs>
        <w:rPr>
          <w:b/>
          <w:bCs/>
          <w:u w:val="single"/>
        </w:rPr>
      </w:pPr>
    </w:p>
    <w:p w:rsidR="00E8562C" w:rsidRDefault="00D9251B" w:rsidP="00347ED7">
      <w:pPr>
        <w:pStyle w:val="BodyTextIndent"/>
        <w:tabs>
          <w:tab w:val="left" w:pos="8280"/>
        </w:tabs>
        <w:rPr>
          <w:bCs/>
        </w:rPr>
      </w:pPr>
      <w:r>
        <w:rPr>
          <w:bCs/>
        </w:rPr>
        <w:t xml:space="preserve">Motion by Trustee Stoddard, seconded by Trustee McGuire and unanimously carried </w:t>
      </w:r>
      <w:r w:rsidR="00D925BC">
        <w:rPr>
          <w:bCs/>
        </w:rPr>
        <w:t>denying</w:t>
      </w:r>
      <w:r>
        <w:rPr>
          <w:bCs/>
        </w:rPr>
        <w:t xml:space="preserve"> the request from Dustin Pritzert/VIP Fitness to open a franchise gym at the</w:t>
      </w:r>
      <w:r w:rsidR="007C3DF3">
        <w:rPr>
          <w:bCs/>
        </w:rPr>
        <w:t xml:space="preserve"> Liberty </w:t>
      </w:r>
      <w:r>
        <w:rPr>
          <w:bCs/>
        </w:rPr>
        <w:t>Mall.</w:t>
      </w:r>
    </w:p>
    <w:p w:rsidR="00D9251B" w:rsidRDefault="00D9251B" w:rsidP="00347ED7">
      <w:pPr>
        <w:pStyle w:val="BodyTextIndent"/>
        <w:tabs>
          <w:tab w:val="left" w:pos="8280"/>
        </w:tabs>
        <w:rPr>
          <w:bCs/>
        </w:rPr>
      </w:pPr>
    </w:p>
    <w:p w:rsidR="007C3DF3" w:rsidRDefault="00D9251B" w:rsidP="00347ED7">
      <w:pPr>
        <w:pStyle w:val="BodyTextIndent"/>
        <w:tabs>
          <w:tab w:val="left" w:pos="8280"/>
        </w:tabs>
        <w:rPr>
          <w:bCs/>
        </w:rPr>
      </w:pPr>
      <w:r>
        <w:rPr>
          <w:bCs/>
        </w:rPr>
        <w:t xml:space="preserve">The Board stated the </w:t>
      </w:r>
      <w:r w:rsidR="007C3DF3">
        <w:rPr>
          <w:bCs/>
        </w:rPr>
        <w:t>fixed costs (</w:t>
      </w:r>
      <w:r>
        <w:rPr>
          <w:bCs/>
        </w:rPr>
        <w:t>rent</w:t>
      </w:r>
      <w:r w:rsidR="007C3DF3">
        <w:rPr>
          <w:bCs/>
        </w:rPr>
        <w:t>,</w:t>
      </w:r>
      <w:r>
        <w:rPr>
          <w:bCs/>
        </w:rPr>
        <w:t xml:space="preserve"> franchise fees</w:t>
      </w:r>
      <w:r w:rsidR="007C3DF3">
        <w:rPr>
          <w:bCs/>
        </w:rPr>
        <w:t>, etc.) seemed too high for him to be able to support a business at that location.</w:t>
      </w:r>
    </w:p>
    <w:p w:rsidR="00D9251B" w:rsidRDefault="00D9251B" w:rsidP="00347ED7">
      <w:pPr>
        <w:pStyle w:val="BodyTextIndent"/>
        <w:tabs>
          <w:tab w:val="left" w:pos="8280"/>
        </w:tabs>
        <w:rPr>
          <w:bCs/>
        </w:rPr>
      </w:pPr>
      <w:r>
        <w:rPr>
          <w:bCs/>
        </w:rPr>
        <w:t xml:space="preserve"> </w:t>
      </w:r>
    </w:p>
    <w:p w:rsidR="00D9251B" w:rsidRPr="00D9251B" w:rsidRDefault="00D9251B" w:rsidP="00347ED7">
      <w:pPr>
        <w:pStyle w:val="BodyTextIndent"/>
        <w:tabs>
          <w:tab w:val="left" w:pos="8280"/>
        </w:tabs>
        <w:rPr>
          <w:bCs/>
        </w:rPr>
      </w:pPr>
      <w:r>
        <w:rPr>
          <w:bCs/>
        </w:rPr>
        <w:t>The Board said they would entertain the proposal again if he comes back with a new fiscally reasonable package.</w:t>
      </w:r>
    </w:p>
    <w:p w:rsidR="00E8562C" w:rsidRDefault="00E8562C" w:rsidP="00347ED7">
      <w:pPr>
        <w:pStyle w:val="BodyTextIndent"/>
        <w:tabs>
          <w:tab w:val="left" w:pos="8280"/>
        </w:tabs>
        <w:rPr>
          <w:b/>
          <w:bCs/>
          <w:u w:val="single"/>
        </w:rPr>
      </w:pPr>
    </w:p>
    <w:p w:rsidR="00E8562C" w:rsidRDefault="00E8562C" w:rsidP="00347ED7">
      <w:pPr>
        <w:pStyle w:val="BodyTextIndent"/>
        <w:tabs>
          <w:tab w:val="left" w:pos="8280"/>
        </w:tabs>
        <w:rPr>
          <w:b/>
          <w:bCs/>
          <w:u w:val="single"/>
        </w:rPr>
      </w:pPr>
      <w:r>
        <w:rPr>
          <w:b/>
          <w:bCs/>
          <w:u w:val="single"/>
        </w:rPr>
        <w:t xml:space="preserve">CONSIDER THE RE-PURPOSING OF C-CAP MONEY    </w:t>
      </w:r>
    </w:p>
    <w:p w:rsidR="00E8562C" w:rsidRDefault="00E8562C" w:rsidP="00347ED7">
      <w:pPr>
        <w:pStyle w:val="BodyTextIndent"/>
        <w:tabs>
          <w:tab w:val="left" w:pos="8280"/>
        </w:tabs>
        <w:rPr>
          <w:b/>
          <w:bCs/>
          <w:u w:val="single"/>
        </w:rPr>
      </w:pPr>
    </w:p>
    <w:p w:rsidR="001E743B" w:rsidRDefault="001E743B" w:rsidP="00347ED7">
      <w:pPr>
        <w:pStyle w:val="BodyTextIndent"/>
        <w:tabs>
          <w:tab w:val="left" w:pos="8280"/>
        </w:tabs>
        <w:rPr>
          <w:bCs/>
        </w:rPr>
      </w:pPr>
      <w:r>
        <w:rPr>
          <w:bCs/>
        </w:rPr>
        <w:t>Motion by Trustee Stoddard, seconded by Trustee McGuire and unanimously carried to reallocate the funding available from the C-Cap Grant</w:t>
      </w:r>
      <w:r w:rsidR="00900575">
        <w:rPr>
          <w:bCs/>
        </w:rPr>
        <w:t xml:space="preserve"> (which was obtained thru Assemblywomen Gunter) </w:t>
      </w:r>
      <w:r>
        <w:rPr>
          <w:bCs/>
        </w:rPr>
        <w:t xml:space="preserve"> to the purchase of a backup generator for the municipal building.</w:t>
      </w:r>
    </w:p>
    <w:p w:rsidR="001E743B" w:rsidRDefault="001E743B" w:rsidP="00347ED7">
      <w:pPr>
        <w:pStyle w:val="BodyTextIndent"/>
        <w:tabs>
          <w:tab w:val="left" w:pos="8280"/>
        </w:tabs>
        <w:rPr>
          <w:bCs/>
        </w:rPr>
      </w:pPr>
    </w:p>
    <w:p w:rsidR="00D925BC" w:rsidRDefault="001E743B" w:rsidP="001E743B">
      <w:pPr>
        <w:pStyle w:val="BodyTextIndent"/>
        <w:tabs>
          <w:tab w:val="left" w:pos="8280"/>
        </w:tabs>
      </w:pPr>
      <w:r>
        <w:rPr>
          <w:bCs/>
        </w:rPr>
        <w:t>The backup generator would cost approximately</w:t>
      </w:r>
      <w:r w:rsidR="00F4302F">
        <w:rPr>
          <w:bCs/>
        </w:rPr>
        <w:t xml:space="preserve"> $18,000 -</w:t>
      </w:r>
      <w:r>
        <w:rPr>
          <w:bCs/>
        </w:rPr>
        <w:t xml:space="preserve"> $20,000 and Mayor Ratner has been discussing the matter with Congressman Gibson to try and obtain </w:t>
      </w:r>
      <w:r w:rsidR="003B62ED">
        <w:rPr>
          <w:bCs/>
        </w:rPr>
        <w:t>Homeland</w:t>
      </w:r>
      <w:r>
        <w:rPr>
          <w:bCs/>
        </w:rPr>
        <w:t xml:space="preserve"> money for the additional $6,000 needed for the purchase.</w:t>
      </w:r>
      <w:r w:rsidR="009D0F08">
        <w:t xml:space="preserve">  </w:t>
      </w:r>
    </w:p>
    <w:p w:rsidR="00352772" w:rsidRDefault="00352772" w:rsidP="001E743B">
      <w:pPr>
        <w:pStyle w:val="BodyTextIndent"/>
        <w:tabs>
          <w:tab w:val="left" w:pos="8280"/>
        </w:tabs>
      </w:pPr>
    </w:p>
    <w:p w:rsidR="00352772" w:rsidRDefault="00352772" w:rsidP="001E743B">
      <w:pPr>
        <w:pStyle w:val="BodyTextIndent"/>
        <w:tabs>
          <w:tab w:val="left" w:pos="8280"/>
        </w:tabs>
        <w:rPr>
          <w:b/>
          <w:u w:val="single"/>
        </w:rPr>
      </w:pPr>
      <w:r w:rsidRPr="00352772">
        <w:rPr>
          <w:b/>
          <w:u w:val="single"/>
        </w:rPr>
        <w:t>CONSIDER PUBLIC HEARING ON PROPOSED LOCAL LAW – SMOKING BAN</w:t>
      </w:r>
    </w:p>
    <w:p w:rsidR="00352772" w:rsidRDefault="00352772" w:rsidP="001E743B">
      <w:pPr>
        <w:pStyle w:val="BodyTextIndent"/>
        <w:tabs>
          <w:tab w:val="left" w:pos="8280"/>
        </w:tabs>
        <w:rPr>
          <w:b/>
          <w:u w:val="single"/>
        </w:rPr>
      </w:pPr>
    </w:p>
    <w:p w:rsidR="00352772" w:rsidRDefault="00352772" w:rsidP="001E743B">
      <w:pPr>
        <w:pStyle w:val="BodyTextIndent"/>
        <w:tabs>
          <w:tab w:val="left" w:pos="8280"/>
        </w:tabs>
      </w:pPr>
      <w:r>
        <w:t>Motion by Trustee Stoddard, seconded by Trustee McGuire and unanimously carried to set a Public Hearing for Tuesday, June 25</w:t>
      </w:r>
      <w:r w:rsidRPr="00352772">
        <w:rPr>
          <w:vertAlign w:val="superscript"/>
        </w:rPr>
        <w:t>th</w:t>
      </w:r>
      <w:r>
        <w:t xml:space="preserve"> at 6:55 p.m. to discuss proposed local law #6-2013 – to consider a smoking ban in front of the municipal building 159 – 167 North Main Street. </w:t>
      </w:r>
    </w:p>
    <w:p w:rsidR="00352772" w:rsidRDefault="00352772" w:rsidP="001E743B">
      <w:pPr>
        <w:pStyle w:val="BodyTextIndent"/>
        <w:tabs>
          <w:tab w:val="left" w:pos="8280"/>
        </w:tabs>
      </w:pPr>
    </w:p>
    <w:p w:rsidR="00352772" w:rsidRDefault="00352772" w:rsidP="001E743B">
      <w:pPr>
        <w:pStyle w:val="BodyTextIndent"/>
        <w:tabs>
          <w:tab w:val="left" w:pos="8280"/>
        </w:tabs>
        <w:rPr>
          <w:b/>
          <w:u w:val="single"/>
        </w:rPr>
      </w:pPr>
      <w:r w:rsidRPr="00352772">
        <w:rPr>
          <w:b/>
          <w:u w:val="single"/>
        </w:rPr>
        <w:t>CONSIDER SETTLEMENT OF ACTION – CHARLIE’S 2</w:t>
      </w:r>
    </w:p>
    <w:p w:rsidR="00352772" w:rsidRDefault="00352772" w:rsidP="001E743B">
      <w:pPr>
        <w:pStyle w:val="BodyTextIndent"/>
        <w:tabs>
          <w:tab w:val="left" w:pos="8280"/>
        </w:tabs>
        <w:rPr>
          <w:b/>
          <w:u w:val="single"/>
        </w:rPr>
      </w:pPr>
    </w:p>
    <w:p w:rsidR="002A4058" w:rsidRDefault="00352772" w:rsidP="002A4058">
      <w:pPr>
        <w:pStyle w:val="BodyTextIndent"/>
        <w:tabs>
          <w:tab w:val="left" w:pos="8280"/>
        </w:tabs>
      </w:pPr>
      <w:r>
        <w:t xml:space="preserve">Motion by Trustee Stoddard, seconded by Trustee McGuire and unanimously carried </w:t>
      </w:r>
      <w:r w:rsidR="0020053A">
        <w:t xml:space="preserve">approving (a) the settlement of the action by the Village against Charlie’s 2 (and others) pursuant to the terms of the proposed Stipulation, copies of which were provided to the Trustees, (b) authorized Gary Silver, as Attorney for the Village to revise it before it is signed to recalculate the sums due if the Stipulation of Settlement was not signed before June 15, 2013 (when the next payment is due) and if the </w:t>
      </w:r>
      <w:r w:rsidR="0020053A">
        <w:lastRenderedPageBreak/>
        <w:t>Attorney for the Village deems it necessary and (c) authorize Mayor Ratner to sign it once it is finalized.</w:t>
      </w:r>
    </w:p>
    <w:p w:rsidR="002A4058" w:rsidRDefault="002A4058" w:rsidP="002A4058">
      <w:pPr>
        <w:pStyle w:val="BodyTextIndent"/>
        <w:tabs>
          <w:tab w:val="left" w:pos="8280"/>
        </w:tabs>
      </w:pPr>
    </w:p>
    <w:p w:rsidR="002A4058" w:rsidRDefault="002A4058" w:rsidP="002A4058">
      <w:pPr>
        <w:pStyle w:val="BodyTextIndent"/>
        <w:tabs>
          <w:tab w:val="left" w:pos="8280"/>
        </w:tabs>
        <w:rPr>
          <w:b/>
          <w:bCs/>
        </w:rPr>
      </w:pPr>
      <w:r w:rsidRPr="002A4058">
        <w:rPr>
          <w:b/>
          <w:u w:val="single"/>
        </w:rPr>
        <w:t>CONSIDER LEASE – PURCHASE OF POLICE VEHICLE</w:t>
      </w:r>
      <w:r w:rsidR="00352772" w:rsidRPr="002A4058">
        <w:rPr>
          <w:b/>
          <w:bCs/>
        </w:rPr>
        <w:t xml:space="preserve"> </w:t>
      </w:r>
    </w:p>
    <w:p w:rsidR="009B6060" w:rsidRDefault="009B6060" w:rsidP="002A4058">
      <w:pPr>
        <w:pStyle w:val="BodyTextIndent"/>
        <w:tabs>
          <w:tab w:val="left" w:pos="8280"/>
        </w:tabs>
        <w:rPr>
          <w:b/>
          <w:bCs/>
        </w:rPr>
      </w:pPr>
    </w:p>
    <w:p w:rsidR="009B6060" w:rsidRDefault="009B6060" w:rsidP="002A4058">
      <w:pPr>
        <w:pStyle w:val="BodyTextIndent"/>
        <w:tabs>
          <w:tab w:val="left" w:pos="8280"/>
        </w:tabs>
        <w:rPr>
          <w:bCs/>
        </w:rPr>
      </w:pPr>
      <w:r>
        <w:rPr>
          <w:bCs/>
        </w:rPr>
        <w:t>Motion by Trustee Stoddard, seconded by Trustee McGuire and unanimously carried approving the lease-purchase of the 2013 Dodge Truck for the Police Department which is under state bid for the amount of $27,303.</w:t>
      </w:r>
    </w:p>
    <w:p w:rsidR="009B6060" w:rsidRDefault="009B6060" w:rsidP="002A4058">
      <w:pPr>
        <w:pStyle w:val="BodyTextIndent"/>
        <w:tabs>
          <w:tab w:val="left" w:pos="8280"/>
        </w:tabs>
        <w:rPr>
          <w:bCs/>
        </w:rPr>
      </w:pPr>
    </w:p>
    <w:p w:rsidR="009B6060" w:rsidRDefault="009B6060" w:rsidP="002A4058">
      <w:pPr>
        <w:pStyle w:val="BodyTextIndent"/>
        <w:tabs>
          <w:tab w:val="left" w:pos="8280"/>
        </w:tabs>
        <w:rPr>
          <w:b/>
          <w:bCs/>
          <w:u w:val="single"/>
        </w:rPr>
      </w:pPr>
      <w:r w:rsidRPr="009B6060">
        <w:rPr>
          <w:b/>
          <w:bCs/>
          <w:u w:val="single"/>
        </w:rPr>
        <w:t>CONSIDER HIRE OF A POLICE OFFICER TO REPLACE SRO OFFICER DEVIN BRUST</w:t>
      </w:r>
    </w:p>
    <w:p w:rsidR="009B6060" w:rsidRDefault="009B6060" w:rsidP="002A4058">
      <w:pPr>
        <w:pStyle w:val="BodyTextIndent"/>
        <w:tabs>
          <w:tab w:val="left" w:pos="8280"/>
        </w:tabs>
        <w:rPr>
          <w:b/>
          <w:bCs/>
          <w:u w:val="single"/>
        </w:rPr>
      </w:pPr>
    </w:p>
    <w:p w:rsidR="009B6060" w:rsidRDefault="009B6060" w:rsidP="002A4058">
      <w:pPr>
        <w:pStyle w:val="BodyTextIndent"/>
        <w:tabs>
          <w:tab w:val="left" w:pos="8280"/>
        </w:tabs>
        <w:rPr>
          <w:bCs/>
        </w:rPr>
      </w:pPr>
      <w:r>
        <w:rPr>
          <w:bCs/>
        </w:rPr>
        <w:t>Motion by Trustee Stoddard, seconded by Trustee Stabak and unanimously carried approving the hire of a Pol</w:t>
      </w:r>
      <w:r w:rsidR="003B2187">
        <w:rPr>
          <w:bCs/>
        </w:rPr>
        <w:t>ice</w:t>
      </w:r>
      <w:r>
        <w:rPr>
          <w:bCs/>
        </w:rPr>
        <w:t xml:space="preserve"> Officer to replace the School Resource Officer (Devin Brust).</w:t>
      </w:r>
    </w:p>
    <w:p w:rsidR="003B2187" w:rsidRDefault="003B2187" w:rsidP="002A4058">
      <w:pPr>
        <w:pStyle w:val="BodyTextIndent"/>
        <w:tabs>
          <w:tab w:val="left" w:pos="8280"/>
        </w:tabs>
        <w:rPr>
          <w:bCs/>
        </w:rPr>
      </w:pPr>
    </w:p>
    <w:p w:rsidR="003B2187" w:rsidRPr="009B6060" w:rsidRDefault="003B2187" w:rsidP="002A4058">
      <w:pPr>
        <w:pStyle w:val="BodyTextIndent"/>
        <w:tabs>
          <w:tab w:val="left" w:pos="8280"/>
        </w:tabs>
        <w:rPr>
          <w:bCs/>
        </w:rPr>
      </w:pPr>
      <w:r>
        <w:rPr>
          <w:bCs/>
        </w:rPr>
        <w:t xml:space="preserve">Police Chief Scott Kinne said he has the process narrowed to three candidates which he will discuss with the Board in Executive Session. </w:t>
      </w:r>
    </w:p>
    <w:p w:rsidR="00352772" w:rsidRPr="002A4058" w:rsidRDefault="00352772" w:rsidP="002A4058">
      <w:pPr>
        <w:pStyle w:val="BodyTextIndent"/>
        <w:tabs>
          <w:tab w:val="left" w:pos="8280"/>
        </w:tabs>
        <w:rPr>
          <w:b/>
        </w:rPr>
      </w:pPr>
      <w:r w:rsidRPr="002A4058">
        <w:rPr>
          <w:b/>
          <w:bCs/>
        </w:rPr>
        <w:t xml:space="preserve">     </w:t>
      </w:r>
      <w:r w:rsidRPr="002A4058">
        <w:rPr>
          <w:b/>
        </w:rPr>
        <w:t xml:space="preserve">     </w:t>
      </w:r>
      <w:r w:rsidRPr="002A4058">
        <w:rPr>
          <w:b/>
        </w:rPr>
        <w:tab/>
      </w:r>
    </w:p>
    <w:p w:rsidR="00D925BC" w:rsidRPr="00D925BC" w:rsidRDefault="00D925BC" w:rsidP="003E6375">
      <w:pPr>
        <w:tabs>
          <w:tab w:val="left" w:pos="2520"/>
        </w:tabs>
        <w:ind w:left="1440" w:hanging="1530"/>
        <w:rPr>
          <w:rFonts w:ascii="Bookman Old Style" w:hAnsi="Bookman Old Style"/>
          <w:sz w:val="24"/>
        </w:rPr>
      </w:pPr>
      <w:r>
        <w:rPr>
          <w:rFonts w:ascii="Bookman Old Style" w:hAnsi="Bookman Old Style"/>
          <w:b/>
          <w:sz w:val="24"/>
        </w:rPr>
        <w:t>PUBLIC</w:t>
      </w:r>
      <w:r>
        <w:rPr>
          <w:rFonts w:ascii="Bookman Old Style" w:hAnsi="Bookman Old Style"/>
          <w:b/>
          <w:sz w:val="24"/>
        </w:rPr>
        <w:tab/>
      </w:r>
      <w:r>
        <w:rPr>
          <w:rFonts w:ascii="Bookman Old Style" w:hAnsi="Bookman Old Style"/>
          <w:sz w:val="24"/>
        </w:rPr>
        <w:t>Mayor Ratner opened the meeting to comments from the Public.</w:t>
      </w:r>
    </w:p>
    <w:p w:rsidR="00BF3764" w:rsidRDefault="00223C59" w:rsidP="003E6375">
      <w:pPr>
        <w:tabs>
          <w:tab w:val="left" w:pos="2520"/>
        </w:tabs>
        <w:ind w:left="1440" w:hanging="1530"/>
        <w:rPr>
          <w:rFonts w:ascii="Bookman Old Style" w:hAnsi="Bookman Old Style"/>
          <w:b/>
          <w:sz w:val="24"/>
        </w:rPr>
      </w:pPr>
      <w:r>
        <w:rPr>
          <w:rFonts w:ascii="Bookman Old Style" w:hAnsi="Bookman Old Style"/>
          <w:b/>
          <w:sz w:val="24"/>
        </w:rPr>
        <w:t>COMMENT:</w:t>
      </w:r>
    </w:p>
    <w:p w:rsidR="006A7DF0" w:rsidRDefault="00C33ED3" w:rsidP="006A7DF0">
      <w:pPr>
        <w:tabs>
          <w:tab w:val="left" w:pos="2520"/>
        </w:tabs>
        <w:ind w:left="1440" w:hanging="1530"/>
        <w:rPr>
          <w:rFonts w:ascii="Bookman Old Style" w:hAnsi="Bookman Old Style"/>
          <w:sz w:val="24"/>
        </w:rPr>
      </w:pPr>
      <w:r>
        <w:rPr>
          <w:rFonts w:ascii="Bookman Old Style" w:hAnsi="Bookman Old Style"/>
          <w:b/>
          <w:sz w:val="24"/>
        </w:rPr>
        <w:tab/>
      </w:r>
      <w:r w:rsidR="00D925BC">
        <w:rPr>
          <w:rFonts w:ascii="Bookman Old Style" w:hAnsi="Bookman Old Style"/>
          <w:sz w:val="24"/>
        </w:rPr>
        <w:t>Supervisor Barbuti discussed the Village’s dam failure and the roll that the insurance companies are taking in these matters.</w:t>
      </w:r>
    </w:p>
    <w:p w:rsidR="00D925BC" w:rsidRDefault="00D925BC" w:rsidP="006A7DF0">
      <w:pPr>
        <w:tabs>
          <w:tab w:val="left" w:pos="2520"/>
        </w:tabs>
        <w:ind w:left="1440" w:hanging="1530"/>
        <w:rPr>
          <w:rFonts w:ascii="Bookman Old Style" w:hAnsi="Bookman Old Style"/>
          <w:sz w:val="24"/>
        </w:rPr>
      </w:pPr>
    </w:p>
    <w:p w:rsidR="00D925BC" w:rsidRDefault="00D925BC" w:rsidP="006A7DF0">
      <w:pPr>
        <w:tabs>
          <w:tab w:val="left" w:pos="2520"/>
        </w:tabs>
        <w:ind w:left="1440" w:hanging="1530"/>
        <w:rPr>
          <w:rFonts w:ascii="Bookman Old Style" w:hAnsi="Bookman Old Style"/>
          <w:sz w:val="24"/>
        </w:rPr>
      </w:pPr>
      <w:r>
        <w:rPr>
          <w:rFonts w:ascii="Bookman Old Style" w:hAnsi="Bookman Old Style"/>
          <w:sz w:val="24"/>
        </w:rPr>
        <w:tab/>
        <w:t>Police Chief Kinne discussed the following matters:</w:t>
      </w:r>
    </w:p>
    <w:p w:rsidR="003B2187" w:rsidRDefault="003B2187" w:rsidP="003B2187">
      <w:pPr>
        <w:tabs>
          <w:tab w:val="left" w:pos="2520"/>
        </w:tabs>
        <w:rPr>
          <w:rFonts w:ascii="Bookman Old Style" w:hAnsi="Bookman Old Style"/>
          <w:sz w:val="24"/>
        </w:rPr>
      </w:pPr>
      <w:r>
        <w:rPr>
          <w:rFonts w:ascii="Bookman Old Style" w:hAnsi="Bookman Old Style"/>
          <w:sz w:val="24"/>
        </w:rPr>
        <w:tab/>
      </w:r>
    </w:p>
    <w:p w:rsidR="003B2187" w:rsidRDefault="003B2187" w:rsidP="003B2187">
      <w:pPr>
        <w:pStyle w:val="ListParagraph"/>
        <w:numPr>
          <w:ilvl w:val="0"/>
          <w:numId w:val="32"/>
        </w:numPr>
        <w:tabs>
          <w:tab w:val="left" w:pos="2520"/>
        </w:tabs>
        <w:rPr>
          <w:rFonts w:ascii="Bookman Old Style" w:hAnsi="Bookman Old Style"/>
          <w:sz w:val="24"/>
        </w:rPr>
      </w:pPr>
      <w:r>
        <w:rPr>
          <w:rFonts w:ascii="Bookman Old Style" w:hAnsi="Bookman Old Style"/>
          <w:sz w:val="24"/>
        </w:rPr>
        <w:t>The purchase of a new police vehicle</w:t>
      </w:r>
    </w:p>
    <w:p w:rsidR="003B2187" w:rsidRDefault="003B2187" w:rsidP="003B2187">
      <w:pPr>
        <w:pStyle w:val="ListParagraph"/>
        <w:numPr>
          <w:ilvl w:val="0"/>
          <w:numId w:val="32"/>
        </w:numPr>
        <w:tabs>
          <w:tab w:val="left" w:pos="2520"/>
        </w:tabs>
        <w:rPr>
          <w:rFonts w:ascii="Bookman Old Style" w:hAnsi="Bookman Old Style"/>
          <w:sz w:val="24"/>
        </w:rPr>
      </w:pPr>
      <w:r>
        <w:rPr>
          <w:rFonts w:ascii="Bookman Old Style" w:hAnsi="Bookman Old Style"/>
          <w:sz w:val="24"/>
        </w:rPr>
        <w:t>The hire of a Police Officer to replace the School resource Officer</w:t>
      </w:r>
    </w:p>
    <w:p w:rsidR="00E92899" w:rsidRPr="003B2187" w:rsidRDefault="003B2187" w:rsidP="003B2187">
      <w:pPr>
        <w:pStyle w:val="ListParagraph"/>
        <w:numPr>
          <w:ilvl w:val="0"/>
          <w:numId w:val="32"/>
        </w:numPr>
        <w:tabs>
          <w:tab w:val="left" w:pos="2520"/>
        </w:tabs>
        <w:rPr>
          <w:rFonts w:ascii="Bookman Old Style" w:hAnsi="Bookman Old Style"/>
          <w:sz w:val="24"/>
        </w:rPr>
      </w:pPr>
      <w:r w:rsidRPr="003B2187">
        <w:rPr>
          <w:rFonts w:ascii="Bookman Old Style" w:hAnsi="Bookman Old Style"/>
          <w:sz w:val="24"/>
        </w:rPr>
        <w:t>The taxi medallions for 2013-14 fiscal year.</w:t>
      </w:r>
    </w:p>
    <w:p w:rsidR="000971E2" w:rsidRDefault="000971E2" w:rsidP="000971E2">
      <w:pPr>
        <w:tabs>
          <w:tab w:val="left" w:pos="2520"/>
        </w:tabs>
        <w:ind w:left="1440" w:hanging="1530"/>
        <w:rPr>
          <w:rFonts w:ascii="Bookman Old Style" w:hAnsi="Bookman Old Style"/>
          <w:b/>
          <w:sz w:val="24"/>
          <w:szCs w:val="24"/>
        </w:rPr>
      </w:pPr>
    </w:p>
    <w:p w:rsidR="00D154F8" w:rsidRPr="008746E4" w:rsidRDefault="00AE2AEB" w:rsidP="00721D17">
      <w:pPr>
        <w:tabs>
          <w:tab w:val="left" w:pos="2520"/>
        </w:tabs>
        <w:ind w:left="1440" w:hanging="1530"/>
        <w:rPr>
          <w:rFonts w:ascii="Bookman Old Style" w:hAnsi="Bookman Old Style"/>
          <w:bCs/>
          <w:sz w:val="24"/>
          <w:szCs w:val="24"/>
        </w:rPr>
      </w:pPr>
      <w:r w:rsidRPr="008746E4">
        <w:rPr>
          <w:rFonts w:ascii="Bookman Old Style" w:hAnsi="Bookman Old Style"/>
          <w:b/>
          <w:sz w:val="24"/>
          <w:szCs w:val="24"/>
        </w:rPr>
        <w:t xml:space="preserve">TRUSTEE </w:t>
      </w:r>
      <w:r w:rsidR="00BF3764">
        <w:rPr>
          <w:rFonts w:ascii="Bookman Old Style" w:hAnsi="Bookman Old Style"/>
          <w:b/>
          <w:sz w:val="24"/>
          <w:szCs w:val="24"/>
        </w:rPr>
        <w:t xml:space="preserve"> </w:t>
      </w:r>
      <w:r w:rsidR="00721D17">
        <w:rPr>
          <w:rFonts w:ascii="Bookman Old Style" w:hAnsi="Bookman Old Style"/>
          <w:b/>
          <w:sz w:val="24"/>
          <w:szCs w:val="24"/>
        </w:rPr>
        <w:t xml:space="preserve"> </w:t>
      </w:r>
      <w:r w:rsidR="009F1AB4">
        <w:rPr>
          <w:rFonts w:ascii="Bookman Old Style" w:hAnsi="Bookman Old Style"/>
          <w:b/>
          <w:sz w:val="24"/>
          <w:szCs w:val="24"/>
        </w:rPr>
        <w:t xml:space="preserv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t>
      </w:r>
      <w:r w:rsidR="002259C5">
        <w:rPr>
          <w:rFonts w:ascii="Bookman Old Style" w:hAnsi="Bookman Old Style"/>
          <w:bCs/>
          <w:sz w:val="24"/>
          <w:szCs w:val="24"/>
        </w:rPr>
        <w:t>Ratner</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r w:rsidR="00DC3CD2">
        <w:rPr>
          <w:b/>
        </w:rPr>
        <w:t xml:space="preserve"> </w:t>
      </w:r>
    </w:p>
    <w:p w:rsidR="00D925BC" w:rsidRDefault="00F47EC5" w:rsidP="00DC3CD2">
      <w:pPr>
        <w:pStyle w:val="BodyText"/>
        <w:ind w:left="1440"/>
      </w:pPr>
      <w:r>
        <w:t>Trustee Stoddard</w:t>
      </w:r>
      <w:r w:rsidR="00D925BC">
        <w:t xml:space="preserve"> said she would like to begin </w:t>
      </w:r>
      <w:r w:rsidR="00933360">
        <w:t>receiving</w:t>
      </w:r>
      <w:r w:rsidR="00D925BC">
        <w:t xml:space="preserve"> her Board packets paperless.</w:t>
      </w:r>
    </w:p>
    <w:p w:rsidR="00D925BC" w:rsidRDefault="00D925BC" w:rsidP="00DC3CD2">
      <w:pPr>
        <w:pStyle w:val="BodyText"/>
        <w:ind w:left="1440"/>
      </w:pPr>
    </w:p>
    <w:p w:rsidR="00D925BC" w:rsidRDefault="00D925BC" w:rsidP="00DC3CD2">
      <w:pPr>
        <w:pStyle w:val="BodyText"/>
        <w:ind w:left="1440"/>
      </w:pPr>
      <w:r>
        <w:t>Attorney Silver said he would also.</w:t>
      </w:r>
    </w:p>
    <w:p w:rsidR="00D925BC" w:rsidRDefault="00D925BC" w:rsidP="00DC3CD2">
      <w:pPr>
        <w:pStyle w:val="BodyText"/>
        <w:ind w:left="1440"/>
      </w:pPr>
    </w:p>
    <w:p w:rsidR="00E92899" w:rsidRDefault="00D925BC" w:rsidP="00DC3CD2">
      <w:pPr>
        <w:pStyle w:val="BodyText"/>
        <w:ind w:left="1440"/>
      </w:pPr>
      <w:r>
        <w:t xml:space="preserve">Trustee Stoddard discussed having Mayor Ratner and Supervisor Barbuti work with the County to try and get some stores into the Liberty Mall. </w:t>
      </w:r>
      <w:r w:rsidR="00C33ED3">
        <w:t xml:space="preserve"> </w:t>
      </w:r>
      <w:r w:rsidR="00E92899">
        <w:t xml:space="preserve">    </w:t>
      </w:r>
    </w:p>
    <w:p w:rsidR="00E92899" w:rsidRDefault="00E92899" w:rsidP="00DC3CD2">
      <w:pPr>
        <w:pStyle w:val="BodyText"/>
        <w:ind w:left="1440"/>
      </w:pPr>
    </w:p>
    <w:p w:rsidR="00D925BC" w:rsidRDefault="00E92899" w:rsidP="00DC3CD2">
      <w:pPr>
        <w:pStyle w:val="BodyText"/>
        <w:ind w:left="1440"/>
      </w:pPr>
      <w:r>
        <w:t>Trustee Stabak</w:t>
      </w:r>
      <w:r w:rsidR="00D925BC">
        <w:t xml:space="preserve"> said he was pleased with the Village </w:t>
      </w:r>
      <w:r w:rsidR="00933360">
        <w:t>Attorney’s</w:t>
      </w:r>
      <w:r w:rsidR="00D925BC">
        <w:t xml:space="preserve"> </w:t>
      </w:r>
      <w:r w:rsidR="00933360">
        <w:t>responsiveness</w:t>
      </w:r>
      <w:r w:rsidR="00D925BC">
        <w:t xml:space="preserve"> when he worked with him on some recent matters.</w:t>
      </w:r>
    </w:p>
    <w:p w:rsidR="00D925BC" w:rsidRDefault="00D925BC" w:rsidP="00DC3CD2">
      <w:pPr>
        <w:pStyle w:val="BodyText"/>
        <w:ind w:left="1440"/>
      </w:pPr>
    </w:p>
    <w:p w:rsidR="00D925BC" w:rsidRDefault="00E92899" w:rsidP="00DC3CD2">
      <w:pPr>
        <w:pStyle w:val="BodyText"/>
        <w:ind w:left="1440"/>
      </w:pPr>
      <w:r>
        <w:t>Trustee McGuire</w:t>
      </w:r>
      <w:r w:rsidR="00D925BC">
        <w:t xml:space="preserve"> discussed the problems with Ideal Snacks.</w:t>
      </w:r>
    </w:p>
    <w:p w:rsidR="00D925BC" w:rsidRDefault="00D925BC" w:rsidP="00DC3CD2">
      <w:pPr>
        <w:pStyle w:val="BodyText"/>
        <w:ind w:left="1440"/>
      </w:pPr>
    </w:p>
    <w:p w:rsidR="00E92899" w:rsidRDefault="00D925BC" w:rsidP="00DC3CD2">
      <w:pPr>
        <w:pStyle w:val="BodyText"/>
        <w:ind w:left="1440"/>
      </w:pPr>
      <w:r>
        <w:t>Mayor Ratner</w:t>
      </w:r>
      <w:r w:rsidR="007C3DF3">
        <w:t xml:space="preserve"> said he has been working on many issues, including Ideal Snacks.</w:t>
      </w:r>
      <w:r>
        <w:t xml:space="preserve"> </w:t>
      </w:r>
      <w:r w:rsidR="00E92899">
        <w:t xml:space="preserve">  </w:t>
      </w:r>
    </w:p>
    <w:p w:rsidR="00E92899" w:rsidRDefault="00E92899" w:rsidP="006D1943">
      <w:pPr>
        <w:pStyle w:val="BodyText"/>
        <w:tabs>
          <w:tab w:val="left" w:pos="1350"/>
        </w:tabs>
        <w:ind w:left="1260" w:hanging="360"/>
        <w:rPr>
          <w:bCs/>
        </w:rPr>
      </w:pPr>
    </w:p>
    <w:p w:rsidR="00A27095" w:rsidRDefault="00FA46DC" w:rsidP="00A27095">
      <w:pPr>
        <w:pStyle w:val="BodyText"/>
        <w:rPr>
          <w:bCs/>
          <w:u w:val="single"/>
        </w:rPr>
      </w:pPr>
      <w:r>
        <w:rPr>
          <w:b/>
        </w:rPr>
        <w:t>APPROVAL</w:t>
      </w:r>
      <w:r>
        <w:rPr>
          <w:bCs/>
        </w:rPr>
        <w:t xml:space="preserve"> Motion</w:t>
      </w:r>
      <w:r w:rsidR="00A27095">
        <w:rPr>
          <w:bCs/>
        </w:rPr>
        <w:t xml:space="preserve"> by Trustee</w:t>
      </w:r>
      <w:r w:rsidR="008F4956">
        <w:rPr>
          <w:bCs/>
        </w:rPr>
        <w:t xml:space="preserve"> Stoddard</w:t>
      </w:r>
      <w:r w:rsidR="005465EB">
        <w:rPr>
          <w:bCs/>
        </w:rPr>
        <w:t>,</w:t>
      </w:r>
      <w:r w:rsidR="00A27095">
        <w:rPr>
          <w:bCs/>
        </w:rPr>
        <w:t xml:space="preserve"> seconded by Trustee</w:t>
      </w:r>
      <w:r w:rsidR="008F4956">
        <w:rPr>
          <w:bCs/>
        </w:rPr>
        <w:t xml:space="preserve"> McGuire</w:t>
      </w:r>
      <w:r>
        <w:rPr>
          <w:bCs/>
        </w:rPr>
        <w:t xml:space="preserve"> and</w:t>
      </w:r>
      <w:r w:rsidR="00A27095">
        <w:rPr>
          <w:bCs/>
        </w:rPr>
        <w:t xml:space="preserve">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Voucher #</w:t>
      </w:r>
      <w:r w:rsidR="00E92899">
        <w:rPr>
          <w:bCs/>
        </w:rPr>
        <w:t>16-</w:t>
      </w:r>
      <w:r w:rsidR="00933360">
        <w:rPr>
          <w:bCs/>
        </w:rPr>
        <w:t>001</w:t>
      </w:r>
      <w:r w:rsidR="006A7DF0">
        <w:rPr>
          <w:bCs/>
        </w:rPr>
        <w:t xml:space="preserve"> </w:t>
      </w:r>
      <w:r>
        <w:rPr>
          <w:bCs/>
        </w:rPr>
        <w:t>to Voucher #</w:t>
      </w:r>
      <w:r w:rsidR="00E92899">
        <w:rPr>
          <w:bCs/>
        </w:rPr>
        <w:t>16-</w:t>
      </w:r>
      <w:r w:rsidR="00933360">
        <w:rPr>
          <w:bCs/>
        </w:rPr>
        <w:t xml:space="preserve">088 </w:t>
      </w:r>
      <w:r>
        <w:rPr>
          <w:bCs/>
        </w:rPr>
        <w:t>in the</w:t>
      </w:r>
    </w:p>
    <w:p w:rsidR="00D77C54" w:rsidRDefault="00A27095" w:rsidP="004B1012">
      <w:pPr>
        <w:pStyle w:val="BodyText"/>
        <w:rPr>
          <w:rFonts w:ascii="Comic Sans MS" w:hAnsi="Comic Sans MS"/>
          <w:bCs/>
          <w:u w:val="single"/>
        </w:rPr>
      </w:pPr>
      <w:r>
        <w:rPr>
          <w:b/>
        </w:rPr>
        <w:t>FOR PYMT:</w:t>
      </w:r>
      <w:r>
        <w:rPr>
          <w:bCs/>
        </w:rPr>
        <w:t xml:space="preserve"> amount of $</w:t>
      </w:r>
      <w:r w:rsidR="00933360">
        <w:rPr>
          <w:bCs/>
        </w:rPr>
        <w:t>161,968.05</w:t>
      </w:r>
    </w:p>
    <w:p w:rsidR="00D77C54" w:rsidRDefault="00D77C54" w:rsidP="00A27095">
      <w:pPr>
        <w:pStyle w:val="BodyText"/>
        <w:ind w:left="1425"/>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t>Post Audit Vouchers</w:t>
      </w:r>
    </w:p>
    <w:p w:rsidR="00A27095" w:rsidRDefault="00A27095" w:rsidP="00A27095">
      <w:pPr>
        <w:pStyle w:val="BodyText"/>
        <w:ind w:left="1425"/>
        <w:rPr>
          <w:rFonts w:ascii="Comic Sans MS" w:hAnsi="Comic Sans MS"/>
          <w:bCs/>
          <w:u w:val="single"/>
        </w:rPr>
      </w:pPr>
    </w:p>
    <w:p w:rsidR="00F47EC5" w:rsidRDefault="00A27095" w:rsidP="00182B86">
      <w:pPr>
        <w:pStyle w:val="BodyText"/>
        <w:ind w:left="1425"/>
        <w:rPr>
          <w:bCs/>
        </w:rPr>
      </w:pPr>
      <w:r>
        <w:rPr>
          <w:bCs/>
        </w:rPr>
        <w:t>Motion by Trustee</w:t>
      </w:r>
      <w:r w:rsidR="005465EB">
        <w:rPr>
          <w:bCs/>
        </w:rPr>
        <w:t xml:space="preserve"> Stoddard</w:t>
      </w:r>
      <w:r w:rsidR="00AA60D7">
        <w:rPr>
          <w:bCs/>
        </w:rPr>
        <w:t>,</w:t>
      </w:r>
      <w:r>
        <w:rPr>
          <w:bCs/>
        </w:rPr>
        <w:t xml:space="preserve"> seconded by Trustee</w:t>
      </w:r>
      <w:r w:rsidR="005465EB">
        <w:rPr>
          <w:bCs/>
        </w:rPr>
        <w:t xml:space="preserve"> </w:t>
      </w:r>
      <w:r w:rsidR="008F4956">
        <w:rPr>
          <w:bCs/>
        </w:rPr>
        <w:t>McGuire</w:t>
      </w:r>
      <w:r w:rsidR="007705BD">
        <w:rPr>
          <w:bCs/>
        </w:rPr>
        <w:t xml:space="preserve"> </w:t>
      </w:r>
      <w:r>
        <w:rPr>
          <w:bCs/>
        </w:rPr>
        <w:t>and unanimously carried approving Post Audit Voucher #</w:t>
      </w:r>
      <w:r w:rsidR="00F47EC5">
        <w:rPr>
          <w:bCs/>
        </w:rPr>
        <w:t>1</w:t>
      </w:r>
      <w:r w:rsidR="00E92899">
        <w:rPr>
          <w:bCs/>
        </w:rPr>
        <w:t>5-136</w:t>
      </w:r>
      <w:r w:rsidR="005479C7">
        <w:rPr>
          <w:bCs/>
        </w:rPr>
        <w:t xml:space="preserve"> </w:t>
      </w:r>
      <w:r>
        <w:rPr>
          <w:bCs/>
        </w:rPr>
        <w:t>to Voucher #1</w:t>
      </w:r>
      <w:r w:rsidR="00E92899">
        <w:rPr>
          <w:bCs/>
        </w:rPr>
        <w:t>5-143</w:t>
      </w:r>
      <w:r w:rsidR="006A7DF0">
        <w:rPr>
          <w:bCs/>
        </w:rPr>
        <w:t xml:space="preserve"> </w:t>
      </w:r>
      <w:r>
        <w:rPr>
          <w:bCs/>
        </w:rPr>
        <w:t>in the amount of $</w:t>
      </w:r>
      <w:r w:rsidR="006A7DF0">
        <w:rPr>
          <w:bCs/>
        </w:rPr>
        <w:t>2</w:t>
      </w:r>
      <w:r w:rsidR="00E92899">
        <w:rPr>
          <w:bCs/>
        </w:rPr>
        <w:t>83,770.87.</w:t>
      </w:r>
    </w:p>
    <w:p w:rsidR="00CC23A5" w:rsidRDefault="00CC23A5" w:rsidP="00182B86">
      <w:pPr>
        <w:pStyle w:val="BodyText"/>
        <w:ind w:left="1425"/>
        <w:rPr>
          <w:bCs/>
        </w:rPr>
      </w:pPr>
    </w:p>
    <w:p w:rsidR="00CC23A5" w:rsidRDefault="00CC23A5" w:rsidP="00182B86">
      <w:pPr>
        <w:pStyle w:val="BodyText"/>
        <w:ind w:left="1425"/>
        <w:rPr>
          <w:rFonts w:ascii="Comic Sans MS" w:hAnsi="Comic Sans MS"/>
          <w:bCs/>
          <w:u w:val="single"/>
        </w:rPr>
      </w:pPr>
      <w:r w:rsidRPr="00CC23A5">
        <w:rPr>
          <w:rFonts w:ascii="Comic Sans MS" w:hAnsi="Comic Sans MS"/>
          <w:bCs/>
          <w:u w:val="single"/>
        </w:rPr>
        <w:t>DARE Account</w:t>
      </w:r>
    </w:p>
    <w:p w:rsidR="00CC23A5" w:rsidRDefault="00CC23A5" w:rsidP="00182B86">
      <w:pPr>
        <w:pStyle w:val="BodyText"/>
        <w:ind w:left="1425"/>
        <w:rPr>
          <w:rFonts w:ascii="Comic Sans MS" w:hAnsi="Comic Sans MS"/>
          <w:bCs/>
          <w:u w:val="single"/>
        </w:rPr>
      </w:pPr>
    </w:p>
    <w:p w:rsidR="00CC23A5" w:rsidRDefault="00CC23A5" w:rsidP="00182B86">
      <w:pPr>
        <w:pStyle w:val="BodyText"/>
        <w:ind w:left="1425"/>
        <w:rPr>
          <w:bCs/>
        </w:rPr>
      </w:pPr>
      <w:r>
        <w:rPr>
          <w:bCs/>
        </w:rPr>
        <w:t>Motion by Trustee</w:t>
      </w:r>
      <w:r w:rsidR="00933360">
        <w:rPr>
          <w:bCs/>
        </w:rPr>
        <w:t xml:space="preserve"> Stoddard</w:t>
      </w:r>
      <w:r>
        <w:rPr>
          <w:bCs/>
        </w:rPr>
        <w:t>, seconded by Trustee</w:t>
      </w:r>
      <w:r w:rsidR="00933360">
        <w:rPr>
          <w:bCs/>
        </w:rPr>
        <w:t xml:space="preserve"> McGuire</w:t>
      </w:r>
      <w:r>
        <w:rPr>
          <w:bCs/>
        </w:rPr>
        <w:t xml:space="preserve"> and unanimously carried approving the following bill for payment:</w:t>
      </w:r>
    </w:p>
    <w:p w:rsidR="00CC23A5" w:rsidRDefault="00CC23A5" w:rsidP="00182B86">
      <w:pPr>
        <w:pStyle w:val="BodyText"/>
        <w:ind w:left="1425"/>
        <w:rPr>
          <w:bCs/>
        </w:rPr>
      </w:pPr>
    </w:p>
    <w:p w:rsidR="00CC23A5" w:rsidRPr="00CC23A5" w:rsidRDefault="00CC23A5" w:rsidP="00182B86">
      <w:pPr>
        <w:pStyle w:val="BodyText"/>
        <w:ind w:left="1425"/>
        <w:rPr>
          <w:rFonts w:ascii="Comic Sans MS" w:hAnsi="Comic Sans MS"/>
          <w:bCs/>
        </w:rPr>
      </w:pPr>
      <w:r>
        <w:rPr>
          <w:bCs/>
        </w:rPr>
        <w:tab/>
      </w:r>
      <w:r>
        <w:rPr>
          <w:bCs/>
        </w:rPr>
        <w:tab/>
      </w:r>
      <w:r w:rsidR="00C47924">
        <w:rPr>
          <w:bCs/>
        </w:rPr>
        <w:t>Creative Product Sourcing</w:t>
      </w:r>
      <w:r>
        <w:rPr>
          <w:bCs/>
        </w:rPr>
        <w:tab/>
      </w:r>
      <w:r>
        <w:rPr>
          <w:bCs/>
        </w:rPr>
        <w:tab/>
        <w:t>-</w:t>
      </w:r>
      <w:r>
        <w:rPr>
          <w:bCs/>
        </w:rPr>
        <w:tab/>
        <w:t>$3</w:t>
      </w:r>
      <w:r w:rsidR="00C47924">
        <w:rPr>
          <w:bCs/>
        </w:rPr>
        <w:t>8</w:t>
      </w:r>
      <w:r>
        <w:rPr>
          <w:bCs/>
        </w:rPr>
        <w:t>.00</w:t>
      </w:r>
      <w:r>
        <w:rPr>
          <w:rFonts w:ascii="Comic Sans MS" w:hAnsi="Comic Sans MS"/>
          <w:bCs/>
        </w:rPr>
        <w:t xml:space="preserve"> </w:t>
      </w:r>
    </w:p>
    <w:p w:rsidR="00721D17" w:rsidRDefault="00721D17" w:rsidP="00182B86">
      <w:pPr>
        <w:pStyle w:val="BodyText"/>
        <w:ind w:left="1425"/>
        <w:rPr>
          <w:bCs/>
        </w:rPr>
      </w:pPr>
    </w:p>
    <w:p w:rsidR="00F47EC5" w:rsidRPr="00F47EC5" w:rsidRDefault="00F47EC5" w:rsidP="00F47EC5">
      <w:pPr>
        <w:pStyle w:val="BodyText"/>
        <w:rPr>
          <w:bCs/>
        </w:rPr>
      </w:pPr>
      <w:r>
        <w:rPr>
          <w:b/>
          <w:bCs/>
        </w:rPr>
        <w:t xml:space="preserve">EXECUTIVE </w:t>
      </w:r>
      <w:r>
        <w:rPr>
          <w:bCs/>
        </w:rPr>
        <w:t>Motion by Trustee</w:t>
      </w:r>
      <w:r w:rsidR="00C33ED3">
        <w:rPr>
          <w:bCs/>
        </w:rPr>
        <w:t xml:space="preserve"> Stoddard</w:t>
      </w:r>
      <w:r w:rsidR="006D186C">
        <w:rPr>
          <w:bCs/>
        </w:rPr>
        <w:t>,</w:t>
      </w:r>
      <w:r>
        <w:rPr>
          <w:bCs/>
        </w:rPr>
        <w:t xml:space="preserve"> seconded by Trustee</w:t>
      </w:r>
      <w:r w:rsidR="00C33ED3">
        <w:rPr>
          <w:bCs/>
        </w:rPr>
        <w:t xml:space="preserve"> </w:t>
      </w:r>
      <w:r w:rsidR="008F4956">
        <w:rPr>
          <w:bCs/>
        </w:rPr>
        <w:t>McGuire</w:t>
      </w:r>
      <w:r>
        <w:rPr>
          <w:bCs/>
        </w:rPr>
        <w:t xml:space="preserve"> and        </w:t>
      </w:r>
    </w:p>
    <w:p w:rsidR="00B73C9B" w:rsidRDefault="00F47EC5" w:rsidP="00F47EC5">
      <w:pPr>
        <w:pStyle w:val="BodyText"/>
        <w:rPr>
          <w:bCs/>
        </w:rPr>
      </w:pPr>
      <w:r>
        <w:rPr>
          <w:b/>
          <w:bCs/>
        </w:rPr>
        <w:t>SESSION:</w:t>
      </w:r>
      <w:r w:rsidR="00A03D81">
        <w:rPr>
          <w:bCs/>
        </w:rPr>
        <w:tab/>
      </w:r>
      <w:r w:rsidR="00721D17">
        <w:rPr>
          <w:bCs/>
        </w:rPr>
        <w:t xml:space="preserve">unanimously </w:t>
      </w:r>
      <w:r>
        <w:rPr>
          <w:bCs/>
        </w:rPr>
        <w:t>carried to go into Executive Session at</w:t>
      </w:r>
      <w:r w:rsidR="00933360">
        <w:rPr>
          <w:bCs/>
        </w:rPr>
        <w:t xml:space="preserve"> 9:30 </w:t>
      </w:r>
      <w:r>
        <w:rPr>
          <w:bCs/>
        </w:rPr>
        <w:t xml:space="preserve">p.m. to </w:t>
      </w:r>
      <w:r w:rsidR="00B73C9B">
        <w:rPr>
          <w:bCs/>
        </w:rPr>
        <w:t>receive</w:t>
      </w:r>
    </w:p>
    <w:p w:rsidR="009870CC" w:rsidRDefault="00B73C9B" w:rsidP="005465EB">
      <w:pPr>
        <w:pStyle w:val="BodyText"/>
        <w:ind w:left="1440" w:firstLine="12"/>
        <w:rPr>
          <w:bCs/>
        </w:rPr>
      </w:pPr>
      <w:r>
        <w:rPr>
          <w:bCs/>
        </w:rPr>
        <w:t>Attorney Advice</w:t>
      </w:r>
      <w:r w:rsidR="00933360">
        <w:rPr>
          <w:bCs/>
        </w:rPr>
        <w:t xml:space="preserve"> and to</w:t>
      </w:r>
      <w:r w:rsidR="008F4956">
        <w:rPr>
          <w:bCs/>
        </w:rPr>
        <w:t xml:space="preserve"> discuss a</w:t>
      </w:r>
      <w:r w:rsidR="00CC23A5">
        <w:rPr>
          <w:bCs/>
        </w:rPr>
        <w:t xml:space="preserve"> Personnel Matter</w:t>
      </w:r>
      <w:r w:rsidR="008F4956">
        <w:rPr>
          <w:bCs/>
        </w:rPr>
        <w:t xml:space="preserve"> in the</w:t>
      </w:r>
      <w:r w:rsidR="00CC23A5">
        <w:rPr>
          <w:bCs/>
        </w:rPr>
        <w:t xml:space="preserve"> Police Department</w:t>
      </w:r>
      <w:r w:rsidR="00933360">
        <w:rPr>
          <w:bCs/>
        </w:rPr>
        <w:t>.</w:t>
      </w:r>
    </w:p>
    <w:p w:rsidR="00F47EC5" w:rsidRDefault="00F47EC5" w:rsidP="00F47EC5">
      <w:pPr>
        <w:pStyle w:val="BodyText"/>
        <w:rPr>
          <w:bCs/>
        </w:rPr>
      </w:pPr>
    </w:p>
    <w:p w:rsidR="002E320A" w:rsidRDefault="00F47EC5" w:rsidP="00F47EC5">
      <w:pPr>
        <w:pStyle w:val="BodyText"/>
        <w:ind w:left="1440"/>
        <w:rPr>
          <w:bCs/>
        </w:rPr>
      </w:pPr>
      <w:r>
        <w:rPr>
          <w:bCs/>
        </w:rPr>
        <w:t>Motion by Trustee</w:t>
      </w:r>
      <w:r w:rsidR="00933360">
        <w:rPr>
          <w:bCs/>
        </w:rPr>
        <w:t xml:space="preserve"> Stoddard,</w:t>
      </w:r>
      <w:r>
        <w:rPr>
          <w:bCs/>
        </w:rPr>
        <w:t xml:space="preserve"> seconded by Trustee</w:t>
      </w:r>
      <w:r w:rsidR="00933360">
        <w:rPr>
          <w:bCs/>
        </w:rPr>
        <w:t xml:space="preserve"> McGuire</w:t>
      </w:r>
      <w:r w:rsidR="00C47924">
        <w:rPr>
          <w:bCs/>
        </w:rPr>
        <w:t xml:space="preserve"> </w:t>
      </w:r>
      <w:r>
        <w:rPr>
          <w:bCs/>
        </w:rPr>
        <w:t>and unanimously carried to come out of Executive Session at</w:t>
      </w:r>
      <w:r w:rsidR="00933360">
        <w:rPr>
          <w:bCs/>
        </w:rPr>
        <w:t xml:space="preserve"> 9:43</w:t>
      </w:r>
      <w:r w:rsidR="00C33ED3">
        <w:rPr>
          <w:bCs/>
        </w:rPr>
        <w:t xml:space="preserve"> </w:t>
      </w:r>
      <w:r w:rsidR="00B73C9B">
        <w:rPr>
          <w:bCs/>
        </w:rPr>
        <w:t>p.m.</w:t>
      </w:r>
      <w:r>
        <w:rPr>
          <w:bCs/>
        </w:rPr>
        <w:t xml:space="preserve"> </w:t>
      </w:r>
    </w:p>
    <w:p w:rsidR="008F3CE4" w:rsidRDefault="008F3CE4" w:rsidP="00F47EC5">
      <w:pPr>
        <w:pStyle w:val="BodyText"/>
        <w:ind w:left="1440"/>
        <w:rPr>
          <w:b/>
          <w:bCs/>
          <w:u w:val="single"/>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8F4956">
        <w:t xml:space="preserve"> </w:t>
      </w:r>
      <w:r w:rsidR="00933360">
        <w:t>Stoddard</w:t>
      </w:r>
      <w:r>
        <w:t xml:space="preserve">, </w:t>
      </w:r>
      <w:r w:rsidR="00223C59">
        <w:t>seconded by Trustee</w:t>
      </w:r>
      <w:r>
        <w:t xml:space="preserve"> </w:t>
      </w:r>
      <w:r w:rsidR="00933360">
        <w:t>McGuire</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FA46DC">
        <w:rPr>
          <w:b/>
        </w:rPr>
        <w:t xml:space="preserve"> </w:t>
      </w:r>
      <w:r w:rsidR="008F4956">
        <w:rPr>
          <w:b/>
        </w:rPr>
        <w:t>9:</w:t>
      </w:r>
      <w:r w:rsidR="00933360">
        <w:rPr>
          <w:b/>
        </w:rPr>
        <w:t>44</w:t>
      </w:r>
      <w:r w:rsidR="008F4956">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05" w:rsidRDefault="00382F05">
      <w:r>
        <w:separator/>
      </w:r>
    </w:p>
  </w:endnote>
  <w:endnote w:type="continuationSeparator" w:id="0">
    <w:p w:rsidR="00382F05" w:rsidRDefault="0038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05" w:rsidRDefault="00382F05">
      <w:r>
        <w:separator/>
      </w:r>
    </w:p>
  </w:footnote>
  <w:footnote w:type="continuationSeparator" w:id="0">
    <w:p w:rsidR="00382F05" w:rsidRDefault="0038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5480"/>
      <w:docPartObj>
        <w:docPartGallery w:val="Page Numbers (Top of Page)"/>
        <w:docPartUnique/>
      </w:docPartObj>
    </w:sdtPr>
    <w:sdtEndPr>
      <w:rPr>
        <w:noProof/>
      </w:rPr>
    </w:sdtEndPr>
    <w:sdtContent>
      <w:p w:rsidR="002A4058" w:rsidRDefault="002A4058">
        <w:pPr>
          <w:pStyle w:val="Header"/>
        </w:pPr>
        <w:r>
          <w:fldChar w:fldCharType="begin"/>
        </w:r>
        <w:r>
          <w:instrText xml:space="preserve"> PAGE   \* MERGEFORMAT </w:instrText>
        </w:r>
        <w:r>
          <w:fldChar w:fldCharType="separate"/>
        </w:r>
        <w:r w:rsidR="0087420F">
          <w:rPr>
            <w:noProof/>
          </w:rPr>
          <w:t>2</w:t>
        </w:r>
        <w:r>
          <w:rPr>
            <w:noProof/>
          </w:rPr>
          <w:fldChar w:fldCharType="end"/>
        </w:r>
      </w:p>
    </w:sdtContent>
  </w:sdt>
  <w:p w:rsidR="002A4058" w:rsidRDefault="002A4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9B641D8"/>
    <w:multiLevelType w:val="hybridMultilevel"/>
    <w:tmpl w:val="D230F7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5">
    <w:nsid w:val="1048539B"/>
    <w:multiLevelType w:val="hybridMultilevel"/>
    <w:tmpl w:val="6AD6F5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7">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ED5D88"/>
    <w:multiLevelType w:val="hybridMultilevel"/>
    <w:tmpl w:val="80408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7D6903"/>
    <w:multiLevelType w:val="hybridMultilevel"/>
    <w:tmpl w:val="D5B04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3">
    <w:nsid w:val="278D0A0F"/>
    <w:multiLevelType w:val="hybridMultilevel"/>
    <w:tmpl w:val="D36EC2C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F5F09D7"/>
    <w:multiLevelType w:val="hybridMultilevel"/>
    <w:tmpl w:val="D99CB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7A28F1"/>
    <w:multiLevelType w:val="hybridMultilevel"/>
    <w:tmpl w:val="3EBC09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EC4207"/>
    <w:multiLevelType w:val="hybridMultilevel"/>
    <w:tmpl w:val="DDDCBC6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EE73D4"/>
    <w:multiLevelType w:val="hybridMultilevel"/>
    <w:tmpl w:val="99E69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24">
    <w:nsid w:val="55752BF2"/>
    <w:multiLevelType w:val="hybridMultilevel"/>
    <w:tmpl w:val="3C285640"/>
    <w:lvl w:ilvl="0" w:tplc="38800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621C36"/>
    <w:multiLevelType w:val="hybridMultilevel"/>
    <w:tmpl w:val="E6142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8771732"/>
    <w:multiLevelType w:val="hybridMultilevel"/>
    <w:tmpl w:val="EC0C2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4155B3"/>
    <w:multiLevelType w:val="hybridMultilevel"/>
    <w:tmpl w:val="61102F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08737A1"/>
    <w:multiLevelType w:val="hybridMultilevel"/>
    <w:tmpl w:val="0EBC7D3A"/>
    <w:lvl w:ilvl="0" w:tplc="04090009">
      <w:start w:val="1"/>
      <w:numFmt w:val="bullet"/>
      <w:lvlText w:val=""/>
      <w:lvlJc w:val="left"/>
      <w:pPr>
        <w:ind w:left="2520" w:hanging="360"/>
      </w:pPr>
      <w:rPr>
        <w:rFonts w:ascii="Wingdings" w:hAnsi="Wingdings" w:hint="default"/>
      </w:rPr>
    </w:lvl>
    <w:lvl w:ilvl="1" w:tplc="04090009">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8BC1BA3"/>
    <w:multiLevelType w:val="hybridMultilevel"/>
    <w:tmpl w:val="FD96FC6C"/>
    <w:lvl w:ilvl="0" w:tplc="DC0EA20A">
      <w:numFmt w:val="bullet"/>
      <w:lvlText w:val="-"/>
      <w:lvlJc w:val="left"/>
      <w:pPr>
        <w:ind w:left="2520" w:hanging="360"/>
      </w:pPr>
      <w:rPr>
        <w:rFonts w:ascii="Comic Sans MS" w:eastAsia="Times New Roman" w:hAnsi="Comic Sans M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20"/>
  </w:num>
  <w:num w:numId="3">
    <w:abstractNumId w:val="9"/>
  </w:num>
  <w:num w:numId="4">
    <w:abstractNumId w:val="13"/>
  </w:num>
  <w:num w:numId="5">
    <w:abstractNumId w:val="25"/>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17"/>
  </w:num>
  <w:num w:numId="8">
    <w:abstractNumId w:val="29"/>
  </w:num>
  <w:num w:numId="9">
    <w:abstractNumId w:val="15"/>
  </w:num>
  <w:num w:numId="10">
    <w:abstractNumId w:val="10"/>
  </w:num>
  <w:num w:numId="11">
    <w:abstractNumId w:val="18"/>
  </w:num>
  <w:num w:numId="12">
    <w:abstractNumId w:val="26"/>
  </w:num>
  <w:num w:numId="13">
    <w:abstractNumId w:val="3"/>
  </w:num>
  <w:num w:numId="14">
    <w:abstractNumId w:val="14"/>
  </w:num>
  <w:num w:numId="15">
    <w:abstractNumId w:val="7"/>
  </w:num>
  <w:num w:numId="16">
    <w:abstractNumId w:val="21"/>
  </w:num>
  <w:num w:numId="17">
    <w:abstractNumId w:val="8"/>
  </w:num>
  <w:num w:numId="18">
    <w:abstractNumId w:val="1"/>
  </w:num>
  <w:num w:numId="19">
    <w:abstractNumId w:val="23"/>
  </w:num>
  <w:num w:numId="20">
    <w:abstractNumId w:val="6"/>
  </w:num>
  <w:num w:numId="21">
    <w:abstractNumId w:val="2"/>
  </w:num>
  <w:num w:numId="22">
    <w:abstractNumId w:val="12"/>
  </w:num>
  <w:num w:numId="23">
    <w:abstractNumId w:val="4"/>
  </w:num>
  <w:num w:numId="24">
    <w:abstractNumId w:val="16"/>
  </w:num>
  <w:num w:numId="25">
    <w:abstractNumId w:val="22"/>
  </w:num>
  <w:num w:numId="26">
    <w:abstractNumId w:val="5"/>
  </w:num>
  <w:num w:numId="27">
    <w:abstractNumId w:val="27"/>
  </w:num>
  <w:num w:numId="28">
    <w:abstractNumId w:val="24"/>
  </w:num>
  <w:num w:numId="29">
    <w:abstractNumId w:val="31"/>
  </w:num>
  <w:num w:numId="30">
    <w:abstractNumId w:val="28"/>
  </w:num>
  <w:num w:numId="31">
    <w:abstractNumId w:val="11"/>
  </w:num>
  <w:num w:numId="3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095"/>
    <w:rsid w:val="00024A38"/>
    <w:rsid w:val="00026656"/>
    <w:rsid w:val="00026C48"/>
    <w:rsid w:val="00026D9A"/>
    <w:rsid w:val="000270C7"/>
    <w:rsid w:val="00032A1E"/>
    <w:rsid w:val="00041056"/>
    <w:rsid w:val="00041B14"/>
    <w:rsid w:val="00041ECE"/>
    <w:rsid w:val="000438E7"/>
    <w:rsid w:val="00043C2C"/>
    <w:rsid w:val="000465BE"/>
    <w:rsid w:val="000466B4"/>
    <w:rsid w:val="00051D82"/>
    <w:rsid w:val="00053207"/>
    <w:rsid w:val="0005495B"/>
    <w:rsid w:val="00056B71"/>
    <w:rsid w:val="00063B85"/>
    <w:rsid w:val="000649E8"/>
    <w:rsid w:val="000658FB"/>
    <w:rsid w:val="00066FEA"/>
    <w:rsid w:val="00067A7C"/>
    <w:rsid w:val="000719F2"/>
    <w:rsid w:val="00071FCD"/>
    <w:rsid w:val="00080A81"/>
    <w:rsid w:val="000810DF"/>
    <w:rsid w:val="0008381D"/>
    <w:rsid w:val="000838A9"/>
    <w:rsid w:val="00083D09"/>
    <w:rsid w:val="00087C2C"/>
    <w:rsid w:val="000956C1"/>
    <w:rsid w:val="000971E2"/>
    <w:rsid w:val="000A3AFE"/>
    <w:rsid w:val="000A4D24"/>
    <w:rsid w:val="000A5275"/>
    <w:rsid w:val="000B0E9A"/>
    <w:rsid w:val="000B40DE"/>
    <w:rsid w:val="000C3152"/>
    <w:rsid w:val="000C32DE"/>
    <w:rsid w:val="000C5662"/>
    <w:rsid w:val="000C56A4"/>
    <w:rsid w:val="000D28EF"/>
    <w:rsid w:val="000D5773"/>
    <w:rsid w:val="000D639E"/>
    <w:rsid w:val="000D7426"/>
    <w:rsid w:val="000D7D92"/>
    <w:rsid w:val="000E37D7"/>
    <w:rsid w:val="000E39A1"/>
    <w:rsid w:val="000F0062"/>
    <w:rsid w:val="000F1BC5"/>
    <w:rsid w:val="000F3DC4"/>
    <w:rsid w:val="000F524A"/>
    <w:rsid w:val="000F74BF"/>
    <w:rsid w:val="00100268"/>
    <w:rsid w:val="00103B0F"/>
    <w:rsid w:val="00110349"/>
    <w:rsid w:val="00110A1D"/>
    <w:rsid w:val="0011106B"/>
    <w:rsid w:val="001112B2"/>
    <w:rsid w:val="001152C5"/>
    <w:rsid w:val="00115B54"/>
    <w:rsid w:val="00116628"/>
    <w:rsid w:val="0011789E"/>
    <w:rsid w:val="00122AA6"/>
    <w:rsid w:val="00124675"/>
    <w:rsid w:val="001254DD"/>
    <w:rsid w:val="0012708E"/>
    <w:rsid w:val="00127522"/>
    <w:rsid w:val="00127802"/>
    <w:rsid w:val="0013105E"/>
    <w:rsid w:val="00136F41"/>
    <w:rsid w:val="001445F5"/>
    <w:rsid w:val="00144C9E"/>
    <w:rsid w:val="00145273"/>
    <w:rsid w:val="00145496"/>
    <w:rsid w:val="00151906"/>
    <w:rsid w:val="00152425"/>
    <w:rsid w:val="0015589C"/>
    <w:rsid w:val="00157265"/>
    <w:rsid w:val="00157B8A"/>
    <w:rsid w:val="00157F18"/>
    <w:rsid w:val="0016450E"/>
    <w:rsid w:val="0016569B"/>
    <w:rsid w:val="00166951"/>
    <w:rsid w:val="00170400"/>
    <w:rsid w:val="00174800"/>
    <w:rsid w:val="00174A3C"/>
    <w:rsid w:val="00176246"/>
    <w:rsid w:val="00180E8B"/>
    <w:rsid w:val="00182B86"/>
    <w:rsid w:val="00185C99"/>
    <w:rsid w:val="001867EC"/>
    <w:rsid w:val="001879D6"/>
    <w:rsid w:val="00190D02"/>
    <w:rsid w:val="00191DF5"/>
    <w:rsid w:val="001929B5"/>
    <w:rsid w:val="00192B6C"/>
    <w:rsid w:val="00194BBB"/>
    <w:rsid w:val="00194BEE"/>
    <w:rsid w:val="0019759F"/>
    <w:rsid w:val="001A01D2"/>
    <w:rsid w:val="001A040C"/>
    <w:rsid w:val="001B06A5"/>
    <w:rsid w:val="001B213C"/>
    <w:rsid w:val="001B4F92"/>
    <w:rsid w:val="001B5DE9"/>
    <w:rsid w:val="001C0B76"/>
    <w:rsid w:val="001C5648"/>
    <w:rsid w:val="001C56FB"/>
    <w:rsid w:val="001C64A9"/>
    <w:rsid w:val="001C73B5"/>
    <w:rsid w:val="001C7E28"/>
    <w:rsid w:val="001D00A6"/>
    <w:rsid w:val="001D075E"/>
    <w:rsid w:val="001D1C1D"/>
    <w:rsid w:val="001D2E0F"/>
    <w:rsid w:val="001D69F2"/>
    <w:rsid w:val="001D7ACF"/>
    <w:rsid w:val="001E20DA"/>
    <w:rsid w:val="001E3F2F"/>
    <w:rsid w:val="001E6A42"/>
    <w:rsid w:val="001E743B"/>
    <w:rsid w:val="001F20CA"/>
    <w:rsid w:val="001F4CA9"/>
    <w:rsid w:val="001F4F0B"/>
    <w:rsid w:val="001F6886"/>
    <w:rsid w:val="0020053A"/>
    <w:rsid w:val="00200C54"/>
    <w:rsid w:val="00201088"/>
    <w:rsid w:val="00202CDA"/>
    <w:rsid w:val="002043E6"/>
    <w:rsid w:val="00204B44"/>
    <w:rsid w:val="0020719A"/>
    <w:rsid w:val="00210BF3"/>
    <w:rsid w:val="0021290C"/>
    <w:rsid w:val="002143CF"/>
    <w:rsid w:val="00217EC8"/>
    <w:rsid w:val="00221061"/>
    <w:rsid w:val="002232C5"/>
    <w:rsid w:val="00223C59"/>
    <w:rsid w:val="002259C5"/>
    <w:rsid w:val="00227A88"/>
    <w:rsid w:val="002306C7"/>
    <w:rsid w:val="00231EED"/>
    <w:rsid w:val="00235093"/>
    <w:rsid w:val="00241928"/>
    <w:rsid w:val="00244E41"/>
    <w:rsid w:val="00245437"/>
    <w:rsid w:val="00246A4F"/>
    <w:rsid w:val="002472FB"/>
    <w:rsid w:val="00250028"/>
    <w:rsid w:val="002546AA"/>
    <w:rsid w:val="00254A8D"/>
    <w:rsid w:val="0025648C"/>
    <w:rsid w:val="002605C2"/>
    <w:rsid w:val="002625FF"/>
    <w:rsid w:val="0026311F"/>
    <w:rsid w:val="00264085"/>
    <w:rsid w:val="00265458"/>
    <w:rsid w:val="0026694D"/>
    <w:rsid w:val="0027002C"/>
    <w:rsid w:val="00271BF9"/>
    <w:rsid w:val="00272AD8"/>
    <w:rsid w:val="00273828"/>
    <w:rsid w:val="0027561B"/>
    <w:rsid w:val="00280386"/>
    <w:rsid w:val="00280B6B"/>
    <w:rsid w:val="0028224A"/>
    <w:rsid w:val="00283637"/>
    <w:rsid w:val="00283944"/>
    <w:rsid w:val="00283EDD"/>
    <w:rsid w:val="00285278"/>
    <w:rsid w:val="002861CB"/>
    <w:rsid w:val="00287B8B"/>
    <w:rsid w:val="002954A8"/>
    <w:rsid w:val="0029685C"/>
    <w:rsid w:val="002976B6"/>
    <w:rsid w:val="002A3223"/>
    <w:rsid w:val="002A4058"/>
    <w:rsid w:val="002A45B0"/>
    <w:rsid w:val="002A6AFC"/>
    <w:rsid w:val="002B1B80"/>
    <w:rsid w:val="002B1F98"/>
    <w:rsid w:val="002B2292"/>
    <w:rsid w:val="002B6508"/>
    <w:rsid w:val="002C305F"/>
    <w:rsid w:val="002C3779"/>
    <w:rsid w:val="002C4040"/>
    <w:rsid w:val="002D1874"/>
    <w:rsid w:val="002D2221"/>
    <w:rsid w:val="002D4A7B"/>
    <w:rsid w:val="002D6902"/>
    <w:rsid w:val="002D6CFF"/>
    <w:rsid w:val="002D6F54"/>
    <w:rsid w:val="002D7645"/>
    <w:rsid w:val="002E06CB"/>
    <w:rsid w:val="002E1D53"/>
    <w:rsid w:val="002E320A"/>
    <w:rsid w:val="002E3FDA"/>
    <w:rsid w:val="002E71C1"/>
    <w:rsid w:val="002F1793"/>
    <w:rsid w:val="002F198F"/>
    <w:rsid w:val="002F1A7A"/>
    <w:rsid w:val="002F7298"/>
    <w:rsid w:val="003033A7"/>
    <w:rsid w:val="00303E15"/>
    <w:rsid w:val="003050F2"/>
    <w:rsid w:val="00306142"/>
    <w:rsid w:val="003068BA"/>
    <w:rsid w:val="003070CB"/>
    <w:rsid w:val="00307C36"/>
    <w:rsid w:val="003118BA"/>
    <w:rsid w:val="003125FD"/>
    <w:rsid w:val="00312A2A"/>
    <w:rsid w:val="00312CD2"/>
    <w:rsid w:val="00315986"/>
    <w:rsid w:val="00320BB2"/>
    <w:rsid w:val="00323CB5"/>
    <w:rsid w:val="003269EB"/>
    <w:rsid w:val="0032730E"/>
    <w:rsid w:val="00332093"/>
    <w:rsid w:val="00333A0B"/>
    <w:rsid w:val="003346FB"/>
    <w:rsid w:val="00334A3D"/>
    <w:rsid w:val="00335123"/>
    <w:rsid w:val="0033552F"/>
    <w:rsid w:val="00336865"/>
    <w:rsid w:val="00345FC1"/>
    <w:rsid w:val="00347ED7"/>
    <w:rsid w:val="00350E93"/>
    <w:rsid w:val="0035226D"/>
    <w:rsid w:val="00352772"/>
    <w:rsid w:val="00352E82"/>
    <w:rsid w:val="003561C1"/>
    <w:rsid w:val="0035676E"/>
    <w:rsid w:val="00362B73"/>
    <w:rsid w:val="0036362D"/>
    <w:rsid w:val="00364304"/>
    <w:rsid w:val="0037078A"/>
    <w:rsid w:val="00371F96"/>
    <w:rsid w:val="003769CD"/>
    <w:rsid w:val="003824DD"/>
    <w:rsid w:val="00382F05"/>
    <w:rsid w:val="00383F11"/>
    <w:rsid w:val="003868B6"/>
    <w:rsid w:val="00386E83"/>
    <w:rsid w:val="0038719A"/>
    <w:rsid w:val="0039281F"/>
    <w:rsid w:val="00393D8B"/>
    <w:rsid w:val="00394965"/>
    <w:rsid w:val="0039557B"/>
    <w:rsid w:val="003A4A11"/>
    <w:rsid w:val="003A50C9"/>
    <w:rsid w:val="003A787A"/>
    <w:rsid w:val="003B0369"/>
    <w:rsid w:val="003B0E03"/>
    <w:rsid w:val="003B2187"/>
    <w:rsid w:val="003B62ED"/>
    <w:rsid w:val="003C1684"/>
    <w:rsid w:val="003C23F7"/>
    <w:rsid w:val="003C321C"/>
    <w:rsid w:val="003C50C9"/>
    <w:rsid w:val="003C5114"/>
    <w:rsid w:val="003C5676"/>
    <w:rsid w:val="003C5A18"/>
    <w:rsid w:val="003C724F"/>
    <w:rsid w:val="003D0A71"/>
    <w:rsid w:val="003D0FD0"/>
    <w:rsid w:val="003D16BC"/>
    <w:rsid w:val="003D37FA"/>
    <w:rsid w:val="003E0D73"/>
    <w:rsid w:val="003E1307"/>
    <w:rsid w:val="003E3485"/>
    <w:rsid w:val="003E46A0"/>
    <w:rsid w:val="003E49ED"/>
    <w:rsid w:val="003E5D66"/>
    <w:rsid w:val="003E6375"/>
    <w:rsid w:val="003F29EB"/>
    <w:rsid w:val="003F3558"/>
    <w:rsid w:val="0040016F"/>
    <w:rsid w:val="00402E10"/>
    <w:rsid w:val="00403EED"/>
    <w:rsid w:val="0040527C"/>
    <w:rsid w:val="00406A4F"/>
    <w:rsid w:val="00411986"/>
    <w:rsid w:val="0041218E"/>
    <w:rsid w:val="004125D0"/>
    <w:rsid w:val="00414330"/>
    <w:rsid w:val="00414577"/>
    <w:rsid w:val="004157B1"/>
    <w:rsid w:val="00417F17"/>
    <w:rsid w:val="00430048"/>
    <w:rsid w:val="00430553"/>
    <w:rsid w:val="0043206B"/>
    <w:rsid w:val="00436042"/>
    <w:rsid w:val="00436689"/>
    <w:rsid w:val="0043704B"/>
    <w:rsid w:val="00440BA8"/>
    <w:rsid w:val="004412FE"/>
    <w:rsid w:val="00444223"/>
    <w:rsid w:val="00444C22"/>
    <w:rsid w:val="00445A4E"/>
    <w:rsid w:val="00445BB8"/>
    <w:rsid w:val="00447000"/>
    <w:rsid w:val="00450318"/>
    <w:rsid w:val="0045044D"/>
    <w:rsid w:val="00450676"/>
    <w:rsid w:val="004563B6"/>
    <w:rsid w:val="00457403"/>
    <w:rsid w:val="00460B2A"/>
    <w:rsid w:val="00461067"/>
    <w:rsid w:val="00461352"/>
    <w:rsid w:val="00462146"/>
    <w:rsid w:val="00462DC1"/>
    <w:rsid w:val="0046581B"/>
    <w:rsid w:val="00466B98"/>
    <w:rsid w:val="00467CAF"/>
    <w:rsid w:val="00475377"/>
    <w:rsid w:val="004763FF"/>
    <w:rsid w:val="00476915"/>
    <w:rsid w:val="004815CC"/>
    <w:rsid w:val="004832E3"/>
    <w:rsid w:val="0048385E"/>
    <w:rsid w:val="0048513B"/>
    <w:rsid w:val="0048670E"/>
    <w:rsid w:val="004926EE"/>
    <w:rsid w:val="00493A24"/>
    <w:rsid w:val="004A02C8"/>
    <w:rsid w:val="004A0EE8"/>
    <w:rsid w:val="004A7A3D"/>
    <w:rsid w:val="004B1012"/>
    <w:rsid w:val="004B3C97"/>
    <w:rsid w:val="004B67F2"/>
    <w:rsid w:val="004C10E8"/>
    <w:rsid w:val="004C38C1"/>
    <w:rsid w:val="004C4915"/>
    <w:rsid w:val="004C4AA0"/>
    <w:rsid w:val="004C57E0"/>
    <w:rsid w:val="004C5985"/>
    <w:rsid w:val="004D36D5"/>
    <w:rsid w:val="004D6AE5"/>
    <w:rsid w:val="004D7689"/>
    <w:rsid w:val="004E11FD"/>
    <w:rsid w:val="004E2EA3"/>
    <w:rsid w:val="004E2FCF"/>
    <w:rsid w:val="004E74F4"/>
    <w:rsid w:val="004F1CE8"/>
    <w:rsid w:val="004F1D47"/>
    <w:rsid w:val="004F1FD2"/>
    <w:rsid w:val="004F386E"/>
    <w:rsid w:val="004F425B"/>
    <w:rsid w:val="004F51E1"/>
    <w:rsid w:val="004F5B2A"/>
    <w:rsid w:val="00503CF1"/>
    <w:rsid w:val="00506326"/>
    <w:rsid w:val="005065CF"/>
    <w:rsid w:val="00507F75"/>
    <w:rsid w:val="005146FF"/>
    <w:rsid w:val="00515C47"/>
    <w:rsid w:val="00515CF5"/>
    <w:rsid w:val="00516FB2"/>
    <w:rsid w:val="005210E8"/>
    <w:rsid w:val="00521744"/>
    <w:rsid w:val="00521C74"/>
    <w:rsid w:val="00523A23"/>
    <w:rsid w:val="00523C3E"/>
    <w:rsid w:val="00530A03"/>
    <w:rsid w:val="005346CA"/>
    <w:rsid w:val="00537A66"/>
    <w:rsid w:val="00537B41"/>
    <w:rsid w:val="0054231A"/>
    <w:rsid w:val="005437D1"/>
    <w:rsid w:val="005457F4"/>
    <w:rsid w:val="005465EB"/>
    <w:rsid w:val="005479C7"/>
    <w:rsid w:val="00547DAC"/>
    <w:rsid w:val="0055048F"/>
    <w:rsid w:val="00550D89"/>
    <w:rsid w:val="00555C5C"/>
    <w:rsid w:val="00556177"/>
    <w:rsid w:val="00560254"/>
    <w:rsid w:val="0057214F"/>
    <w:rsid w:val="00572A66"/>
    <w:rsid w:val="005752C9"/>
    <w:rsid w:val="00576407"/>
    <w:rsid w:val="00580D49"/>
    <w:rsid w:val="00580F62"/>
    <w:rsid w:val="005849D3"/>
    <w:rsid w:val="00584D7B"/>
    <w:rsid w:val="00585B0D"/>
    <w:rsid w:val="0059137C"/>
    <w:rsid w:val="005924EF"/>
    <w:rsid w:val="00595341"/>
    <w:rsid w:val="005A113D"/>
    <w:rsid w:val="005A15AD"/>
    <w:rsid w:val="005A25C0"/>
    <w:rsid w:val="005A4CAC"/>
    <w:rsid w:val="005A5933"/>
    <w:rsid w:val="005A6169"/>
    <w:rsid w:val="005A62A9"/>
    <w:rsid w:val="005A7C79"/>
    <w:rsid w:val="005B002E"/>
    <w:rsid w:val="005B7262"/>
    <w:rsid w:val="005B7350"/>
    <w:rsid w:val="005B77E4"/>
    <w:rsid w:val="005B7C32"/>
    <w:rsid w:val="005C4A50"/>
    <w:rsid w:val="005C5C5A"/>
    <w:rsid w:val="005C5E75"/>
    <w:rsid w:val="005C6FB1"/>
    <w:rsid w:val="005C716F"/>
    <w:rsid w:val="005D0FC2"/>
    <w:rsid w:val="005D1288"/>
    <w:rsid w:val="005D63EC"/>
    <w:rsid w:val="005D68BF"/>
    <w:rsid w:val="005E23EC"/>
    <w:rsid w:val="005E2D85"/>
    <w:rsid w:val="005F081D"/>
    <w:rsid w:val="005F60EE"/>
    <w:rsid w:val="005F641A"/>
    <w:rsid w:val="005F6D73"/>
    <w:rsid w:val="005F7D69"/>
    <w:rsid w:val="0060280E"/>
    <w:rsid w:val="00603053"/>
    <w:rsid w:val="006073CC"/>
    <w:rsid w:val="006167A8"/>
    <w:rsid w:val="0061700E"/>
    <w:rsid w:val="00617556"/>
    <w:rsid w:val="00617742"/>
    <w:rsid w:val="00617751"/>
    <w:rsid w:val="006215B6"/>
    <w:rsid w:val="00621B59"/>
    <w:rsid w:val="00621CB2"/>
    <w:rsid w:val="006234B2"/>
    <w:rsid w:val="006254C6"/>
    <w:rsid w:val="00625DD7"/>
    <w:rsid w:val="00631A0C"/>
    <w:rsid w:val="00633DCC"/>
    <w:rsid w:val="006342B6"/>
    <w:rsid w:val="00641801"/>
    <w:rsid w:val="0064183B"/>
    <w:rsid w:val="006448AE"/>
    <w:rsid w:val="00645863"/>
    <w:rsid w:val="00645CA3"/>
    <w:rsid w:val="0065318B"/>
    <w:rsid w:val="006549BE"/>
    <w:rsid w:val="00655274"/>
    <w:rsid w:val="006559A8"/>
    <w:rsid w:val="006579D8"/>
    <w:rsid w:val="00657C42"/>
    <w:rsid w:val="00662C43"/>
    <w:rsid w:val="00663FA2"/>
    <w:rsid w:val="0066409C"/>
    <w:rsid w:val="006648DE"/>
    <w:rsid w:val="006670F4"/>
    <w:rsid w:val="00667224"/>
    <w:rsid w:val="00670A01"/>
    <w:rsid w:val="006754DC"/>
    <w:rsid w:val="00676291"/>
    <w:rsid w:val="006804C0"/>
    <w:rsid w:val="0068099D"/>
    <w:rsid w:val="006812F1"/>
    <w:rsid w:val="00683E0A"/>
    <w:rsid w:val="0068556E"/>
    <w:rsid w:val="006862FE"/>
    <w:rsid w:val="006902C5"/>
    <w:rsid w:val="0069100A"/>
    <w:rsid w:val="006956E1"/>
    <w:rsid w:val="006A3034"/>
    <w:rsid w:val="006A31C9"/>
    <w:rsid w:val="006A4824"/>
    <w:rsid w:val="006A5311"/>
    <w:rsid w:val="006A5B57"/>
    <w:rsid w:val="006A7DF0"/>
    <w:rsid w:val="006B57DF"/>
    <w:rsid w:val="006B6769"/>
    <w:rsid w:val="006C0363"/>
    <w:rsid w:val="006C4E6C"/>
    <w:rsid w:val="006C590A"/>
    <w:rsid w:val="006C5D3A"/>
    <w:rsid w:val="006C5E50"/>
    <w:rsid w:val="006D186C"/>
    <w:rsid w:val="006D1943"/>
    <w:rsid w:val="006D1C43"/>
    <w:rsid w:val="006D2731"/>
    <w:rsid w:val="006D295D"/>
    <w:rsid w:val="006D3DE3"/>
    <w:rsid w:val="006D3E63"/>
    <w:rsid w:val="006D54BC"/>
    <w:rsid w:val="006F1454"/>
    <w:rsid w:val="006F1957"/>
    <w:rsid w:val="006F28E7"/>
    <w:rsid w:val="00704205"/>
    <w:rsid w:val="00707947"/>
    <w:rsid w:val="00707BF3"/>
    <w:rsid w:val="00710F61"/>
    <w:rsid w:val="0071232E"/>
    <w:rsid w:val="00715419"/>
    <w:rsid w:val="007155E8"/>
    <w:rsid w:val="00721093"/>
    <w:rsid w:val="00721D17"/>
    <w:rsid w:val="00721E1C"/>
    <w:rsid w:val="00721F0E"/>
    <w:rsid w:val="0072394F"/>
    <w:rsid w:val="00724312"/>
    <w:rsid w:val="00725B37"/>
    <w:rsid w:val="0072719E"/>
    <w:rsid w:val="0073142A"/>
    <w:rsid w:val="00733311"/>
    <w:rsid w:val="0073431F"/>
    <w:rsid w:val="00734C99"/>
    <w:rsid w:val="0073529C"/>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277D"/>
    <w:rsid w:val="007744BE"/>
    <w:rsid w:val="00774504"/>
    <w:rsid w:val="00774EBA"/>
    <w:rsid w:val="00776245"/>
    <w:rsid w:val="007762B5"/>
    <w:rsid w:val="00776950"/>
    <w:rsid w:val="00780FE7"/>
    <w:rsid w:val="00783235"/>
    <w:rsid w:val="0078371F"/>
    <w:rsid w:val="00787647"/>
    <w:rsid w:val="00790BFF"/>
    <w:rsid w:val="007954F4"/>
    <w:rsid w:val="00797D5B"/>
    <w:rsid w:val="007A11AE"/>
    <w:rsid w:val="007A11D4"/>
    <w:rsid w:val="007A1A32"/>
    <w:rsid w:val="007A6C89"/>
    <w:rsid w:val="007A7356"/>
    <w:rsid w:val="007A7EB7"/>
    <w:rsid w:val="007B005E"/>
    <w:rsid w:val="007B0174"/>
    <w:rsid w:val="007B267D"/>
    <w:rsid w:val="007B28DD"/>
    <w:rsid w:val="007B6F7B"/>
    <w:rsid w:val="007B7DB9"/>
    <w:rsid w:val="007C03B7"/>
    <w:rsid w:val="007C0A65"/>
    <w:rsid w:val="007C2BC3"/>
    <w:rsid w:val="007C3A40"/>
    <w:rsid w:val="007C3CE8"/>
    <w:rsid w:val="007C3DF3"/>
    <w:rsid w:val="007D1762"/>
    <w:rsid w:val="007D5829"/>
    <w:rsid w:val="007D5B49"/>
    <w:rsid w:val="007D790B"/>
    <w:rsid w:val="007D7DA3"/>
    <w:rsid w:val="007E0030"/>
    <w:rsid w:val="007E050B"/>
    <w:rsid w:val="007E1589"/>
    <w:rsid w:val="007E1A3F"/>
    <w:rsid w:val="007E37E8"/>
    <w:rsid w:val="007E4916"/>
    <w:rsid w:val="007E541F"/>
    <w:rsid w:val="007E71CA"/>
    <w:rsid w:val="007F06FB"/>
    <w:rsid w:val="007F0AED"/>
    <w:rsid w:val="007F2051"/>
    <w:rsid w:val="007F34EE"/>
    <w:rsid w:val="007F6811"/>
    <w:rsid w:val="007F7EDB"/>
    <w:rsid w:val="008007E3"/>
    <w:rsid w:val="00801902"/>
    <w:rsid w:val="0080353C"/>
    <w:rsid w:val="00803981"/>
    <w:rsid w:val="00803CE5"/>
    <w:rsid w:val="00804C03"/>
    <w:rsid w:val="00806427"/>
    <w:rsid w:val="0080754E"/>
    <w:rsid w:val="00813335"/>
    <w:rsid w:val="008141EF"/>
    <w:rsid w:val="0081432C"/>
    <w:rsid w:val="008252CA"/>
    <w:rsid w:val="00825DDE"/>
    <w:rsid w:val="0082659A"/>
    <w:rsid w:val="008301DA"/>
    <w:rsid w:val="0083047A"/>
    <w:rsid w:val="00837EB2"/>
    <w:rsid w:val="00843276"/>
    <w:rsid w:val="008440F7"/>
    <w:rsid w:val="00846FDF"/>
    <w:rsid w:val="008530F6"/>
    <w:rsid w:val="0085793B"/>
    <w:rsid w:val="008619E6"/>
    <w:rsid w:val="00862189"/>
    <w:rsid w:val="00862C61"/>
    <w:rsid w:val="00867B15"/>
    <w:rsid w:val="008728D7"/>
    <w:rsid w:val="00872C04"/>
    <w:rsid w:val="0087420F"/>
    <w:rsid w:val="008746E4"/>
    <w:rsid w:val="008769B6"/>
    <w:rsid w:val="00876D0A"/>
    <w:rsid w:val="008770F8"/>
    <w:rsid w:val="008807F9"/>
    <w:rsid w:val="00883369"/>
    <w:rsid w:val="00883B3A"/>
    <w:rsid w:val="00884F70"/>
    <w:rsid w:val="00887143"/>
    <w:rsid w:val="0088731B"/>
    <w:rsid w:val="00887543"/>
    <w:rsid w:val="008903C6"/>
    <w:rsid w:val="00891E7B"/>
    <w:rsid w:val="0089222B"/>
    <w:rsid w:val="0089395A"/>
    <w:rsid w:val="00897A5C"/>
    <w:rsid w:val="00897F15"/>
    <w:rsid w:val="008A2EE7"/>
    <w:rsid w:val="008A3D81"/>
    <w:rsid w:val="008A5167"/>
    <w:rsid w:val="008A6563"/>
    <w:rsid w:val="008A6C0E"/>
    <w:rsid w:val="008A70BC"/>
    <w:rsid w:val="008A72DD"/>
    <w:rsid w:val="008B0EFD"/>
    <w:rsid w:val="008B1D8A"/>
    <w:rsid w:val="008B2D48"/>
    <w:rsid w:val="008B2F8E"/>
    <w:rsid w:val="008B4903"/>
    <w:rsid w:val="008B6FF4"/>
    <w:rsid w:val="008B7475"/>
    <w:rsid w:val="008C398B"/>
    <w:rsid w:val="008C5D4D"/>
    <w:rsid w:val="008D0FDF"/>
    <w:rsid w:val="008D3475"/>
    <w:rsid w:val="008D75EB"/>
    <w:rsid w:val="008E4885"/>
    <w:rsid w:val="008F2EA0"/>
    <w:rsid w:val="008F3CE4"/>
    <w:rsid w:val="008F4956"/>
    <w:rsid w:val="008F5435"/>
    <w:rsid w:val="008F58E3"/>
    <w:rsid w:val="008F7418"/>
    <w:rsid w:val="009003F0"/>
    <w:rsid w:val="00900575"/>
    <w:rsid w:val="0090084D"/>
    <w:rsid w:val="00900BE6"/>
    <w:rsid w:val="00900E76"/>
    <w:rsid w:val="009035FB"/>
    <w:rsid w:val="0090397D"/>
    <w:rsid w:val="00904711"/>
    <w:rsid w:val="00905943"/>
    <w:rsid w:val="00906A21"/>
    <w:rsid w:val="00915317"/>
    <w:rsid w:val="00916D2F"/>
    <w:rsid w:val="00924A4D"/>
    <w:rsid w:val="00924FFB"/>
    <w:rsid w:val="009258A4"/>
    <w:rsid w:val="00930998"/>
    <w:rsid w:val="00930A68"/>
    <w:rsid w:val="0093114A"/>
    <w:rsid w:val="00933360"/>
    <w:rsid w:val="009342B0"/>
    <w:rsid w:val="0093706C"/>
    <w:rsid w:val="0093750F"/>
    <w:rsid w:val="0094184B"/>
    <w:rsid w:val="0094234C"/>
    <w:rsid w:val="009424F5"/>
    <w:rsid w:val="00946882"/>
    <w:rsid w:val="009473BE"/>
    <w:rsid w:val="00950B6C"/>
    <w:rsid w:val="00951162"/>
    <w:rsid w:val="00953CED"/>
    <w:rsid w:val="00955F13"/>
    <w:rsid w:val="009574F6"/>
    <w:rsid w:val="00957BD4"/>
    <w:rsid w:val="00962039"/>
    <w:rsid w:val="009624F4"/>
    <w:rsid w:val="0096418D"/>
    <w:rsid w:val="009669BD"/>
    <w:rsid w:val="0096774A"/>
    <w:rsid w:val="00970D86"/>
    <w:rsid w:val="00973365"/>
    <w:rsid w:val="00974A07"/>
    <w:rsid w:val="00975155"/>
    <w:rsid w:val="009763EC"/>
    <w:rsid w:val="00976D10"/>
    <w:rsid w:val="009807DB"/>
    <w:rsid w:val="009807FA"/>
    <w:rsid w:val="00984638"/>
    <w:rsid w:val="00984732"/>
    <w:rsid w:val="00985C5B"/>
    <w:rsid w:val="009870CC"/>
    <w:rsid w:val="00987C35"/>
    <w:rsid w:val="00990961"/>
    <w:rsid w:val="009935F5"/>
    <w:rsid w:val="009963CA"/>
    <w:rsid w:val="00997BA8"/>
    <w:rsid w:val="009A0C34"/>
    <w:rsid w:val="009A1641"/>
    <w:rsid w:val="009A1A76"/>
    <w:rsid w:val="009A533A"/>
    <w:rsid w:val="009A5EFF"/>
    <w:rsid w:val="009A69EF"/>
    <w:rsid w:val="009A70E3"/>
    <w:rsid w:val="009A7157"/>
    <w:rsid w:val="009B6060"/>
    <w:rsid w:val="009B64A3"/>
    <w:rsid w:val="009C002C"/>
    <w:rsid w:val="009C0D4C"/>
    <w:rsid w:val="009C14D9"/>
    <w:rsid w:val="009C15B1"/>
    <w:rsid w:val="009C338B"/>
    <w:rsid w:val="009C601D"/>
    <w:rsid w:val="009C7B5E"/>
    <w:rsid w:val="009D0F08"/>
    <w:rsid w:val="009E121F"/>
    <w:rsid w:val="009E2A52"/>
    <w:rsid w:val="009E3F19"/>
    <w:rsid w:val="009E5312"/>
    <w:rsid w:val="009E61C1"/>
    <w:rsid w:val="009E7A59"/>
    <w:rsid w:val="009F1AB4"/>
    <w:rsid w:val="009F4524"/>
    <w:rsid w:val="009F4814"/>
    <w:rsid w:val="009F4845"/>
    <w:rsid w:val="009F4DE8"/>
    <w:rsid w:val="009F4E7E"/>
    <w:rsid w:val="009F5B1F"/>
    <w:rsid w:val="009F6D2D"/>
    <w:rsid w:val="009F7B6C"/>
    <w:rsid w:val="00A000E8"/>
    <w:rsid w:val="00A03D81"/>
    <w:rsid w:val="00A04F41"/>
    <w:rsid w:val="00A0616C"/>
    <w:rsid w:val="00A26346"/>
    <w:rsid w:val="00A27095"/>
    <w:rsid w:val="00A30D71"/>
    <w:rsid w:val="00A31B45"/>
    <w:rsid w:val="00A331BA"/>
    <w:rsid w:val="00A37971"/>
    <w:rsid w:val="00A37C8D"/>
    <w:rsid w:val="00A40941"/>
    <w:rsid w:val="00A41009"/>
    <w:rsid w:val="00A42BF6"/>
    <w:rsid w:val="00A42E84"/>
    <w:rsid w:val="00A4390D"/>
    <w:rsid w:val="00A43B08"/>
    <w:rsid w:val="00A44CE7"/>
    <w:rsid w:val="00A4619B"/>
    <w:rsid w:val="00A53BDB"/>
    <w:rsid w:val="00A56428"/>
    <w:rsid w:val="00A56F60"/>
    <w:rsid w:val="00A6322F"/>
    <w:rsid w:val="00A6354C"/>
    <w:rsid w:val="00A6361D"/>
    <w:rsid w:val="00A63B58"/>
    <w:rsid w:val="00A665CC"/>
    <w:rsid w:val="00A7133D"/>
    <w:rsid w:val="00A751B2"/>
    <w:rsid w:val="00A774F6"/>
    <w:rsid w:val="00A77ECB"/>
    <w:rsid w:val="00A801B6"/>
    <w:rsid w:val="00A80230"/>
    <w:rsid w:val="00A80318"/>
    <w:rsid w:val="00A819EE"/>
    <w:rsid w:val="00A84AAF"/>
    <w:rsid w:val="00A84B00"/>
    <w:rsid w:val="00A84D63"/>
    <w:rsid w:val="00A8531C"/>
    <w:rsid w:val="00A857F1"/>
    <w:rsid w:val="00A86173"/>
    <w:rsid w:val="00A8625B"/>
    <w:rsid w:val="00A9333F"/>
    <w:rsid w:val="00A93573"/>
    <w:rsid w:val="00A97C8B"/>
    <w:rsid w:val="00AA106E"/>
    <w:rsid w:val="00AA14C9"/>
    <w:rsid w:val="00AA4583"/>
    <w:rsid w:val="00AA4741"/>
    <w:rsid w:val="00AA5D5D"/>
    <w:rsid w:val="00AA60D7"/>
    <w:rsid w:val="00AB0082"/>
    <w:rsid w:val="00AB2549"/>
    <w:rsid w:val="00AB76A1"/>
    <w:rsid w:val="00AC30EB"/>
    <w:rsid w:val="00AC3E78"/>
    <w:rsid w:val="00AC4EFA"/>
    <w:rsid w:val="00AD26EA"/>
    <w:rsid w:val="00AD36DA"/>
    <w:rsid w:val="00AE1DA9"/>
    <w:rsid w:val="00AE2AEB"/>
    <w:rsid w:val="00AE7125"/>
    <w:rsid w:val="00AF180D"/>
    <w:rsid w:val="00AF44DA"/>
    <w:rsid w:val="00B005DC"/>
    <w:rsid w:val="00B01BD0"/>
    <w:rsid w:val="00B026E7"/>
    <w:rsid w:val="00B030D9"/>
    <w:rsid w:val="00B052C9"/>
    <w:rsid w:val="00B144E8"/>
    <w:rsid w:val="00B1494C"/>
    <w:rsid w:val="00B1500D"/>
    <w:rsid w:val="00B15BA0"/>
    <w:rsid w:val="00B16EA0"/>
    <w:rsid w:val="00B17182"/>
    <w:rsid w:val="00B3369C"/>
    <w:rsid w:val="00B352CA"/>
    <w:rsid w:val="00B353D6"/>
    <w:rsid w:val="00B35CAA"/>
    <w:rsid w:val="00B36A34"/>
    <w:rsid w:val="00B428F8"/>
    <w:rsid w:val="00B42BAC"/>
    <w:rsid w:val="00B42C32"/>
    <w:rsid w:val="00B42CBC"/>
    <w:rsid w:val="00B43E6B"/>
    <w:rsid w:val="00B47581"/>
    <w:rsid w:val="00B50716"/>
    <w:rsid w:val="00B57D1D"/>
    <w:rsid w:val="00B60848"/>
    <w:rsid w:val="00B62CA7"/>
    <w:rsid w:val="00B6502F"/>
    <w:rsid w:val="00B65C2D"/>
    <w:rsid w:val="00B67989"/>
    <w:rsid w:val="00B67F89"/>
    <w:rsid w:val="00B7238D"/>
    <w:rsid w:val="00B73C9B"/>
    <w:rsid w:val="00B7419A"/>
    <w:rsid w:val="00B748A3"/>
    <w:rsid w:val="00B752BF"/>
    <w:rsid w:val="00B75920"/>
    <w:rsid w:val="00B77E71"/>
    <w:rsid w:val="00B80BFB"/>
    <w:rsid w:val="00B84DA6"/>
    <w:rsid w:val="00B85BD1"/>
    <w:rsid w:val="00B86C18"/>
    <w:rsid w:val="00B960BB"/>
    <w:rsid w:val="00BA6612"/>
    <w:rsid w:val="00BB08E7"/>
    <w:rsid w:val="00BB297F"/>
    <w:rsid w:val="00BB36AC"/>
    <w:rsid w:val="00BB390B"/>
    <w:rsid w:val="00BC63CB"/>
    <w:rsid w:val="00BC7838"/>
    <w:rsid w:val="00BC7ABA"/>
    <w:rsid w:val="00BC7D31"/>
    <w:rsid w:val="00BD0515"/>
    <w:rsid w:val="00BD0E9A"/>
    <w:rsid w:val="00BD29EF"/>
    <w:rsid w:val="00BD57BF"/>
    <w:rsid w:val="00BE092F"/>
    <w:rsid w:val="00BE286C"/>
    <w:rsid w:val="00BE693F"/>
    <w:rsid w:val="00BF3764"/>
    <w:rsid w:val="00BF4BD4"/>
    <w:rsid w:val="00C000F4"/>
    <w:rsid w:val="00C02FDF"/>
    <w:rsid w:val="00C04835"/>
    <w:rsid w:val="00C05ED2"/>
    <w:rsid w:val="00C110DD"/>
    <w:rsid w:val="00C11849"/>
    <w:rsid w:val="00C14BA3"/>
    <w:rsid w:val="00C165C4"/>
    <w:rsid w:val="00C24EBA"/>
    <w:rsid w:val="00C25999"/>
    <w:rsid w:val="00C26EE6"/>
    <w:rsid w:val="00C31642"/>
    <w:rsid w:val="00C31A40"/>
    <w:rsid w:val="00C33ED3"/>
    <w:rsid w:val="00C4091D"/>
    <w:rsid w:val="00C418F6"/>
    <w:rsid w:val="00C41985"/>
    <w:rsid w:val="00C434CD"/>
    <w:rsid w:val="00C44835"/>
    <w:rsid w:val="00C46652"/>
    <w:rsid w:val="00C47924"/>
    <w:rsid w:val="00C50BEE"/>
    <w:rsid w:val="00C50E0A"/>
    <w:rsid w:val="00C52BE7"/>
    <w:rsid w:val="00C572CD"/>
    <w:rsid w:val="00C57A56"/>
    <w:rsid w:val="00C608E3"/>
    <w:rsid w:val="00C62BE4"/>
    <w:rsid w:val="00C70265"/>
    <w:rsid w:val="00C74AD9"/>
    <w:rsid w:val="00C762D7"/>
    <w:rsid w:val="00C8126E"/>
    <w:rsid w:val="00C83C72"/>
    <w:rsid w:val="00C8667B"/>
    <w:rsid w:val="00C90353"/>
    <w:rsid w:val="00C90CD4"/>
    <w:rsid w:val="00C91D75"/>
    <w:rsid w:val="00C96B29"/>
    <w:rsid w:val="00C977DD"/>
    <w:rsid w:val="00CA044F"/>
    <w:rsid w:val="00CA0572"/>
    <w:rsid w:val="00CA2140"/>
    <w:rsid w:val="00CA61DC"/>
    <w:rsid w:val="00CB133B"/>
    <w:rsid w:val="00CB6104"/>
    <w:rsid w:val="00CB6880"/>
    <w:rsid w:val="00CB7836"/>
    <w:rsid w:val="00CC0E4E"/>
    <w:rsid w:val="00CC23A5"/>
    <w:rsid w:val="00CC6880"/>
    <w:rsid w:val="00CD03AD"/>
    <w:rsid w:val="00CD260D"/>
    <w:rsid w:val="00CD3B9D"/>
    <w:rsid w:val="00CD7ABE"/>
    <w:rsid w:val="00CE1C45"/>
    <w:rsid w:val="00CE4A29"/>
    <w:rsid w:val="00CE55EA"/>
    <w:rsid w:val="00CF6C87"/>
    <w:rsid w:val="00D05D0F"/>
    <w:rsid w:val="00D144C2"/>
    <w:rsid w:val="00D154F8"/>
    <w:rsid w:val="00D17B46"/>
    <w:rsid w:val="00D2236A"/>
    <w:rsid w:val="00D22CFF"/>
    <w:rsid w:val="00D2359B"/>
    <w:rsid w:val="00D24503"/>
    <w:rsid w:val="00D2450E"/>
    <w:rsid w:val="00D258A6"/>
    <w:rsid w:val="00D3225B"/>
    <w:rsid w:val="00D325EA"/>
    <w:rsid w:val="00D33262"/>
    <w:rsid w:val="00D33E60"/>
    <w:rsid w:val="00D35DE4"/>
    <w:rsid w:val="00D369C0"/>
    <w:rsid w:val="00D406B5"/>
    <w:rsid w:val="00D4399A"/>
    <w:rsid w:val="00D44699"/>
    <w:rsid w:val="00D454A7"/>
    <w:rsid w:val="00D45CBA"/>
    <w:rsid w:val="00D45E66"/>
    <w:rsid w:val="00D534C2"/>
    <w:rsid w:val="00D564CA"/>
    <w:rsid w:val="00D64E8A"/>
    <w:rsid w:val="00D665C5"/>
    <w:rsid w:val="00D6705F"/>
    <w:rsid w:val="00D673A4"/>
    <w:rsid w:val="00D71B33"/>
    <w:rsid w:val="00D71D58"/>
    <w:rsid w:val="00D734F3"/>
    <w:rsid w:val="00D74B75"/>
    <w:rsid w:val="00D74E2E"/>
    <w:rsid w:val="00D76219"/>
    <w:rsid w:val="00D76BF4"/>
    <w:rsid w:val="00D76CB6"/>
    <w:rsid w:val="00D77C54"/>
    <w:rsid w:val="00D82C65"/>
    <w:rsid w:val="00D84D8E"/>
    <w:rsid w:val="00D857FE"/>
    <w:rsid w:val="00D9106C"/>
    <w:rsid w:val="00D9251B"/>
    <w:rsid w:val="00D925BC"/>
    <w:rsid w:val="00D9326F"/>
    <w:rsid w:val="00D93669"/>
    <w:rsid w:val="00D93AF2"/>
    <w:rsid w:val="00D93FD1"/>
    <w:rsid w:val="00D95E45"/>
    <w:rsid w:val="00DA3345"/>
    <w:rsid w:val="00DA693E"/>
    <w:rsid w:val="00DA747B"/>
    <w:rsid w:val="00DB03A7"/>
    <w:rsid w:val="00DB22AB"/>
    <w:rsid w:val="00DB25DA"/>
    <w:rsid w:val="00DB36A7"/>
    <w:rsid w:val="00DB3CD4"/>
    <w:rsid w:val="00DC0A62"/>
    <w:rsid w:val="00DC0FB9"/>
    <w:rsid w:val="00DC10FF"/>
    <w:rsid w:val="00DC2097"/>
    <w:rsid w:val="00DC3CD2"/>
    <w:rsid w:val="00DC5770"/>
    <w:rsid w:val="00DD2496"/>
    <w:rsid w:val="00DD3E63"/>
    <w:rsid w:val="00DD50BB"/>
    <w:rsid w:val="00DD751A"/>
    <w:rsid w:val="00DE123E"/>
    <w:rsid w:val="00DE338F"/>
    <w:rsid w:val="00DE4987"/>
    <w:rsid w:val="00DE732E"/>
    <w:rsid w:val="00DF039E"/>
    <w:rsid w:val="00DF09EA"/>
    <w:rsid w:val="00DF14F3"/>
    <w:rsid w:val="00DF1FD2"/>
    <w:rsid w:val="00DF25D2"/>
    <w:rsid w:val="00E0008A"/>
    <w:rsid w:val="00E0404D"/>
    <w:rsid w:val="00E061BE"/>
    <w:rsid w:val="00E07030"/>
    <w:rsid w:val="00E11817"/>
    <w:rsid w:val="00E1330E"/>
    <w:rsid w:val="00E23CDA"/>
    <w:rsid w:val="00E25B66"/>
    <w:rsid w:val="00E26A74"/>
    <w:rsid w:val="00E27FA9"/>
    <w:rsid w:val="00E346A3"/>
    <w:rsid w:val="00E41389"/>
    <w:rsid w:val="00E4227F"/>
    <w:rsid w:val="00E4283E"/>
    <w:rsid w:val="00E4322E"/>
    <w:rsid w:val="00E446AD"/>
    <w:rsid w:val="00E5168F"/>
    <w:rsid w:val="00E524EA"/>
    <w:rsid w:val="00E53AFD"/>
    <w:rsid w:val="00E54A51"/>
    <w:rsid w:val="00E577A8"/>
    <w:rsid w:val="00E62EE5"/>
    <w:rsid w:val="00E65479"/>
    <w:rsid w:val="00E662F3"/>
    <w:rsid w:val="00E66D7E"/>
    <w:rsid w:val="00E722BF"/>
    <w:rsid w:val="00E74225"/>
    <w:rsid w:val="00E7765E"/>
    <w:rsid w:val="00E808A8"/>
    <w:rsid w:val="00E81AFD"/>
    <w:rsid w:val="00E823A1"/>
    <w:rsid w:val="00E84064"/>
    <w:rsid w:val="00E8422B"/>
    <w:rsid w:val="00E8562C"/>
    <w:rsid w:val="00E870AC"/>
    <w:rsid w:val="00E87C04"/>
    <w:rsid w:val="00E92899"/>
    <w:rsid w:val="00E95657"/>
    <w:rsid w:val="00EA168C"/>
    <w:rsid w:val="00EA2D11"/>
    <w:rsid w:val="00EA51D8"/>
    <w:rsid w:val="00EA6232"/>
    <w:rsid w:val="00EA6CC9"/>
    <w:rsid w:val="00EA724D"/>
    <w:rsid w:val="00EB227E"/>
    <w:rsid w:val="00EC2968"/>
    <w:rsid w:val="00EC2AB9"/>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154E"/>
    <w:rsid w:val="00F01ADB"/>
    <w:rsid w:val="00F02880"/>
    <w:rsid w:val="00F04B4E"/>
    <w:rsid w:val="00F108A5"/>
    <w:rsid w:val="00F1433D"/>
    <w:rsid w:val="00F14AE0"/>
    <w:rsid w:val="00F1794D"/>
    <w:rsid w:val="00F2093C"/>
    <w:rsid w:val="00F23A9C"/>
    <w:rsid w:val="00F27DCF"/>
    <w:rsid w:val="00F314F7"/>
    <w:rsid w:val="00F33172"/>
    <w:rsid w:val="00F3383B"/>
    <w:rsid w:val="00F3539A"/>
    <w:rsid w:val="00F42B35"/>
    <w:rsid w:val="00F4302F"/>
    <w:rsid w:val="00F44020"/>
    <w:rsid w:val="00F440F5"/>
    <w:rsid w:val="00F47EC5"/>
    <w:rsid w:val="00F51B52"/>
    <w:rsid w:val="00F53523"/>
    <w:rsid w:val="00F546D6"/>
    <w:rsid w:val="00F56019"/>
    <w:rsid w:val="00F62B0B"/>
    <w:rsid w:val="00F630C7"/>
    <w:rsid w:val="00F64887"/>
    <w:rsid w:val="00F6717E"/>
    <w:rsid w:val="00F708D7"/>
    <w:rsid w:val="00F7178A"/>
    <w:rsid w:val="00F719E0"/>
    <w:rsid w:val="00F725EB"/>
    <w:rsid w:val="00F740E9"/>
    <w:rsid w:val="00F82C65"/>
    <w:rsid w:val="00F90DC7"/>
    <w:rsid w:val="00F94D24"/>
    <w:rsid w:val="00F94E34"/>
    <w:rsid w:val="00F95691"/>
    <w:rsid w:val="00FA4238"/>
    <w:rsid w:val="00FA46DC"/>
    <w:rsid w:val="00FB02DF"/>
    <w:rsid w:val="00FB1A2B"/>
    <w:rsid w:val="00FB2D36"/>
    <w:rsid w:val="00FB499D"/>
    <w:rsid w:val="00FB4F5B"/>
    <w:rsid w:val="00FC45C4"/>
    <w:rsid w:val="00FC5BBF"/>
    <w:rsid w:val="00FC62D1"/>
    <w:rsid w:val="00FD06F7"/>
    <w:rsid w:val="00FD13AB"/>
    <w:rsid w:val="00FD1DEF"/>
    <w:rsid w:val="00FD62A6"/>
    <w:rsid w:val="00FD650B"/>
    <w:rsid w:val="00FE0F88"/>
    <w:rsid w:val="00FE24D4"/>
    <w:rsid w:val="00FE2D59"/>
    <w:rsid w:val="00FE676C"/>
    <w:rsid w:val="00FE7919"/>
    <w:rsid w:val="00FF0D7D"/>
    <w:rsid w:val="00FF3688"/>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9CDA-57C4-49BD-B986-02D57B70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10</cp:revision>
  <cp:lastPrinted>2013-06-18T19:55:00Z</cp:lastPrinted>
  <dcterms:created xsi:type="dcterms:W3CDTF">2013-06-14T16:24:00Z</dcterms:created>
  <dcterms:modified xsi:type="dcterms:W3CDTF">2013-07-03T19:35:00Z</dcterms:modified>
</cp:coreProperties>
</file>