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1E980B00" w:rsidR="00AF2165" w:rsidRDefault="00DE6BDA"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February 23</w:t>
      </w:r>
      <w:r w:rsidR="00DE34E7">
        <w:rPr>
          <w:rFonts w:ascii="Arial" w:eastAsia="Arial" w:hAnsi="Arial" w:cs="Arial"/>
          <w:b/>
          <w:bCs/>
          <w:sz w:val="28"/>
          <w:szCs w:val="28"/>
        </w:rPr>
        <w:t>, 2021</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0E12A0A9" w:rsidR="00DE6BDA" w:rsidRPr="00DE6BDA" w:rsidRDefault="00DE6BDA"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Approve Agenda; Approve January minutes</w:t>
      </w:r>
      <w:r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21E0FB7" w14:textId="24A432F1"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INFORMATIONAL UPDATES</w:t>
      </w:r>
    </w:p>
    <w:p w14:paraId="0A5C18A3"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164DCA69" w14:textId="77777777" w:rsidR="00DE6BDA" w:rsidRPr="00DE6BDA" w:rsidRDefault="00DE6BDA" w:rsidP="00DE6BDA">
      <w:pPr>
        <w:pStyle w:val="xxparagraph"/>
        <w:numPr>
          <w:ilvl w:val="0"/>
          <w:numId w:val="23"/>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National/MDPTA Update</w:t>
      </w:r>
      <w:r w:rsidRPr="00DE6BDA">
        <w:rPr>
          <w:rStyle w:val="xxeop"/>
          <w:rFonts w:ascii="Arial" w:hAnsi="Arial" w:cs="Arial"/>
          <w:color w:val="201F1E"/>
          <w:sz w:val="24"/>
          <w:szCs w:val="24"/>
          <w:bdr w:val="none" w:sz="0" w:space="0" w:color="auto" w:frame="1"/>
        </w:rPr>
        <w:t> </w:t>
      </w: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53035FA0" w14:textId="7D4DD3B5"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7:15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 xml:space="preserve">James </w:t>
      </w:r>
      <w:proofErr w:type="spellStart"/>
      <w:r w:rsidRPr="00DE6BDA">
        <w:rPr>
          <w:rStyle w:val="xxnormaltextrun"/>
          <w:rFonts w:ascii="Arial" w:hAnsi="Arial" w:cs="Arial"/>
          <w:color w:val="201F1E"/>
          <w:sz w:val="24"/>
          <w:szCs w:val="24"/>
          <w:bdr w:val="none" w:sz="0" w:space="0" w:color="auto" w:frame="1"/>
          <w:lang w:val="en-GB"/>
        </w:rPr>
        <w:t>Modrick</w:t>
      </w:r>
      <w:proofErr w:type="spellEnd"/>
      <w:r w:rsidRPr="00DE6BDA">
        <w:rPr>
          <w:rStyle w:val="xxnormaltextrun"/>
          <w:rFonts w:ascii="Arial" w:hAnsi="Arial" w:cs="Arial"/>
          <w:color w:val="201F1E"/>
          <w:sz w:val="24"/>
          <w:szCs w:val="24"/>
          <w:bdr w:val="none" w:sz="0" w:space="0" w:color="auto" w:frame="1"/>
          <w:lang w:val="en-GB"/>
        </w:rPr>
        <w:t>, Vice President- Programs</w:t>
      </w:r>
      <w:r w:rsidRPr="00DE6BDA">
        <w:rPr>
          <w:rStyle w:val="xxeop"/>
          <w:rFonts w:ascii="Arial" w:hAnsi="Arial" w:cs="Arial"/>
          <w:color w:val="201F1E"/>
          <w:sz w:val="24"/>
          <w:szCs w:val="24"/>
          <w:bdr w:val="none" w:sz="0" w:space="0" w:color="auto" w:frame="1"/>
        </w:rPr>
        <w:t> </w:t>
      </w:r>
    </w:p>
    <w:p w14:paraId="695C00E3"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Laura Stewart, Vice President- Advocacy</w:t>
      </w:r>
      <w:r w:rsidRPr="00DE6BDA">
        <w:rPr>
          <w:rStyle w:val="xxeop"/>
          <w:rFonts w:ascii="Arial" w:hAnsi="Arial" w:cs="Arial"/>
          <w:color w:val="201F1E"/>
          <w:sz w:val="24"/>
          <w:szCs w:val="24"/>
          <w:bdr w:val="none" w:sz="0" w:space="0" w:color="auto" w:frame="1"/>
        </w:rPr>
        <w:t> </w:t>
      </w:r>
    </w:p>
    <w:p w14:paraId="099AF430" w14:textId="77777777" w:rsidR="00DE6BDA" w:rsidRPr="006E2E73" w:rsidRDefault="00DE6BDA"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proofErr w:type="spellStart"/>
      <w:r w:rsidRPr="00DE6BDA">
        <w:rPr>
          <w:rStyle w:val="xxnormaltextrun"/>
          <w:rFonts w:ascii="Arial" w:hAnsi="Arial" w:cs="Arial"/>
          <w:color w:val="201F1E"/>
          <w:sz w:val="24"/>
          <w:szCs w:val="24"/>
          <w:bdr w:val="none" w:sz="0" w:space="0" w:color="auto" w:frame="1"/>
          <w:lang w:val="en-GB"/>
        </w:rPr>
        <w:t>Khristy</w:t>
      </w:r>
      <w:proofErr w:type="spellEnd"/>
      <w:r w:rsidRPr="00DE6BDA">
        <w:rPr>
          <w:rStyle w:val="xxnormaltextrun"/>
          <w:rFonts w:ascii="Arial" w:hAnsi="Arial" w:cs="Arial"/>
          <w:color w:val="201F1E"/>
          <w:sz w:val="24"/>
          <w:szCs w:val="24"/>
          <w:bdr w:val="none" w:sz="0" w:space="0" w:color="auto" w:frame="1"/>
          <w:lang w:val="en-GB"/>
        </w:rPr>
        <w:t xml:space="preserve"> </w:t>
      </w:r>
      <w:proofErr w:type="spellStart"/>
      <w:r w:rsidRPr="00DE6BDA">
        <w:rPr>
          <w:rStyle w:val="xxnormaltextrun"/>
          <w:rFonts w:ascii="Arial" w:hAnsi="Arial" w:cs="Arial"/>
          <w:color w:val="201F1E"/>
          <w:sz w:val="24"/>
          <w:szCs w:val="24"/>
          <w:bdr w:val="none" w:sz="0" w:space="0" w:color="auto" w:frame="1"/>
          <w:lang w:val="en-GB"/>
        </w:rPr>
        <w:t>Kartsakalis</w:t>
      </w:r>
      <w:proofErr w:type="spellEnd"/>
      <w:r w:rsidRPr="00DE6BDA">
        <w:rPr>
          <w:rStyle w:val="xxnormaltextrun"/>
          <w:rFonts w:ascii="Arial" w:hAnsi="Arial" w:cs="Arial"/>
          <w:color w:val="201F1E"/>
          <w:sz w:val="24"/>
          <w:szCs w:val="24"/>
          <w:bdr w:val="none" w:sz="0" w:space="0" w:color="auto" w:frame="1"/>
          <w:lang w:val="en-GB"/>
        </w:rPr>
        <w:t>, Treasurer</w:t>
      </w:r>
      <w:r w:rsidRPr="00DE6BDA">
        <w:rPr>
          <w:rStyle w:val="xxeop"/>
          <w:rFonts w:ascii="Arial" w:hAnsi="Arial" w:cs="Arial"/>
          <w:color w:val="201F1E"/>
          <w:sz w:val="24"/>
          <w:szCs w:val="24"/>
          <w:bdr w:val="none" w:sz="0" w:space="0" w:color="auto" w:frame="1"/>
        </w:rPr>
        <w:t> </w:t>
      </w:r>
    </w:p>
    <w:p w14:paraId="59F2F2B6" w14:textId="31FC56C3" w:rsidR="006E2E73" w:rsidRPr="006E2E73" w:rsidRDefault="006E2E73"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r w:rsidRPr="006E2E73">
        <w:rPr>
          <w:rStyle w:val="xxeop"/>
          <w:rFonts w:ascii="Arial" w:hAnsi="Arial" w:cs="Arial"/>
          <w:color w:val="201F1E"/>
          <w:sz w:val="24"/>
          <w:szCs w:val="24"/>
          <w:bdr w:val="none" w:sz="0" w:space="0" w:color="auto" w:frame="1"/>
        </w:rPr>
        <w:t>https://mccpta-my.sharepoint.com/</w:t>
      </w:r>
      <w:proofErr w:type="gramStart"/>
      <w:r w:rsidRPr="006E2E73">
        <w:rPr>
          <w:rStyle w:val="xxeop"/>
          <w:rFonts w:ascii="Arial" w:hAnsi="Arial" w:cs="Arial"/>
          <w:color w:val="201F1E"/>
          <w:sz w:val="24"/>
          <w:szCs w:val="24"/>
          <w:bdr w:val="none" w:sz="0" w:space="0" w:color="auto" w:frame="1"/>
        </w:rPr>
        <w:t>:f</w:t>
      </w:r>
      <w:proofErr w:type="gramEnd"/>
      <w:r w:rsidRPr="006E2E73">
        <w:rPr>
          <w:rStyle w:val="xxeop"/>
          <w:rFonts w:ascii="Arial" w:hAnsi="Arial" w:cs="Arial"/>
          <w:color w:val="201F1E"/>
          <w:sz w:val="24"/>
          <w:szCs w:val="24"/>
          <w:bdr w:val="none" w:sz="0" w:space="0" w:color="auto" w:frame="1"/>
        </w:rPr>
        <w:t>:/g/personal/office_mccpta_org/EhwAcYCftEFEv8Et70AG_UsBjiY3VazZ0iaqHiAx1APyPQ?e=4Cr9Bt</w:t>
      </w:r>
    </w:p>
    <w:p w14:paraId="1896823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610F7630" w14:textId="690706ED"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7:40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2935FE55" w14:textId="77777777" w:rsidR="00DE6BDA" w:rsidRPr="00DE6BDA" w:rsidRDefault="00DE6BDA" w:rsidP="00DE6BDA">
      <w:pPr>
        <w:pStyle w:val="xxparagraph"/>
        <w:numPr>
          <w:ilvl w:val="0"/>
          <w:numId w:val="24"/>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Membership</w:t>
      </w:r>
    </w:p>
    <w:p w14:paraId="176AD621" w14:textId="167F8EFA" w:rsidR="00DE6BDA" w:rsidRPr="00DE6BDA" w:rsidRDefault="00DE6BDA" w:rsidP="00DE6BDA">
      <w:pPr>
        <w:pStyle w:val="xxparagraph"/>
        <w:numPr>
          <w:ilvl w:val="0"/>
          <w:numId w:val="24"/>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Communications Committee Discussion on e</w:t>
      </w:r>
      <w:r>
        <w:rPr>
          <w:rStyle w:val="xxnormaltextrun"/>
          <w:rFonts w:ascii="Arial" w:hAnsi="Arial" w:cs="Arial"/>
          <w:color w:val="201F1E"/>
          <w:sz w:val="24"/>
          <w:szCs w:val="24"/>
          <w:bdr w:val="none" w:sz="0" w:space="0" w:color="auto" w:frame="1"/>
          <w:lang w:val="en-GB"/>
        </w:rPr>
        <w:t>-</w:t>
      </w:r>
      <w:r w:rsidRPr="00DE6BDA">
        <w:rPr>
          <w:rStyle w:val="xxnormaltextrun"/>
          <w:rFonts w:ascii="Arial" w:hAnsi="Arial" w:cs="Arial"/>
          <w:color w:val="201F1E"/>
          <w:sz w:val="24"/>
          <w:szCs w:val="24"/>
          <w:bdr w:val="none" w:sz="0" w:space="0" w:color="auto" w:frame="1"/>
          <w:lang w:val="en-GB"/>
        </w:rPr>
        <w:t>lists – uses and rules</w:t>
      </w:r>
    </w:p>
    <w:p w14:paraId="78A55BE5" w14:textId="78DD7B7E" w:rsidR="00DE6BDA" w:rsidRPr="00DE6BDA" w:rsidRDefault="00DE6BDA" w:rsidP="00DE6BDA">
      <w:pPr>
        <w:pStyle w:val="xxparagraph"/>
        <w:numPr>
          <w:ilvl w:val="0"/>
          <w:numId w:val="24"/>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Bylaws- MD PTA bylaws amendments (proposals); scope of MCCPTA standing rules</w:t>
      </w:r>
      <w:r w:rsidRPr="00DE6BDA">
        <w:rPr>
          <w:rStyle w:val="xxeop"/>
          <w:rFonts w:ascii="Arial" w:hAnsi="Arial" w:cs="Arial"/>
          <w:color w:val="201F1E"/>
          <w:sz w:val="24"/>
          <w:szCs w:val="24"/>
          <w:bdr w:val="none" w:sz="0" w:space="0" w:color="auto" w:frame="1"/>
        </w:rPr>
        <w:t> </w:t>
      </w:r>
    </w:p>
    <w:p w14:paraId="7AC34AF6" w14:textId="77777777" w:rsidR="00DE6BDA" w:rsidRPr="00DE6BDA" w:rsidRDefault="00DE6BDA" w:rsidP="00DE6BDA">
      <w:pPr>
        <w:pStyle w:val="xxparagraph"/>
        <w:numPr>
          <w:ilvl w:val="0"/>
          <w:numId w:val="24"/>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Awards Update</w:t>
      </w:r>
    </w:p>
    <w:p w14:paraId="311FB96D" w14:textId="77777777" w:rsidR="00DE6BDA" w:rsidRPr="00DE6BDA" w:rsidRDefault="00DE6BDA" w:rsidP="00DE6BDA">
      <w:pPr>
        <w:pStyle w:val="xxparagraph"/>
        <w:numPr>
          <w:ilvl w:val="0"/>
          <w:numId w:val="24"/>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Virtual Learning Committee</w:t>
      </w:r>
    </w:p>
    <w:p w14:paraId="29196064" w14:textId="77777777" w:rsidR="00DE6BDA" w:rsidRPr="006E2E73" w:rsidRDefault="00DE6BDA" w:rsidP="00DE6BDA">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Diversity, Equity and Inclusion</w:t>
      </w:r>
      <w:r w:rsidRPr="00DE6BDA">
        <w:rPr>
          <w:rStyle w:val="apple-converted-space"/>
          <w:rFonts w:ascii="Arial" w:hAnsi="Arial" w:cs="Arial"/>
          <w:color w:val="201F1E"/>
          <w:sz w:val="24"/>
          <w:szCs w:val="24"/>
          <w:bdr w:val="none" w:sz="0" w:space="0" w:color="auto" w:frame="1"/>
          <w:lang w:val="en-GB"/>
        </w:rPr>
        <w:t> </w:t>
      </w:r>
    </w:p>
    <w:p w14:paraId="6C0C7CA4" w14:textId="3405947C" w:rsidR="006E2E73" w:rsidRPr="00DE6BDA" w:rsidRDefault="006E2E73" w:rsidP="00DE6BDA">
      <w:pPr>
        <w:pStyle w:val="xxparagraph"/>
        <w:numPr>
          <w:ilvl w:val="0"/>
          <w:numId w:val="24"/>
        </w:numPr>
        <w:spacing w:before="0" w:beforeAutospacing="0" w:after="0" w:afterAutospacing="0"/>
        <w:textAlignment w:val="baseline"/>
        <w:rPr>
          <w:rFonts w:ascii="Arial" w:hAnsi="Arial" w:cs="Arial"/>
          <w:color w:val="201F1E"/>
          <w:sz w:val="24"/>
          <w:szCs w:val="24"/>
        </w:rPr>
      </w:pPr>
      <w:r>
        <w:rPr>
          <w:rStyle w:val="apple-converted-space"/>
          <w:rFonts w:ascii="Arial" w:hAnsi="Arial" w:cs="Arial"/>
          <w:color w:val="201F1E"/>
          <w:sz w:val="24"/>
          <w:szCs w:val="24"/>
          <w:bdr w:val="none" w:sz="0" w:space="0" w:color="auto" w:frame="1"/>
          <w:lang w:val="en-GB"/>
        </w:rPr>
        <w:t xml:space="preserve">All Reports - </w:t>
      </w:r>
      <w:r w:rsidRPr="006E2E73">
        <w:rPr>
          <w:rStyle w:val="apple-converted-space"/>
          <w:rFonts w:ascii="Arial" w:hAnsi="Arial" w:cs="Arial"/>
          <w:color w:val="201F1E"/>
          <w:sz w:val="24"/>
          <w:szCs w:val="24"/>
          <w:bdr w:val="none" w:sz="0" w:space="0" w:color="auto" w:frame="1"/>
          <w:lang w:val="en-GB"/>
        </w:rPr>
        <w:t>https://mccpta-my.sharepoint.com/</w:t>
      </w:r>
      <w:proofErr w:type="gramStart"/>
      <w:r w:rsidRPr="006E2E73">
        <w:rPr>
          <w:rStyle w:val="apple-converted-space"/>
          <w:rFonts w:ascii="Arial" w:hAnsi="Arial" w:cs="Arial"/>
          <w:color w:val="201F1E"/>
          <w:sz w:val="24"/>
          <w:szCs w:val="24"/>
          <w:bdr w:val="none" w:sz="0" w:space="0" w:color="auto" w:frame="1"/>
          <w:lang w:val="en-GB"/>
        </w:rPr>
        <w:t>:f</w:t>
      </w:r>
      <w:proofErr w:type="gramEnd"/>
      <w:r w:rsidRPr="006E2E73">
        <w:rPr>
          <w:rStyle w:val="apple-converted-space"/>
          <w:rFonts w:ascii="Arial" w:hAnsi="Arial" w:cs="Arial"/>
          <w:color w:val="201F1E"/>
          <w:sz w:val="24"/>
          <w:szCs w:val="24"/>
          <w:bdr w:val="none" w:sz="0" w:space="0" w:color="auto" w:frame="1"/>
          <w:lang w:val="en-GB"/>
        </w:rPr>
        <w:t>:/g/personal/office_mccpta_org/Enm53T7lfhlFr2j7SUr0cawBmPMfCHWFEv5ve8l4K9yHNw?e=PP6HPK</w:t>
      </w:r>
    </w:p>
    <w:p w14:paraId="4D93B558" w14:textId="77777777" w:rsidR="00DE6BDA" w:rsidRPr="00DE6BDA" w:rsidRDefault="00DE6BDA" w:rsidP="00DE6BDA">
      <w:pPr>
        <w:pStyle w:val="xxparagraph"/>
        <w:spacing w:before="0" w:beforeAutospacing="0" w:after="0" w:afterAutospacing="0"/>
        <w:ind w:firstLine="2160"/>
        <w:textAlignment w:val="baseline"/>
        <w:rPr>
          <w:rFonts w:ascii="Arial" w:hAnsi="Arial" w:cs="Arial"/>
          <w:color w:val="201F1E"/>
          <w:sz w:val="24"/>
          <w:szCs w:val="24"/>
        </w:rPr>
      </w:pPr>
      <w:r w:rsidRPr="00DE6BDA">
        <w:rPr>
          <w:rFonts w:ascii="Arial" w:hAnsi="Arial" w:cs="Arial"/>
          <w:color w:val="201F1E"/>
          <w:sz w:val="24"/>
          <w:szCs w:val="24"/>
          <w:bdr w:val="none" w:sz="0" w:space="0" w:color="auto" w:frame="1"/>
        </w:rPr>
        <w:t> </w:t>
      </w:r>
    </w:p>
    <w:p w14:paraId="505AC6D6" w14:textId="725DCDA9"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r w:rsidR="006E2E73">
        <w:rPr>
          <w:rFonts w:ascii="Arial" w:hAnsi="Arial" w:cs="Arial"/>
          <w:color w:val="201F1E"/>
          <w:sz w:val="24"/>
          <w:szCs w:val="24"/>
        </w:rPr>
        <w:tab/>
      </w:r>
      <w:r w:rsidRPr="00DE6BDA">
        <w:rPr>
          <w:rStyle w:val="xxnormaltextrun"/>
          <w:rFonts w:ascii="Arial" w:hAnsi="Arial" w:cs="Arial"/>
          <w:color w:val="201F1E"/>
          <w:sz w:val="24"/>
          <w:szCs w:val="24"/>
          <w:bdr w:val="none" w:sz="0" w:space="0" w:color="auto" w:frame="1"/>
          <w:lang w:val="en-GB"/>
        </w:rPr>
        <w:t>8:40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NEW BUSINESS</w:t>
      </w:r>
      <w:r w:rsidRPr="00DE6BDA">
        <w:rPr>
          <w:rStyle w:val="xxeop"/>
          <w:rFonts w:ascii="Arial" w:hAnsi="Arial" w:cs="Arial"/>
          <w:color w:val="201F1E"/>
          <w:sz w:val="24"/>
          <w:szCs w:val="24"/>
          <w:bdr w:val="none" w:sz="0" w:space="0" w:color="auto" w:frame="1"/>
        </w:rPr>
        <w:t> </w:t>
      </w:r>
    </w:p>
    <w:p w14:paraId="63D78B64" w14:textId="77777777" w:rsidR="00DE6BDA" w:rsidRDefault="00DE6BDA" w:rsidP="00DE6BDA">
      <w:pPr>
        <w:pStyle w:val="xxparagraph"/>
        <w:spacing w:before="0" w:beforeAutospacing="0" w:after="0" w:afterAutospacing="0"/>
        <w:ind w:firstLine="2160"/>
        <w:textAlignment w:val="baseline"/>
        <w:rPr>
          <w:rStyle w:val="xxnormaltextrun"/>
          <w:rFonts w:ascii="Arial" w:hAnsi="Arial" w:cs="Arial"/>
          <w:color w:val="201F1E"/>
          <w:sz w:val="24"/>
          <w:szCs w:val="24"/>
          <w:bdr w:val="none" w:sz="0" w:space="0" w:color="auto" w:frame="1"/>
          <w:lang w:val="en-GB"/>
        </w:rPr>
      </w:pPr>
    </w:p>
    <w:p w14:paraId="458AF036" w14:textId="77777777" w:rsidR="00DE6BDA" w:rsidRPr="00DE6BDA" w:rsidRDefault="00DE6BDA" w:rsidP="00DE6BDA">
      <w:pPr>
        <w:pStyle w:val="xxparagraph"/>
        <w:numPr>
          <w:ilvl w:val="0"/>
          <w:numId w:val="25"/>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Delegates Meeting- virtual voting approach</w:t>
      </w:r>
      <w:r w:rsidRPr="00DE6BDA">
        <w:rPr>
          <w:rStyle w:val="xxeop"/>
          <w:rFonts w:ascii="Arial" w:hAnsi="Arial" w:cs="Arial"/>
          <w:color w:val="201F1E"/>
          <w:sz w:val="24"/>
          <w:szCs w:val="24"/>
          <w:bdr w:val="none" w:sz="0" w:space="0" w:color="auto" w:frame="1"/>
        </w:rPr>
        <w:t> </w:t>
      </w:r>
    </w:p>
    <w:p w14:paraId="7E2E13BE"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8B84ED8"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lastRenderedPageBreak/>
        <w:t> </w:t>
      </w:r>
    </w:p>
    <w:p w14:paraId="61B580D2" w14:textId="188390F0"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8:50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4183BDD5" w14:textId="77777777" w:rsidR="0060059C" w:rsidRDefault="0060059C" w:rsidP="326204C2">
      <w:pPr>
        <w:spacing w:after="0" w:line="240" w:lineRule="auto"/>
        <w:ind w:right="-20" w:firstLine="720"/>
        <w:rPr>
          <w:rFonts w:ascii="Arial" w:eastAsia="Arial" w:hAnsi="Arial" w:cs="Arial"/>
          <w:sz w:val="24"/>
          <w:szCs w:val="24"/>
        </w:rPr>
      </w:pPr>
    </w:p>
    <w:p w14:paraId="38D61D65" w14:textId="414A723B" w:rsidR="002E440A" w:rsidRDefault="00931857" w:rsidP="326204C2">
      <w:pPr>
        <w:spacing w:after="0" w:line="240" w:lineRule="auto"/>
        <w:ind w:right="-20" w:firstLine="720"/>
        <w:rPr>
          <w:rFonts w:ascii="Arial" w:eastAsia="Arial" w:hAnsi="Arial" w:cs="Arial"/>
          <w:sz w:val="24"/>
          <w:szCs w:val="24"/>
        </w:rPr>
      </w:pPr>
      <w:r>
        <w:rPr>
          <w:rFonts w:ascii="Arial" w:eastAsia="Arial" w:hAnsi="Arial" w:cs="Arial"/>
          <w:sz w:val="24"/>
          <w:szCs w:val="24"/>
        </w:rPr>
        <w:tab/>
      </w:r>
      <w:r w:rsidR="002E440A">
        <w:rPr>
          <w:rFonts w:ascii="Arial" w:eastAsia="Arial" w:hAnsi="Arial" w:cs="Arial"/>
          <w:sz w:val="24"/>
          <w:szCs w:val="24"/>
        </w:rPr>
        <w:t xml:space="preserve"> </w:t>
      </w:r>
    </w:p>
    <w:p w14:paraId="6BFB58FB" w14:textId="2304CC51" w:rsidR="00B53CF3" w:rsidRDefault="007C0FA2" w:rsidP="00A37D73">
      <w:pPr>
        <w:spacing w:after="0" w:line="240" w:lineRule="auto"/>
        <w:ind w:right="-20" w:firstLine="720"/>
        <w:rPr>
          <w:rFonts w:ascii="Arial" w:eastAsia="Arial" w:hAnsi="Arial" w:cs="Arial"/>
          <w:b/>
          <w:sz w:val="24"/>
          <w:szCs w:val="24"/>
        </w:rPr>
      </w:pPr>
      <w:bookmarkStart w:id="0" w:name="_GoBack"/>
      <w:bookmarkEnd w:id="0"/>
      <w:r>
        <w:rPr>
          <w:rFonts w:ascii="Arial" w:eastAsia="Arial" w:hAnsi="Arial" w:cs="Arial"/>
          <w:b/>
          <w:sz w:val="24"/>
          <w:szCs w:val="24"/>
        </w:rPr>
        <w:t>DATES</w:t>
      </w:r>
      <w:r w:rsidR="00110A05" w:rsidRPr="00543E69">
        <w:rPr>
          <w:rFonts w:ascii="Arial" w:eastAsia="Arial" w:hAnsi="Arial" w:cs="Arial"/>
          <w:b/>
          <w:sz w:val="24"/>
          <w:szCs w:val="24"/>
        </w:rPr>
        <w:t>:</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6264A30B" w14:textId="68D19AB2" w:rsidR="00E70DDF" w:rsidRPr="00DE6BDA" w:rsidRDefault="00E70DDF" w:rsidP="00A37D73">
      <w:pPr>
        <w:pStyle w:val="ListParagraph"/>
        <w:numPr>
          <w:ilvl w:val="0"/>
          <w:numId w:val="18"/>
        </w:numPr>
        <w:spacing w:after="0" w:line="240" w:lineRule="auto"/>
        <w:ind w:right="-20"/>
        <w:rPr>
          <w:rFonts w:ascii="Arial" w:eastAsia="Arial" w:hAnsi="Arial" w:cs="Arial"/>
          <w:sz w:val="24"/>
          <w:szCs w:val="24"/>
        </w:rPr>
      </w:pPr>
      <w:r w:rsidRPr="00DE6BDA">
        <w:rPr>
          <w:rFonts w:ascii="Arial" w:eastAsia="Arial" w:hAnsi="Arial" w:cs="Arial"/>
          <w:b/>
          <w:sz w:val="24"/>
          <w:szCs w:val="24"/>
        </w:rPr>
        <w:t xml:space="preserve">February 24, 2021 – </w:t>
      </w:r>
      <w:r w:rsidRPr="00DE6BDA">
        <w:rPr>
          <w:rFonts w:ascii="Arial" w:eastAsia="Arial" w:hAnsi="Arial" w:cs="Arial"/>
          <w:sz w:val="24"/>
          <w:szCs w:val="24"/>
        </w:rPr>
        <w:t>MCCPTA Diversity, Equity and Inclusion Training for PTAs</w:t>
      </w:r>
    </w:p>
    <w:p w14:paraId="7F284C8F" w14:textId="28C31010"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February 27, 2021 </w:t>
      </w:r>
      <w:r w:rsidRPr="00DE6BDA">
        <w:rPr>
          <w:rFonts w:ascii="Arial" w:eastAsia="Times New Roman" w:hAnsi="Arial" w:cs="Arial"/>
          <w:color w:val="201F1E"/>
          <w:sz w:val="24"/>
          <w:szCs w:val="24"/>
        </w:rPr>
        <w:t>– Anti-</w:t>
      </w:r>
      <w:proofErr w:type="spellStart"/>
      <w:r w:rsidRPr="00DE6BDA">
        <w:rPr>
          <w:rFonts w:ascii="Arial" w:eastAsia="Times New Roman" w:hAnsi="Arial" w:cs="Arial"/>
          <w:color w:val="201F1E"/>
          <w:sz w:val="24"/>
          <w:szCs w:val="24"/>
        </w:rPr>
        <w:t>Vaping</w:t>
      </w:r>
      <w:proofErr w:type="spellEnd"/>
      <w:r w:rsidRPr="00DE6BDA">
        <w:rPr>
          <w:rFonts w:ascii="Arial" w:eastAsia="Times New Roman" w:hAnsi="Arial" w:cs="Arial"/>
          <w:color w:val="201F1E"/>
          <w:sz w:val="24"/>
          <w:szCs w:val="24"/>
        </w:rPr>
        <w:t xml:space="preserve"> Symposium</w:t>
      </w:r>
    </w:p>
    <w:p w14:paraId="480E00A3" w14:textId="63215286"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February 28, 2021 </w:t>
      </w:r>
      <w:r w:rsidRPr="00DE6BDA">
        <w:rPr>
          <w:rFonts w:ascii="Arial" w:eastAsia="Times New Roman" w:hAnsi="Arial" w:cs="Arial"/>
          <w:color w:val="201F1E"/>
          <w:sz w:val="24"/>
          <w:szCs w:val="24"/>
        </w:rPr>
        <w:t>– MDPTA Bylaws Amendments</w:t>
      </w:r>
    </w:p>
    <w:p w14:paraId="5C3B3C43" w14:textId="369EC635"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March 2, 2021 </w:t>
      </w:r>
      <w:r w:rsidRPr="00DE6BDA">
        <w:rPr>
          <w:rFonts w:ascii="Arial" w:eastAsia="Times New Roman" w:hAnsi="Arial" w:cs="Arial"/>
          <w:color w:val="201F1E"/>
          <w:sz w:val="24"/>
          <w:szCs w:val="24"/>
        </w:rPr>
        <w:t>– BOE Public Hearing on SROs</w:t>
      </w:r>
    </w:p>
    <w:p w14:paraId="6783C861" w14:textId="6F6DC7AC"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March 4, 2021</w:t>
      </w:r>
      <w:r w:rsidRPr="00DE6BDA">
        <w:rPr>
          <w:rFonts w:ascii="Arial" w:eastAsia="Times New Roman" w:hAnsi="Arial" w:cs="Arial"/>
          <w:color w:val="201F1E"/>
          <w:sz w:val="24"/>
          <w:szCs w:val="24"/>
        </w:rPr>
        <w:t>– BOE Public Hearing on SROs</w:t>
      </w:r>
    </w:p>
    <w:p w14:paraId="45AB1C9C" w14:textId="0E81C836"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March 10, 2021 </w:t>
      </w:r>
      <w:r w:rsidRPr="00DE6BDA">
        <w:rPr>
          <w:rFonts w:ascii="Arial" w:eastAsia="Times New Roman" w:hAnsi="Arial" w:cs="Arial"/>
          <w:color w:val="201F1E"/>
          <w:sz w:val="24"/>
          <w:szCs w:val="24"/>
        </w:rPr>
        <w:t>– BOD Meeting</w:t>
      </w:r>
    </w:p>
    <w:p w14:paraId="507571AD" w14:textId="58D36E39"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March 19, 2021 </w:t>
      </w:r>
      <w:r w:rsidRPr="00DE6BDA">
        <w:rPr>
          <w:rFonts w:ascii="Arial" w:eastAsia="Times New Roman" w:hAnsi="Arial" w:cs="Arial"/>
          <w:color w:val="201F1E"/>
          <w:sz w:val="24"/>
          <w:szCs w:val="24"/>
        </w:rPr>
        <w:t>– MCCPTA Award Nominations Due</w:t>
      </w:r>
    </w:p>
    <w:p w14:paraId="4496CDFE" w14:textId="29301D1C"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March 23, 2021 </w:t>
      </w:r>
      <w:r w:rsidRPr="00DE6BDA">
        <w:rPr>
          <w:rFonts w:ascii="Arial" w:eastAsia="Times New Roman" w:hAnsi="Arial" w:cs="Arial"/>
          <w:color w:val="201F1E"/>
          <w:sz w:val="24"/>
          <w:szCs w:val="24"/>
        </w:rPr>
        <w:t>– Delegates Assembly</w:t>
      </w:r>
    </w:p>
    <w:p w14:paraId="68696270" w14:textId="575C5D0B"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April 15, 2021 </w:t>
      </w:r>
      <w:r w:rsidRPr="00DE6BDA">
        <w:rPr>
          <w:rFonts w:ascii="Arial" w:eastAsia="Times New Roman" w:hAnsi="Arial" w:cs="Arial"/>
          <w:color w:val="201F1E"/>
          <w:sz w:val="24"/>
          <w:szCs w:val="24"/>
        </w:rPr>
        <w:t>– Blake Cluster Meeting</w:t>
      </w:r>
    </w:p>
    <w:p w14:paraId="2DF2425F" w14:textId="528E5092"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April 22, 2021 </w:t>
      </w:r>
      <w:r w:rsidRPr="00DE6BDA">
        <w:rPr>
          <w:rFonts w:ascii="Arial" w:eastAsia="Times New Roman" w:hAnsi="Arial" w:cs="Arial"/>
          <w:color w:val="201F1E"/>
          <w:sz w:val="24"/>
          <w:szCs w:val="24"/>
        </w:rPr>
        <w:t>– Poolesville Cluster Meeting</w:t>
      </w:r>
    </w:p>
    <w:p w14:paraId="369CC983" w14:textId="6A9F5374"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May 6, 2021</w:t>
      </w:r>
      <w:r w:rsidRPr="00DE6BDA">
        <w:rPr>
          <w:rFonts w:ascii="Arial" w:eastAsia="Times New Roman" w:hAnsi="Arial" w:cs="Arial"/>
          <w:color w:val="201F1E"/>
          <w:sz w:val="24"/>
          <w:szCs w:val="24"/>
        </w:rPr>
        <w:t>– Gaithersburg Cluster Meeting</w:t>
      </w:r>
    </w:p>
    <w:p w14:paraId="0802489C" w14:textId="77777777" w:rsidR="00221F57" w:rsidRPr="00DE6BDA" w:rsidRDefault="00221F57" w:rsidP="00A26075">
      <w:pPr>
        <w:spacing w:after="0" w:line="240" w:lineRule="auto"/>
        <w:ind w:right="-20" w:firstLine="720"/>
        <w:jc w:val="both"/>
        <w:rPr>
          <w:rFonts w:ascii="Arial" w:eastAsia="Arial" w:hAnsi="Arial" w:cs="Arial"/>
          <w:sz w:val="24"/>
          <w:szCs w:val="24"/>
        </w:rPr>
      </w:pPr>
    </w:p>
    <w:sectPr w:rsidR="00221F57" w:rsidRPr="00DE6BDA">
      <w:headerReference w:type="even" r:id="rId9"/>
      <w:headerReference w:type="default" r:id="rId10"/>
      <w:headerReference w:type="first" r:id="rId11"/>
      <w:type w:val="continuous"/>
      <w:pgSz w:w="12240" w:h="15840"/>
      <w:pgMar w:top="620" w:right="8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5FFB" w14:textId="77777777" w:rsidR="00DE6BDA" w:rsidRDefault="00DE6BDA" w:rsidP="00931857">
      <w:pPr>
        <w:spacing w:after="0" w:line="240" w:lineRule="auto"/>
      </w:pPr>
      <w:r>
        <w:separator/>
      </w:r>
    </w:p>
  </w:endnote>
  <w:endnote w:type="continuationSeparator" w:id="0">
    <w:p w14:paraId="5AF52BBA" w14:textId="77777777" w:rsidR="00DE6BDA" w:rsidRDefault="00DE6BDA"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C276E" w14:textId="77777777" w:rsidR="00DE6BDA" w:rsidRDefault="00DE6BDA" w:rsidP="00931857">
      <w:pPr>
        <w:spacing w:after="0" w:line="240" w:lineRule="auto"/>
      </w:pPr>
      <w:r>
        <w:separator/>
      </w:r>
    </w:p>
  </w:footnote>
  <w:footnote w:type="continuationSeparator" w:id="0">
    <w:p w14:paraId="639EBBC4" w14:textId="77777777" w:rsidR="00DE6BDA" w:rsidRDefault="00DE6BDA"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DE6BDA" w:rsidRDefault="00DE6BDA">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DE6BDA" w:rsidRDefault="00DE6BDA">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DE6BDA" w:rsidRDefault="00DE6BDA">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9A3001A"/>
    <w:multiLevelType w:val="hybridMultilevel"/>
    <w:tmpl w:val="0CF4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9">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4">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8227F62"/>
    <w:multiLevelType w:val="hybridMultilevel"/>
    <w:tmpl w:val="45A67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2"/>
  </w:num>
  <w:num w:numId="2">
    <w:abstractNumId w:val="23"/>
  </w:num>
  <w:num w:numId="3">
    <w:abstractNumId w:val="18"/>
  </w:num>
  <w:num w:numId="4">
    <w:abstractNumId w:val="14"/>
  </w:num>
  <w:num w:numId="5">
    <w:abstractNumId w:val="13"/>
  </w:num>
  <w:num w:numId="6">
    <w:abstractNumId w:val="4"/>
  </w:num>
  <w:num w:numId="7">
    <w:abstractNumId w:val="2"/>
  </w:num>
  <w:num w:numId="8">
    <w:abstractNumId w:val="6"/>
  </w:num>
  <w:num w:numId="9">
    <w:abstractNumId w:val="21"/>
  </w:num>
  <w:num w:numId="10">
    <w:abstractNumId w:val="15"/>
  </w:num>
  <w:num w:numId="11">
    <w:abstractNumId w:val="8"/>
  </w:num>
  <w:num w:numId="12">
    <w:abstractNumId w:val="25"/>
  </w:num>
  <w:num w:numId="13">
    <w:abstractNumId w:val="24"/>
  </w:num>
  <w:num w:numId="14">
    <w:abstractNumId w:val="11"/>
  </w:num>
  <w:num w:numId="15">
    <w:abstractNumId w:val="12"/>
  </w:num>
  <w:num w:numId="16">
    <w:abstractNumId w:val="7"/>
  </w:num>
  <w:num w:numId="17">
    <w:abstractNumId w:val="9"/>
  </w:num>
  <w:num w:numId="18">
    <w:abstractNumId w:val="20"/>
  </w:num>
  <w:num w:numId="19">
    <w:abstractNumId w:val="17"/>
  </w:num>
  <w:num w:numId="20">
    <w:abstractNumId w:val="5"/>
  </w:num>
  <w:num w:numId="21">
    <w:abstractNumId w:val="10"/>
  </w:num>
  <w:num w:numId="22">
    <w:abstractNumId w:val="3"/>
  </w:num>
  <w:num w:numId="23">
    <w:abstractNumId w:val="16"/>
  </w:num>
  <w:num w:numId="24">
    <w:abstractNumId w:val="1"/>
  </w:num>
  <w:num w:numId="25">
    <w:abstractNumId w:val="19"/>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110A05"/>
    <w:rsid w:val="001F4491"/>
    <w:rsid w:val="002176F7"/>
    <w:rsid w:val="00221F57"/>
    <w:rsid w:val="00271DBA"/>
    <w:rsid w:val="00297CC2"/>
    <w:rsid w:val="002E440A"/>
    <w:rsid w:val="00373BB7"/>
    <w:rsid w:val="00385BB9"/>
    <w:rsid w:val="003A4AB7"/>
    <w:rsid w:val="00457A51"/>
    <w:rsid w:val="00486269"/>
    <w:rsid w:val="00492DF7"/>
    <w:rsid w:val="004D594B"/>
    <w:rsid w:val="0050378D"/>
    <w:rsid w:val="005336B4"/>
    <w:rsid w:val="00543E69"/>
    <w:rsid w:val="00563FC2"/>
    <w:rsid w:val="0060059C"/>
    <w:rsid w:val="0065166B"/>
    <w:rsid w:val="00663CC4"/>
    <w:rsid w:val="00674B4B"/>
    <w:rsid w:val="006E2E73"/>
    <w:rsid w:val="0070233B"/>
    <w:rsid w:val="00703DED"/>
    <w:rsid w:val="007C0FA2"/>
    <w:rsid w:val="00855F93"/>
    <w:rsid w:val="008B57DA"/>
    <w:rsid w:val="008C4763"/>
    <w:rsid w:val="008D2CC6"/>
    <w:rsid w:val="008E18FE"/>
    <w:rsid w:val="008E5B46"/>
    <w:rsid w:val="00905427"/>
    <w:rsid w:val="00914802"/>
    <w:rsid w:val="00931857"/>
    <w:rsid w:val="00947FD9"/>
    <w:rsid w:val="00983A60"/>
    <w:rsid w:val="00A26075"/>
    <w:rsid w:val="00A37D73"/>
    <w:rsid w:val="00A67412"/>
    <w:rsid w:val="00A7625D"/>
    <w:rsid w:val="00A86BCE"/>
    <w:rsid w:val="00A926C2"/>
    <w:rsid w:val="00A97CE4"/>
    <w:rsid w:val="00AB1899"/>
    <w:rsid w:val="00AC1843"/>
    <w:rsid w:val="00AD5BDE"/>
    <w:rsid w:val="00AE224B"/>
    <w:rsid w:val="00AF2165"/>
    <w:rsid w:val="00B0428B"/>
    <w:rsid w:val="00B53CF3"/>
    <w:rsid w:val="00B73B1B"/>
    <w:rsid w:val="00C34316"/>
    <w:rsid w:val="00C712F1"/>
    <w:rsid w:val="00C92999"/>
    <w:rsid w:val="00CB7E6D"/>
    <w:rsid w:val="00DE34E7"/>
    <w:rsid w:val="00DE6BDA"/>
    <w:rsid w:val="00E073C9"/>
    <w:rsid w:val="00E452F6"/>
    <w:rsid w:val="00E70DDF"/>
    <w:rsid w:val="00EB651C"/>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2021-02-22T15:11:00Z</dcterms:created>
  <dcterms:modified xsi:type="dcterms:W3CDTF">2021-02-22T15:11:00Z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