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/>
    <w:p w:rsidR="007741BD" w:rsidRDefault="007741BD">
      <w:bookmarkStart w:id="0" w:name="_GoBack"/>
      <w:bookmarkEnd w:id="0"/>
    </w:p>
    <w:p w:rsidR="007741BD" w:rsidRDefault="007741BD"/>
    <w:p w:rsidR="006767ED" w:rsidRDefault="00C91578" w:rsidP="007741BD">
      <w:pPr>
        <w:ind w:left="4320" w:firstLine="720"/>
      </w:pPr>
      <w:r>
        <w:t>NEW DISTRICT INFORMATION</w:t>
      </w:r>
    </w:p>
    <w:p w:rsidR="00C91578" w:rsidRDefault="00C91578" w:rsidP="007741BD">
      <w:pPr>
        <w:ind w:left="3600" w:firstLine="720"/>
      </w:pPr>
      <w:r>
        <w:t>New House Bill, 1-1087, effective August 2, 2019:</w:t>
      </w:r>
    </w:p>
    <w:p w:rsidR="00C91578" w:rsidRDefault="00C91578" w:rsidP="007741BD">
      <w:pPr>
        <w:ind w:left="4320"/>
      </w:pPr>
      <w:r>
        <w:t>On or after August 2, 2019, a district shall be deemed to have given full and timely notice of a public meeting if the district posts the notice, with specific agenda information if available, no less than 24 hours prior to holding the meeting on a public website of the district.</w:t>
      </w:r>
    </w:p>
    <w:p w:rsidR="00C91578" w:rsidRDefault="00C91578" w:rsidP="007741BD">
      <w:pPr>
        <w:ind w:left="4320"/>
      </w:pPr>
      <w:r>
        <w:t>It is no longer required of districts to post the agenda meetings at any locations outside of the district’s website.</w:t>
      </w:r>
    </w:p>
    <w:p w:rsidR="00C91578" w:rsidRDefault="00C91578" w:rsidP="007741BD">
      <w:pPr>
        <w:ind w:left="4320"/>
      </w:pPr>
      <w:r>
        <w:t xml:space="preserve">Beginning with the August 8, 2019 meeting agenda, all notices will be posted on the district’s website: </w:t>
      </w:r>
      <w:hyperlink r:id="rId5" w:history="1">
        <w:r w:rsidRPr="00EA5080">
          <w:rPr>
            <w:rStyle w:val="Hyperlink"/>
          </w:rPr>
          <w:t>www.rcmwd.com</w:t>
        </w:r>
      </w:hyperlink>
      <w:r>
        <w:t xml:space="preserve"> and on the board in front of the district office.  This will accommodate those residents who may not have computer access.</w:t>
      </w:r>
    </w:p>
    <w:p w:rsidR="00C91578" w:rsidRDefault="00C91578" w:rsidP="007741BD">
      <w:pPr>
        <w:ind w:left="4320"/>
      </w:pPr>
      <w:r>
        <w:t>If you have any questions, please contact the district office at: 719-576-0746 or email: rockcreekwater@wildblue.net.</w:t>
      </w:r>
    </w:p>
    <w:p w:rsidR="00C91578" w:rsidRDefault="00C91578"/>
    <w:sectPr w:rsidR="00C9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78"/>
    <w:rsid w:val="001E6511"/>
    <w:rsid w:val="002E0187"/>
    <w:rsid w:val="00507FA4"/>
    <w:rsid w:val="006A3A3C"/>
    <w:rsid w:val="007741BD"/>
    <w:rsid w:val="008F5337"/>
    <w:rsid w:val="00AA1576"/>
    <w:rsid w:val="00BF51F7"/>
    <w:rsid w:val="00C91578"/>
    <w:rsid w:val="00CB1881"/>
    <w:rsid w:val="00F21AA8"/>
    <w:rsid w:val="00F32D09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51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/>
      <w:b/>
      <w:sz w:val="18"/>
    </w:rPr>
  </w:style>
  <w:style w:type="paragraph" w:styleId="EnvelopeReturn">
    <w:name w:val="envelope return"/>
    <w:basedOn w:val="Normal"/>
    <w:uiPriority w:val="99"/>
    <w:semiHidden/>
    <w:unhideWhenUsed/>
    <w:rsid w:val="00BF51F7"/>
    <w:pPr>
      <w:spacing w:after="0" w:line="240" w:lineRule="auto"/>
    </w:pPr>
    <w:rPr>
      <w:rFonts w:ascii="Verdana" w:eastAsiaTheme="majorEastAsia" w:hAnsi="Verdana"/>
      <w:b/>
      <w:sz w:val="18"/>
    </w:rPr>
  </w:style>
  <w:style w:type="character" w:styleId="Hyperlink">
    <w:name w:val="Hyperlink"/>
    <w:basedOn w:val="DefaultParagraphFont"/>
    <w:uiPriority w:val="99"/>
    <w:unhideWhenUsed/>
    <w:rsid w:val="00C915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51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/>
      <w:b/>
      <w:sz w:val="18"/>
    </w:rPr>
  </w:style>
  <w:style w:type="paragraph" w:styleId="EnvelopeReturn">
    <w:name w:val="envelope return"/>
    <w:basedOn w:val="Normal"/>
    <w:uiPriority w:val="99"/>
    <w:semiHidden/>
    <w:unhideWhenUsed/>
    <w:rsid w:val="00BF51F7"/>
    <w:pPr>
      <w:spacing w:after="0" w:line="240" w:lineRule="auto"/>
    </w:pPr>
    <w:rPr>
      <w:rFonts w:ascii="Verdana" w:eastAsiaTheme="majorEastAsia" w:hAnsi="Verdana"/>
      <w:b/>
      <w:sz w:val="18"/>
    </w:rPr>
  </w:style>
  <w:style w:type="character" w:styleId="Hyperlink">
    <w:name w:val="Hyperlink"/>
    <w:basedOn w:val="DefaultParagraphFont"/>
    <w:uiPriority w:val="99"/>
    <w:unhideWhenUsed/>
    <w:rsid w:val="00C915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mw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2019-07-22T13:12:00Z</cp:lastPrinted>
  <dcterms:created xsi:type="dcterms:W3CDTF">2019-07-22T12:55:00Z</dcterms:created>
  <dcterms:modified xsi:type="dcterms:W3CDTF">2019-07-22T13:14:00Z</dcterms:modified>
</cp:coreProperties>
</file>