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EBA0B" w14:textId="1385B8CC" w:rsidR="00C00A6D" w:rsidRPr="00BE461F" w:rsidRDefault="009D4832" w:rsidP="00BE461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Trainer’s Outline-Capital Campaigns</w:t>
      </w:r>
    </w:p>
    <w:p w14:paraId="70040326" w14:textId="7E18FDDD" w:rsidR="00FB0D44" w:rsidRPr="00341187" w:rsidRDefault="009D4832" w:rsidP="00FB0D4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Introduction to Capital Campaigns</w:t>
      </w:r>
    </w:p>
    <w:p w14:paraId="64F9A9C3" w14:textId="159F79D2" w:rsidR="00FB0D44" w:rsidRDefault="009D4832" w:rsidP="00FB0D44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Welcome to Training: </w:t>
      </w:r>
      <w:r w:rsidRPr="004F3E3F">
        <w:rPr>
          <w:rFonts w:ascii="Cambria" w:hAnsi="Cambria"/>
          <w:highlight w:val="yellow"/>
        </w:rPr>
        <w:t>Slide 1</w:t>
      </w:r>
    </w:p>
    <w:p w14:paraId="4FAE6AB1" w14:textId="2F53BC39" w:rsidR="009D4832" w:rsidRDefault="009D4832" w:rsidP="009D4832">
      <w:pPr>
        <w:pStyle w:val="ListParagraph"/>
        <w:numPr>
          <w:ilvl w:val="0"/>
          <w:numId w:val="41"/>
        </w:numPr>
        <w:rPr>
          <w:rFonts w:ascii="Cambria" w:hAnsi="Cambria"/>
        </w:rPr>
      </w:pPr>
      <w:r>
        <w:rPr>
          <w:rFonts w:ascii="Cambria" w:hAnsi="Cambria"/>
        </w:rPr>
        <w:t xml:space="preserve">Our goal for this training is to show you how you can use </w:t>
      </w:r>
      <w:proofErr w:type="spellStart"/>
      <w:r>
        <w:rPr>
          <w:rFonts w:ascii="Cambria" w:hAnsi="Cambria"/>
        </w:rPr>
        <w:t>InterChange</w:t>
      </w:r>
      <w:proofErr w:type="spellEnd"/>
      <w:r>
        <w:rPr>
          <w:rFonts w:ascii="Cambria" w:hAnsi="Cambria"/>
        </w:rPr>
        <w:t xml:space="preserve"> (IC) to monitor, manage and track the progress of your Capital Campaigns (CC)</w:t>
      </w:r>
    </w:p>
    <w:p w14:paraId="3A689340" w14:textId="66E6F490" w:rsidR="009D4832" w:rsidRDefault="009D4832" w:rsidP="009D4832">
      <w:pPr>
        <w:pStyle w:val="ListParagraph"/>
        <w:numPr>
          <w:ilvl w:val="0"/>
          <w:numId w:val="41"/>
        </w:numPr>
        <w:rPr>
          <w:rFonts w:ascii="Cambria" w:hAnsi="Cambria"/>
        </w:rPr>
      </w:pPr>
      <w:r>
        <w:rPr>
          <w:rFonts w:ascii="Cambria" w:hAnsi="Cambria"/>
        </w:rPr>
        <w:t xml:space="preserve">We’d also like to leave you with some helpful hints about how to run a </w:t>
      </w:r>
      <w:r w:rsidRPr="003B0121">
        <w:rPr>
          <w:rFonts w:ascii="Cambria" w:hAnsi="Cambria"/>
        </w:rPr>
        <w:t>successful Capital Campaign</w:t>
      </w:r>
    </w:p>
    <w:p w14:paraId="45412123" w14:textId="77777777" w:rsidR="00364A05" w:rsidRPr="003B0121" w:rsidRDefault="00364A05" w:rsidP="00364A05">
      <w:pPr>
        <w:pStyle w:val="ListParagraph"/>
        <w:ind w:left="1800"/>
        <w:rPr>
          <w:rFonts w:ascii="Cambria" w:hAnsi="Cambria"/>
        </w:rPr>
      </w:pPr>
    </w:p>
    <w:p w14:paraId="58F2797A" w14:textId="344618E0" w:rsidR="00FB0D44" w:rsidRPr="004F3E3F" w:rsidRDefault="009D4832" w:rsidP="00FB0D44">
      <w:pPr>
        <w:pStyle w:val="ListParagraph"/>
        <w:numPr>
          <w:ilvl w:val="0"/>
          <w:numId w:val="2"/>
        </w:numPr>
        <w:rPr>
          <w:rFonts w:ascii="Cambria" w:hAnsi="Cambria"/>
          <w:highlight w:val="yellow"/>
        </w:rPr>
      </w:pPr>
      <w:r>
        <w:rPr>
          <w:rFonts w:ascii="Cambria" w:hAnsi="Cambria"/>
        </w:rPr>
        <w:t xml:space="preserve">Presenters (introduce selves): </w:t>
      </w:r>
      <w:r w:rsidRPr="004F3E3F">
        <w:rPr>
          <w:rFonts w:ascii="Cambria" w:hAnsi="Cambria"/>
          <w:highlight w:val="yellow"/>
        </w:rPr>
        <w:t>Slide 2</w:t>
      </w:r>
    </w:p>
    <w:p w14:paraId="61905CB3" w14:textId="6F2D90A5" w:rsidR="009D4832" w:rsidRDefault="009D4832" w:rsidP="009D4832">
      <w:pPr>
        <w:pStyle w:val="ListParagraph"/>
        <w:numPr>
          <w:ilvl w:val="0"/>
          <w:numId w:val="40"/>
        </w:numPr>
        <w:rPr>
          <w:rFonts w:ascii="Cambria" w:hAnsi="Cambria"/>
        </w:rPr>
      </w:pPr>
      <w:r>
        <w:rPr>
          <w:rFonts w:ascii="Cambria" w:hAnsi="Cambria"/>
        </w:rPr>
        <w:t xml:space="preserve">Dean </w:t>
      </w:r>
      <w:proofErr w:type="spellStart"/>
      <w:r>
        <w:rPr>
          <w:rFonts w:ascii="Cambria" w:hAnsi="Cambria"/>
        </w:rPr>
        <w:t>Feener</w:t>
      </w:r>
      <w:proofErr w:type="spellEnd"/>
    </w:p>
    <w:p w14:paraId="421307E5" w14:textId="6EA119F9" w:rsidR="009D4832" w:rsidRDefault="009D4832" w:rsidP="009D4832">
      <w:pPr>
        <w:pStyle w:val="ListParagraph"/>
        <w:numPr>
          <w:ilvl w:val="0"/>
          <w:numId w:val="40"/>
        </w:numPr>
        <w:rPr>
          <w:rFonts w:ascii="Cambria" w:hAnsi="Cambria"/>
        </w:rPr>
      </w:pPr>
      <w:r>
        <w:rPr>
          <w:rFonts w:ascii="Cambria" w:hAnsi="Cambria"/>
        </w:rPr>
        <w:t>Debbie Diaz</w:t>
      </w:r>
    </w:p>
    <w:p w14:paraId="356E52A1" w14:textId="77777777" w:rsidR="00364A05" w:rsidRPr="00341187" w:rsidRDefault="00364A05" w:rsidP="00364A05">
      <w:pPr>
        <w:pStyle w:val="ListParagraph"/>
        <w:ind w:left="1800"/>
        <w:rPr>
          <w:rFonts w:ascii="Cambria" w:hAnsi="Cambria"/>
        </w:rPr>
      </w:pPr>
    </w:p>
    <w:p w14:paraId="692B1CC7" w14:textId="4F0B3FB3" w:rsidR="00FB0D44" w:rsidRPr="004F3E3F" w:rsidRDefault="009D4832" w:rsidP="00FB0D44">
      <w:pPr>
        <w:pStyle w:val="ListParagraph"/>
        <w:numPr>
          <w:ilvl w:val="0"/>
          <w:numId w:val="2"/>
        </w:numPr>
        <w:rPr>
          <w:rFonts w:ascii="Cambria" w:hAnsi="Cambria"/>
          <w:highlight w:val="yellow"/>
        </w:rPr>
      </w:pPr>
      <w:r>
        <w:rPr>
          <w:rFonts w:ascii="Cambria" w:hAnsi="Cambria"/>
        </w:rPr>
        <w:t xml:space="preserve">What is a Capital </w:t>
      </w:r>
      <w:proofErr w:type="gramStart"/>
      <w:r>
        <w:rPr>
          <w:rFonts w:ascii="Cambria" w:hAnsi="Cambria"/>
        </w:rPr>
        <w:t>Campaign?:</w:t>
      </w:r>
      <w:proofErr w:type="gramEnd"/>
      <w:r>
        <w:rPr>
          <w:rFonts w:ascii="Cambria" w:hAnsi="Cambria"/>
        </w:rPr>
        <w:t xml:space="preserve"> </w:t>
      </w:r>
      <w:r w:rsidRPr="004F3E3F">
        <w:rPr>
          <w:rFonts w:ascii="Cambria" w:hAnsi="Cambria"/>
          <w:highlight w:val="yellow"/>
        </w:rPr>
        <w:t>Slide 3</w:t>
      </w:r>
    </w:p>
    <w:p w14:paraId="35FBE7DE" w14:textId="3E30E606" w:rsidR="00FB0D44" w:rsidRPr="00341187" w:rsidRDefault="009D4832" w:rsidP="00FB0D44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In short, it’s a way for us at The Salvation Army to help as many people as possible.  (150 </w:t>
      </w:r>
      <w:proofErr w:type="gramStart"/>
      <w:r>
        <w:rPr>
          <w:rFonts w:ascii="Cambria" w:hAnsi="Cambria"/>
        </w:rPr>
        <w:t>years</w:t>
      </w:r>
      <w:proofErr w:type="gramEnd"/>
      <w:r>
        <w:rPr>
          <w:rFonts w:ascii="Cambria" w:hAnsi="Cambria"/>
        </w:rPr>
        <w:t xml:space="preserve"> slide)</w:t>
      </w:r>
    </w:p>
    <w:p w14:paraId="1AA30FA5" w14:textId="4D57CB73" w:rsidR="009D4832" w:rsidRDefault="009D4832" w:rsidP="009D4832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It’s a way for us to build helpful centers for the communities in which we serve (Kroc Center slide)</w:t>
      </w:r>
    </w:p>
    <w:p w14:paraId="3C24DD15" w14:textId="68224D7B" w:rsidR="009D4832" w:rsidRDefault="009D4832" w:rsidP="009D4832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It’s a way for us to build trust with the communities that we serve (ARC slide)</w:t>
      </w:r>
    </w:p>
    <w:p w14:paraId="2BE1B578" w14:textId="6ABB99F9" w:rsidR="009D4832" w:rsidRDefault="009D4832" w:rsidP="009D4832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It’s a way for us to create and run programs for the communities that we serve (Summer Camp slide)</w:t>
      </w:r>
    </w:p>
    <w:p w14:paraId="3A0EC810" w14:textId="6464B6FD" w:rsidR="009D4832" w:rsidRDefault="009D4832" w:rsidP="009D4832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Technically, a Capital Campaign is a set of fundraising and outreach activities focused on raising money for a specif</w:t>
      </w:r>
      <w:r w:rsidR="003B0121">
        <w:rPr>
          <w:rFonts w:ascii="Cambria" w:hAnsi="Cambria"/>
        </w:rPr>
        <w:t>ic and defined need. But what it</w:t>
      </w:r>
      <w:r>
        <w:rPr>
          <w:rFonts w:ascii="Cambria" w:hAnsi="Cambria"/>
        </w:rPr>
        <w:t xml:space="preserve"> REALLY is, is a way for us to do the </w:t>
      </w:r>
      <w:proofErr w:type="gramStart"/>
      <w:r>
        <w:rPr>
          <w:rFonts w:ascii="Cambria" w:hAnsi="Cambria"/>
        </w:rPr>
        <w:t>most good</w:t>
      </w:r>
      <w:proofErr w:type="gramEnd"/>
      <w:r>
        <w:rPr>
          <w:rFonts w:ascii="Cambria" w:hAnsi="Cambria"/>
        </w:rPr>
        <w:t xml:space="preserve"> (Doing the most good shield slide)</w:t>
      </w:r>
    </w:p>
    <w:p w14:paraId="06CCF336" w14:textId="77777777" w:rsidR="00364A05" w:rsidRDefault="00364A05" w:rsidP="00364A05">
      <w:pPr>
        <w:pStyle w:val="ListParagraph"/>
        <w:ind w:left="1800"/>
        <w:rPr>
          <w:rFonts w:ascii="Cambria" w:hAnsi="Cambria"/>
        </w:rPr>
      </w:pPr>
    </w:p>
    <w:p w14:paraId="4722C065" w14:textId="074183AC" w:rsidR="009D4832" w:rsidRDefault="009D4832" w:rsidP="009D483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There are several characteristics of a CC that make it a bit different from other fundraising endeavors: </w:t>
      </w:r>
      <w:r w:rsidRPr="004F3E3F">
        <w:rPr>
          <w:rFonts w:ascii="Cambria" w:hAnsi="Cambria"/>
          <w:highlight w:val="yellow"/>
        </w:rPr>
        <w:t>Slide 4</w:t>
      </w:r>
    </w:p>
    <w:p w14:paraId="77651FA5" w14:textId="2B4F37A3" w:rsidR="009D4832" w:rsidRDefault="009D4832" w:rsidP="009D4832">
      <w:pPr>
        <w:pStyle w:val="ListParagraph"/>
        <w:numPr>
          <w:ilvl w:val="0"/>
          <w:numId w:val="42"/>
        </w:numPr>
        <w:rPr>
          <w:rFonts w:ascii="Cambria" w:hAnsi="Cambria"/>
        </w:rPr>
      </w:pPr>
      <w:r>
        <w:rPr>
          <w:rFonts w:ascii="Cambria" w:hAnsi="Cambria"/>
        </w:rPr>
        <w:t>It has a narrowly defined need or focus</w:t>
      </w:r>
    </w:p>
    <w:p w14:paraId="191620F0" w14:textId="0D034959" w:rsidR="009D4832" w:rsidRDefault="009D4832" w:rsidP="009D4832">
      <w:pPr>
        <w:pStyle w:val="ListParagraph"/>
        <w:numPr>
          <w:ilvl w:val="0"/>
          <w:numId w:val="42"/>
        </w:numPr>
        <w:rPr>
          <w:rFonts w:ascii="Cambria" w:hAnsi="Cambria"/>
        </w:rPr>
      </w:pPr>
      <w:r>
        <w:rPr>
          <w:rFonts w:ascii="Cambria" w:hAnsi="Cambria"/>
        </w:rPr>
        <w:t>It has a specific financial goal</w:t>
      </w:r>
    </w:p>
    <w:p w14:paraId="52218CDC" w14:textId="7AD2798B" w:rsidR="009D4832" w:rsidRDefault="009D4832" w:rsidP="009D4832">
      <w:pPr>
        <w:pStyle w:val="ListParagraph"/>
        <w:numPr>
          <w:ilvl w:val="0"/>
          <w:numId w:val="42"/>
        </w:numPr>
        <w:rPr>
          <w:rFonts w:ascii="Cambria" w:hAnsi="Cambria"/>
        </w:rPr>
      </w:pPr>
      <w:r>
        <w:rPr>
          <w:rFonts w:ascii="Cambria" w:hAnsi="Cambria"/>
        </w:rPr>
        <w:t>It is a timeframe/deadline for meeting the goal</w:t>
      </w:r>
    </w:p>
    <w:p w14:paraId="778DC307" w14:textId="6050370C" w:rsidR="009D4832" w:rsidRDefault="009D4832" w:rsidP="009D4832">
      <w:pPr>
        <w:pStyle w:val="ListParagraph"/>
        <w:numPr>
          <w:ilvl w:val="0"/>
          <w:numId w:val="42"/>
        </w:numPr>
        <w:rPr>
          <w:rFonts w:ascii="Cambria" w:hAnsi="Cambria"/>
        </w:rPr>
      </w:pPr>
      <w:r>
        <w:rPr>
          <w:rFonts w:ascii="Cambria" w:hAnsi="Cambria"/>
        </w:rPr>
        <w:t>It has a chosen group of volunteers, such as a Board</w:t>
      </w:r>
    </w:p>
    <w:p w14:paraId="005CA9BF" w14:textId="2A160A05" w:rsidR="009D4832" w:rsidRDefault="009D4832" w:rsidP="009D4832">
      <w:pPr>
        <w:pStyle w:val="ListParagraph"/>
        <w:numPr>
          <w:ilvl w:val="0"/>
          <w:numId w:val="42"/>
        </w:numPr>
        <w:rPr>
          <w:rFonts w:ascii="Cambria" w:hAnsi="Cambria"/>
        </w:rPr>
      </w:pPr>
      <w:r>
        <w:rPr>
          <w:rFonts w:ascii="Cambria" w:hAnsi="Cambria"/>
        </w:rPr>
        <w:t>It makes MAJOR GIFT fundraising a priority</w:t>
      </w:r>
    </w:p>
    <w:p w14:paraId="2A8B3DE8" w14:textId="79007EAC" w:rsidR="009D4832" w:rsidRDefault="009D4832" w:rsidP="009D4832">
      <w:pPr>
        <w:pStyle w:val="ListParagraph"/>
        <w:numPr>
          <w:ilvl w:val="0"/>
          <w:numId w:val="42"/>
        </w:numPr>
        <w:rPr>
          <w:rFonts w:ascii="Cambria" w:hAnsi="Cambria"/>
        </w:rPr>
      </w:pPr>
      <w:r>
        <w:rPr>
          <w:rFonts w:ascii="Cambria" w:hAnsi="Cambria"/>
        </w:rPr>
        <w:t>It has a recognition plan in place for major gift donors</w:t>
      </w:r>
    </w:p>
    <w:p w14:paraId="23088259" w14:textId="6E46E95E" w:rsidR="009D4832" w:rsidRDefault="009D4832" w:rsidP="009D4832">
      <w:pPr>
        <w:rPr>
          <w:rFonts w:ascii="Cambria" w:hAnsi="Cambria"/>
        </w:rPr>
      </w:pPr>
    </w:p>
    <w:p w14:paraId="31739D15" w14:textId="036A5CB5" w:rsidR="009D4832" w:rsidRDefault="009D4832" w:rsidP="009D483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There are 5 stages of a CC: </w:t>
      </w:r>
      <w:r w:rsidRPr="004F3E3F">
        <w:rPr>
          <w:rFonts w:ascii="Cambria" w:hAnsi="Cambria"/>
          <w:highlight w:val="yellow"/>
        </w:rPr>
        <w:t>Slide 5</w:t>
      </w:r>
    </w:p>
    <w:p w14:paraId="227332B8" w14:textId="29D45B5C" w:rsidR="009D4832" w:rsidRDefault="009D4832" w:rsidP="009D4832">
      <w:pPr>
        <w:pStyle w:val="ListParagraph"/>
        <w:numPr>
          <w:ilvl w:val="0"/>
          <w:numId w:val="4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InterChange</w:t>
      </w:r>
      <w:proofErr w:type="spellEnd"/>
      <w:r>
        <w:rPr>
          <w:rFonts w:ascii="Cambria" w:hAnsi="Cambria"/>
        </w:rPr>
        <w:t xml:space="preserve"> can help you with 4 of these stages (click to show graphic)</w:t>
      </w:r>
    </w:p>
    <w:p w14:paraId="52C1951D" w14:textId="24C6DC0A" w:rsidR="009D4832" w:rsidRDefault="009D4832" w:rsidP="009D4832">
      <w:pPr>
        <w:pStyle w:val="ListParagraph"/>
        <w:numPr>
          <w:ilvl w:val="0"/>
          <w:numId w:val="43"/>
        </w:numPr>
        <w:rPr>
          <w:rFonts w:ascii="Cambria" w:hAnsi="Cambria"/>
        </w:rPr>
      </w:pPr>
      <w:r>
        <w:rPr>
          <w:rFonts w:ascii="Cambria" w:hAnsi="Cambria"/>
        </w:rPr>
        <w:t xml:space="preserve">In the Planning Study, it can help you analyze prospects by looking at current prospect plans and opportunities. </w:t>
      </w:r>
    </w:p>
    <w:p w14:paraId="7BF43DFA" w14:textId="272210A4" w:rsidR="009D4832" w:rsidRDefault="009D4832" w:rsidP="009D4832">
      <w:pPr>
        <w:pStyle w:val="ListParagraph"/>
        <w:numPr>
          <w:ilvl w:val="0"/>
          <w:numId w:val="43"/>
        </w:numPr>
        <w:rPr>
          <w:rFonts w:ascii="Cambria" w:hAnsi="Cambria"/>
        </w:rPr>
      </w:pPr>
      <w:r>
        <w:rPr>
          <w:rFonts w:ascii="Cambria" w:hAnsi="Cambria"/>
        </w:rPr>
        <w:t xml:space="preserve">In the Quiet Phase it can help you by giving you a place to set all of your goals, secure and track your gifts from major donors and run the reports you need to gauge your progress. </w:t>
      </w:r>
    </w:p>
    <w:p w14:paraId="60E53BFE" w14:textId="15055117" w:rsidR="009D4832" w:rsidRDefault="009D4832" w:rsidP="009D4832">
      <w:pPr>
        <w:pStyle w:val="ListParagraph"/>
        <w:numPr>
          <w:ilvl w:val="0"/>
          <w:numId w:val="4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In the Public Phase, it can help you track additional prospects you may be cultivating, throwing fundraising events. </w:t>
      </w:r>
    </w:p>
    <w:p w14:paraId="08A232AF" w14:textId="77777777" w:rsidR="009D4832" w:rsidRDefault="009D4832" w:rsidP="009D4832">
      <w:pPr>
        <w:pStyle w:val="ListParagraph"/>
        <w:numPr>
          <w:ilvl w:val="0"/>
          <w:numId w:val="43"/>
        </w:numPr>
        <w:rPr>
          <w:rFonts w:ascii="Cambria" w:hAnsi="Cambria"/>
        </w:rPr>
      </w:pPr>
      <w:r>
        <w:rPr>
          <w:rFonts w:ascii="Cambria" w:hAnsi="Cambria"/>
        </w:rPr>
        <w:t>In the Celebration Phase, IC can help you with your acknowledgements and a celebration event.</w:t>
      </w:r>
    </w:p>
    <w:p w14:paraId="0804A75E" w14:textId="0A34D8CE" w:rsidR="009D4832" w:rsidRDefault="009D4832" w:rsidP="009D4832">
      <w:pPr>
        <w:pStyle w:val="ListParagraph"/>
        <w:numPr>
          <w:ilvl w:val="0"/>
          <w:numId w:val="43"/>
        </w:numPr>
        <w:rPr>
          <w:rFonts w:ascii="Cambria" w:hAnsi="Cambria"/>
        </w:rPr>
      </w:pPr>
      <w:r>
        <w:rPr>
          <w:rFonts w:ascii="Cambria" w:hAnsi="Cambria"/>
        </w:rPr>
        <w:t>These are just some of the way IC can help you with your CC. You’ll probably think of additional ways</w:t>
      </w:r>
      <w:r w:rsidR="00364A05">
        <w:rPr>
          <w:rFonts w:ascii="Cambria" w:hAnsi="Cambria"/>
        </w:rPr>
        <w:t xml:space="preserve"> IC can help you launch a successful CC</w:t>
      </w:r>
      <w:r>
        <w:rPr>
          <w:rFonts w:ascii="Cambria" w:hAnsi="Cambria"/>
        </w:rPr>
        <w:t xml:space="preserve"> as you learn how to use the Fundraising module in IC.  </w:t>
      </w:r>
    </w:p>
    <w:p w14:paraId="286E0AD7" w14:textId="77777777" w:rsidR="00364A05" w:rsidRDefault="00364A05" w:rsidP="00364A05">
      <w:pPr>
        <w:pStyle w:val="ListParagraph"/>
        <w:ind w:left="1800"/>
        <w:rPr>
          <w:rFonts w:ascii="Cambria" w:hAnsi="Cambria"/>
        </w:rPr>
      </w:pPr>
    </w:p>
    <w:p w14:paraId="7059965A" w14:textId="67FA158F" w:rsidR="009F3C62" w:rsidRDefault="009F3C62" w:rsidP="009F3C6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41187">
        <w:rPr>
          <w:rFonts w:ascii="Cambria" w:hAnsi="Cambria"/>
        </w:rPr>
        <w:t>Some important terms you will need to</w:t>
      </w:r>
      <w:r w:rsidR="00364A05">
        <w:rPr>
          <w:rFonts w:ascii="Cambria" w:hAnsi="Cambria"/>
        </w:rPr>
        <w:t xml:space="preserve"> know</w:t>
      </w:r>
      <w:r>
        <w:rPr>
          <w:rFonts w:ascii="Cambria" w:hAnsi="Cambria"/>
        </w:rPr>
        <w:t xml:space="preserve">: </w:t>
      </w:r>
      <w:r w:rsidRPr="004F3E3F">
        <w:rPr>
          <w:rFonts w:ascii="Cambria" w:hAnsi="Cambria"/>
          <w:highlight w:val="yellow"/>
        </w:rPr>
        <w:t>Slide 6</w:t>
      </w:r>
    </w:p>
    <w:p w14:paraId="6CCD299E" w14:textId="77777777" w:rsidR="009F3C62" w:rsidRPr="009F3C62" w:rsidRDefault="009F3C62" w:rsidP="009F3C62">
      <w:pPr>
        <w:pStyle w:val="ListParagraph"/>
        <w:ind w:left="1440"/>
        <w:rPr>
          <w:rFonts w:ascii="Cambria" w:hAnsi="Cambria"/>
        </w:rPr>
      </w:pPr>
    </w:p>
    <w:p w14:paraId="69B66400" w14:textId="053A13BE" w:rsidR="00FB0D44" w:rsidRPr="00341187" w:rsidRDefault="00FB0D44" w:rsidP="00FB0D44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41187">
        <w:rPr>
          <w:rFonts w:ascii="Cambria" w:hAnsi="Cambria"/>
        </w:rPr>
        <w:t>Designation</w:t>
      </w:r>
      <w:r w:rsidR="009F3C62">
        <w:rPr>
          <w:rFonts w:ascii="Cambria" w:hAnsi="Cambria"/>
        </w:rPr>
        <w:t xml:space="preserve">: </w:t>
      </w:r>
      <w:r w:rsidR="009F3C62" w:rsidRPr="004F3E3F">
        <w:rPr>
          <w:rFonts w:ascii="Cambria" w:hAnsi="Cambria"/>
          <w:highlight w:val="yellow"/>
        </w:rPr>
        <w:t>Slide 7</w:t>
      </w:r>
    </w:p>
    <w:p w14:paraId="1527400D" w14:textId="2C86CC18" w:rsidR="00FB0D44" w:rsidRPr="00341187" w:rsidRDefault="00FB0D44" w:rsidP="00FB0D44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341187">
        <w:rPr>
          <w:rFonts w:ascii="Cambria" w:hAnsi="Cambria"/>
        </w:rPr>
        <w:t>W</w:t>
      </w:r>
      <w:r w:rsidR="009F3C62">
        <w:rPr>
          <w:rFonts w:ascii="Cambria" w:hAnsi="Cambria"/>
        </w:rPr>
        <w:t>here donated funds should be applied</w:t>
      </w:r>
    </w:p>
    <w:p w14:paraId="06DF9B65" w14:textId="17240B6C" w:rsidR="009F3C62" w:rsidRDefault="00FB0D44" w:rsidP="009F3C62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9F3C62">
        <w:rPr>
          <w:rFonts w:ascii="Cambria" w:hAnsi="Cambria"/>
        </w:rPr>
        <w:t xml:space="preserve"> For example, if your CC is </w:t>
      </w:r>
      <w:r w:rsidR="009F3C62">
        <w:rPr>
          <w:rFonts w:ascii="Cambria" w:hAnsi="Cambria"/>
        </w:rPr>
        <w:t xml:space="preserve">raising money for a new Kroc Center building, one of the designations could be the Library. </w:t>
      </w:r>
    </w:p>
    <w:p w14:paraId="5CD6DCEA" w14:textId="7BE96B76" w:rsidR="009F3C62" w:rsidRDefault="009F3C62" w:rsidP="009F3C62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SST will set these up for you based on your defined needs</w:t>
      </w:r>
    </w:p>
    <w:p w14:paraId="3FC1337D" w14:textId="77777777" w:rsidR="009F3C62" w:rsidRDefault="009F3C62" w:rsidP="009F3C62">
      <w:pPr>
        <w:pStyle w:val="ListParagraph"/>
        <w:ind w:left="2160"/>
        <w:rPr>
          <w:rFonts w:ascii="Cambria" w:hAnsi="Cambria"/>
        </w:rPr>
      </w:pPr>
    </w:p>
    <w:p w14:paraId="71AEC91C" w14:textId="0A9EAC57" w:rsidR="00FB0D44" w:rsidRDefault="00FB0D44" w:rsidP="009F3C62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9F3C62">
        <w:rPr>
          <w:rFonts w:ascii="Cambria" w:hAnsi="Cambria"/>
        </w:rPr>
        <w:t>Purpose</w:t>
      </w:r>
      <w:r w:rsidR="009F3C62">
        <w:rPr>
          <w:rFonts w:ascii="Cambria" w:hAnsi="Cambria"/>
        </w:rPr>
        <w:t xml:space="preserve">: </w:t>
      </w:r>
      <w:r w:rsidR="009F3C62" w:rsidRPr="004F3E3F">
        <w:rPr>
          <w:rFonts w:ascii="Cambria" w:hAnsi="Cambria"/>
          <w:highlight w:val="yellow"/>
        </w:rPr>
        <w:t>Slide 8</w:t>
      </w:r>
    </w:p>
    <w:p w14:paraId="04463CAF" w14:textId="5C97937E" w:rsidR="009F3C62" w:rsidRPr="009F3C62" w:rsidRDefault="009F3C62" w:rsidP="009F3C62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The reason for a specific fundraising goal</w:t>
      </w:r>
    </w:p>
    <w:p w14:paraId="59663A12" w14:textId="77777777" w:rsidR="00FB0D44" w:rsidRPr="00341187" w:rsidRDefault="00FB0D44" w:rsidP="00FB0D44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Can be tied to designations (if accepting revenue) </w:t>
      </w:r>
    </w:p>
    <w:p w14:paraId="41CEAAF7" w14:textId="77777777" w:rsidR="00FB0D44" w:rsidRPr="00341187" w:rsidRDefault="00FB0D44" w:rsidP="00FB0D44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341187">
        <w:rPr>
          <w:rFonts w:ascii="Cambria" w:hAnsi="Cambria"/>
        </w:rPr>
        <w:t>Can just be used for reporting purposes</w:t>
      </w:r>
    </w:p>
    <w:p w14:paraId="3081AB2F" w14:textId="689DD91A" w:rsidR="00FB0D44" w:rsidRPr="00341187" w:rsidRDefault="00FB0D44" w:rsidP="00FB0D44">
      <w:pPr>
        <w:pStyle w:val="ListParagraph"/>
        <w:numPr>
          <w:ilvl w:val="0"/>
          <w:numId w:val="10"/>
        </w:numPr>
        <w:rPr>
          <w:rFonts w:ascii="Cambria" w:hAnsi="Cambria"/>
        </w:rPr>
      </w:pPr>
      <w:r w:rsidRPr="00341187">
        <w:rPr>
          <w:rFonts w:ascii="Cambria" w:hAnsi="Cambria"/>
        </w:rPr>
        <w:t>Example: Designation LIB101’s purpose for buildi</w:t>
      </w:r>
      <w:r w:rsidR="009F3C62">
        <w:rPr>
          <w:rFonts w:ascii="Cambria" w:hAnsi="Cambria"/>
        </w:rPr>
        <w:t xml:space="preserve">ng the library in our new Kroc center. </w:t>
      </w:r>
    </w:p>
    <w:p w14:paraId="799101AA" w14:textId="77777777" w:rsidR="00FB0D44" w:rsidRPr="00341187" w:rsidRDefault="00FB0D44" w:rsidP="00FB0D44">
      <w:pPr>
        <w:pStyle w:val="ListParagraph"/>
        <w:ind w:left="2160"/>
        <w:rPr>
          <w:rFonts w:ascii="Cambria" w:hAnsi="Cambria"/>
        </w:rPr>
      </w:pPr>
    </w:p>
    <w:p w14:paraId="4AF9BD8F" w14:textId="6481009A" w:rsidR="00FB0D44" w:rsidRPr="004F3E3F" w:rsidRDefault="00FB0D44" w:rsidP="009F3C62">
      <w:pPr>
        <w:pStyle w:val="ListParagraph"/>
        <w:numPr>
          <w:ilvl w:val="0"/>
          <w:numId w:val="8"/>
        </w:numPr>
        <w:rPr>
          <w:rFonts w:ascii="Cambria" w:hAnsi="Cambria"/>
          <w:highlight w:val="yellow"/>
        </w:rPr>
      </w:pPr>
      <w:r w:rsidRPr="00341187">
        <w:rPr>
          <w:rFonts w:ascii="Cambria" w:hAnsi="Cambria"/>
        </w:rPr>
        <w:t>Hierarchy</w:t>
      </w:r>
      <w:r w:rsidR="009F3C62">
        <w:rPr>
          <w:rFonts w:ascii="Cambria" w:hAnsi="Cambria"/>
        </w:rPr>
        <w:t xml:space="preserve">: </w:t>
      </w:r>
      <w:r w:rsidR="009F3C62" w:rsidRPr="004F3E3F">
        <w:rPr>
          <w:rFonts w:ascii="Cambria" w:hAnsi="Cambria"/>
          <w:highlight w:val="yellow"/>
        </w:rPr>
        <w:t>Slide 9</w:t>
      </w:r>
    </w:p>
    <w:p w14:paraId="69E9F8E1" w14:textId="77777777" w:rsidR="00FB0D44" w:rsidRPr="00341187" w:rsidRDefault="00741770" w:rsidP="00FB0D44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341187">
        <w:rPr>
          <w:rFonts w:ascii="Cambria" w:hAnsi="Cambria"/>
        </w:rPr>
        <w:t>Used only for top-level campaign records (not used if it’s a rollup campaign)</w:t>
      </w:r>
    </w:p>
    <w:p w14:paraId="4FFDB916" w14:textId="77777777" w:rsidR="00741770" w:rsidRPr="00341187" w:rsidRDefault="00741770" w:rsidP="00FB0D44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341187">
        <w:rPr>
          <w:rFonts w:ascii="Cambria" w:hAnsi="Cambria"/>
        </w:rPr>
        <w:t>Consolidated view of how you’re progressing towards your big, main CC goal</w:t>
      </w:r>
    </w:p>
    <w:p w14:paraId="53B269AB" w14:textId="44CC8C32" w:rsidR="00741770" w:rsidRDefault="00741770" w:rsidP="00FB0D44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341187">
        <w:rPr>
          <w:rFonts w:ascii="Cambria" w:hAnsi="Cambria"/>
        </w:rPr>
        <w:t>IE: You can have one campaign for each room you’re trying to rais</w:t>
      </w:r>
      <w:r w:rsidR="009F3C62">
        <w:rPr>
          <w:rFonts w:ascii="Cambria" w:hAnsi="Cambria"/>
        </w:rPr>
        <w:t>e money to build for your Kroc Center</w:t>
      </w:r>
      <w:r w:rsidRPr="00341187">
        <w:rPr>
          <w:rFonts w:ascii="Cambria" w:hAnsi="Cambria"/>
        </w:rPr>
        <w:t xml:space="preserve"> but all of these campaigns can roll-up under the main, top-level campaign of rais</w:t>
      </w:r>
      <w:r w:rsidR="009F3C62">
        <w:rPr>
          <w:rFonts w:ascii="Cambria" w:hAnsi="Cambria"/>
        </w:rPr>
        <w:t>ing total dollars for the Kroc Center</w:t>
      </w:r>
    </w:p>
    <w:p w14:paraId="762B3D97" w14:textId="06EA409B" w:rsidR="009F3C62" w:rsidRDefault="009F3C62" w:rsidP="00FB0D44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SST will set these up for you, based on your defined needs</w:t>
      </w:r>
    </w:p>
    <w:p w14:paraId="01D3C597" w14:textId="77777777" w:rsidR="009F3C62" w:rsidRPr="00341187" w:rsidRDefault="009F3C62" w:rsidP="009F3C62">
      <w:pPr>
        <w:pStyle w:val="ListParagraph"/>
        <w:ind w:left="2160"/>
        <w:rPr>
          <w:rFonts w:ascii="Cambria" w:hAnsi="Cambria"/>
        </w:rPr>
      </w:pPr>
    </w:p>
    <w:p w14:paraId="7E8C9571" w14:textId="1B8F7ECD" w:rsidR="00FB0D44" w:rsidRPr="00341187" w:rsidRDefault="00FB0D44" w:rsidP="009F3C62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41187">
        <w:rPr>
          <w:rFonts w:ascii="Cambria" w:hAnsi="Cambria"/>
        </w:rPr>
        <w:t>Priorities</w:t>
      </w:r>
      <w:r w:rsidR="009F3C62">
        <w:rPr>
          <w:rFonts w:ascii="Cambria" w:hAnsi="Cambria"/>
        </w:rPr>
        <w:t xml:space="preserve">: </w:t>
      </w:r>
      <w:r w:rsidR="009F3C62" w:rsidRPr="004F3E3F">
        <w:rPr>
          <w:rFonts w:ascii="Cambria" w:hAnsi="Cambria"/>
          <w:highlight w:val="yellow"/>
        </w:rPr>
        <w:t>Slide 10</w:t>
      </w:r>
    </w:p>
    <w:p w14:paraId="724E0576" w14:textId="77777777" w:rsidR="00741770" w:rsidRPr="00341187" w:rsidRDefault="00741770" w:rsidP="00741770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341187">
        <w:rPr>
          <w:rFonts w:ascii="Cambria" w:hAnsi="Cambria"/>
        </w:rPr>
        <w:t>If you need to track additional fundraising goals that have subset of a goals, you can use priorities</w:t>
      </w:r>
    </w:p>
    <w:p w14:paraId="6182EA15" w14:textId="77777777" w:rsidR="009F3C62" w:rsidRPr="009F3C62" w:rsidRDefault="009F3C62" w:rsidP="009F3C62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9F3C62">
        <w:rPr>
          <w:rFonts w:ascii="Cambria" w:hAnsi="Cambria"/>
        </w:rPr>
        <w:t xml:space="preserve">If your Capital Campaign is raising money for a new library, you may have </w:t>
      </w:r>
      <w:proofErr w:type="spellStart"/>
      <w:r w:rsidRPr="009F3C62">
        <w:rPr>
          <w:rFonts w:ascii="Cambria" w:hAnsi="Cambria"/>
        </w:rPr>
        <w:t>subgoals</w:t>
      </w:r>
      <w:proofErr w:type="spellEnd"/>
      <w:r w:rsidRPr="009F3C62">
        <w:rPr>
          <w:rFonts w:ascii="Cambria" w:hAnsi="Cambria"/>
        </w:rPr>
        <w:t xml:space="preserve"> for the library goal, such as fundraising goals for books and computers. </w:t>
      </w:r>
    </w:p>
    <w:p w14:paraId="363471FC" w14:textId="1857574D" w:rsidR="00741770" w:rsidRDefault="00741770" w:rsidP="00741770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341187">
        <w:rPr>
          <w:rFonts w:ascii="Cambria" w:hAnsi="Cambria"/>
        </w:rPr>
        <w:t>It’s really up to the user’s needs when organizing a CC to decide how to use Goals, Hierarchy</w:t>
      </w:r>
      <w:r w:rsidR="009F3C62">
        <w:rPr>
          <w:rFonts w:ascii="Cambria" w:hAnsi="Cambria"/>
        </w:rPr>
        <w:t>,</w:t>
      </w:r>
      <w:r w:rsidRPr="00341187">
        <w:rPr>
          <w:rFonts w:ascii="Cambria" w:hAnsi="Cambria"/>
        </w:rPr>
        <w:t xml:space="preserve"> and Priorities for the best organizing of tracking progress</w:t>
      </w:r>
    </w:p>
    <w:p w14:paraId="69BCD2E7" w14:textId="001A0AE3" w:rsidR="009F3C62" w:rsidRDefault="009F3C62" w:rsidP="009F3C62">
      <w:pPr>
        <w:pStyle w:val="ListParagraph"/>
        <w:ind w:left="2160"/>
        <w:rPr>
          <w:rFonts w:ascii="Cambria" w:hAnsi="Cambria"/>
        </w:rPr>
      </w:pPr>
    </w:p>
    <w:p w14:paraId="02204437" w14:textId="2AE5A9BB" w:rsidR="00364A05" w:rsidRDefault="00364A05" w:rsidP="009F3C62">
      <w:pPr>
        <w:pStyle w:val="ListParagraph"/>
        <w:ind w:left="2160"/>
        <w:rPr>
          <w:rFonts w:ascii="Cambria" w:hAnsi="Cambria"/>
        </w:rPr>
      </w:pPr>
    </w:p>
    <w:p w14:paraId="47AD322E" w14:textId="5A6ADEB2" w:rsidR="00364A05" w:rsidRDefault="00364A05" w:rsidP="009F3C62">
      <w:pPr>
        <w:pStyle w:val="ListParagraph"/>
        <w:ind w:left="2160"/>
        <w:rPr>
          <w:rFonts w:ascii="Cambria" w:hAnsi="Cambria"/>
        </w:rPr>
      </w:pPr>
    </w:p>
    <w:p w14:paraId="50EE3BDD" w14:textId="77777777" w:rsidR="00364A05" w:rsidRPr="00341187" w:rsidRDefault="00364A05" w:rsidP="009F3C62">
      <w:pPr>
        <w:pStyle w:val="ListParagraph"/>
        <w:ind w:left="2160"/>
        <w:rPr>
          <w:rFonts w:ascii="Cambria" w:hAnsi="Cambria"/>
        </w:rPr>
      </w:pPr>
    </w:p>
    <w:p w14:paraId="15059C9A" w14:textId="382902A5" w:rsidR="00FB0D44" w:rsidRPr="004F3E3F" w:rsidRDefault="00FB0D44" w:rsidP="009F3C62">
      <w:pPr>
        <w:pStyle w:val="ListParagraph"/>
        <w:numPr>
          <w:ilvl w:val="0"/>
          <w:numId w:val="8"/>
        </w:numPr>
        <w:rPr>
          <w:rFonts w:ascii="Cambria" w:hAnsi="Cambria"/>
          <w:highlight w:val="yellow"/>
        </w:rPr>
      </w:pPr>
      <w:r w:rsidRPr="00341187">
        <w:rPr>
          <w:rFonts w:ascii="Cambria" w:hAnsi="Cambria"/>
        </w:rPr>
        <w:lastRenderedPageBreak/>
        <w:t>Fundraisers and Committees</w:t>
      </w:r>
      <w:r w:rsidR="009F3C62">
        <w:rPr>
          <w:rFonts w:ascii="Cambria" w:hAnsi="Cambria"/>
        </w:rPr>
        <w:t xml:space="preserve">: </w:t>
      </w:r>
      <w:r w:rsidR="009F3C62" w:rsidRPr="004F3E3F">
        <w:rPr>
          <w:rFonts w:ascii="Cambria" w:hAnsi="Cambria"/>
          <w:highlight w:val="yellow"/>
        </w:rPr>
        <w:t>Slide 11</w:t>
      </w:r>
    </w:p>
    <w:p w14:paraId="13558170" w14:textId="77777777" w:rsidR="00741770" w:rsidRPr="00341187" w:rsidRDefault="00741770" w:rsidP="00741770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Fundraisers and Fundraising Committees are actually a special role in </w:t>
      </w:r>
      <w:proofErr w:type="spellStart"/>
      <w:r w:rsidRPr="00341187">
        <w:rPr>
          <w:rFonts w:ascii="Cambria" w:hAnsi="Cambria"/>
        </w:rPr>
        <w:t>InterChange</w:t>
      </w:r>
      <w:proofErr w:type="spellEnd"/>
      <w:r w:rsidRPr="00341187">
        <w:rPr>
          <w:rFonts w:ascii="Cambria" w:hAnsi="Cambria"/>
        </w:rPr>
        <w:t xml:space="preserve"> that have to be assigned</w:t>
      </w:r>
    </w:p>
    <w:p w14:paraId="52534FB9" w14:textId="0BF3CF06" w:rsidR="00741770" w:rsidRDefault="00741770" w:rsidP="00741770">
      <w:pPr>
        <w:pStyle w:val="ListParagraph"/>
        <w:numPr>
          <w:ilvl w:val="0"/>
          <w:numId w:val="15"/>
        </w:numPr>
        <w:rPr>
          <w:rFonts w:ascii="Cambria" w:hAnsi="Cambria"/>
        </w:rPr>
      </w:pPr>
      <w:r w:rsidRPr="00341187">
        <w:rPr>
          <w:rFonts w:ascii="Cambria" w:hAnsi="Cambria"/>
        </w:rPr>
        <w:t>Fundraisers and Fundraising Committees can set up Prospect Plans and Opportunities (more on that later in this training series)</w:t>
      </w:r>
    </w:p>
    <w:p w14:paraId="2359CA43" w14:textId="5CDF6589" w:rsidR="009F3C62" w:rsidRDefault="009F3C62" w:rsidP="00741770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These are the people or teams that are going to cultivate prospects and raise money for the CC</w:t>
      </w:r>
    </w:p>
    <w:p w14:paraId="014712B0" w14:textId="63BD1EDF" w:rsidR="009F3C62" w:rsidRDefault="009F3C62" w:rsidP="009F3C62">
      <w:pPr>
        <w:pStyle w:val="ListParagraph"/>
        <w:ind w:left="2160"/>
        <w:rPr>
          <w:rFonts w:ascii="Cambria" w:hAnsi="Cambria"/>
        </w:rPr>
      </w:pPr>
    </w:p>
    <w:p w14:paraId="6956436D" w14:textId="77777777" w:rsidR="009F3C62" w:rsidRPr="00341187" w:rsidRDefault="009F3C62" w:rsidP="009F3C62">
      <w:pPr>
        <w:pStyle w:val="ListParagraph"/>
        <w:ind w:left="2160"/>
        <w:rPr>
          <w:rFonts w:ascii="Cambria" w:hAnsi="Cambria"/>
        </w:rPr>
      </w:pPr>
    </w:p>
    <w:p w14:paraId="61264239" w14:textId="118A414C" w:rsidR="00FB0D44" w:rsidRPr="00341187" w:rsidRDefault="00FB0D44" w:rsidP="009F3C62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41187">
        <w:rPr>
          <w:rFonts w:ascii="Cambria" w:hAnsi="Cambria"/>
        </w:rPr>
        <w:t>Teams</w:t>
      </w:r>
      <w:r w:rsidR="009F3C62">
        <w:rPr>
          <w:rFonts w:ascii="Cambria" w:hAnsi="Cambria"/>
        </w:rPr>
        <w:t xml:space="preserve">: </w:t>
      </w:r>
      <w:r w:rsidR="009F3C62" w:rsidRPr="004F3E3F">
        <w:rPr>
          <w:rFonts w:ascii="Cambria" w:hAnsi="Cambria"/>
          <w:highlight w:val="yellow"/>
        </w:rPr>
        <w:t>Slide 12</w:t>
      </w:r>
    </w:p>
    <w:p w14:paraId="13C772A1" w14:textId="77777777" w:rsidR="00741770" w:rsidRPr="00341187" w:rsidRDefault="00741770" w:rsidP="00741770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341187">
        <w:rPr>
          <w:rFonts w:ascii="Cambria" w:hAnsi="Cambria"/>
        </w:rPr>
        <w:t>Groups of fundraisers that are working together to raise money for your CC</w:t>
      </w:r>
    </w:p>
    <w:p w14:paraId="65854FDF" w14:textId="057290A7" w:rsidR="00741770" w:rsidRPr="00341187" w:rsidRDefault="00741770" w:rsidP="00741770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341187">
        <w:rPr>
          <w:rFonts w:ascii="Cambria" w:hAnsi="Cambria"/>
        </w:rPr>
        <w:t>These are created vi</w:t>
      </w:r>
      <w:r w:rsidR="009F3C62">
        <w:rPr>
          <w:rFonts w:ascii="Cambria" w:hAnsi="Cambria"/>
        </w:rPr>
        <w:t xml:space="preserve">a a Smart Query and </w:t>
      </w:r>
      <w:r w:rsidRPr="00341187">
        <w:rPr>
          <w:rFonts w:ascii="Cambria" w:hAnsi="Cambria"/>
        </w:rPr>
        <w:t>will be created for you by our SST</w:t>
      </w:r>
    </w:p>
    <w:p w14:paraId="4655FF7E" w14:textId="77777777" w:rsidR="00741770" w:rsidRPr="00341187" w:rsidRDefault="00741770" w:rsidP="00741770">
      <w:pPr>
        <w:pStyle w:val="ListParagraph"/>
        <w:ind w:left="2160"/>
        <w:rPr>
          <w:rFonts w:ascii="Cambria" w:hAnsi="Cambria"/>
        </w:rPr>
      </w:pPr>
    </w:p>
    <w:p w14:paraId="6C376AAC" w14:textId="11810E12" w:rsidR="00FB0D44" w:rsidRPr="00341187" w:rsidRDefault="00FB0D44" w:rsidP="009F3C62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41187">
        <w:rPr>
          <w:rFonts w:ascii="Cambria" w:hAnsi="Cambria"/>
        </w:rPr>
        <w:t>Major Giving</w:t>
      </w:r>
      <w:r w:rsidR="009F3C62">
        <w:rPr>
          <w:rFonts w:ascii="Cambria" w:hAnsi="Cambria"/>
        </w:rPr>
        <w:t xml:space="preserve">: </w:t>
      </w:r>
      <w:r w:rsidR="009F3C62" w:rsidRPr="004F3E3F">
        <w:rPr>
          <w:rFonts w:ascii="Cambria" w:hAnsi="Cambria"/>
          <w:highlight w:val="yellow"/>
        </w:rPr>
        <w:t>Slide 13</w:t>
      </w:r>
    </w:p>
    <w:p w14:paraId="250449E3" w14:textId="77777777" w:rsidR="00741770" w:rsidRPr="00341187" w:rsidRDefault="00741770" w:rsidP="00741770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341187">
        <w:rPr>
          <w:rFonts w:ascii="Cambria" w:hAnsi="Cambria"/>
        </w:rPr>
        <w:t>Planned Gifts: Gifts that someone promised to give after they die</w:t>
      </w:r>
    </w:p>
    <w:p w14:paraId="3093579E" w14:textId="2D659473" w:rsidR="00741770" w:rsidRDefault="00741770" w:rsidP="00741770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341187">
        <w:rPr>
          <w:rFonts w:ascii="Cambria" w:hAnsi="Cambria"/>
        </w:rPr>
        <w:t>Opportunities: Large gifts that someone promises to give while they’re alive</w:t>
      </w:r>
    </w:p>
    <w:p w14:paraId="2CFCD02D" w14:textId="086CEC59" w:rsidR="009F3C62" w:rsidRDefault="009F3C62" w:rsidP="00741770">
      <w:pPr>
        <w:pStyle w:val="ListParagraph"/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 xml:space="preserve">These appear on your Capital Campaign Page when you assign them a CC designation (more on that later) </w:t>
      </w:r>
    </w:p>
    <w:p w14:paraId="55B3D7DD" w14:textId="77777777" w:rsidR="009F3C62" w:rsidRPr="00341187" w:rsidRDefault="009F3C62" w:rsidP="009F3C62">
      <w:pPr>
        <w:pStyle w:val="ListParagraph"/>
        <w:ind w:left="2160"/>
        <w:rPr>
          <w:rFonts w:ascii="Cambria" w:hAnsi="Cambria"/>
        </w:rPr>
      </w:pPr>
    </w:p>
    <w:p w14:paraId="1F950D2F" w14:textId="5EBEF1BC" w:rsidR="00FB0D44" w:rsidRPr="004F3E3F" w:rsidRDefault="00FB0D44" w:rsidP="009F3C62">
      <w:pPr>
        <w:pStyle w:val="ListParagraph"/>
        <w:numPr>
          <w:ilvl w:val="0"/>
          <w:numId w:val="8"/>
        </w:numPr>
        <w:rPr>
          <w:rFonts w:ascii="Cambria" w:hAnsi="Cambria"/>
          <w:highlight w:val="yellow"/>
        </w:rPr>
      </w:pPr>
      <w:r w:rsidRPr="00341187">
        <w:rPr>
          <w:rFonts w:ascii="Cambria" w:hAnsi="Cambria"/>
        </w:rPr>
        <w:t>Naming Opportunities</w:t>
      </w:r>
      <w:r w:rsidR="009F3C62">
        <w:rPr>
          <w:rFonts w:ascii="Cambria" w:hAnsi="Cambria"/>
        </w:rPr>
        <w:t xml:space="preserve">: </w:t>
      </w:r>
      <w:r w:rsidR="009F3C62" w:rsidRPr="004F3E3F">
        <w:rPr>
          <w:rFonts w:ascii="Cambria" w:hAnsi="Cambria"/>
          <w:highlight w:val="yellow"/>
        </w:rPr>
        <w:t>Slide 14</w:t>
      </w:r>
    </w:p>
    <w:p w14:paraId="3427942C" w14:textId="77777777" w:rsidR="00741770" w:rsidRPr="00341187" w:rsidRDefault="00741770" w:rsidP="00741770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341187">
        <w:rPr>
          <w:rFonts w:ascii="Cambria" w:hAnsi="Cambria"/>
        </w:rPr>
        <w:t>Incentives for people to donate a certain amount in order to receive public recognition of some types</w:t>
      </w:r>
    </w:p>
    <w:p w14:paraId="6D6C3C7D" w14:textId="6347B401" w:rsidR="00741770" w:rsidRPr="00341187" w:rsidRDefault="00741770" w:rsidP="00741770">
      <w:pPr>
        <w:pStyle w:val="ListParagraph"/>
        <w:numPr>
          <w:ilvl w:val="0"/>
          <w:numId w:val="18"/>
        </w:numPr>
        <w:rPr>
          <w:rFonts w:ascii="Cambria" w:hAnsi="Cambria"/>
        </w:rPr>
      </w:pPr>
      <w:r w:rsidRPr="00341187">
        <w:rPr>
          <w:rFonts w:ascii="Cambria" w:hAnsi="Cambria"/>
        </w:rPr>
        <w:t>For example, if you give $500.000 we will</w:t>
      </w:r>
      <w:r w:rsidR="00364A05">
        <w:rPr>
          <w:rFonts w:ascii="Cambria" w:hAnsi="Cambria"/>
        </w:rPr>
        <w:t xml:space="preserve"> name the library in our Kroc Center </w:t>
      </w:r>
      <w:r w:rsidRPr="00341187">
        <w:rPr>
          <w:rFonts w:ascii="Cambria" w:hAnsi="Cambria"/>
        </w:rPr>
        <w:t>after you</w:t>
      </w:r>
    </w:p>
    <w:p w14:paraId="6C5985D0" w14:textId="77777777" w:rsidR="00741770" w:rsidRPr="00341187" w:rsidRDefault="00741770" w:rsidP="00741770">
      <w:pPr>
        <w:pStyle w:val="ListParagraph"/>
        <w:ind w:left="2160"/>
        <w:rPr>
          <w:rFonts w:ascii="Cambria" w:hAnsi="Cambria"/>
        </w:rPr>
      </w:pPr>
    </w:p>
    <w:p w14:paraId="416F66E3" w14:textId="386616CE" w:rsidR="00FB0D44" w:rsidRPr="004F3E3F" w:rsidRDefault="00FB0D44" w:rsidP="009F3C62">
      <w:pPr>
        <w:pStyle w:val="ListParagraph"/>
        <w:numPr>
          <w:ilvl w:val="0"/>
          <w:numId w:val="8"/>
        </w:numPr>
        <w:rPr>
          <w:rFonts w:ascii="Cambria" w:hAnsi="Cambria"/>
          <w:highlight w:val="yellow"/>
        </w:rPr>
      </w:pPr>
      <w:r w:rsidRPr="00341187">
        <w:rPr>
          <w:rFonts w:ascii="Cambria" w:hAnsi="Cambria"/>
        </w:rPr>
        <w:t>Snapshots</w:t>
      </w:r>
      <w:r w:rsidR="009F3C62">
        <w:rPr>
          <w:rFonts w:ascii="Cambria" w:hAnsi="Cambria"/>
        </w:rPr>
        <w:t xml:space="preserve">: </w:t>
      </w:r>
      <w:r w:rsidR="009F3C62" w:rsidRPr="004F3E3F">
        <w:rPr>
          <w:rFonts w:ascii="Cambria" w:hAnsi="Cambria"/>
          <w:highlight w:val="yellow"/>
        </w:rPr>
        <w:t>Slide 15</w:t>
      </w:r>
    </w:p>
    <w:p w14:paraId="69CAE2B6" w14:textId="77777777" w:rsidR="00741770" w:rsidRPr="00341187" w:rsidRDefault="00741770" w:rsidP="00741770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A way for you to access reports that you’ve run from the CC page </w:t>
      </w:r>
    </w:p>
    <w:p w14:paraId="27684E90" w14:textId="77777777" w:rsidR="00741770" w:rsidRPr="00341187" w:rsidRDefault="00741770" w:rsidP="00741770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341187">
        <w:rPr>
          <w:rFonts w:ascii="Cambria" w:hAnsi="Cambria"/>
        </w:rPr>
        <w:t>A way for others to access reports that you’ve run from the CC page</w:t>
      </w:r>
    </w:p>
    <w:p w14:paraId="10F31F77" w14:textId="691434CE" w:rsidR="004D31E3" w:rsidRDefault="00741770" w:rsidP="00933709">
      <w:pPr>
        <w:pStyle w:val="ListParagraph"/>
        <w:numPr>
          <w:ilvl w:val="0"/>
          <w:numId w:val="19"/>
        </w:numPr>
        <w:rPr>
          <w:rFonts w:ascii="Cambria" w:hAnsi="Cambria"/>
        </w:rPr>
      </w:pPr>
      <w:r w:rsidRPr="00341187">
        <w:rPr>
          <w:rFonts w:ascii="Cambria" w:hAnsi="Cambria"/>
        </w:rPr>
        <w:t>If you take a snapshot of a report, you don’t have to go and run the report again to see t</w:t>
      </w:r>
      <w:r w:rsidR="009F3C62">
        <w:rPr>
          <w:rFonts w:ascii="Cambria" w:hAnsi="Cambria"/>
        </w:rPr>
        <w:t>he results (*but these reports are static!</w:t>
      </w:r>
      <w:r w:rsidRPr="00341187">
        <w:rPr>
          <w:rFonts w:ascii="Cambria" w:hAnsi="Cambria"/>
        </w:rPr>
        <w:t>)</w:t>
      </w:r>
    </w:p>
    <w:p w14:paraId="473AC330" w14:textId="77777777" w:rsidR="004D31E3" w:rsidRDefault="004D31E3" w:rsidP="004D31E3">
      <w:pPr>
        <w:pStyle w:val="ListParagraph"/>
        <w:ind w:left="2160"/>
        <w:rPr>
          <w:rFonts w:ascii="Cambria" w:hAnsi="Cambria"/>
        </w:rPr>
      </w:pPr>
    </w:p>
    <w:p w14:paraId="35E2AF2C" w14:textId="1067B5BB" w:rsidR="00933709" w:rsidRPr="004D31E3" w:rsidRDefault="004D31E3" w:rsidP="004D31E3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4D31E3">
        <w:rPr>
          <w:rFonts w:ascii="Cambria" w:hAnsi="Cambria"/>
        </w:rPr>
        <w:t xml:space="preserve">Let’s hear from a fundraising expert on how to prepare for a CC: </w:t>
      </w:r>
      <w:r w:rsidRPr="00364A05">
        <w:rPr>
          <w:rFonts w:ascii="Cambria" w:hAnsi="Cambria"/>
          <w:highlight w:val="yellow"/>
        </w:rPr>
        <w:t>Slide 16</w:t>
      </w:r>
      <w:r w:rsidRPr="004D31E3">
        <w:rPr>
          <w:rFonts w:ascii="Cambria" w:hAnsi="Cambria"/>
        </w:rPr>
        <w:t xml:space="preserve"> VIDEO</w:t>
      </w:r>
    </w:p>
    <w:p w14:paraId="296F312B" w14:textId="1D3679F4" w:rsidR="004D31E3" w:rsidRPr="00341187" w:rsidRDefault="00884F47" w:rsidP="00933709">
      <w:pPr>
        <w:rPr>
          <w:rFonts w:ascii="Cambria" w:hAnsi="Cambria"/>
        </w:rPr>
      </w:pPr>
      <w:r>
        <w:rPr>
          <w:rFonts w:ascii="Cambria" w:hAnsi="Cambria"/>
        </w:rPr>
        <w:t>*Break</w:t>
      </w:r>
    </w:p>
    <w:p w14:paraId="5466ED25" w14:textId="77777777" w:rsidR="00933709" w:rsidRPr="00341187" w:rsidRDefault="00933709" w:rsidP="0093370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41187">
        <w:rPr>
          <w:rFonts w:ascii="Cambria" w:hAnsi="Cambria"/>
        </w:rPr>
        <w:t>Getting into IC</w:t>
      </w:r>
    </w:p>
    <w:p w14:paraId="0BA48D32" w14:textId="77777777" w:rsidR="00933709" w:rsidRPr="00341187" w:rsidRDefault="00933709" w:rsidP="00933709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DEMO/EXERCISE 1: Let’s learn how to LOCATE CC in IC. </w:t>
      </w:r>
    </w:p>
    <w:p w14:paraId="42C96818" w14:textId="77777777" w:rsidR="00933709" w:rsidRPr="00341187" w:rsidRDefault="00933709" w:rsidP="00933709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STHQ SST will set up your Capital Campaign for you. </w:t>
      </w:r>
    </w:p>
    <w:p w14:paraId="43AB2BA6" w14:textId="77777777" w:rsidR="00FB0D44" w:rsidRPr="00341187" w:rsidRDefault="00FB0D44" w:rsidP="00933709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341187">
        <w:rPr>
          <w:rFonts w:ascii="Cambria" w:hAnsi="Cambria"/>
        </w:rPr>
        <w:t>You</w:t>
      </w:r>
      <w:r w:rsidR="00933709" w:rsidRPr="00341187">
        <w:rPr>
          <w:rFonts w:ascii="Cambria" w:hAnsi="Cambria"/>
        </w:rPr>
        <w:t xml:space="preserve">r job is to use IC to keep track of your CC. </w:t>
      </w:r>
    </w:p>
    <w:p w14:paraId="18B64B5C" w14:textId="77777777" w:rsidR="00FB0D44" w:rsidRPr="00341187" w:rsidRDefault="00FB0D44" w:rsidP="00933709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341187">
        <w:rPr>
          <w:rFonts w:ascii="Cambria" w:hAnsi="Cambria"/>
        </w:rPr>
        <w:t>Trainer demos three ways to find a CC</w:t>
      </w:r>
    </w:p>
    <w:p w14:paraId="2475C9E9" w14:textId="77777777" w:rsidR="00FB0D44" w:rsidRPr="00341187" w:rsidRDefault="00FB0D44" w:rsidP="00FB0D44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341187">
        <w:rPr>
          <w:rFonts w:ascii="Cambria" w:hAnsi="Cambria"/>
        </w:rPr>
        <w:t>By Des</w:t>
      </w:r>
      <w:r w:rsidR="00933709" w:rsidRPr="00341187">
        <w:rPr>
          <w:rFonts w:ascii="Cambria" w:hAnsi="Cambria"/>
        </w:rPr>
        <w:t>ignation: *May need to remind users</w:t>
      </w:r>
      <w:r w:rsidRPr="00341187">
        <w:rPr>
          <w:rFonts w:ascii="Cambria" w:hAnsi="Cambria"/>
        </w:rPr>
        <w:t xml:space="preserve"> what a designation is</w:t>
      </w:r>
    </w:p>
    <w:p w14:paraId="55CFC00B" w14:textId="77777777" w:rsidR="00FB0D44" w:rsidRPr="00341187" w:rsidRDefault="00FB0D44" w:rsidP="00FB0D44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By Purpose: </w:t>
      </w:r>
      <w:r w:rsidR="00933709" w:rsidRPr="00341187">
        <w:rPr>
          <w:rFonts w:ascii="Cambria" w:hAnsi="Cambria"/>
        </w:rPr>
        <w:t xml:space="preserve"> *May need to remind users what a purpose is</w:t>
      </w:r>
    </w:p>
    <w:p w14:paraId="505554A6" w14:textId="1705813C" w:rsidR="004F3E3F" w:rsidRPr="004F3E3F" w:rsidRDefault="00933709" w:rsidP="004F3E3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341187">
        <w:rPr>
          <w:rFonts w:ascii="Cambria" w:hAnsi="Cambria"/>
        </w:rPr>
        <w:t>By Campaign Name</w:t>
      </w:r>
    </w:p>
    <w:p w14:paraId="0BD0F07C" w14:textId="77777777" w:rsidR="004F3E3F" w:rsidRDefault="00933709" w:rsidP="00933709">
      <w:pPr>
        <w:pStyle w:val="ListParagraph"/>
        <w:numPr>
          <w:ilvl w:val="0"/>
          <w:numId w:val="20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Exercise 1: </w:t>
      </w:r>
    </w:p>
    <w:p w14:paraId="16962D03" w14:textId="34018683" w:rsidR="00933709" w:rsidRDefault="00933709" w:rsidP="004F3E3F">
      <w:pPr>
        <w:pStyle w:val="ListParagraph"/>
        <w:numPr>
          <w:ilvl w:val="0"/>
          <w:numId w:val="45"/>
        </w:numPr>
        <w:rPr>
          <w:rFonts w:ascii="Cambria" w:hAnsi="Cambria"/>
        </w:rPr>
      </w:pPr>
      <w:r w:rsidRPr="00341187">
        <w:rPr>
          <w:rFonts w:ascii="Cambria" w:hAnsi="Cambria"/>
        </w:rPr>
        <w:lastRenderedPageBreak/>
        <w:t>Trainees complete</w:t>
      </w:r>
      <w:r w:rsidR="004F3E3F">
        <w:rPr>
          <w:rFonts w:ascii="Cambria" w:hAnsi="Cambria"/>
        </w:rPr>
        <w:t xml:space="preserve"> 1-3 in Exercise 1</w:t>
      </w:r>
      <w:r w:rsidRPr="00341187">
        <w:rPr>
          <w:rFonts w:ascii="Cambria" w:hAnsi="Cambria"/>
        </w:rPr>
        <w:t xml:space="preserve"> by trying to access a CC</w:t>
      </w:r>
    </w:p>
    <w:p w14:paraId="1A49917A" w14:textId="60BD3BC3" w:rsidR="00933709" w:rsidRDefault="004F3E3F" w:rsidP="00933709">
      <w:pPr>
        <w:pStyle w:val="ListParagraph"/>
        <w:numPr>
          <w:ilvl w:val="0"/>
          <w:numId w:val="45"/>
        </w:numPr>
        <w:rPr>
          <w:rFonts w:ascii="Cambria" w:hAnsi="Cambria"/>
        </w:rPr>
      </w:pPr>
      <w:r>
        <w:rPr>
          <w:rFonts w:ascii="Cambria" w:hAnsi="Cambria"/>
        </w:rPr>
        <w:t>*Remind trainees to use Job Aids as a reference for what the trainer just demoed</w:t>
      </w:r>
    </w:p>
    <w:p w14:paraId="56AA8CEB" w14:textId="77777777" w:rsidR="004F3E3F" w:rsidRPr="004F3E3F" w:rsidRDefault="004F3E3F" w:rsidP="004F3E3F">
      <w:pPr>
        <w:pStyle w:val="ListParagraph"/>
        <w:ind w:left="2160"/>
        <w:rPr>
          <w:rFonts w:ascii="Cambria" w:hAnsi="Cambria"/>
        </w:rPr>
      </w:pPr>
    </w:p>
    <w:p w14:paraId="135EB071" w14:textId="77777777" w:rsidR="00933709" w:rsidRPr="00341187" w:rsidRDefault="00933709" w:rsidP="00933709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341187">
        <w:rPr>
          <w:rFonts w:ascii="Cambria" w:hAnsi="Cambria"/>
        </w:rPr>
        <w:t>DEMO/EXERCISE 2: LEARN HOW TO MODIFY A CC</w:t>
      </w:r>
    </w:p>
    <w:p w14:paraId="32A39E97" w14:textId="77777777" w:rsidR="00933709" w:rsidRPr="00341187" w:rsidRDefault="00933709" w:rsidP="00933709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341187">
        <w:rPr>
          <w:rFonts w:ascii="Cambria" w:hAnsi="Cambria"/>
        </w:rPr>
        <w:t>Trainer goes into the CC Home Page and first gives and overview of the 4 main sections of the CC</w:t>
      </w:r>
    </w:p>
    <w:p w14:paraId="4A07E1E5" w14:textId="77777777" w:rsidR="00933709" w:rsidRPr="00341187" w:rsidRDefault="00933709" w:rsidP="00933709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341187">
        <w:rPr>
          <w:rFonts w:ascii="Cambria" w:hAnsi="Cambria"/>
        </w:rPr>
        <w:t>Trainer shows how to EDIT a Capital Campaign (</w:t>
      </w:r>
      <w:proofErr w:type="spellStart"/>
      <w:r w:rsidRPr="00341187">
        <w:rPr>
          <w:rFonts w:ascii="Cambria" w:hAnsi="Cambria"/>
        </w:rPr>
        <w:t>ie</w:t>
      </w:r>
      <w:proofErr w:type="spellEnd"/>
      <w:r w:rsidRPr="00341187">
        <w:rPr>
          <w:rFonts w:ascii="Cambria" w:hAnsi="Cambria"/>
        </w:rPr>
        <w:t>: Support Services didn’t put in a start date and you need to enter in one)</w:t>
      </w:r>
    </w:p>
    <w:p w14:paraId="2B71DC45" w14:textId="5222C5F3" w:rsidR="00933709" w:rsidRPr="00341187" w:rsidRDefault="00933709" w:rsidP="00933709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Trainer goes through 10 tabs, </w:t>
      </w:r>
      <w:r w:rsidR="004F3E3F">
        <w:rPr>
          <w:rFonts w:ascii="Cambria" w:hAnsi="Cambria"/>
        </w:rPr>
        <w:t xml:space="preserve">briefly </w:t>
      </w:r>
      <w:r w:rsidRPr="00341187">
        <w:rPr>
          <w:rFonts w:ascii="Cambria" w:hAnsi="Cambria"/>
        </w:rPr>
        <w:t>explaining what each tab shows/each tabs purpose</w:t>
      </w:r>
      <w:r w:rsidR="004F3E3F">
        <w:rPr>
          <w:rFonts w:ascii="Cambria" w:hAnsi="Cambria"/>
        </w:rPr>
        <w:t>.</w:t>
      </w:r>
    </w:p>
    <w:p w14:paraId="4A1C00E2" w14:textId="08BB90E7" w:rsidR="00933709" w:rsidRPr="00341187" w:rsidRDefault="00933709" w:rsidP="00933709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Trainer </w:t>
      </w:r>
      <w:r w:rsidR="004F3E3F">
        <w:rPr>
          <w:rFonts w:ascii="Cambria" w:hAnsi="Cambria"/>
        </w:rPr>
        <w:t xml:space="preserve">demos how to modify info under </w:t>
      </w:r>
      <w:r w:rsidRPr="00341187">
        <w:rPr>
          <w:rFonts w:ascii="Cambria" w:hAnsi="Cambria"/>
        </w:rPr>
        <w:t>3 tabs</w:t>
      </w:r>
    </w:p>
    <w:p w14:paraId="2F5AB253" w14:textId="77777777" w:rsidR="00933709" w:rsidRPr="00341187" w:rsidRDefault="00933709" w:rsidP="00933709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341187">
        <w:rPr>
          <w:rFonts w:ascii="Cambria" w:hAnsi="Cambria"/>
        </w:rPr>
        <w:t>GOAL: How to add and edit a goal</w:t>
      </w:r>
    </w:p>
    <w:p w14:paraId="4577D3EC" w14:textId="77777777" w:rsidR="00933709" w:rsidRPr="00341187" w:rsidRDefault="00933709" w:rsidP="00933709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341187">
        <w:rPr>
          <w:rFonts w:ascii="Cambria" w:hAnsi="Cambria"/>
        </w:rPr>
        <w:t>HIERACHY: You can EDIT a Campaign here as well</w:t>
      </w:r>
    </w:p>
    <w:p w14:paraId="2109E04D" w14:textId="77777777" w:rsidR="00933709" w:rsidRPr="00341187" w:rsidRDefault="00933709" w:rsidP="00933709">
      <w:pPr>
        <w:pStyle w:val="ListParagraph"/>
        <w:numPr>
          <w:ilvl w:val="0"/>
          <w:numId w:val="26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PRIORITIES: How to add and edit a priority and a </w:t>
      </w:r>
      <w:proofErr w:type="spellStart"/>
      <w:r w:rsidRPr="00341187">
        <w:rPr>
          <w:rFonts w:ascii="Cambria" w:hAnsi="Cambria"/>
        </w:rPr>
        <w:t>subpriority</w:t>
      </w:r>
      <w:proofErr w:type="spellEnd"/>
      <w:r w:rsidRPr="00341187">
        <w:rPr>
          <w:rFonts w:ascii="Cambria" w:hAnsi="Cambria"/>
        </w:rPr>
        <w:t xml:space="preserve"> (*KPIs will be covered later)</w:t>
      </w:r>
    </w:p>
    <w:p w14:paraId="66E758C6" w14:textId="2614792E" w:rsidR="00933709" w:rsidRDefault="00933709" w:rsidP="00933709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341187">
        <w:rPr>
          <w:rFonts w:ascii="Cambria" w:hAnsi="Cambria"/>
        </w:rPr>
        <w:t>Exercise 2: Tra</w:t>
      </w:r>
      <w:r w:rsidR="004F3E3F">
        <w:rPr>
          <w:rFonts w:ascii="Cambria" w:hAnsi="Cambria"/>
        </w:rPr>
        <w:t xml:space="preserve">inees complete 1-5 in Exercise 2. </w:t>
      </w:r>
    </w:p>
    <w:p w14:paraId="7A79ABC1" w14:textId="59130541" w:rsidR="004F3E3F" w:rsidRDefault="004F3E3F" w:rsidP="00933709">
      <w:pPr>
        <w:pStyle w:val="ListParagraph"/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 xml:space="preserve">QUESTIONS? </w:t>
      </w:r>
    </w:p>
    <w:p w14:paraId="49BD70EB" w14:textId="03A1CD34" w:rsidR="004F3E3F" w:rsidRDefault="004F3E3F" w:rsidP="004F3E3F">
      <w:pPr>
        <w:pStyle w:val="ListParagraph"/>
        <w:ind w:left="1800"/>
        <w:rPr>
          <w:rFonts w:ascii="Cambria" w:hAnsi="Cambria"/>
        </w:rPr>
      </w:pPr>
    </w:p>
    <w:p w14:paraId="7149F198" w14:textId="1262CF3F" w:rsidR="004F3E3F" w:rsidRDefault="004F3E3F" w:rsidP="004F3E3F">
      <w:pPr>
        <w:pStyle w:val="ListParagraph"/>
        <w:ind w:left="1800"/>
        <w:rPr>
          <w:rFonts w:ascii="Cambria" w:hAnsi="Cambria"/>
        </w:rPr>
      </w:pPr>
      <w:r>
        <w:rPr>
          <w:rFonts w:ascii="Cambria" w:hAnsi="Cambria"/>
        </w:rPr>
        <w:t>*Break*</w:t>
      </w:r>
    </w:p>
    <w:p w14:paraId="73B57123" w14:textId="77777777" w:rsidR="004F3E3F" w:rsidRDefault="004F3E3F" w:rsidP="004F3E3F">
      <w:pPr>
        <w:pStyle w:val="ListParagraph"/>
        <w:ind w:left="1800"/>
        <w:rPr>
          <w:rFonts w:ascii="Cambria" w:hAnsi="Cambria"/>
        </w:rPr>
      </w:pPr>
    </w:p>
    <w:p w14:paraId="5445A122" w14:textId="77F48177" w:rsidR="00900061" w:rsidRPr="00341187" w:rsidRDefault="00900061" w:rsidP="00900061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341187">
        <w:rPr>
          <w:rFonts w:ascii="Cambria" w:hAnsi="Cambria"/>
        </w:rPr>
        <w:t>Trainer reviews</w:t>
      </w:r>
      <w:r w:rsidR="00341187" w:rsidRPr="00341187">
        <w:rPr>
          <w:rFonts w:ascii="Cambria" w:hAnsi="Cambria"/>
        </w:rPr>
        <w:t>/demos task in the other 6</w:t>
      </w:r>
      <w:r w:rsidRPr="00341187">
        <w:rPr>
          <w:rFonts w:ascii="Cambria" w:hAnsi="Cambria"/>
        </w:rPr>
        <w:t xml:space="preserve"> tabs</w:t>
      </w:r>
      <w:r w:rsidR="00341187" w:rsidRPr="00341187">
        <w:rPr>
          <w:rFonts w:ascii="Cambria" w:hAnsi="Cambria"/>
        </w:rPr>
        <w:t xml:space="preserve"> (Snapshots is covered later</w:t>
      </w:r>
      <w:r w:rsidR="004F3E3F">
        <w:rPr>
          <w:rFonts w:ascii="Cambria" w:hAnsi="Cambria"/>
        </w:rPr>
        <w:t xml:space="preserve"> in the Reporting part of the training</w:t>
      </w:r>
      <w:r w:rsidR="00341187" w:rsidRPr="00341187">
        <w:rPr>
          <w:rFonts w:ascii="Cambria" w:hAnsi="Cambria"/>
        </w:rPr>
        <w:t>)</w:t>
      </w:r>
    </w:p>
    <w:p w14:paraId="0E438333" w14:textId="77777777" w:rsidR="00900061" w:rsidRPr="00341187" w:rsidRDefault="00900061" w:rsidP="00900061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DESIGNATIONS: </w:t>
      </w:r>
    </w:p>
    <w:p w14:paraId="4F0CF9F1" w14:textId="77777777" w:rsidR="00900061" w:rsidRPr="00341187" w:rsidRDefault="00900061" w:rsidP="00900061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They will just go here to view designations. </w:t>
      </w:r>
    </w:p>
    <w:p w14:paraId="3FDD7827" w14:textId="10510397" w:rsidR="00900061" w:rsidRPr="00341187" w:rsidRDefault="00900061" w:rsidP="00900061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341187">
        <w:rPr>
          <w:rFonts w:ascii="Cambria" w:hAnsi="Cambria"/>
        </w:rPr>
        <w:t>Setting them up is done a diffe</w:t>
      </w:r>
      <w:r w:rsidR="004F3E3F">
        <w:rPr>
          <w:rFonts w:ascii="Cambria" w:hAnsi="Cambria"/>
        </w:rPr>
        <w:t xml:space="preserve">rent place and will </w:t>
      </w:r>
      <w:r w:rsidRPr="00341187">
        <w:rPr>
          <w:rFonts w:ascii="Cambria" w:hAnsi="Cambria"/>
        </w:rPr>
        <w:t xml:space="preserve">be completed by the SST. </w:t>
      </w:r>
    </w:p>
    <w:p w14:paraId="2E5755B2" w14:textId="77777777" w:rsidR="00900061" w:rsidRPr="00341187" w:rsidRDefault="00900061" w:rsidP="00900061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FUNDRAISERS: </w:t>
      </w:r>
    </w:p>
    <w:p w14:paraId="677F6C39" w14:textId="77777777" w:rsidR="00900061" w:rsidRPr="00341187" w:rsidRDefault="00900061" w:rsidP="00900061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341187">
        <w:rPr>
          <w:rFonts w:ascii="Cambria" w:hAnsi="Cambria"/>
        </w:rPr>
        <w:t>Trainer demos how to add a Fundraiser, a Fundraiser on a team and a Committee to this CC</w:t>
      </w:r>
    </w:p>
    <w:p w14:paraId="1E67A964" w14:textId="77777777" w:rsidR="00900061" w:rsidRPr="00341187" w:rsidRDefault="00900061" w:rsidP="00900061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341187">
        <w:rPr>
          <w:rFonts w:ascii="Cambria" w:hAnsi="Cambria"/>
        </w:rPr>
        <w:t>Remind trainees that these entities need to be set up in IC; this task only allows you to add these pre-assigned entities to your CC</w:t>
      </w:r>
    </w:p>
    <w:p w14:paraId="09DA1D46" w14:textId="77777777" w:rsidR="00900061" w:rsidRPr="00341187" w:rsidRDefault="00900061" w:rsidP="00900061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TEAMS: </w:t>
      </w:r>
    </w:p>
    <w:p w14:paraId="0FA1C5E6" w14:textId="77777777" w:rsidR="00900061" w:rsidRPr="00341187" w:rsidRDefault="00900061" w:rsidP="00900061">
      <w:pPr>
        <w:pStyle w:val="ListParagraph"/>
        <w:numPr>
          <w:ilvl w:val="0"/>
          <w:numId w:val="30"/>
        </w:numPr>
        <w:rPr>
          <w:rFonts w:ascii="Cambria" w:hAnsi="Cambria"/>
        </w:rPr>
      </w:pPr>
      <w:r w:rsidRPr="00341187">
        <w:rPr>
          <w:rFonts w:ascii="Cambria" w:hAnsi="Cambria"/>
        </w:rPr>
        <w:t>Shows the teams you have for this CC</w:t>
      </w:r>
    </w:p>
    <w:p w14:paraId="4C31B643" w14:textId="79E24B7A" w:rsidR="00900061" w:rsidRPr="00341187" w:rsidRDefault="00900061" w:rsidP="00900061">
      <w:pPr>
        <w:pStyle w:val="ListParagraph"/>
        <w:numPr>
          <w:ilvl w:val="0"/>
          <w:numId w:val="30"/>
        </w:numPr>
        <w:rPr>
          <w:rFonts w:ascii="Cambria" w:hAnsi="Cambria"/>
        </w:rPr>
      </w:pPr>
      <w:r w:rsidRPr="00341187">
        <w:rPr>
          <w:rFonts w:ascii="Cambria" w:hAnsi="Cambria"/>
        </w:rPr>
        <w:t>Setting up teams involves a smart query</w:t>
      </w:r>
      <w:r w:rsidRPr="00341187">
        <w:rPr>
          <w:rFonts w:ascii="Cambria" w:hAnsi="Cambria"/>
        </w:rPr>
        <w:sym w:font="Wingdings" w:char="F0E0"/>
      </w:r>
      <w:r w:rsidR="004F3E3F">
        <w:rPr>
          <w:rFonts w:ascii="Cambria" w:hAnsi="Cambria"/>
        </w:rPr>
        <w:t xml:space="preserve">SST will do this </w:t>
      </w:r>
      <w:r w:rsidRPr="00341187">
        <w:rPr>
          <w:rFonts w:ascii="Cambria" w:hAnsi="Cambria"/>
        </w:rPr>
        <w:br/>
      </w:r>
    </w:p>
    <w:p w14:paraId="2A29FA8A" w14:textId="77777777" w:rsidR="00900061" w:rsidRPr="00341187" w:rsidRDefault="00900061" w:rsidP="00900061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MAJOR GIVING: </w:t>
      </w:r>
    </w:p>
    <w:p w14:paraId="277D3D93" w14:textId="77777777" w:rsidR="00900061" w:rsidRPr="00341187" w:rsidRDefault="00900061" w:rsidP="00900061">
      <w:pPr>
        <w:pStyle w:val="ListParagraph"/>
        <w:numPr>
          <w:ilvl w:val="0"/>
          <w:numId w:val="31"/>
        </w:numPr>
        <w:rPr>
          <w:rFonts w:ascii="Cambria" w:hAnsi="Cambria"/>
        </w:rPr>
      </w:pPr>
      <w:r w:rsidRPr="00341187">
        <w:rPr>
          <w:rFonts w:ascii="Cambria" w:hAnsi="Cambria"/>
        </w:rPr>
        <w:t>Shows prospect opportunities and planned gifts assigned to this CC</w:t>
      </w:r>
    </w:p>
    <w:p w14:paraId="0AB00826" w14:textId="35106DE7" w:rsidR="00900061" w:rsidRPr="00341187" w:rsidRDefault="00900061" w:rsidP="00900061">
      <w:pPr>
        <w:pStyle w:val="ListParagraph"/>
        <w:numPr>
          <w:ilvl w:val="0"/>
          <w:numId w:val="31"/>
        </w:numPr>
        <w:rPr>
          <w:rFonts w:ascii="Cambria" w:hAnsi="Cambria"/>
        </w:rPr>
      </w:pPr>
      <w:r w:rsidRPr="00341187">
        <w:rPr>
          <w:rFonts w:ascii="Cambria" w:hAnsi="Cambria"/>
        </w:rPr>
        <w:t>Will cover how to set up prospect plans with opportunities later in training</w:t>
      </w:r>
      <w:r w:rsidR="004F3E3F">
        <w:rPr>
          <w:rFonts w:ascii="Cambria" w:hAnsi="Cambria"/>
        </w:rPr>
        <w:t xml:space="preserve"> if they stay for the Prospect Training on Day 2</w:t>
      </w:r>
    </w:p>
    <w:p w14:paraId="1E3541D2" w14:textId="77777777" w:rsidR="00900061" w:rsidRPr="00341187" w:rsidRDefault="00900061" w:rsidP="00900061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341187">
        <w:rPr>
          <w:rFonts w:ascii="Cambria" w:hAnsi="Cambria"/>
        </w:rPr>
        <w:t>NAMING OPPORTUNITIES:</w:t>
      </w:r>
    </w:p>
    <w:p w14:paraId="7C2AC89D" w14:textId="77777777" w:rsidR="00900061" w:rsidRPr="00341187" w:rsidRDefault="00341187" w:rsidP="00900061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341187">
        <w:rPr>
          <w:rFonts w:ascii="Cambria" w:hAnsi="Cambria"/>
        </w:rPr>
        <w:t>Trainer shows trainees how to see the current naming opportunities</w:t>
      </w:r>
    </w:p>
    <w:p w14:paraId="105F1923" w14:textId="3FB3F253" w:rsidR="00341187" w:rsidRPr="00341187" w:rsidRDefault="00341187" w:rsidP="00900061">
      <w:pPr>
        <w:pStyle w:val="ListParagraph"/>
        <w:numPr>
          <w:ilvl w:val="0"/>
          <w:numId w:val="32"/>
        </w:numPr>
        <w:rPr>
          <w:rFonts w:ascii="Cambria" w:hAnsi="Cambria"/>
        </w:rPr>
      </w:pPr>
      <w:r w:rsidRPr="00341187">
        <w:rPr>
          <w:rFonts w:ascii="Cambria" w:hAnsi="Cambria"/>
        </w:rPr>
        <w:lastRenderedPageBreak/>
        <w:t>Naming opportunities are set up in</w:t>
      </w:r>
      <w:r w:rsidR="004F3E3F">
        <w:rPr>
          <w:rFonts w:ascii="Cambria" w:hAnsi="Cambria"/>
        </w:rPr>
        <w:t xml:space="preserve"> a different place and trainer will demo that for them later</w:t>
      </w:r>
    </w:p>
    <w:p w14:paraId="2B540EFC" w14:textId="77777777" w:rsidR="00341187" w:rsidRPr="00341187" w:rsidRDefault="00341187" w:rsidP="00341187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341187">
        <w:rPr>
          <w:rFonts w:ascii="Cambria" w:hAnsi="Cambria"/>
        </w:rPr>
        <w:t xml:space="preserve">DOCUMENTATION: </w:t>
      </w:r>
    </w:p>
    <w:p w14:paraId="52CFA706" w14:textId="77777777" w:rsidR="00341187" w:rsidRPr="00341187" w:rsidRDefault="00341187" w:rsidP="00341187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341187">
        <w:rPr>
          <w:rFonts w:ascii="Cambria" w:hAnsi="Cambria"/>
        </w:rPr>
        <w:t>Trainer demos how to add a note, media link and an attachment</w:t>
      </w:r>
    </w:p>
    <w:p w14:paraId="1724880A" w14:textId="6DDD1EF5" w:rsidR="00C31F18" w:rsidRDefault="00341187" w:rsidP="00C31F18">
      <w:pPr>
        <w:pStyle w:val="ListParagraph"/>
        <w:numPr>
          <w:ilvl w:val="0"/>
          <w:numId w:val="33"/>
        </w:numPr>
        <w:rPr>
          <w:rFonts w:ascii="Cambria" w:hAnsi="Cambria"/>
        </w:rPr>
      </w:pPr>
      <w:r w:rsidRPr="00341187">
        <w:rPr>
          <w:rFonts w:ascii="Cambria" w:hAnsi="Cambria"/>
        </w:rPr>
        <w:t>Explains that they may want to use these features for the other people that need to see/know information about this CC</w:t>
      </w:r>
    </w:p>
    <w:p w14:paraId="3251ADC2" w14:textId="30D00B75" w:rsidR="00C31F18" w:rsidRDefault="00C31F18" w:rsidP="00C31F18">
      <w:pPr>
        <w:pStyle w:val="ListParagraph"/>
        <w:numPr>
          <w:ilvl w:val="0"/>
          <w:numId w:val="27"/>
        </w:numPr>
        <w:rPr>
          <w:rFonts w:ascii="Cambria" w:hAnsi="Cambria"/>
        </w:rPr>
      </w:pPr>
      <w:r>
        <w:rPr>
          <w:rFonts w:ascii="Cambria" w:hAnsi="Cambria"/>
        </w:rPr>
        <w:t xml:space="preserve">SNAPSHOTS: </w:t>
      </w:r>
    </w:p>
    <w:p w14:paraId="38544818" w14:textId="3B772A4A" w:rsidR="00C31F18" w:rsidRDefault="00C31F18" w:rsidP="00C31F18">
      <w:pPr>
        <w:pStyle w:val="ListParagraph"/>
        <w:ind w:left="2160"/>
        <w:rPr>
          <w:rFonts w:ascii="Cambria" w:hAnsi="Cambria"/>
        </w:rPr>
      </w:pP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>. Trainer remind</w:t>
      </w:r>
      <w:r w:rsidR="004F3E3F">
        <w:rPr>
          <w:rFonts w:ascii="Cambria" w:hAnsi="Cambria"/>
        </w:rPr>
        <w:t>s trainees of what a snapshot is, will teach them how to do this later</w:t>
      </w:r>
    </w:p>
    <w:p w14:paraId="5E03EE07" w14:textId="01B47A31" w:rsidR="00C31F18" w:rsidRDefault="00C31F18" w:rsidP="00C31F18">
      <w:pPr>
        <w:pStyle w:val="ListParagraph"/>
        <w:ind w:left="2160"/>
        <w:rPr>
          <w:rFonts w:ascii="Cambria" w:hAnsi="Cambria"/>
        </w:rPr>
      </w:pPr>
      <w:r>
        <w:rPr>
          <w:rFonts w:ascii="Cambria" w:hAnsi="Cambria"/>
        </w:rPr>
        <w:t>ii. Trainer demos how to access snapshots by clicking on hyperlink name</w:t>
      </w:r>
    </w:p>
    <w:p w14:paraId="03C0612D" w14:textId="77777777" w:rsidR="00C31F18" w:rsidRPr="00C31F18" w:rsidRDefault="00C31F18" w:rsidP="00C31F18">
      <w:pPr>
        <w:pStyle w:val="ListParagraph"/>
        <w:ind w:left="2160"/>
        <w:rPr>
          <w:rFonts w:ascii="Cambria" w:hAnsi="Cambria"/>
        </w:rPr>
      </w:pPr>
    </w:p>
    <w:p w14:paraId="5C1F97BB" w14:textId="3952CCD5" w:rsidR="004F3E3F" w:rsidRDefault="00341187" w:rsidP="004F3E3F">
      <w:pPr>
        <w:pStyle w:val="ListParagraph"/>
        <w:numPr>
          <w:ilvl w:val="0"/>
          <w:numId w:val="27"/>
        </w:numPr>
        <w:rPr>
          <w:rFonts w:ascii="Cambria" w:hAnsi="Cambria"/>
        </w:rPr>
      </w:pPr>
      <w:r w:rsidRPr="00341187">
        <w:rPr>
          <w:rFonts w:ascii="Cambria" w:hAnsi="Cambria"/>
        </w:rPr>
        <w:t>EXERCISE 2: Trainee</w:t>
      </w:r>
      <w:r w:rsidR="004F3E3F">
        <w:rPr>
          <w:rFonts w:ascii="Cambria" w:hAnsi="Cambria"/>
        </w:rPr>
        <w:t xml:space="preserve">s complete 6-12 in Exercise 2. </w:t>
      </w:r>
    </w:p>
    <w:p w14:paraId="3888E27E" w14:textId="7E3A53FE" w:rsidR="004F3E3F" w:rsidRPr="004F3E3F" w:rsidRDefault="004F3E3F" w:rsidP="004F3E3F">
      <w:pPr>
        <w:pStyle w:val="ListParagraph"/>
        <w:numPr>
          <w:ilvl w:val="0"/>
          <w:numId w:val="25"/>
        </w:numPr>
        <w:rPr>
          <w:rFonts w:ascii="Cambria" w:hAnsi="Cambria"/>
        </w:rPr>
      </w:pPr>
      <w:r w:rsidRPr="004F3E3F">
        <w:rPr>
          <w:rFonts w:ascii="Cambria" w:hAnsi="Cambria"/>
        </w:rPr>
        <w:t xml:space="preserve">Questions? </w:t>
      </w:r>
    </w:p>
    <w:p w14:paraId="0F8F0EE0" w14:textId="0F252805" w:rsidR="004F3E3F" w:rsidRDefault="004F3E3F" w:rsidP="004F3E3F">
      <w:pPr>
        <w:pStyle w:val="ListParagraph"/>
        <w:numPr>
          <w:ilvl w:val="0"/>
          <w:numId w:val="25"/>
        </w:numPr>
        <w:rPr>
          <w:rFonts w:ascii="Cambria" w:hAnsi="Cambria"/>
        </w:rPr>
      </w:pPr>
      <w:r>
        <w:rPr>
          <w:rFonts w:ascii="Cambria" w:hAnsi="Cambria"/>
        </w:rPr>
        <w:t>How to add in naming opportunity</w:t>
      </w:r>
    </w:p>
    <w:p w14:paraId="1F7CF081" w14:textId="248DD6D9" w:rsidR="004F3E3F" w:rsidRDefault="004F3E3F" w:rsidP="004F3E3F">
      <w:pPr>
        <w:pStyle w:val="ListParagraph"/>
        <w:numPr>
          <w:ilvl w:val="0"/>
          <w:numId w:val="46"/>
        </w:numPr>
        <w:rPr>
          <w:rFonts w:ascii="Cambria" w:hAnsi="Cambria"/>
        </w:rPr>
      </w:pPr>
      <w:r>
        <w:rPr>
          <w:rFonts w:ascii="Cambria" w:hAnsi="Cambria"/>
        </w:rPr>
        <w:t>Trainer demos where to go to add in a Naming Op</w:t>
      </w:r>
    </w:p>
    <w:p w14:paraId="234837B5" w14:textId="4A3DA159" w:rsidR="004F3E3F" w:rsidRPr="004F3E3F" w:rsidRDefault="004F3E3F" w:rsidP="004F3E3F">
      <w:pPr>
        <w:pStyle w:val="ListParagraph"/>
        <w:numPr>
          <w:ilvl w:val="0"/>
          <w:numId w:val="46"/>
        </w:numPr>
        <w:rPr>
          <w:rFonts w:ascii="Cambria" w:hAnsi="Cambria"/>
        </w:rPr>
      </w:pPr>
      <w:r>
        <w:rPr>
          <w:rFonts w:ascii="Cambria" w:hAnsi="Cambria"/>
        </w:rPr>
        <w:t xml:space="preserve">Trainees can them complete Exercise 13 in Exercise 2. </w:t>
      </w:r>
    </w:p>
    <w:p w14:paraId="16CA6315" w14:textId="77777777" w:rsidR="00341187" w:rsidRPr="00341187" w:rsidRDefault="00341187" w:rsidP="00341187">
      <w:pPr>
        <w:rPr>
          <w:rFonts w:ascii="Cambria" w:hAnsi="Cambria"/>
        </w:rPr>
      </w:pPr>
      <w:r w:rsidRPr="00341187">
        <w:rPr>
          <w:rFonts w:ascii="Cambria" w:hAnsi="Cambria"/>
        </w:rPr>
        <w:t>*Break</w:t>
      </w:r>
    </w:p>
    <w:p w14:paraId="6D47DEA3" w14:textId="77777777" w:rsidR="00341187" w:rsidRPr="00341187" w:rsidRDefault="00341187" w:rsidP="00341187">
      <w:pPr>
        <w:rPr>
          <w:rFonts w:ascii="Cambria" w:hAnsi="Cambria"/>
        </w:rPr>
      </w:pPr>
    </w:p>
    <w:p w14:paraId="79351463" w14:textId="2FC388F5" w:rsidR="00341187" w:rsidRDefault="00BE461F" w:rsidP="00BE461F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>Reporting</w:t>
      </w:r>
    </w:p>
    <w:p w14:paraId="7B69F0AC" w14:textId="77777777" w:rsidR="00BE461F" w:rsidRPr="00341187" w:rsidRDefault="00BE461F" w:rsidP="00BE461F">
      <w:pPr>
        <w:pStyle w:val="ListParagraph"/>
        <w:ind w:left="1440"/>
        <w:rPr>
          <w:rFonts w:ascii="Cambria" w:hAnsi="Cambria"/>
        </w:rPr>
      </w:pPr>
    </w:p>
    <w:p w14:paraId="37BE00B6" w14:textId="22EA5ED7" w:rsidR="00BE461F" w:rsidRDefault="00BE461F" w:rsidP="00BE461F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One of the most critical aspects of your CC is monitoring its progress</w:t>
      </w:r>
    </w:p>
    <w:p w14:paraId="144519D4" w14:textId="7E898ABD" w:rsidR="00BE461F" w:rsidRDefault="00BE461F" w:rsidP="00BE461F">
      <w:pPr>
        <w:pStyle w:val="ListParagraph"/>
        <w:numPr>
          <w:ilvl w:val="0"/>
          <w:numId w:val="36"/>
        </w:numPr>
        <w:rPr>
          <w:rFonts w:ascii="Cambria" w:hAnsi="Cambria"/>
        </w:rPr>
      </w:pPr>
      <w:r>
        <w:rPr>
          <w:rFonts w:ascii="Cambria" w:hAnsi="Cambria"/>
        </w:rPr>
        <w:t>There are many ways to report on your CC in IC</w:t>
      </w:r>
    </w:p>
    <w:p w14:paraId="7D9C6A4B" w14:textId="7617DA1C" w:rsidR="00BE461F" w:rsidRDefault="00BE461F" w:rsidP="00BE461F">
      <w:pPr>
        <w:pStyle w:val="ListParagraph"/>
        <w:numPr>
          <w:ilvl w:val="0"/>
          <w:numId w:val="36"/>
        </w:numPr>
        <w:rPr>
          <w:rFonts w:ascii="Cambria" w:hAnsi="Cambria"/>
        </w:rPr>
      </w:pPr>
      <w:r>
        <w:rPr>
          <w:rFonts w:ascii="Cambria" w:hAnsi="Cambria"/>
        </w:rPr>
        <w:t>Let’s cover the 3 most essential reports and learn how to use the Snapshot feature</w:t>
      </w:r>
    </w:p>
    <w:p w14:paraId="0C176859" w14:textId="5BE2B704" w:rsidR="00BE461F" w:rsidRDefault="00BE461F" w:rsidP="00BE461F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 xml:space="preserve">Trainer explains the significance of each of the 3 reports and demos how to run: </w:t>
      </w:r>
    </w:p>
    <w:p w14:paraId="2F9E9FFE" w14:textId="28E44D81" w:rsidR="00BE461F" w:rsidRDefault="00BE461F" w:rsidP="00BE461F">
      <w:pPr>
        <w:pStyle w:val="ListParagraph"/>
        <w:numPr>
          <w:ilvl w:val="0"/>
          <w:numId w:val="37"/>
        </w:numPr>
        <w:rPr>
          <w:rFonts w:ascii="Cambria" w:hAnsi="Cambria"/>
        </w:rPr>
      </w:pPr>
      <w:r>
        <w:rPr>
          <w:rFonts w:ascii="Cambria" w:hAnsi="Cambria"/>
        </w:rPr>
        <w:t>Campaign recognition report</w:t>
      </w:r>
    </w:p>
    <w:p w14:paraId="597E28FA" w14:textId="7F67D546" w:rsidR="00BE461F" w:rsidRDefault="00BE461F" w:rsidP="00BE461F">
      <w:pPr>
        <w:pStyle w:val="ListParagraph"/>
        <w:numPr>
          <w:ilvl w:val="0"/>
          <w:numId w:val="37"/>
        </w:numPr>
        <w:rPr>
          <w:rFonts w:ascii="Cambria" w:hAnsi="Cambria"/>
        </w:rPr>
      </w:pPr>
      <w:r>
        <w:rPr>
          <w:rFonts w:ascii="Cambria" w:hAnsi="Cambria"/>
        </w:rPr>
        <w:t>Campaign priority report</w:t>
      </w:r>
    </w:p>
    <w:p w14:paraId="4D6DD4F7" w14:textId="2435C42F" w:rsidR="00BE461F" w:rsidRDefault="00BE461F" w:rsidP="00BE461F">
      <w:pPr>
        <w:pStyle w:val="ListParagraph"/>
        <w:numPr>
          <w:ilvl w:val="0"/>
          <w:numId w:val="37"/>
        </w:numPr>
        <w:rPr>
          <w:rFonts w:ascii="Cambria" w:hAnsi="Cambria"/>
        </w:rPr>
      </w:pPr>
      <w:r>
        <w:rPr>
          <w:rFonts w:ascii="Cambria" w:hAnsi="Cambria"/>
        </w:rPr>
        <w:t>Campaign summary report</w:t>
      </w:r>
    </w:p>
    <w:p w14:paraId="3DB413D2" w14:textId="2753B09A" w:rsidR="00BE461F" w:rsidRDefault="00BE461F" w:rsidP="00BE461F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 xml:space="preserve">EXERCISE 3: </w:t>
      </w:r>
      <w:r w:rsidR="00C62F5F">
        <w:rPr>
          <w:rFonts w:ascii="Cambria" w:hAnsi="Cambria"/>
        </w:rPr>
        <w:t>Trainees complete Exercises 1-3 and r</w:t>
      </w:r>
      <w:r>
        <w:rPr>
          <w:rFonts w:ascii="Cambria" w:hAnsi="Cambria"/>
        </w:rPr>
        <w:t>un these three reports</w:t>
      </w:r>
    </w:p>
    <w:p w14:paraId="50AAD7B7" w14:textId="126D41B5" w:rsidR="00C62F5F" w:rsidRDefault="00C62F5F" w:rsidP="00BE461F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 xml:space="preserve">QUESTIONS? </w:t>
      </w:r>
    </w:p>
    <w:p w14:paraId="4A828C7C" w14:textId="77777777" w:rsidR="00BE461F" w:rsidRDefault="00BE461F" w:rsidP="00BE461F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SNAPSHOTS</w:t>
      </w:r>
    </w:p>
    <w:p w14:paraId="25CBF323" w14:textId="0E72564E" w:rsidR="00BE461F" w:rsidRDefault="00BE461F" w:rsidP="00BE461F">
      <w:pPr>
        <w:pStyle w:val="ListParagraph"/>
        <w:numPr>
          <w:ilvl w:val="0"/>
          <w:numId w:val="38"/>
        </w:numPr>
        <w:rPr>
          <w:rFonts w:ascii="Cambria" w:hAnsi="Cambria"/>
        </w:rPr>
      </w:pPr>
      <w:r>
        <w:rPr>
          <w:rFonts w:ascii="Cambria" w:hAnsi="Cambria"/>
        </w:rPr>
        <w:t>Trainer reminds trainees of convenience of having snapshots of reports they’ve run on their CC</w:t>
      </w:r>
    </w:p>
    <w:p w14:paraId="352D1E2C" w14:textId="0157F12D" w:rsidR="00BE461F" w:rsidRDefault="00BE461F" w:rsidP="00BE461F">
      <w:pPr>
        <w:pStyle w:val="ListParagraph"/>
        <w:numPr>
          <w:ilvl w:val="0"/>
          <w:numId w:val="38"/>
        </w:numPr>
        <w:rPr>
          <w:rFonts w:ascii="Cambria" w:hAnsi="Cambria"/>
        </w:rPr>
      </w:pPr>
      <w:r>
        <w:rPr>
          <w:rFonts w:ascii="Cambria" w:hAnsi="Cambria"/>
        </w:rPr>
        <w:t xml:space="preserve">Trainer demos how to use Report Explorer tool to run a report and take a snapshot. </w:t>
      </w:r>
    </w:p>
    <w:p w14:paraId="7957CC71" w14:textId="7DD23AEB" w:rsidR="00BE461F" w:rsidRDefault="00C62F5F" w:rsidP="00BE461F">
      <w:pPr>
        <w:pStyle w:val="ListParagraph"/>
        <w:numPr>
          <w:ilvl w:val="0"/>
          <w:numId w:val="38"/>
        </w:numPr>
        <w:rPr>
          <w:rFonts w:ascii="Cambria" w:hAnsi="Cambria"/>
        </w:rPr>
      </w:pPr>
      <w:r>
        <w:rPr>
          <w:rFonts w:ascii="Cambria" w:hAnsi="Cambria"/>
        </w:rPr>
        <w:t xml:space="preserve">EXERCISE 3, #4: </w:t>
      </w:r>
      <w:r w:rsidR="00BE461F">
        <w:rPr>
          <w:rFonts w:ascii="Cambria" w:hAnsi="Cambria"/>
        </w:rPr>
        <w:t xml:space="preserve">Trainees </w:t>
      </w:r>
      <w:r>
        <w:rPr>
          <w:rFonts w:ascii="Cambria" w:hAnsi="Cambria"/>
        </w:rPr>
        <w:t xml:space="preserve">complete this exercise by </w:t>
      </w:r>
      <w:r w:rsidR="00BE461F">
        <w:rPr>
          <w:rFonts w:ascii="Cambria" w:hAnsi="Cambria"/>
        </w:rPr>
        <w:t>run</w:t>
      </w:r>
      <w:r>
        <w:rPr>
          <w:rFonts w:ascii="Cambria" w:hAnsi="Cambria"/>
        </w:rPr>
        <w:t>ning</w:t>
      </w:r>
      <w:r w:rsidR="00BE461F">
        <w:rPr>
          <w:rFonts w:ascii="Cambria" w:hAnsi="Cambria"/>
        </w:rPr>
        <w:t xml:space="preserve"> a report in Report Explorer, take a snapshot and then look under the Snapshot tab to ensure the</w:t>
      </w:r>
      <w:r>
        <w:rPr>
          <w:rFonts w:ascii="Cambria" w:hAnsi="Cambria"/>
        </w:rPr>
        <w:t>y completed this task correctly</w:t>
      </w:r>
    </w:p>
    <w:p w14:paraId="75A8E834" w14:textId="008C2912" w:rsidR="00BE461F" w:rsidRDefault="00C62F5F" w:rsidP="00BE461F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Questions?</w:t>
      </w:r>
    </w:p>
    <w:p w14:paraId="07550507" w14:textId="77777777" w:rsidR="00C62F5F" w:rsidRDefault="00BE461F" w:rsidP="00BE461F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C62F5F">
        <w:rPr>
          <w:rFonts w:ascii="Cambria" w:hAnsi="Cambria"/>
        </w:rPr>
        <w:lastRenderedPageBreak/>
        <w:t>IF TIME ALLOW</w:t>
      </w:r>
      <w:r w:rsidR="00C62F5F" w:rsidRPr="00C62F5F">
        <w:rPr>
          <w:rFonts w:ascii="Cambria" w:hAnsi="Cambria"/>
        </w:rPr>
        <w:t xml:space="preserve">S: There are many other reports that </w:t>
      </w:r>
      <w:r w:rsidR="00C62F5F">
        <w:rPr>
          <w:rFonts w:ascii="Cambria" w:hAnsi="Cambria"/>
        </w:rPr>
        <w:t xml:space="preserve">one can run on their CC. See the </w:t>
      </w:r>
      <w:proofErr w:type="spellStart"/>
      <w:r w:rsidR="00C62F5F">
        <w:rPr>
          <w:rFonts w:ascii="Cambria" w:hAnsi="Cambria"/>
        </w:rPr>
        <w:t>BlackBaud</w:t>
      </w:r>
      <w:proofErr w:type="spellEnd"/>
      <w:r w:rsidR="00C62F5F">
        <w:rPr>
          <w:rFonts w:ascii="Cambria" w:hAnsi="Cambria"/>
        </w:rPr>
        <w:t xml:space="preserve"> handout if you’re interested in running more reports. If time allows, trainees can practice running additional reports.</w:t>
      </w:r>
    </w:p>
    <w:p w14:paraId="34BD506F" w14:textId="45066F16" w:rsidR="00BE461F" w:rsidRPr="00C62F5F" w:rsidRDefault="00C62F5F" w:rsidP="00BE461F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IF T</w:t>
      </w:r>
      <w:r w:rsidR="003B0121">
        <w:rPr>
          <w:rFonts w:ascii="Cambria" w:hAnsi="Cambria"/>
        </w:rPr>
        <w:t>IME ALLOWS: We have 1 informative (but long!) video</w:t>
      </w:r>
      <w:r>
        <w:rPr>
          <w:rFonts w:ascii="Cambria" w:hAnsi="Cambria"/>
        </w:rPr>
        <w:t xml:space="preserve"> on other tips about creating and running a CC. You can sh</w:t>
      </w:r>
      <w:r w:rsidR="003B0121">
        <w:rPr>
          <w:rFonts w:ascii="Cambria" w:hAnsi="Cambria"/>
        </w:rPr>
        <w:t>ow this to participants if there’s enough time.</w:t>
      </w:r>
      <w:r>
        <w:rPr>
          <w:rFonts w:ascii="Cambria" w:hAnsi="Cambria"/>
        </w:rPr>
        <w:t xml:space="preserve">  </w:t>
      </w:r>
      <w:r w:rsidR="00364A05">
        <w:rPr>
          <w:rFonts w:ascii="Cambria" w:hAnsi="Cambria"/>
          <w:highlight w:val="yellow"/>
        </w:rPr>
        <w:t>SLIDE 17</w:t>
      </w:r>
      <w:r w:rsidR="003B0121" w:rsidRPr="003B0121">
        <w:rPr>
          <w:rFonts w:ascii="Cambria" w:hAnsi="Cambria"/>
          <w:highlight w:val="yellow"/>
        </w:rPr>
        <w:t>:</w:t>
      </w:r>
      <w:r w:rsidR="003B0121">
        <w:rPr>
          <w:rFonts w:ascii="Cambria" w:hAnsi="Cambria"/>
        </w:rPr>
        <w:t xml:space="preserve"> 4 Mistakes People make with CC</w:t>
      </w:r>
    </w:p>
    <w:p w14:paraId="692883FD" w14:textId="4D757191" w:rsidR="00494B27" w:rsidRDefault="00494B27" w:rsidP="00BE461F">
      <w:pPr>
        <w:rPr>
          <w:rFonts w:ascii="Cambria" w:hAnsi="Cambria"/>
        </w:rPr>
      </w:pPr>
    </w:p>
    <w:p w14:paraId="2D929394" w14:textId="6B346EAD" w:rsidR="00C62F5F" w:rsidRDefault="00C62F5F" w:rsidP="00BE461F">
      <w:pPr>
        <w:rPr>
          <w:rFonts w:ascii="Cambria" w:hAnsi="Cambria"/>
        </w:rPr>
      </w:pPr>
    </w:p>
    <w:p w14:paraId="407916BA" w14:textId="1DF14F21" w:rsidR="00494B27" w:rsidRDefault="00494B27" w:rsidP="00494B27">
      <w:pPr>
        <w:pStyle w:val="ListParagraph"/>
        <w:numPr>
          <w:ilvl w:val="0"/>
          <w:numId w:val="1"/>
        </w:num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PROSPECTS AND OPPORTUNTIES</w:t>
      </w:r>
    </w:p>
    <w:p w14:paraId="39E09817" w14:textId="753B4379" w:rsidR="00494B27" w:rsidRDefault="00494B27" w:rsidP="00494B27">
      <w:pPr>
        <w:pStyle w:val="ListParagraph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 xml:space="preserve">*Trainer will teach Prospects 100 (overview of prospect record) and Prospects 101 (creating a fundraiser, setting up a prospect plan with an opportunity, </w:t>
      </w:r>
      <w:proofErr w:type="spellStart"/>
      <w:r>
        <w:rPr>
          <w:rFonts w:ascii="Cambria" w:hAnsi="Cambria"/>
        </w:rPr>
        <w:t>etc</w:t>
      </w:r>
      <w:proofErr w:type="spellEnd"/>
      <w:r>
        <w:rPr>
          <w:rFonts w:ascii="Cambria" w:hAnsi="Cambria"/>
        </w:rPr>
        <w:t xml:space="preserve">), giving trainees exercises as trainer goes through. </w:t>
      </w:r>
    </w:p>
    <w:p w14:paraId="10520F12" w14:textId="399BA358" w:rsidR="00494B27" w:rsidRDefault="00494B27" w:rsidP="00494B27">
      <w:pPr>
        <w:pStyle w:val="ListParagraph"/>
        <w:ind w:left="1080"/>
        <w:rPr>
          <w:rFonts w:ascii="Cambria" w:hAnsi="Cambria"/>
        </w:rPr>
      </w:pPr>
    </w:p>
    <w:p w14:paraId="22D63FB0" w14:textId="17A179C6" w:rsidR="00494B27" w:rsidRDefault="00494B27" w:rsidP="00494B27">
      <w:pPr>
        <w:pStyle w:val="ListParagraph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 xml:space="preserve">Make sure trainer demos how to connect an opportunity with the CC designation so it will show up on the CC Home page, under the ‘MAJOR GIVING’ tab. </w:t>
      </w:r>
    </w:p>
    <w:p w14:paraId="4FFB3A78" w14:textId="77777777" w:rsidR="00494B27" w:rsidRPr="00494B27" w:rsidRDefault="00494B27" w:rsidP="00494B27">
      <w:pPr>
        <w:pStyle w:val="ListParagraph"/>
        <w:rPr>
          <w:rFonts w:ascii="Cambria" w:hAnsi="Cambria"/>
        </w:rPr>
      </w:pPr>
    </w:p>
    <w:p w14:paraId="586258F3" w14:textId="756762E8" w:rsidR="00494B27" w:rsidRDefault="00494B27" w:rsidP="00494B27">
      <w:pPr>
        <w:pStyle w:val="ListParagraph"/>
        <w:numPr>
          <w:ilvl w:val="0"/>
          <w:numId w:val="39"/>
        </w:numPr>
        <w:rPr>
          <w:rFonts w:ascii="Cambria" w:hAnsi="Cambria"/>
        </w:rPr>
      </w:pPr>
      <w:r>
        <w:rPr>
          <w:rFonts w:ascii="Cambria" w:hAnsi="Cambria"/>
        </w:rPr>
        <w:t xml:space="preserve">Make sure trainees do this as well, so they know how to populate a prospect opportunity on a CC page. </w:t>
      </w:r>
    </w:p>
    <w:p w14:paraId="4F55BF9B" w14:textId="77777777" w:rsidR="00494B27" w:rsidRPr="00494B27" w:rsidRDefault="00494B27" w:rsidP="00494B27">
      <w:pPr>
        <w:pStyle w:val="ListParagraph"/>
        <w:ind w:left="1080"/>
        <w:rPr>
          <w:rFonts w:ascii="Cambria" w:hAnsi="Cambria"/>
        </w:rPr>
      </w:pPr>
    </w:p>
    <w:sectPr w:rsidR="00494B27" w:rsidRPr="0049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AA5"/>
    <w:multiLevelType w:val="hybridMultilevel"/>
    <w:tmpl w:val="F752A23A"/>
    <w:lvl w:ilvl="0" w:tplc="80A80B1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8C65B5"/>
    <w:multiLevelType w:val="hybridMultilevel"/>
    <w:tmpl w:val="9B6E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252"/>
    <w:multiLevelType w:val="hybridMultilevel"/>
    <w:tmpl w:val="C1BCD080"/>
    <w:lvl w:ilvl="0" w:tplc="587AA14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A82AD4"/>
    <w:multiLevelType w:val="hybridMultilevel"/>
    <w:tmpl w:val="7D4430CA"/>
    <w:lvl w:ilvl="0" w:tplc="24901D8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784856"/>
    <w:multiLevelType w:val="hybridMultilevel"/>
    <w:tmpl w:val="E736BFA0"/>
    <w:lvl w:ilvl="0" w:tplc="F6A265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870D94"/>
    <w:multiLevelType w:val="hybridMultilevel"/>
    <w:tmpl w:val="3E9AE302"/>
    <w:lvl w:ilvl="0" w:tplc="CF8A960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EDE5B47"/>
    <w:multiLevelType w:val="hybridMultilevel"/>
    <w:tmpl w:val="0C3EFC9A"/>
    <w:lvl w:ilvl="0" w:tplc="F2F2EFE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EE03F91"/>
    <w:multiLevelType w:val="hybridMultilevel"/>
    <w:tmpl w:val="70B8BAD6"/>
    <w:lvl w:ilvl="0" w:tplc="A0AA1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2E7C1B"/>
    <w:multiLevelType w:val="hybridMultilevel"/>
    <w:tmpl w:val="1A3CB25C"/>
    <w:lvl w:ilvl="0" w:tplc="B0680F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7BB79DA"/>
    <w:multiLevelType w:val="hybridMultilevel"/>
    <w:tmpl w:val="FEA0CF2E"/>
    <w:lvl w:ilvl="0" w:tplc="381E2D0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C5614AE"/>
    <w:multiLevelType w:val="hybridMultilevel"/>
    <w:tmpl w:val="17F446C2"/>
    <w:lvl w:ilvl="0" w:tplc="1DD84FD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4A4256F"/>
    <w:multiLevelType w:val="hybridMultilevel"/>
    <w:tmpl w:val="D58CF516"/>
    <w:lvl w:ilvl="0" w:tplc="FAF4EA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322EB6"/>
    <w:multiLevelType w:val="hybridMultilevel"/>
    <w:tmpl w:val="4BB6FE42"/>
    <w:lvl w:ilvl="0" w:tplc="129E863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854258E"/>
    <w:multiLevelType w:val="hybridMultilevel"/>
    <w:tmpl w:val="915A8D28"/>
    <w:lvl w:ilvl="0" w:tplc="B4A8373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C8E66B5"/>
    <w:multiLevelType w:val="hybridMultilevel"/>
    <w:tmpl w:val="6B0661E0"/>
    <w:lvl w:ilvl="0" w:tplc="57CA72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6C062E"/>
    <w:multiLevelType w:val="hybridMultilevel"/>
    <w:tmpl w:val="76F28280"/>
    <w:lvl w:ilvl="0" w:tplc="39C210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F56D6B"/>
    <w:multiLevelType w:val="hybridMultilevel"/>
    <w:tmpl w:val="775A226E"/>
    <w:lvl w:ilvl="0" w:tplc="EA485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A7B4C"/>
    <w:multiLevelType w:val="hybridMultilevel"/>
    <w:tmpl w:val="F940D8FC"/>
    <w:lvl w:ilvl="0" w:tplc="F33E4D1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4EB388C"/>
    <w:multiLevelType w:val="hybridMultilevel"/>
    <w:tmpl w:val="75B6411E"/>
    <w:lvl w:ilvl="0" w:tplc="8CC4CC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C12444"/>
    <w:multiLevelType w:val="hybridMultilevel"/>
    <w:tmpl w:val="52FC0F06"/>
    <w:lvl w:ilvl="0" w:tplc="A320898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AD80B23"/>
    <w:multiLevelType w:val="hybridMultilevel"/>
    <w:tmpl w:val="A4C6C4E6"/>
    <w:lvl w:ilvl="0" w:tplc="3C4E0A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B676653"/>
    <w:multiLevelType w:val="hybridMultilevel"/>
    <w:tmpl w:val="26EA2EB4"/>
    <w:lvl w:ilvl="0" w:tplc="2D00C0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76207D"/>
    <w:multiLevelType w:val="hybridMultilevel"/>
    <w:tmpl w:val="C4407D22"/>
    <w:lvl w:ilvl="0" w:tplc="ADBA50A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01F0CC5"/>
    <w:multiLevelType w:val="hybridMultilevel"/>
    <w:tmpl w:val="C1A44FD2"/>
    <w:lvl w:ilvl="0" w:tplc="C58AF00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16305BC"/>
    <w:multiLevelType w:val="hybridMultilevel"/>
    <w:tmpl w:val="B1A6AA04"/>
    <w:lvl w:ilvl="0" w:tplc="F92E011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1B25062"/>
    <w:multiLevelType w:val="hybridMultilevel"/>
    <w:tmpl w:val="A0E29A08"/>
    <w:lvl w:ilvl="0" w:tplc="480458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D942F97"/>
    <w:multiLevelType w:val="hybridMultilevel"/>
    <w:tmpl w:val="B9D83C68"/>
    <w:lvl w:ilvl="0" w:tplc="69DC85D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10C5E41"/>
    <w:multiLevelType w:val="hybridMultilevel"/>
    <w:tmpl w:val="5C5EFD22"/>
    <w:lvl w:ilvl="0" w:tplc="62CCADC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1C92E00"/>
    <w:multiLevelType w:val="hybridMultilevel"/>
    <w:tmpl w:val="FA74C766"/>
    <w:lvl w:ilvl="0" w:tplc="6E7CE94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2BC1BDA"/>
    <w:multiLevelType w:val="hybridMultilevel"/>
    <w:tmpl w:val="84F428E0"/>
    <w:lvl w:ilvl="0" w:tplc="C358AC1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64372DB"/>
    <w:multiLevelType w:val="hybridMultilevel"/>
    <w:tmpl w:val="B5E46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00A4C"/>
    <w:multiLevelType w:val="hybridMultilevel"/>
    <w:tmpl w:val="4A0AC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37E05"/>
    <w:multiLevelType w:val="hybridMultilevel"/>
    <w:tmpl w:val="E084A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74913"/>
    <w:multiLevelType w:val="hybridMultilevel"/>
    <w:tmpl w:val="C986917E"/>
    <w:lvl w:ilvl="0" w:tplc="0A42D06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58F4768"/>
    <w:multiLevelType w:val="hybridMultilevel"/>
    <w:tmpl w:val="51ACB29A"/>
    <w:lvl w:ilvl="0" w:tplc="CF7A38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7195DF4"/>
    <w:multiLevelType w:val="hybridMultilevel"/>
    <w:tmpl w:val="C4CC71D0"/>
    <w:lvl w:ilvl="0" w:tplc="A90012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7AB2BA4"/>
    <w:multiLevelType w:val="hybridMultilevel"/>
    <w:tmpl w:val="700268AA"/>
    <w:lvl w:ilvl="0" w:tplc="935E1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022AFF"/>
    <w:multiLevelType w:val="hybridMultilevel"/>
    <w:tmpl w:val="8BE44D84"/>
    <w:lvl w:ilvl="0" w:tplc="F71C7B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8F93581"/>
    <w:multiLevelType w:val="hybridMultilevel"/>
    <w:tmpl w:val="A48AAF94"/>
    <w:lvl w:ilvl="0" w:tplc="3E18AB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35717B"/>
    <w:multiLevelType w:val="hybridMultilevel"/>
    <w:tmpl w:val="A98C13F2"/>
    <w:lvl w:ilvl="0" w:tplc="345AA9F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BA83B14"/>
    <w:multiLevelType w:val="hybridMultilevel"/>
    <w:tmpl w:val="F002FE90"/>
    <w:lvl w:ilvl="0" w:tplc="E13E8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081D9A"/>
    <w:multiLevelType w:val="hybridMultilevel"/>
    <w:tmpl w:val="784698D6"/>
    <w:lvl w:ilvl="0" w:tplc="957891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C220A4C"/>
    <w:multiLevelType w:val="hybridMultilevel"/>
    <w:tmpl w:val="BC0EE218"/>
    <w:lvl w:ilvl="0" w:tplc="A7E81FB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D795F19"/>
    <w:multiLevelType w:val="hybridMultilevel"/>
    <w:tmpl w:val="3BD0EEDC"/>
    <w:lvl w:ilvl="0" w:tplc="11844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D975A6C"/>
    <w:multiLevelType w:val="hybridMultilevel"/>
    <w:tmpl w:val="30E2B2C2"/>
    <w:lvl w:ilvl="0" w:tplc="3168C0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BE16B8"/>
    <w:multiLevelType w:val="hybridMultilevel"/>
    <w:tmpl w:val="72187EE6"/>
    <w:lvl w:ilvl="0" w:tplc="762E5E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38"/>
  </w:num>
  <w:num w:numId="3">
    <w:abstractNumId w:val="1"/>
  </w:num>
  <w:num w:numId="4">
    <w:abstractNumId w:val="40"/>
  </w:num>
  <w:num w:numId="5">
    <w:abstractNumId w:val="11"/>
  </w:num>
  <w:num w:numId="6">
    <w:abstractNumId w:val="43"/>
  </w:num>
  <w:num w:numId="7">
    <w:abstractNumId w:val="39"/>
  </w:num>
  <w:num w:numId="8">
    <w:abstractNumId w:val="21"/>
  </w:num>
  <w:num w:numId="9">
    <w:abstractNumId w:val="0"/>
  </w:num>
  <w:num w:numId="10">
    <w:abstractNumId w:val="41"/>
  </w:num>
  <w:num w:numId="11">
    <w:abstractNumId w:val="25"/>
  </w:num>
  <w:num w:numId="12">
    <w:abstractNumId w:val="32"/>
  </w:num>
  <w:num w:numId="13">
    <w:abstractNumId w:val="34"/>
  </w:num>
  <w:num w:numId="14">
    <w:abstractNumId w:val="28"/>
  </w:num>
  <w:num w:numId="15">
    <w:abstractNumId w:val="42"/>
  </w:num>
  <w:num w:numId="16">
    <w:abstractNumId w:val="5"/>
  </w:num>
  <w:num w:numId="17">
    <w:abstractNumId w:val="9"/>
  </w:num>
  <w:num w:numId="18">
    <w:abstractNumId w:val="23"/>
  </w:num>
  <w:num w:numId="19">
    <w:abstractNumId w:val="20"/>
  </w:num>
  <w:num w:numId="20">
    <w:abstractNumId w:val="3"/>
  </w:num>
  <w:num w:numId="21">
    <w:abstractNumId w:val="10"/>
  </w:num>
  <w:num w:numId="22">
    <w:abstractNumId w:val="30"/>
  </w:num>
  <w:num w:numId="23">
    <w:abstractNumId w:val="31"/>
  </w:num>
  <w:num w:numId="24">
    <w:abstractNumId w:val="18"/>
  </w:num>
  <w:num w:numId="25">
    <w:abstractNumId w:val="36"/>
  </w:num>
  <w:num w:numId="26">
    <w:abstractNumId w:val="13"/>
  </w:num>
  <w:num w:numId="27">
    <w:abstractNumId w:val="17"/>
  </w:num>
  <w:num w:numId="28">
    <w:abstractNumId w:val="26"/>
  </w:num>
  <w:num w:numId="29">
    <w:abstractNumId w:val="27"/>
  </w:num>
  <w:num w:numId="30">
    <w:abstractNumId w:val="22"/>
  </w:num>
  <w:num w:numId="31">
    <w:abstractNumId w:val="2"/>
  </w:num>
  <w:num w:numId="32">
    <w:abstractNumId w:val="12"/>
  </w:num>
  <w:num w:numId="33">
    <w:abstractNumId w:val="6"/>
  </w:num>
  <w:num w:numId="34">
    <w:abstractNumId w:val="8"/>
  </w:num>
  <w:num w:numId="35">
    <w:abstractNumId w:val="37"/>
  </w:num>
  <w:num w:numId="36">
    <w:abstractNumId w:val="15"/>
  </w:num>
  <w:num w:numId="37">
    <w:abstractNumId w:val="19"/>
  </w:num>
  <w:num w:numId="38">
    <w:abstractNumId w:val="24"/>
  </w:num>
  <w:num w:numId="39">
    <w:abstractNumId w:val="44"/>
  </w:num>
  <w:num w:numId="40">
    <w:abstractNumId w:val="35"/>
  </w:num>
  <w:num w:numId="41">
    <w:abstractNumId w:val="14"/>
  </w:num>
  <w:num w:numId="42">
    <w:abstractNumId w:val="45"/>
  </w:num>
  <w:num w:numId="43">
    <w:abstractNumId w:val="7"/>
  </w:num>
  <w:num w:numId="44">
    <w:abstractNumId w:val="29"/>
  </w:num>
  <w:num w:numId="45">
    <w:abstractNumId w:val="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44"/>
    <w:rsid w:val="00341187"/>
    <w:rsid w:val="00364A05"/>
    <w:rsid w:val="003B0121"/>
    <w:rsid w:val="00494B27"/>
    <w:rsid w:val="004D31E3"/>
    <w:rsid w:val="004F3E3F"/>
    <w:rsid w:val="00601141"/>
    <w:rsid w:val="006B62D6"/>
    <w:rsid w:val="00741770"/>
    <w:rsid w:val="00884F47"/>
    <w:rsid w:val="00900061"/>
    <w:rsid w:val="00933709"/>
    <w:rsid w:val="009D4832"/>
    <w:rsid w:val="009F3C62"/>
    <w:rsid w:val="00BE461F"/>
    <w:rsid w:val="00C00A6D"/>
    <w:rsid w:val="00C31F18"/>
    <w:rsid w:val="00C62F5F"/>
    <w:rsid w:val="00DF3FDE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2B1"/>
  <w15:chartTrackingRefBased/>
  <w15:docId w15:val="{ADB0C7C1-9627-464D-9D0D-896B2292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11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Gujjari</dc:creator>
  <cp:keywords/>
  <dc:description/>
  <cp:lastModifiedBy>Gabrielle Gujjari</cp:lastModifiedBy>
  <cp:revision>9</cp:revision>
  <cp:lastPrinted>2016-05-04T15:30:00Z</cp:lastPrinted>
  <dcterms:created xsi:type="dcterms:W3CDTF">2016-05-04T15:11:00Z</dcterms:created>
  <dcterms:modified xsi:type="dcterms:W3CDTF">2016-05-05T15:54:00Z</dcterms:modified>
</cp:coreProperties>
</file>