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87" w:rsidRPr="007F67AF" w:rsidRDefault="00E74887" w:rsidP="003C4009">
      <w:pPr>
        <w:autoSpaceDE w:val="0"/>
        <w:autoSpaceDN w:val="0"/>
        <w:jc w:val="center"/>
        <w:rPr>
          <w:rFonts w:ascii="Book Antiqua" w:hAnsi="Book Antiqua" w:cs="Tahoma"/>
          <w:snapToGrid w:val="0"/>
        </w:rPr>
      </w:pPr>
      <w:r w:rsidRPr="007F67AF">
        <w:rPr>
          <w:rFonts w:ascii="Book Antiqua" w:hAnsi="Book Antiqua" w:cs="Tahoma"/>
          <w:snapToGrid w:val="0"/>
        </w:rPr>
        <w:t>REGULAR MEETING - BOARD OF TRUSTEES</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SCHOOL DISTRICT NO. 1</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DANIELS COUNTY, MONTANA</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Open Session</w:t>
      </w:r>
    </w:p>
    <w:p w:rsidR="00E74887" w:rsidRPr="007F67AF" w:rsidRDefault="00E74887">
      <w:pPr>
        <w:autoSpaceDE w:val="0"/>
        <w:autoSpaceDN w:val="0"/>
        <w:rPr>
          <w:rFonts w:ascii="Book Antiqua" w:hAnsi="Book Antiqua" w:cs="Tahoma"/>
          <w:snapToGrid w:val="0"/>
        </w:rPr>
      </w:pPr>
    </w:p>
    <w:p w:rsidR="00E74887" w:rsidRPr="004D690A" w:rsidRDefault="00E74887">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DATE:</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000D14D1">
        <w:rPr>
          <w:rFonts w:ascii="Book Antiqua" w:hAnsi="Book Antiqua" w:cs="Tahoma"/>
          <w:snapToGrid w:val="0"/>
          <w:sz w:val="22"/>
          <w:szCs w:val="22"/>
        </w:rPr>
        <w:tab/>
      </w:r>
      <w:r w:rsidR="00C94600">
        <w:rPr>
          <w:rFonts w:ascii="Book Antiqua" w:hAnsi="Book Antiqua" w:cs="Tahoma"/>
          <w:snapToGrid w:val="0"/>
          <w:sz w:val="22"/>
          <w:szCs w:val="22"/>
        </w:rPr>
        <w:t>April 14, 2020</w:t>
      </w:r>
    </w:p>
    <w:p w:rsidR="00E74887" w:rsidRPr="004D690A" w:rsidRDefault="00E74887">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TIME:</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00A9128B">
        <w:rPr>
          <w:rFonts w:ascii="Book Antiqua" w:hAnsi="Book Antiqua" w:cs="Tahoma"/>
          <w:snapToGrid w:val="0"/>
          <w:sz w:val="22"/>
          <w:szCs w:val="22"/>
        </w:rPr>
        <w:t>8:00</w:t>
      </w:r>
      <w:r w:rsidRPr="004D690A">
        <w:rPr>
          <w:rFonts w:ascii="Book Antiqua" w:hAnsi="Book Antiqua" w:cs="Tahoma"/>
          <w:snapToGrid w:val="0"/>
          <w:sz w:val="22"/>
          <w:szCs w:val="22"/>
        </w:rPr>
        <w:t xml:space="preserve"> </w:t>
      </w:r>
      <w:r w:rsidR="00C94600">
        <w:rPr>
          <w:rFonts w:ascii="Book Antiqua" w:hAnsi="Book Antiqua" w:cs="Tahoma"/>
          <w:snapToGrid w:val="0"/>
          <w:sz w:val="22"/>
          <w:szCs w:val="22"/>
        </w:rPr>
        <w:t>p</w:t>
      </w:r>
      <w:r w:rsidRPr="004D690A">
        <w:rPr>
          <w:rFonts w:ascii="Book Antiqua" w:hAnsi="Book Antiqua" w:cs="Tahoma"/>
          <w:snapToGrid w:val="0"/>
          <w:sz w:val="22"/>
          <w:szCs w:val="22"/>
        </w:rPr>
        <w:t>.m.</w:t>
      </w:r>
    </w:p>
    <w:p w:rsidR="007F03D1" w:rsidRPr="004D690A" w:rsidRDefault="00E74887" w:rsidP="007F03D1">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PLACE:</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00C94600">
        <w:rPr>
          <w:rFonts w:ascii="Book Antiqua" w:hAnsi="Book Antiqua" w:cs="Tahoma"/>
          <w:snapToGrid w:val="0"/>
          <w:sz w:val="22"/>
          <w:szCs w:val="22"/>
        </w:rPr>
        <w:t>Music Room</w:t>
      </w:r>
    </w:p>
    <w:p w:rsidR="00E74887" w:rsidRPr="004D690A" w:rsidRDefault="00E74887" w:rsidP="007F03D1">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MEMBERS PRESENT:</w:t>
      </w:r>
      <w:r w:rsidRPr="004D690A">
        <w:rPr>
          <w:rFonts w:ascii="Book Antiqua" w:hAnsi="Book Antiqua" w:cs="Tahoma"/>
          <w:snapToGrid w:val="0"/>
          <w:sz w:val="22"/>
          <w:szCs w:val="22"/>
        </w:rPr>
        <w:tab/>
      </w:r>
      <w:r w:rsidR="00B962AA" w:rsidRPr="004D690A">
        <w:rPr>
          <w:rFonts w:ascii="Book Antiqua" w:hAnsi="Book Antiqua" w:cs="Tahoma"/>
          <w:snapToGrid w:val="0"/>
          <w:sz w:val="22"/>
          <w:szCs w:val="22"/>
        </w:rPr>
        <w:t>Jesse Cole</w:t>
      </w:r>
      <w:r w:rsidR="00C94600">
        <w:rPr>
          <w:rFonts w:ascii="Book Antiqua" w:hAnsi="Book Antiqua" w:cs="Tahoma"/>
          <w:snapToGrid w:val="0"/>
          <w:sz w:val="22"/>
          <w:szCs w:val="22"/>
        </w:rPr>
        <w:t xml:space="preserve"> and </w:t>
      </w:r>
      <w:r w:rsidR="00F6592D" w:rsidRPr="004D690A">
        <w:rPr>
          <w:rFonts w:ascii="Book Antiqua" w:hAnsi="Book Antiqua" w:cs="Tahoma"/>
          <w:snapToGrid w:val="0"/>
          <w:sz w:val="22"/>
          <w:szCs w:val="22"/>
        </w:rPr>
        <w:t>Tim Tande</w:t>
      </w:r>
      <w:r w:rsidR="00C94600">
        <w:rPr>
          <w:rFonts w:ascii="Book Antiqua" w:hAnsi="Book Antiqua" w:cs="Tahoma"/>
          <w:snapToGrid w:val="0"/>
          <w:sz w:val="22"/>
          <w:szCs w:val="22"/>
        </w:rPr>
        <w:t xml:space="preserve"> in person; </w:t>
      </w:r>
      <w:r w:rsidR="002C2E28" w:rsidRPr="004D690A">
        <w:rPr>
          <w:rFonts w:ascii="Book Antiqua" w:hAnsi="Book Antiqua" w:cs="Tahoma"/>
          <w:snapToGrid w:val="0"/>
          <w:sz w:val="22"/>
          <w:szCs w:val="22"/>
        </w:rPr>
        <w:t>Leif Handran</w:t>
      </w:r>
      <w:r w:rsidR="001912C8" w:rsidRPr="004D690A">
        <w:rPr>
          <w:rFonts w:ascii="Book Antiqua" w:hAnsi="Book Antiqua" w:cs="Tahoma"/>
          <w:snapToGrid w:val="0"/>
          <w:sz w:val="22"/>
          <w:szCs w:val="22"/>
        </w:rPr>
        <w:t xml:space="preserve">, </w:t>
      </w:r>
      <w:r w:rsidR="002C2E28" w:rsidRPr="004D690A">
        <w:rPr>
          <w:rFonts w:ascii="Book Antiqua" w:hAnsi="Book Antiqua" w:cs="Tahoma"/>
          <w:snapToGrid w:val="0"/>
          <w:sz w:val="22"/>
          <w:szCs w:val="22"/>
        </w:rPr>
        <w:t>Matt Stentoft</w:t>
      </w:r>
      <w:r w:rsidR="001912C8" w:rsidRPr="004D690A">
        <w:rPr>
          <w:rFonts w:ascii="Book Antiqua" w:hAnsi="Book Antiqua" w:cs="Tahoma"/>
          <w:snapToGrid w:val="0"/>
          <w:sz w:val="22"/>
          <w:szCs w:val="22"/>
        </w:rPr>
        <w:t xml:space="preserve"> and DuWayne Wilson</w:t>
      </w:r>
      <w:r w:rsidR="00C94600">
        <w:rPr>
          <w:rFonts w:ascii="Book Antiqua" w:hAnsi="Book Antiqua" w:cs="Tahoma"/>
          <w:snapToGrid w:val="0"/>
          <w:sz w:val="22"/>
          <w:szCs w:val="22"/>
        </w:rPr>
        <w:t xml:space="preserve"> remotely via Google Meet</w:t>
      </w:r>
    </w:p>
    <w:p w:rsidR="00E74887" w:rsidRPr="004D690A" w:rsidRDefault="00E74887" w:rsidP="00FE1035">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ADMINISTRATIVE STAFF PRESENT</w:t>
      </w:r>
      <w:r w:rsidR="006F49A0" w:rsidRPr="004D690A">
        <w:rPr>
          <w:rFonts w:ascii="Book Antiqua" w:hAnsi="Book Antiqua" w:cs="Tahoma"/>
          <w:snapToGrid w:val="0"/>
          <w:sz w:val="22"/>
          <w:szCs w:val="22"/>
        </w:rPr>
        <w:t>:</w:t>
      </w:r>
      <w:r w:rsidR="006F49A0" w:rsidRPr="004D690A">
        <w:rPr>
          <w:rFonts w:ascii="Book Antiqua" w:hAnsi="Book Antiqua" w:cs="Tahoma"/>
          <w:snapToGrid w:val="0"/>
          <w:sz w:val="22"/>
          <w:szCs w:val="22"/>
        </w:rPr>
        <w:tab/>
      </w:r>
      <w:r w:rsidR="00117B26" w:rsidRPr="004D690A">
        <w:rPr>
          <w:rFonts w:ascii="Book Antiqua" w:hAnsi="Book Antiqua" w:cs="Tahoma"/>
          <w:snapToGrid w:val="0"/>
          <w:sz w:val="22"/>
          <w:szCs w:val="22"/>
        </w:rPr>
        <w:t>Tara Thomas</w:t>
      </w:r>
      <w:r w:rsidR="002C2E28" w:rsidRPr="004D690A">
        <w:rPr>
          <w:rFonts w:ascii="Book Antiqua" w:hAnsi="Book Antiqua" w:cs="Tahoma"/>
          <w:snapToGrid w:val="0"/>
          <w:sz w:val="22"/>
          <w:szCs w:val="22"/>
        </w:rPr>
        <w:t xml:space="preserve">, </w:t>
      </w:r>
      <w:r w:rsidR="00117B26" w:rsidRPr="004D690A">
        <w:rPr>
          <w:rFonts w:ascii="Book Antiqua" w:hAnsi="Book Antiqua" w:cs="Tahoma"/>
          <w:snapToGrid w:val="0"/>
          <w:sz w:val="22"/>
          <w:szCs w:val="22"/>
        </w:rPr>
        <w:t>Greg Hardy</w:t>
      </w:r>
      <w:r w:rsidR="001D2F9B" w:rsidRPr="004D690A">
        <w:rPr>
          <w:rFonts w:ascii="Book Antiqua" w:hAnsi="Book Antiqua" w:cs="Tahoma"/>
          <w:snapToGrid w:val="0"/>
          <w:sz w:val="22"/>
          <w:szCs w:val="22"/>
        </w:rPr>
        <w:t xml:space="preserve"> and Colleen Drury</w:t>
      </w:r>
    </w:p>
    <w:p w:rsidR="0021438D" w:rsidRPr="004D690A" w:rsidRDefault="00E74887" w:rsidP="00B33C97">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 xml:space="preserve">OTHERS PRESENT: </w:t>
      </w:r>
      <w:r w:rsidR="00AB642D" w:rsidRPr="004D690A">
        <w:rPr>
          <w:rFonts w:ascii="Book Antiqua" w:hAnsi="Book Antiqua" w:cs="Tahoma"/>
          <w:snapToGrid w:val="0"/>
          <w:sz w:val="22"/>
          <w:szCs w:val="22"/>
        </w:rPr>
        <w:tab/>
      </w:r>
      <w:r w:rsidR="00C94600">
        <w:rPr>
          <w:rFonts w:ascii="Book Antiqua" w:hAnsi="Book Antiqua" w:cs="Tahoma"/>
          <w:snapToGrid w:val="0"/>
          <w:sz w:val="22"/>
          <w:szCs w:val="22"/>
        </w:rPr>
        <w:t xml:space="preserve">Connie Wittak, </w:t>
      </w:r>
      <w:proofErr w:type="spellStart"/>
      <w:r w:rsidR="00C94600">
        <w:rPr>
          <w:rFonts w:ascii="Book Antiqua" w:hAnsi="Book Antiqua" w:cs="Tahoma"/>
          <w:snapToGrid w:val="0"/>
          <w:sz w:val="22"/>
          <w:szCs w:val="22"/>
        </w:rPr>
        <w:t>Mughie</w:t>
      </w:r>
      <w:proofErr w:type="spellEnd"/>
      <w:r w:rsidR="00C94600">
        <w:rPr>
          <w:rFonts w:ascii="Book Antiqua" w:hAnsi="Book Antiqua" w:cs="Tahoma"/>
          <w:snapToGrid w:val="0"/>
          <w:sz w:val="22"/>
          <w:szCs w:val="22"/>
        </w:rPr>
        <w:t xml:space="preserve"> </w:t>
      </w:r>
      <w:proofErr w:type="spellStart"/>
      <w:r w:rsidR="00C94600">
        <w:rPr>
          <w:rFonts w:ascii="Book Antiqua" w:hAnsi="Book Antiqua" w:cs="Tahoma"/>
          <w:snapToGrid w:val="0"/>
          <w:sz w:val="22"/>
          <w:szCs w:val="22"/>
        </w:rPr>
        <w:t>Flickinger</w:t>
      </w:r>
      <w:proofErr w:type="spellEnd"/>
      <w:r w:rsidR="00C94600">
        <w:rPr>
          <w:rFonts w:ascii="Book Antiqua" w:hAnsi="Book Antiqua" w:cs="Tahoma"/>
          <w:snapToGrid w:val="0"/>
          <w:sz w:val="22"/>
          <w:szCs w:val="22"/>
        </w:rPr>
        <w:t xml:space="preserve"> in person; Scobey Staff via Google Meet.</w:t>
      </w:r>
      <w:r w:rsidR="00A9128B">
        <w:rPr>
          <w:rFonts w:ascii="Book Antiqua" w:hAnsi="Book Antiqua" w:cs="Tahoma"/>
          <w:snapToGrid w:val="0"/>
          <w:sz w:val="22"/>
          <w:szCs w:val="22"/>
        </w:rPr>
        <w:t xml:space="preserve"> </w:t>
      </w:r>
    </w:p>
    <w:p w:rsidR="00E74887" w:rsidRPr="004D690A" w:rsidRDefault="00E74887" w:rsidP="00B33C97">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____________________________________________________________</w:t>
      </w:r>
      <w:r w:rsidR="00C94600">
        <w:rPr>
          <w:rFonts w:ascii="Book Antiqua" w:hAnsi="Book Antiqua" w:cs="Tahoma"/>
          <w:snapToGrid w:val="0"/>
          <w:sz w:val="22"/>
          <w:szCs w:val="22"/>
        </w:rPr>
        <w:t>______</w:t>
      </w:r>
      <w:r w:rsidR="001912C8" w:rsidRPr="004D690A">
        <w:rPr>
          <w:rFonts w:ascii="Book Antiqua" w:hAnsi="Book Antiqua" w:cs="Tahoma"/>
          <w:snapToGrid w:val="0"/>
          <w:sz w:val="22"/>
          <w:szCs w:val="22"/>
        </w:rPr>
        <w:t>______________</w:t>
      </w:r>
      <w:r w:rsidRPr="004D690A">
        <w:rPr>
          <w:rFonts w:ascii="Book Antiqua" w:hAnsi="Book Antiqua" w:cs="Tahoma"/>
          <w:snapToGrid w:val="0"/>
          <w:sz w:val="22"/>
          <w:szCs w:val="22"/>
        </w:rPr>
        <w:t>_______________</w:t>
      </w:r>
    </w:p>
    <w:p w:rsidR="00E74887" w:rsidRPr="004D690A" w:rsidRDefault="001D2F9B">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Chairman </w:t>
      </w:r>
      <w:r w:rsidR="001912C8" w:rsidRPr="004D690A">
        <w:rPr>
          <w:rFonts w:ascii="Book Antiqua" w:hAnsi="Book Antiqua" w:cs="Tahoma"/>
          <w:snapToGrid w:val="0"/>
          <w:sz w:val="22"/>
          <w:szCs w:val="22"/>
        </w:rPr>
        <w:t xml:space="preserve">Jesse Cole </w:t>
      </w:r>
      <w:r w:rsidR="00E74887" w:rsidRPr="004D690A">
        <w:rPr>
          <w:rFonts w:ascii="Book Antiqua" w:hAnsi="Book Antiqua" w:cs="Tahoma"/>
          <w:snapToGrid w:val="0"/>
          <w:sz w:val="22"/>
          <w:szCs w:val="22"/>
        </w:rPr>
        <w:t xml:space="preserve">called the meeting to order at </w:t>
      </w:r>
      <w:r w:rsidR="00A9128B">
        <w:rPr>
          <w:rFonts w:ascii="Book Antiqua" w:hAnsi="Book Antiqua" w:cs="Tahoma"/>
          <w:snapToGrid w:val="0"/>
          <w:sz w:val="22"/>
          <w:szCs w:val="22"/>
        </w:rPr>
        <w:t>8:</w:t>
      </w:r>
      <w:r w:rsidR="00C94600">
        <w:rPr>
          <w:rFonts w:ascii="Book Antiqua" w:hAnsi="Book Antiqua" w:cs="Tahoma"/>
          <w:snapToGrid w:val="0"/>
          <w:sz w:val="22"/>
          <w:szCs w:val="22"/>
        </w:rPr>
        <w:t>00 p.m.</w:t>
      </w:r>
      <w:r w:rsidR="00A9128B">
        <w:rPr>
          <w:rFonts w:ascii="Book Antiqua" w:hAnsi="Book Antiqua" w:cs="Tahoma"/>
          <w:snapToGrid w:val="0"/>
          <w:sz w:val="22"/>
          <w:szCs w:val="22"/>
        </w:rPr>
        <w:t xml:space="preserve"> </w:t>
      </w:r>
      <w:r w:rsidR="00E74887" w:rsidRPr="004D690A">
        <w:rPr>
          <w:rFonts w:ascii="Book Antiqua" w:hAnsi="Book Antiqua" w:cs="Tahoma"/>
          <w:snapToGrid w:val="0"/>
          <w:sz w:val="22"/>
          <w:szCs w:val="22"/>
        </w:rPr>
        <w:t>Roll was taken and it was established that a quorum was present.</w:t>
      </w:r>
      <w:r w:rsidRPr="004D690A">
        <w:rPr>
          <w:rFonts w:ascii="Book Antiqua" w:hAnsi="Book Antiqua" w:cs="Tahoma"/>
          <w:snapToGrid w:val="0"/>
          <w:sz w:val="22"/>
          <w:szCs w:val="22"/>
        </w:rPr>
        <w:t xml:space="preserve">  </w:t>
      </w:r>
    </w:p>
    <w:p w:rsidR="001912C8" w:rsidRDefault="001912C8">
      <w:pPr>
        <w:autoSpaceDE w:val="0"/>
        <w:autoSpaceDN w:val="0"/>
        <w:rPr>
          <w:rFonts w:ascii="Book Antiqua" w:hAnsi="Book Antiqua" w:cs="Tahoma"/>
          <w:snapToGrid w:val="0"/>
          <w:sz w:val="22"/>
          <w:szCs w:val="22"/>
        </w:rPr>
      </w:pPr>
    </w:p>
    <w:p w:rsidR="00A9128B" w:rsidRDefault="00A9128B">
      <w:pPr>
        <w:autoSpaceDE w:val="0"/>
        <w:autoSpaceDN w:val="0"/>
        <w:rPr>
          <w:rFonts w:ascii="Book Antiqua" w:hAnsi="Book Antiqua" w:cs="Tahoma"/>
          <w:snapToGrid w:val="0"/>
          <w:sz w:val="22"/>
          <w:szCs w:val="22"/>
        </w:rPr>
      </w:pPr>
      <w:r>
        <w:rPr>
          <w:rFonts w:ascii="Book Antiqua" w:hAnsi="Book Antiqua" w:cs="Tahoma"/>
          <w:snapToGrid w:val="0"/>
          <w:sz w:val="22"/>
          <w:szCs w:val="22"/>
        </w:rPr>
        <w:t>Chairman Cole recognized Patrons &amp; Visitors.</w:t>
      </w:r>
    </w:p>
    <w:p w:rsidR="00C94600" w:rsidRDefault="00C94600">
      <w:pPr>
        <w:autoSpaceDE w:val="0"/>
        <w:autoSpaceDN w:val="0"/>
        <w:rPr>
          <w:rFonts w:ascii="Book Antiqua" w:hAnsi="Book Antiqua" w:cs="Tahoma"/>
          <w:snapToGrid w:val="0"/>
          <w:sz w:val="22"/>
          <w:szCs w:val="22"/>
        </w:rPr>
      </w:pPr>
      <w:r>
        <w:rPr>
          <w:rFonts w:ascii="Book Antiqua" w:hAnsi="Book Antiqua" w:cs="Tahoma"/>
          <w:snapToGrid w:val="0"/>
          <w:sz w:val="22"/>
          <w:szCs w:val="22"/>
        </w:rPr>
        <w:tab/>
      </w:r>
      <w:proofErr w:type="spellStart"/>
      <w:r>
        <w:rPr>
          <w:rFonts w:ascii="Book Antiqua" w:hAnsi="Book Antiqua" w:cs="Tahoma"/>
          <w:snapToGrid w:val="0"/>
          <w:sz w:val="22"/>
          <w:szCs w:val="22"/>
        </w:rPr>
        <w:t>Mughie</w:t>
      </w:r>
      <w:proofErr w:type="spellEnd"/>
      <w:r>
        <w:rPr>
          <w:rFonts w:ascii="Book Antiqua" w:hAnsi="Book Antiqua" w:cs="Tahoma"/>
          <w:snapToGrid w:val="0"/>
          <w:sz w:val="22"/>
          <w:szCs w:val="22"/>
        </w:rPr>
        <w:t xml:space="preserve"> </w:t>
      </w:r>
      <w:proofErr w:type="spellStart"/>
      <w:r>
        <w:rPr>
          <w:rFonts w:ascii="Book Antiqua" w:hAnsi="Book Antiqua" w:cs="Tahoma"/>
          <w:snapToGrid w:val="0"/>
          <w:sz w:val="22"/>
          <w:szCs w:val="22"/>
        </w:rPr>
        <w:t>Flick</w:t>
      </w:r>
      <w:r w:rsidR="00CC17A3">
        <w:rPr>
          <w:rFonts w:ascii="Book Antiqua" w:hAnsi="Book Antiqua" w:cs="Tahoma"/>
          <w:snapToGrid w:val="0"/>
          <w:sz w:val="22"/>
          <w:szCs w:val="22"/>
        </w:rPr>
        <w:t>inger</w:t>
      </w:r>
      <w:proofErr w:type="spellEnd"/>
      <w:r w:rsidR="00B6426E">
        <w:rPr>
          <w:rFonts w:ascii="Book Antiqua" w:hAnsi="Book Antiqua" w:cs="Tahoma"/>
          <w:snapToGrid w:val="0"/>
          <w:sz w:val="22"/>
          <w:szCs w:val="22"/>
        </w:rPr>
        <w:t xml:space="preserve"> wanted to express thanks for investigating the </w:t>
      </w:r>
      <w:proofErr w:type="gramStart"/>
      <w:r w:rsidR="00B6426E">
        <w:rPr>
          <w:rFonts w:ascii="Book Antiqua" w:hAnsi="Book Antiqua" w:cs="Tahoma"/>
          <w:snapToGrid w:val="0"/>
          <w:sz w:val="22"/>
          <w:szCs w:val="22"/>
        </w:rPr>
        <w:t>4 day</w:t>
      </w:r>
      <w:proofErr w:type="gramEnd"/>
      <w:r w:rsidR="00B6426E">
        <w:rPr>
          <w:rFonts w:ascii="Book Antiqua" w:hAnsi="Book Antiqua" w:cs="Tahoma"/>
          <w:snapToGrid w:val="0"/>
          <w:sz w:val="22"/>
          <w:szCs w:val="22"/>
        </w:rPr>
        <w:t xml:space="preserve"> week.</w:t>
      </w:r>
    </w:p>
    <w:p w:rsidR="00B6426E" w:rsidRDefault="00B6426E">
      <w:pPr>
        <w:autoSpaceDE w:val="0"/>
        <w:autoSpaceDN w:val="0"/>
        <w:rPr>
          <w:rFonts w:ascii="Book Antiqua" w:hAnsi="Book Antiqua" w:cs="Tahoma"/>
          <w:snapToGrid w:val="0"/>
          <w:sz w:val="22"/>
          <w:szCs w:val="22"/>
        </w:rPr>
      </w:pPr>
    </w:p>
    <w:p w:rsidR="00A9128B" w:rsidRDefault="00B6426E">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On motion by Leif Handran, seconded by Matt Stentoft, the following minutes were approved unanimously as presented: </w:t>
      </w:r>
    </w:p>
    <w:p w:rsidR="00B6426E" w:rsidRDefault="00B6426E">
      <w:pPr>
        <w:autoSpaceDE w:val="0"/>
        <w:autoSpaceDN w:val="0"/>
        <w:rPr>
          <w:rFonts w:ascii="Book Antiqua" w:hAnsi="Book Antiqua" w:cs="Tahoma"/>
          <w:snapToGrid w:val="0"/>
          <w:sz w:val="22"/>
          <w:szCs w:val="22"/>
        </w:rPr>
      </w:pPr>
      <w:r>
        <w:rPr>
          <w:rFonts w:ascii="Book Antiqua" w:hAnsi="Book Antiqua" w:cs="Tahoma"/>
          <w:snapToGrid w:val="0"/>
          <w:sz w:val="22"/>
          <w:szCs w:val="22"/>
        </w:rPr>
        <w:tab/>
      </w:r>
      <w:r>
        <w:rPr>
          <w:rFonts w:ascii="Book Antiqua" w:hAnsi="Book Antiqua" w:cs="Tahoma"/>
          <w:snapToGrid w:val="0"/>
          <w:sz w:val="22"/>
          <w:szCs w:val="22"/>
        </w:rPr>
        <w:tab/>
        <w:t>March 9, 2020 Regular</w:t>
      </w:r>
    </w:p>
    <w:p w:rsidR="00B6426E" w:rsidRDefault="00B6426E">
      <w:pPr>
        <w:autoSpaceDE w:val="0"/>
        <w:autoSpaceDN w:val="0"/>
        <w:rPr>
          <w:rFonts w:ascii="Book Antiqua" w:hAnsi="Book Antiqua" w:cs="Tahoma"/>
          <w:snapToGrid w:val="0"/>
          <w:sz w:val="22"/>
          <w:szCs w:val="22"/>
        </w:rPr>
      </w:pPr>
      <w:r>
        <w:rPr>
          <w:rFonts w:ascii="Book Antiqua" w:hAnsi="Book Antiqua" w:cs="Tahoma"/>
          <w:snapToGrid w:val="0"/>
          <w:sz w:val="22"/>
          <w:szCs w:val="22"/>
        </w:rPr>
        <w:tab/>
      </w:r>
      <w:r>
        <w:rPr>
          <w:rFonts w:ascii="Book Antiqua" w:hAnsi="Book Antiqua" w:cs="Tahoma"/>
          <w:snapToGrid w:val="0"/>
          <w:sz w:val="22"/>
          <w:szCs w:val="22"/>
        </w:rPr>
        <w:tab/>
        <w:t>March 15, 2020 Emergency</w:t>
      </w:r>
    </w:p>
    <w:p w:rsidR="00B6426E" w:rsidRDefault="00B6426E">
      <w:pPr>
        <w:autoSpaceDE w:val="0"/>
        <w:autoSpaceDN w:val="0"/>
        <w:rPr>
          <w:rFonts w:ascii="Book Antiqua" w:hAnsi="Book Antiqua" w:cs="Tahoma"/>
          <w:snapToGrid w:val="0"/>
          <w:sz w:val="22"/>
          <w:szCs w:val="22"/>
        </w:rPr>
      </w:pPr>
      <w:r>
        <w:rPr>
          <w:rFonts w:ascii="Book Antiqua" w:hAnsi="Book Antiqua" w:cs="Tahoma"/>
          <w:snapToGrid w:val="0"/>
          <w:sz w:val="22"/>
          <w:szCs w:val="22"/>
        </w:rPr>
        <w:tab/>
      </w:r>
      <w:r>
        <w:rPr>
          <w:rFonts w:ascii="Book Antiqua" w:hAnsi="Book Antiqua" w:cs="Tahoma"/>
          <w:snapToGrid w:val="0"/>
          <w:sz w:val="22"/>
          <w:szCs w:val="22"/>
        </w:rPr>
        <w:tab/>
        <w:t>March 18, 2020 Emergency</w:t>
      </w:r>
    </w:p>
    <w:p w:rsidR="00B6426E" w:rsidRDefault="00B6426E">
      <w:pPr>
        <w:autoSpaceDE w:val="0"/>
        <w:autoSpaceDN w:val="0"/>
        <w:rPr>
          <w:rFonts w:ascii="Book Antiqua" w:hAnsi="Book Antiqua" w:cs="Tahoma"/>
          <w:snapToGrid w:val="0"/>
          <w:sz w:val="22"/>
          <w:szCs w:val="22"/>
        </w:rPr>
      </w:pPr>
      <w:r>
        <w:rPr>
          <w:rFonts w:ascii="Book Antiqua" w:hAnsi="Book Antiqua" w:cs="Tahoma"/>
          <w:snapToGrid w:val="0"/>
          <w:sz w:val="22"/>
          <w:szCs w:val="22"/>
        </w:rPr>
        <w:tab/>
      </w:r>
      <w:r>
        <w:rPr>
          <w:rFonts w:ascii="Book Antiqua" w:hAnsi="Book Antiqua" w:cs="Tahoma"/>
          <w:snapToGrid w:val="0"/>
          <w:sz w:val="22"/>
          <w:szCs w:val="22"/>
        </w:rPr>
        <w:tab/>
        <w:t>March 26, 2020 Special</w:t>
      </w:r>
    </w:p>
    <w:p w:rsidR="00BA0B1B" w:rsidRDefault="00BA0B1B">
      <w:pPr>
        <w:autoSpaceDE w:val="0"/>
        <w:autoSpaceDN w:val="0"/>
        <w:rPr>
          <w:rFonts w:ascii="Book Antiqua" w:hAnsi="Book Antiqua" w:cs="Tahoma"/>
          <w:snapToGrid w:val="0"/>
          <w:sz w:val="22"/>
          <w:szCs w:val="22"/>
        </w:rPr>
      </w:pPr>
      <w:bookmarkStart w:id="0" w:name="_GoBack"/>
      <w:bookmarkEnd w:id="0"/>
    </w:p>
    <w:p w:rsidR="00BA0B1B" w:rsidRDefault="00BA0B1B">
      <w:pPr>
        <w:autoSpaceDE w:val="0"/>
        <w:autoSpaceDN w:val="0"/>
        <w:rPr>
          <w:rFonts w:ascii="Book Antiqua" w:hAnsi="Book Antiqua" w:cs="Tahoma"/>
          <w:snapToGrid w:val="0"/>
          <w:sz w:val="22"/>
          <w:szCs w:val="22"/>
        </w:rPr>
      </w:pPr>
      <w:r>
        <w:rPr>
          <w:rFonts w:ascii="Book Antiqua" w:hAnsi="Book Antiqua" w:cs="Tahoma"/>
          <w:snapToGrid w:val="0"/>
          <w:sz w:val="22"/>
          <w:szCs w:val="22"/>
        </w:rPr>
        <w:t>The Business Manager’s report was discussed and is attached and made part of these minutes by reference.</w:t>
      </w:r>
    </w:p>
    <w:p w:rsidR="00BA0B1B" w:rsidRDefault="00BA0B1B">
      <w:pPr>
        <w:autoSpaceDE w:val="0"/>
        <w:autoSpaceDN w:val="0"/>
        <w:rPr>
          <w:rFonts w:ascii="Book Antiqua" w:hAnsi="Book Antiqua" w:cs="Tahoma"/>
          <w:snapToGrid w:val="0"/>
          <w:sz w:val="22"/>
          <w:szCs w:val="22"/>
        </w:rPr>
      </w:pPr>
    </w:p>
    <w:p w:rsidR="003E3CA0" w:rsidRPr="004D690A" w:rsidRDefault="003E3CA0">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The </w:t>
      </w:r>
      <w:r w:rsidR="009C3BD2" w:rsidRPr="004D690A">
        <w:rPr>
          <w:rFonts w:ascii="Book Antiqua" w:hAnsi="Book Antiqua" w:cs="Tahoma"/>
          <w:snapToGrid w:val="0"/>
          <w:sz w:val="22"/>
          <w:szCs w:val="22"/>
        </w:rPr>
        <w:t>P</w:t>
      </w:r>
      <w:r w:rsidRPr="004D690A">
        <w:rPr>
          <w:rFonts w:ascii="Book Antiqua" w:hAnsi="Book Antiqua" w:cs="Tahoma"/>
          <w:snapToGrid w:val="0"/>
          <w:sz w:val="22"/>
          <w:szCs w:val="22"/>
        </w:rPr>
        <w:t xml:space="preserve">rincipal’s report was discussed and is attached and made a part of these minutes by reference. </w:t>
      </w:r>
    </w:p>
    <w:p w:rsidR="002A5654" w:rsidRPr="004D690A" w:rsidRDefault="002A5654">
      <w:pPr>
        <w:autoSpaceDE w:val="0"/>
        <w:autoSpaceDN w:val="0"/>
        <w:rPr>
          <w:rFonts w:ascii="Book Antiqua" w:hAnsi="Book Antiqua" w:cs="Tahoma"/>
          <w:snapToGrid w:val="0"/>
          <w:sz w:val="22"/>
          <w:szCs w:val="22"/>
        </w:rPr>
      </w:pPr>
    </w:p>
    <w:p w:rsidR="002A5654" w:rsidRPr="004D690A" w:rsidRDefault="009C3BD2" w:rsidP="002A5654">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The S</w:t>
      </w:r>
      <w:r w:rsidR="002A5654" w:rsidRPr="004D690A">
        <w:rPr>
          <w:rFonts w:ascii="Book Antiqua" w:hAnsi="Book Antiqua" w:cs="Tahoma"/>
          <w:snapToGrid w:val="0"/>
          <w:sz w:val="22"/>
          <w:szCs w:val="22"/>
        </w:rPr>
        <w:t>uperintendent</w:t>
      </w:r>
      <w:r w:rsidR="006B006C" w:rsidRPr="004D690A">
        <w:rPr>
          <w:rFonts w:ascii="Book Antiqua" w:hAnsi="Book Antiqua" w:cs="Tahoma"/>
          <w:snapToGrid w:val="0"/>
          <w:sz w:val="22"/>
          <w:szCs w:val="22"/>
        </w:rPr>
        <w:t>’s</w:t>
      </w:r>
      <w:r w:rsidR="002A5654" w:rsidRPr="004D690A">
        <w:rPr>
          <w:rFonts w:ascii="Book Antiqua" w:hAnsi="Book Antiqua" w:cs="Tahoma"/>
          <w:snapToGrid w:val="0"/>
          <w:sz w:val="22"/>
          <w:szCs w:val="22"/>
        </w:rPr>
        <w:t xml:space="preserve"> report</w:t>
      </w:r>
      <w:r w:rsidR="006B006C" w:rsidRPr="004D690A">
        <w:rPr>
          <w:rFonts w:ascii="Book Antiqua" w:hAnsi="Book Antiqua" w:cs="Tahoma"/>
          <w:snapToGrid w:val="0"/>
          <w:sz w:val="22"/>
          <w:szCs w:val="22"/>
        </w:rPr>
        <w:t xml:space="preserve"> w</w:t>
      </w:r>
      <w:r w:rsidR="00943EF3" w:rsidRPr="004D690A">
        <w:rPr>
          <w:rFonts w:ascii="Book Antiqua" w:hAnsi="Book Antiqua" w:cs="Tahoma"/>
          <w:snapToGrid w:val="0"/>
          <w:sz w:val="22"/>
          <w:szCs w:val="22"/>
        </w:rPr>
        <w:t>as</w:t>
      </w:r>
      <w:r w:rsidR="002A5654" w:rsidRPr="004D690A">
        <w:rPr>
          <w:rFonts w:ascii="Book Antiqua" w:hAnsi="Book Antiqua" w:cs="Tahoma"/>
          <w:snapToGrid w:val="0"/>
          <w:sz w:val="22"/>
          <w:szCs w:val="22"/>
        </w:rPr>
        <w:t xml:space="preserve"> discussed and </w:t>
      </w:r>
      <w:r w:rsidR="00943EF3" w:rsidRPr="004D690A">
        <w:rPr>
          <w:rFonts w:ascii="Book Antiqua" w:hAnsi="Book Antiqua" w:cs="Tahoma"/>
          <w:snapToGrid w:val="0"/>
          <w:sz w:val="22"/>
          <w:szCs w:val="22"/>
        </w:rPr>
        <w:t>is</w:t>
      </w:r>
      <w:r w:rsidR="002A5654" w:rsidRPr="004D690A">
        <w:rPr>
          <w:rFonts w:ascii="Book Antiqua" w:hAnsi="Book Antiqua" w:cs="Tahoma"/>
          <w:snapToGrid w:val="0"/>
          <w:sz w:val="22"/>
          <w:szCs w:val="22"/>
        </w:rPr>
        <w:t xml:space="preserve"> attached and made a part of these minutes by reference.</w:t>
      </w:r>
    </w:p>
    <w:p w:rsidR="00A31D7B" w:rsidRPr="004D690A" w:rsidRDefault="00A31D7B" w:rsidP="002A5654">
      <w:pPr>
        <w:autoSpaceDE w:val="0"/>
        <w:autoSpaceDN w:val="0"/>
        <w:rPr>
          <w:rFonts w:ascii="Book Antiqua" w:hAnsi="Book Antiqua" w:cs="Tahoma"/>
          <w:snapToGrid w:val="0"/>
          <w:sz w:val="22"/>
          <w:szCs w:val="22"/>
        </w:rPr>
      </w:pPr>
    </w:p>
    <w:p w:rsidR="00A31D7B" w:rsidRDefault="00A31D7B" w:rsidP="002A5654">
      <w:pPr>
        <w:autoSpaceDE w:val="0"/>
        <w:autoSpaceDN w:val="0"/>
        <w:rPr>
          <w:rFonts w:ascii="Book Antiqua" w:hAnsi="Book Antiqua" w:cs="Tahoma"/>
          <w:b/>
          <w:snapToGrid w:val="0"/>
          <w:sz w:val="22"/>
          <w:szCs w:val="22"/>
        </w:rPr>
      </w:pPr>
      <w:r w:rsidRPr="004D690A">
        <w:rPr>
          <w:rFonts w:ascii="Book Antiqua" w:hAnsi="Book Antiqua" w:cs="Tahoma"/>
          <w:b/>
          <w:snapToGrid w:val="0"/>
          <w:sz w:val="22"/>
          <w:szCs w:val="22"/>
        </w:rPr>
        <w:t>Committee Reports:</w:t>
      </w:r>
    </w:p>
    <w:p w:rsidR="00BA0B1B" w:rsidRDefault="00BA0B1B" w:rsidP="002A5654">
      <w:pPr>
        <w:autoSpaceDE w:val="0"/>
        <w:autoSpaceDN w:val="0"/>
        <w:rPr>
          <w:rFonts w:ascii="Book Antiqua" w:hAnsi="Book Antiqua" w:cs="Tahoma"/>
          <w:snapToGrid w:val="0"/>
          <w:sz w:val="22"/>
          <w:szCs w:val="22"/>
        </w:rPr>
      </w:pPr>
      <w:r>
        <w:rPr>
          <w:rFonts w:ascii="Book Antiqua" w:hAnsi="Book Antiqua" w:cs="Tahoma"/>
          <w:i/>
          <w:snapToGrid w:val="0"/>
          <w:sz w:val="22"/>
          <w:szCs w:val="22"/>
        </w:rPr>
        <w:t xml:space="preserve">4 Day Week Committee – </w:t>
      </w:r>
      <w:r>
        <w:rPr>
          <w:rFonts w:ascii="Book Antiqua" w:hAnsi="Book Antiqua" w:cs="Tahoma"/>
          <w:snapToGrid w:val="0"/>
          <w:sz w:val="22"/>
          <w:szCs w:val="22"/>
        </w:rPr>
        <w:t>DuWayne Wilson thanked everyone for the hard work that everyone did on this committee.  With the way the year is ending, it was decided to put this committee on hold for discussion at a later date.</w:t>
      </w:r>
    </w:p>
    <w:p w:rsidR="00320AD1" w:rsidRPr="00320AD1" w:rsidRDefault="00BA0B1B" w:rsidP="00BA0B1B">
      <w:pPr>
        <w:autoSpaceDE w:val="0"/>
        <w:autoSpaceDN w:val="0"/>
        <w:rPr>
          <w:rFonts w:ascii="Book Antiqua" w:hAnsi="Book Antiqua" w:cs="Tahoma"/>
          <w:snapToGrid w:val="0"/>
          <w:sz w:val="22"/>
          <w:szCs w:val="22"/>
        </w:rPr>
      </w:pPr>
      <w:r>
        <w:rPr>
          <w:rFonts w:ascii="Book Antiqua" w:hAnsi="Book Antiqua" w:cs="Tahoma"/>
          <w:i/>
          <w:snapToGrid w:val="0"/>
          <w:sz w:val="22"/>
          <w:szCs w:val="22"/>
        </w:rPr>
        <w:t xml:space="preserve">Negotiations - </w:t>
      </w:r>
      <w:r>
        <w:rPr>
          <w:rFonts w:ascii="Book Antiqua" w:hAnsi="Book Antiqua" w:cs="Tahoma"/>
          <w:snapToGrid w:val="0"/>
          <w:sz w:val="22"/>
          <w:szCs w:val="22"/>
        </w:rPr>
        <w:t xml:space="preserve"> April 14, 2020 – Matt Stentoft reported that insurance was discussed and a proposal is ready for the board consideration.  </w:t>
      </w:r>
    </w:p>
    <w:p w:rsidR="004D690A" w:rsidRPr="004D690A" w:rsidRDefault="004D690A" w:rsidP="002A5654">
      <w:pPr>
        <w:autoSpaceDE w:val="0"/>
        <w:autoSpaceDN w:val="0"/>
        <w:rPr>
          <w:rFonts w:ascii="Book Antiqua" w:hAnsi="Book Antiqua" w:cs="Tahoma"/>
          <w:b/>
          <w:snapToGrid w:val="0"/>
          <w:sz w:val="22"/>
          <w:szCs w:val="22"/>
        </w:rPr>
      </w:pPr>
    </w:p>
    <w:p w:rsidR="00A31D7B" w:rsidRPr="004D690A" w:rsidRDefault="00A31D7B" w:rsidP="00374DCC">
      <w:pPr>
        <w:autoSpaceDE w:val="0"/>
        <w:autoSpaceDN w:val="0"/>
        <w:rPr>
          <w:rFonts w:ascii="Book Antiqua" w:hAnsi="Book Antiqua" w:cs="Tahoma"/>
          <w:b/>
          <w:snapToGrid w:val="0"/>
          <w:sz w:val="22"/>
          <w:szCs w:val="22"/>
        </w:rPr>
      </w:pPr>
      <w:r w:rsidRPr="004D690A">
        <w:rPr>
          <w:rFonts w:ascii="Book Antiqua" w:hAnsi="Book Antiqua" w:cs="Tahoma"/>
          <w:b/>
          <w:snapToGrid w:val="0"/>
          <w:sz w:val="22"/>
          <w:szCs w:val="22"/>
        </w:rPr>
        <w:t>Finance:</w:t>
      </w:r>
    </w:p>
    <w:p w:rsidR="003F718C" w:rsidRPr="004D690A" w:rsidRDefault="00242B7F" w:rsidP="00374DCC">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On motion by </w:t>
      </w:r>
      <w:r w:rsidR="00BA0B1B">
        <w:rPr>
          <w:rFonts w:ascii="Book Antiqua" w:hAnsi="Book Antiqua" w:cs="Tahoma"/>
          <w:snapToGrid w:val="0"/>
          <w:sz w:val="22"/>
          <w:szCs w:val="22"/>
        </w:rPr>
        <w:t>Matt Stentoft, and seconded by Leif Handran, the</w:t>
      </w:r>
      <w:r w:rsidRPr="004D690A">
        <w:rPr>
          <w:rFonts w:ascii="Book Antiqua" w:hAnsi="Book Antiqua" w:cs="Tahoma"/>
          <w:snapToGrid w:val="0"/>
          <w:sz w:val="22"/>
          <w:szCs w:val="22"/>
        </w:rPr>
        <w:t xml:space="preserve">, </w:t>
      </w:r>
      <w:r w:rsidR="00984CCF">
        <w:rPr>
          <w:rFonts w:ascii="Book Antiqua" w:hAnsi="Book Antiqua" w:cs="Tahoma"/>
          <w:snapToGrid w:val="0"/>
          <w:sz w:val="22"/>
          <w:szCs w:val="22"/>
        </w:rPr>
        <w:t>Claims #16</w:t>
      </w:r>
      <w:r w:rsidR="00BA0B1B">
        <w:rPr>
          <w:rFonts w:ascii="Book Antiqua" w:hAnsi="Book Antiqua" w:cs="Tahoma"/>
          <w:snapToGrid w:val="0"/>
          <w:sz w:val="22"/>
          <w:szCs w:val="22"/>
        </w:rPr>
        <w:t>667</w:t>
      </w:r>
      <w:r w:rsidR="00984CCF">
        <w:rPr>
          <w:rFonts w:ascii="Book Antiqua" w:hAnsi="Book Antiqua" w:cs="Tahoma"/>
          <w:snapToGrid w:val="0"/>
          <w:sz w:val="22"/>
          <w:szCs w:val="22"/>
        </w:rPr>
        <w:t>-16</w:t>
      </w:r>
      <w:r w:rsidR="00BA0B1B">
        <w:rPr>
          <w:rFonts w:ascii="Book Antiqua" w:hAnsi="Book Antiqua" w:cs="Tahoma"/>
          <w:snapToGrid w:val="0"/>
          <w:sz w:val="22"/>
          <w:szCs w:val="22"/>
        </w:rPr>
        <w:t>710</w:t>
      </w:r>
      <w:r w:rsidR="00984CCF">
        <w:rPr>
          <w:rFonts w:ascii="Book Antiqua" w:hAnsi="Book Antiqua" w:cs="Tahoma"/>
          <w:snapToGrid w:val="0"/>
          <w:sz w:val="22"/>
          <w:szCs w:val="22"/>
        </w:rPr>
        <w:t xml:space="preserve"> dated </w:t>
      </w:r>
      <w:r w:rsidR="00BA0B1B">
        <w:rPr>
          <w:rFonts w:ascii="Book Antiqua" w:hAnsi="Book Antiqua" w:cs="Tahoma"/>
          <w:snapToGrid w:val="0"/>
          <w:sz w:val="22"/>
          <w:szCs w:val="22"/>
        </w:rPr>
        <w:t>March 1, 2020 through April 4, 2020 in the amount of $62,627.68</w:t>
      </w:r>
      <w:r w:rsidR="00984CCF">
        <w:rPr>
          <w:rFonts w:ascii="Book Antiqua" w:hAnsi="Book Antiqua" w:cs="Tahoma"/>
          <w:snapToGrid w:val="0"/>
          <w:sz w:val="22"/>
          <w:szCs w:val="22"/>
        </w:rPr>
        <w:t xml:space="preserve">, </w:t>
      </w:r>
      <w:r w:rsidRPr="004D690A">
        <w:rPr>
          <w:rFonts w:ascii="Book Antiqua" w:hAnsi="Book Antiqua" w:cs="Tahoma"/>
          <w:snapToGrid w:val="0"/>
          <w:sz w:val="22"/>
          <w:szCs w:val="22"/>
        </w:rPr>
        <w:t>were approved unanimously as presented</w:t>
      </w:r>
    </w:p>
    <w:p w:rsidR="003F718C" w:rsidRPr="004D690A" w:rsidRDefault="003F718C" w:rsidP="00374DCC">
      <w:pPr>
        <w:autoSpaceDE w:val="0"/>
        <w:autoSpaceDN w:val="0"/>
        <w:rPr>
          <w:rFonts w:ascii="Book Antiqua" w:hAnsi="Book Antiqua" w:cs="Tahoma"/>
          <w:snapToGrid w:val="0"/>
          <w:sz w:val="22"/>
          <w:szCs w:val="22"/>
        </w:rPr>
      </w:pPr>
    </w:p>
    <w:p w:rsidR="00374DCC" w:rsidRPr="004D690A" w:rsidRDefault="003F718C" w:rsidP="00374DCC">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On motion by Tim Tande, and seconded by </w:t>
      </w:r>
      <w:r w:rsidR="00BA0B1B">
        <w:rPr>
          <w:rFonts w:ascii="Book Antiqua" w:hAnsi="Book Antiqua" w:cs="Tahoma"/>
          <w:snapToGrid w:val="0"/>
          <w:sz w:val="22"/>
          <w:szCs w:val="22"/>
        </w:rPr>
        <w:t xml:space="preserve">Matt Stentoft, </w:t>
      </w:r>
      <w:r w:rsidR="00B36507" w:rsidRPr="004D690A">
        <w:rPr>
          <w:rFonts w:ascii="Book Antiqua" w:hAnsi="Book Antiqua" w:cs="Tahoma"/>
          <w:snapToGrid w:val="0"/>
          <w:sz w:val="22"/>
          <w:szCs w:val="22"/>
        </w:rPr>
        <w:t xml:space="preserve">the Activities Report for </w:t>
      </w:r>
      <w:r w:rsidR="00A73B62" w:rsidRPr="004D690A">
        <w:rPr>
          <w:rFonts w:ascii="Book Antiqua" w:hAnsi="Book Antiqua" w:cs="Tahoma"/>
          <w:snapToGrid w:val="0"/>
          <w:sz w:val="22"/>
          <w:szCs w:val="22"/>
        </w:rPr>
        <w:t xml:space="preserve">the month of </w:t>
      </w:r>
      <w:r w:rsidR="00BA0B1B">
        <w:rPr>
          <w:rFonts w:ascii="Book Antiqua" w:hAnsi="Book Antiqua" w:cs="Tahoma"/>
          <w:snapToGrid w:val="0"/>
          <w:sz w:val="22"/>
          <w:szCs w:val="22"/>
        </w:rPr>
        <w:t>March, 2020 was</w:t>
      </w:r>
      <w:r w:rsidR="00B36507" w:rsidRPr="004D690A">
        <w:rPr>
          <w:rFonts w:ascii="Book Antiqua" w:hAnsi="Book Antiqua" w:cs="Tahoma"/>
          <w:snapToGrid w:val="0"/>
          <w:sz w:val="22"/>
          <w:szCs w:val="22"/>
        </w:rPr>
        <w:t xml:space="preserve"> approved unanimously as presented.</w:t>
      </w:r>
      <w:r w:rsidR="00BA0B1B">
        <w:rPr>
          <w:rFonts w:ascii="Book Antiqua" w:hAnsi="Book Antiqua" w:cs="Tahoma"/>
          <w:snapToGrid w:val="0"/>
          <w:sz w:val="22"/>
          <w:szCs w:val="22"/>
        </w:rPr>
        <w:t xml:space="preserve"> With the balance in Athletics as it is, some of the state expenses will be paid from that account. </w:t>
      </w:r>
    </w:p>
    <w:p w:rsidR="004D690A" w:rsidRPr="004D690A" w:rsidRDefault="004D690A" w:rsidP="00374DCC">
      <w:pPr>
        <w:autoSpaceDE w:val="0"/>
        <w:autoSpaceDN w:val="0"/>
        <w:rPr>
          <w:rFonts w:ascii="Book Antiqua" w:hAnsi="Book Antiqua" w:cs="Tahoma"/>
          <w:snapToGrid w:val="0"/>
          <w:sz w:val="22"/>
          <w:szCs w:val="22"/>
        </w:rPr>
      </w:pPr>
    </w:p>
    <w:p w:rsidR="00A31D7B" w:rsidRPr="004D690A" w:rsidRDefault="00A31D7B" w:rsidP="003F718C">
      <w:pPr>
        <w:autoSpaceDE w:val="0"/>
        <w:autoSpaceDN w:val="0"/>
        <w:rPr>
          <w:rFonts w:ascii="Book Antiqua" w:hAnsi="Book Antiqua" w:cs="Tahoma"/>
          <w:b/>
          <w:snapToGrid w:val="0"/>
          <w:sz w:val="22"/>
          <w:szCs w:val="22"/>
        </w:rPr>
      </w:pPr>
      <w:r w:rsidRPr="004D690A">
        <w:rPr>
          <w:rFonts w:ascii="Book Antiqua" w:hAnsi="Book Antiqua" w:cs="Tahoma"/>
          <w:b/>
          <w:snapToGrid w:val="0"/>
          <w:sz w:val="22"/>
          <w:szCs w:val="22"/>
        </w:rPr>
        <w:t>New Business:</w:t>
      </w:r>
    </w:p>
    <w:p w:rsidR="003F718C" w:rsidRPr="004D690A" w:rsidRDefault="00766EBC" w:rsidP="003F718C">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Jesse Cole </w:t>
      </w:r>
      <w:r w:rsidR="003F718C" w:rsidRPr="004D690A">
        <w:rPr>
          <w:rFonts w:ascii="Book Antiqua" w:hAnsi="Book Antiqua" w:cs="Tahoma"/>
          <w:snapToGrid w:val="0"/>
          <w:sz w:val="22"/>
          <w:szCs w:val="22"/>
        </w:rPr>
        <w:t xml:space="preserve">moved to approve </w:t>
      </w:r>
      <w:r>
        <w:rPr>
          <w:rFonts w:ascii="Book Antiqua" w:hAnsi="Book Antiqua" w:cs="Tahoma"/>
          <w:snapToGrid w:val="0"/>
          <w:sz w:val="22"/>
          <w:szCs w:val="22"/>
        </w:rPr>
        <w:t>the Invitation to Bid for the Fire/Clock/Intercom system with agreed updates as presented.  Leif Handran seconded</w:t>
      </w:r>
      <w:r w:rsidR="003F718C" w:rsidRPr="004D690A">
        <w:rPr>
          <w:rFonts w:ascii="Book Antiqua" w:hAnsi="Book Antiqua" w:cs="Tahoma"/>
          <w:snapToGrid w:val="0"/>
          <w:sz w:val="22"/>
          <w:szCs w:val="22"/>
        </w:rPr>
        <w:t xml:space="preserve"> and all present voted in favor. </w:t>
      </w:r>
    </w:p>
    <w:p w:rsidR="004D690A" w:rsidRDefault="004D690A" w:rsidP="009C3BD2">
      <w:pPr>
        <w:autoSpaceDE w:val="0"/>
        <w:autoSpaceDN w:val="0"/>
        <w:rPr>
          <w:rFonts w:ascii="Book Antiqua" w:hAnsi="Book Antiqua" w:cs="Tahoma"/>
          <w:snapToGrid w:val="0"/>
          <w:sz w:val="22"/>
          <w:szCs w:val="22"/>
        </w:rPr>
      </w:pPr>
    </w:p>
    <w:p w:rsidR="009C3BD2" w:rsidRPr="004D690A" w:rsidRDefault="00766EBC"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lastRenderedPageBreak/>
        <w:t>DuWayne Wilson moved to approve the resignations of Logan Brower as 7-12 Science Teacher and Rochelle Brower as K-12 Librarian effective May 31, 2020.  The Board thanked them for their time at Scobey Schools and wished them good luck.  Matt Stentoft se</w:t>
      </w:r>
      <w:r w:rsidR="003F718C" w:rsidRPr="004D690A">
        <w:rPr>
          <w:rFonts w:ascii="Book Antiqua" w:hAnsi="Book Antiqua" w:cs="Tahoma"/>
          <w:snapToGrid w:val="0"/>
          <w:sz w:val="22"/>
          <w:szCs w:val="22"/>
        </w:rPr>
        <w:t xml:space="preserve">conded and all present voted in favor. </w:t>
      </w:r>
    </w:p>
    <w:p w:rsidR="003F718C" w:rsidRPr="004D690A" w:rsidRDefault="003F718C" w:rsidP="009C3BD2">
      <w:pPr>
        <w:autoSpaceDE w:val="0"/>
        <w:autoSpaceDN w:val="0"/>
        <w:rPr>
          <w:rFonts w:ascii="Book Antiqua" w:hAnsi="Book Antiqua" w:cs="Tahoma"/>
          <w:snapToGrid w:val="0"/>
          <w:sz w:val="22"/>
          <w:szCs w:val="22"/>
        </w:rPr>
      </w:pPr>
    </w:p>
    <w:p w:rsidR="00766EBC" w:rsidRPr="00766EBC" w:rsidRDefault="00766EBC" w:rsidP="00766EBC">
      <w:pPr>
        <w:outlineLvl w:val="0"/>
        <w:rPr>
          <w:rFonts w:ascii="Book Antiqua" w:eastAsia="Arial Unicode MS" w:hAnsi="Book Antiqua" w:cs="Tahoma"/>
          <w:color w:val="000000"/>
          <w:sz w:val="22"/>
          <w:szCs w:val="22"/>
          <w:u w:color="000000"/>
        </w:rPr>
      </w:pPr>
      <w:r>
        <w:rPr>
          <w:rFonts w:ascii="Book Antiqua" w:hAnsi="Book Antiqua" w:cs="Tahoma"/>
          <w:snapToGrid w:val="0"/>
          <w:sz w:val="22"/>
          <w:szCs w:val="22"/>
        </w:rPr>
        <w:t>Tim Tande</w:t>
      </w:r>
      <w:r w:rsidRPr="00766EBC">
        <w:rPr>
          <w:rFonts w:ascii="Book Antiqua" w:hAnsi="Book Antiqua" w:cs="Tahoma"/>
          <w:snapToGrid w:val="0"/>
          <w:sz w:val="22"/>
          <w:szCs w:val="22"/>
        </w:rPr>
        <w:t xml:space="preserve"> moved to offer </w:t>
      </w:r>
      <w:r w:rsidRPr="00766EBC">
        <w:rPr>
          <w:rFonts w:ascii="Book Antiqua" w:eastAsia="Arial Unicode MS" w:hAnsi="Book Antiqua" w:cs="Tahoma"/>
          <w:color w:val="000000"/>
          <w:sz w:val="22"/>
          <w:szCs w:val="22"/>
          <w:u w:color="000000"/>
        </w:rPr>
        <w:t>Teaching Contracts for the 20</w:t>
      </w:r>
      <w:r>
        <w:rPr>
          <w:rFonts w:ascii="Book Antiqua" w:eastAsia="Arial Unicode MS" w:hAnsi="Book Antiqua" w:cs="Tahoma"/>
          <w:color w:val="000000"/>
          <w:sz w:val="22"/>
          <w:szCs w:val="22"/>
          <w:u w:color="000000"/>
        </w:rPr>
        <w:t>20-2021</w:t>
      </w:r>
      <w:r w:rsidRPr="00766EBC">
        <w:rPr>
          <w:rFonts w:ascii="Book Antiqua" w:eastAsia="Arial Unicode MS" w:hAnsi="Book Antiqua" w:cs="Tahoma"/>
          <w:color w:val="000000"/>
          <w:sz w:val="22"/>
          <w:szCs w:val="22"/>
          <w:u w:color="000000"/>
        </w:rPr>
        <w:t xml:space="preserve"> school year at the following full-time-equivalents.</w:t>
      </w:r>
    </w:p>
    <w:p w:rsidR="00766EBC" w:rsidRPr="00766EBC" w:rsidRDefault="00766EBC" w:rsidP="00AB0C25">
      <w:pPr>
        <w:ind w:left="2160" w:firstLine="720"/>
        <w:outlineLvl w:val="0"/>
        <w:rPr>
          <w:rFonts w:ascii="Book Antiqua" w:eastAsia="Arial Unicode MS" w:hAnsi="Book Antiqua"/>
          <w:color w:val="000000"/>
          <w:sz w:val="22"/>
          <w:szCs w:val="22"/>
          <w:u w:color="000000"/>
        </w:rPr>
      </w:pPr>
      <w:r w:rsidRPr="00766EBC">
        <w:rPr>
          <w:rFonts w:ascii="Book Antiqua" w:eastAsia="Arial Unicode MS" w:hAnsi="Book Antiqua"/>
          <w:color w:val="000000"/>
          <w:sz w:val="22"/>
          <w:szCs w:val="22"/>
          <w:u w:val="single" w:color="000000"/>
        </w:rPr>
        <w:t xml:space="preserve">FTE </w:t>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r>
      <w:proofErr w:type="spellStart"/>
      <w:r w:rsidRPr="00766EBC">
        <w:rPr>
          <w:rFonts w:ascii="Book Antiqua" w:eastAsia="Arial Unicode MS" w:hAnsi="Book Antiqua"/>
          <w:color w:val="000000"/>
          <w:sz w:val="22"/>
          <w:szCs w:val="22"/>
          <w:u w:val="single" w:color="000000"/>
        </w:rPr>
        <w:t>FTE</w:t>
      </w:r>
      <w:proofErr w:type="spellEnd"/>
      <w:r w:rsidRPr="00766EBC">
        <w:rPr>
          <w:rFonts w:ascii="Book Antiqua" w:eastAsia="Arial Unicode MS" w:hAnsi="Book Antiqua"/>
          <w:color w:val="000000"/>
          <w:sz w:val="22"/>
          <w:szCs w:val="22"/>
          <w:u w:color="000000"/>
        </w:rPr>
        <w:t xml:space="preserve"> </w:t>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r>
      <w:proofErr w:type="spellStart"/>
      <w:r w:rsidRPr="00766EBC">
        <w:rPr>
          <w:rFonts w:ascii="Book Antiqua" w:eastAsia="Arial Unicode MS" w:hAnsi="Book Antiqua"/>
          <w:color w:val="000000"/>
          <w:sz w:val="22"/>
          <w:szCs w:val="22"/>
          <w:u w:val="single" w:color="000000"/>
        </w:rPr>
        <w:t>FTE</w:t>
      </w:r>
      <w:proofErr w:type="spellEnd"/>
    </w:p>
    <w:p w:rsidR="00766EBC" w:rsidRPr="00766EBC" w:rsidRDefault="00766EBC" w:rsidP="00AB0C25">
      <w:pPr>
        <w:ind w:firstLine="720"/>
        <w:outlineLvl w:val="0"/>
        <w:rPr>
          <w:rFonts w:ascii="Book Antiqua" w:eastAsia="Arial Unicode MS" w:hAnsi="Book Antiqua"/>
          <w:color w:val="000000"/>
          <w:sz w:val="22"/>
          <w:szCs w:val="22"/>
          <w:u w:color="000000"/>
        </w:rPr>
      </w:pPr>
      <w:r w:rsidRPr="00766EBC">
        <w:rPr>
          <w:rFonts w:ascii="Book Antiqua" w:eastAsia="Arial Unicode MS" w:hAnsi="Book Antiqua"/>
          <w:color w:val="000000"/>
          <w:sz w:val="22"/>
          <w:szCs w:val="22"/>
          <w:u w:color="000000"/>
        </w:rPr>
        <w:t xml:space="preserve">Backman, Dawn </w:t>
      </w:r>
      <w:r w:rsidRPr="00766EBC">
        <w:rPr>
          <w:rFonts w:ascii="Book Antiqua" w:eastAsia="Arial Unicode MS" w:hAnsi="Book Antiqua"/>
          <w:color w:val="000000"/>
          <w:sz w:val="22"/>
          <w:szCs w:val="22"/>
          <w:u w:color="000000"/>
        </w:rPr>
        <w:tab/>
        <w:t>1.0</w:t>
      </w:r>
      <w:r w:rsidRPr="00766EBC">
        <w:rPr>
          <w:rFonts w:ascii="Book Antiqua" w:eastAsia="Arial Unicode MS" w:hAnsi="Book Antiqua"/>
          <w:color w:val="000000"/>
          <w:sz w:val="22"/>
          <w:szCs w:val="22"/>
          <w:u w:color="000000"/>
        </w:rPr>
        <w:tab/>
        <w:t xml:space="preserve">Berryhill, Brock </w:t>
      </w:r>
      <w:r w:rsidRPr="00766EBC">
        <w:rPr>
          <w:rFonts w:ascii="Book Antiqua" w:eastAsia="Arial Unicode MS" w:hAnsi="Book Antiqua"/>
          <w:color w:val="000000"/>
          <w:sz w:val="22"/>
          <w:szCs w:val="22"/>
          <w:u w:color="000000"/>
        </w:rPr>
        <w:tab/>
        <w:t>1.0</w:t>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t>Cromwell, Kyla</w:t>
      </w:r>
      <w:r w:rsidRPr="00766EBC">
        <w:rPr>
          <w:rFonts w:ascii="Book Antiqua" w:eastAsia="Arial Unicode MS" w:hAnsi="Book Antiqua"/>
          <w:color w:val="000000"/>
          <w:sz w:val="22"/>
          <w:szCs w:val="22"/>
          <w:u w:color="000000"/>
        </w:rPr>
        <w:tab/>
        <w:t>1.0</w:t>
      </w:r>
    </w:p>
    <w:p w:rsidR="00766EBC" w:rsidRPr="00766EBC" w:rsidRDefault="00766EBC" w:rsidP="00AB0C25">
      <w:pPr>
        <w:ind w:firstLine="720"/>
        <w:outlineLvl w:val="0"/>
        <w:rPr>
          <w:rFonts w:ascii="Book Antiqua" w:eastAsia="Arial Unicode MS" w:hAnsi="Book Antiqua"/>
          <w:color w:val="000000"/>
          <w:sz w:val="22"/>
          <w:szCs w:val="22"/>
          <w:u w:color="000000"/>
        </w:rPr>
      </w:pPr>
      <w:r w:rsidRPr="00766EBC">
        <w:rPr>
          <w:rFonts w:ascii="Book Antiqua" w:eastAsia="Arial Unicode MS" w:hAnsi="Book Antiqua"/>
          <w:color w:val="000000"/>
          <w:sz w:val="22"/>
          <w:szCs w:val="22"/>
          <w:u w:color="000000"/>
        </w:rPr>
        <w:t xml:space="preserve">Ferguson, Paula </w:t>
      </w:r>
      <w:r w:rsidRPr="00766EBC">
        <w:rPr>
          <w:rFonts w:ascii="Book Antiqua" w:eastAsia="Arial Unicode MS" w:hAnsi="Book Antiqua"/>
          <w:color w:val="000000"/>
          <w:sz w:val="22"/>
          <w:szCs w:val="22"/>
          <w:u w:color="000000"/>
        </w:rPr>
        <w:tab/>
        <w:t>1.0</w:t>
      </w:r>
      <w:r w:rsidRPr="00766EBC">
        <w:rPr>
          <w:rFonts w:ascii="Book Antiqua" w:eastAsia="Arial Unicode MS" w:hAnsi="Book Antiqua"/>
          <w:color w:val="000000"/>
          <w:sz w:val="22"/>
          <w:szCs w:val="22"/>
          <w:u w:color="000000"/>
        </w:rPr>
        <w:tab/>
        <w:t xml:space="preserve">Green, Jamie </w:t>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t>1.0</w:t>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t xml:space="preserve">Harrold, Ronnalee </w:t>
      </w:r>
      <w:r w:rsidRPr="00766EBC">
        <w:rPr>
          <w:rFonts w:ascii="Book Antiqua" w:eastAsia="Arial Unicode MS" w:hAnsi="Book Antiqua"/>
          <w:color w:val="000000"/>
          <w:sz w:val="22"/>
          <w:szCs w:val="22"/>
          <w:u w:color="000000"/>
        </w:rPr>
        <w:tab/>
        <w:t>1.0</w:t>
      </w:r>
    </w:p>
    <w:p w:rsidR="00766EBC" w:rsidRPr="00766EBC" w:rsidRDefault="00766EBC" w:rsidP="00AB0C25">
      <w:pPr>
        <w:ind w:firstLine="720"/>
        <w:outlineLvl w:val="0"/>
        <w:rPr>
          <w:rFonts w:ascii="Book Antiqua" w:eastAsia="Arial Unicode MS" w:hAnsi="Book Antiqua"/>
          <w:color w:val="000000"/>
          <w:sz w:val="22"/>
          <w:szCs w:val="22"/>
          <w:u w:color="000000"/>
        </w:rPr>
      </w:pPr>
      <w:r w:rsidRPr="00766EBC">
        <w:rPr>
          <w:rFonts w:ascii="Book Antiqua" w:eastAsia="Arial Unicode MS" w:hAnsi="Book Antiqua"/>
          <w:color w:val="000000"/>
          <w:sz w:val="22"/>
          <w:szCs w:val="22"/>
          <w:u w:color="000000"/>
        </w:rPr>
        <w:t xml:space="preserve">Johnsrud, Jasmine </w:t>
      </w:r>
      <w:r w:rsidRPr="00766EBC">
        <w:rPr>
          <w:rFonts w:ascii="Book Antiqua" w:eastAsia="Arial Unicode MS" w:hAnsi="Book Antiqua"/>
          <w:color w:val="000000"/>
          <w:sz w:val="22"/>
          <w:szCs w:val="22"/>
          <w:u w:color="000000"/>
        </w:rPr>
        <w:tab/>
        <w:t>1.0</w:t>
      </w:r>
      <w:r w:rsidRPr="00766EBC">
        <w:rPr>
          <w:rFonts w:ascii="Book Antiqua" w:eastAsia="Arial Unicode MS" w:hAnsi="Book Antiqua"/>
          <w:color w:val="000000"/>
          <w:sz w:val="22"/>
          <w:szCs w:val="22"/>
          <w:u w:color="000000"/>
        </w:rPr>
        <w:tab/>
        <w:t xml:space="preserve">Kimball, Kendra </w:t>
      </w:r>
      <w:r w:rsidRPr="00766EBC">
        <w:rPr>
          <w:rFonts w:ascii="Book Antiqua" w:eastAsia="Arial Unicode MS" w:hAnsi="Book Antiqua"/>
          <w:color w:val="000000"/>
          <w:sz w:val="22"/>
          <w:szCs w:val="22"/>
          <w:u w:color="000000"/>
        </w:rPr>
        <w:tab/>
        <w:t>1.0</w:t>
      </w:r>
      <w:r w:rsidRPr="00766EBC">
        <w:rPr>
          <w:rFonts w:ascii="Book Antiqua" w:eastAsia="Arial Unicode MS" w:hAnsi="Book Antiqua"/>
          <w:color w:val="000000"/>
          <w:sz w:val="22"/>
          <w:szCs w:val="22"/>
          <w:u w:color="000000"/>
        </w:rPr>
        <w:tab/>
        <w:t xml:space="preserve"> </w:t>
      </w:r>
      <w:r w:rsidRPr="00766EBC">
        <w:rPr>
          <w:rFonts w:ascii="Book Antiqua" w:eastAsia="Arial Unicode MS" w:hAnsi="Book Antiqua"/>
          <w:color w:val="000000"/>
          <w:sz w:val="22"/>
          <w:szCs w:val="22"/>
          <w:u w:color="000000"/>
        </w:rPr>
        <w:tab/>
        <w:t>Leibrand, Karla</w:t>
      </w:r>
      <w:r w:rsidRPr="00766EBC">
        <w:rPr>
          <w:rFonts w:ascii="Book Antiqua" w:eastAsia="Arial Unicode MS" w:hAnsi="Book Antiqua"/>
          <w:color w:val="000000"/>
          <w:sz w:val="22"/>
          <w:szCs w:val="22"/>
          <w:u w:color="000000"/>
        </w:rPr>
        <w:tab/>
        <w:t xml:space="preserve">1.0 </w:t>
      </w:r>
    </w:p>
    <w:p w:rsidR="00766EBC" w:rsidRPr="00766EBC" w:rsidRDefault="00766EBC" w:rsidP="00AB0C25">
      <w:pPr>
        <w:ind w:firstLine="720"/>
        <w:outlineLvl w:val="0"/>
        <w:rPr>
          <w:rFonts w:ascii="Book Antiqua" w:eastAsia="Arial Unicode MS" w:hAnsi="Book Antiqua"/>
          <w:color w:val="000000"/>
          <w:sz w:val="22"/>
          <w:szCs w:val="22"/>
          <w:u w:color="000000"/>
        </w:rPr>
      </w:pPr>
      <w:r w:rsidRPr="00766EBC">
        <w:rPr>
          <w:rFonts w:ascii="Book Antiqua" w:eastAsia="Arial Unicode MS" w:hAnsi="Book Antiqua"/>
          <w:color w:val="000000"/>
          <w:sz w:val="22"/>
          <w:szCs w:val="22"/>
          <w:u w:color="000000"/>
        </w:rPr>
        <w:t>Manternach, Amanda 1.0</w:t>
      </w:r>
      <w:r w:rsidRPr="00766EBC">
        <w:rPr>
          <w:rFonts w:ascii="Book Antiqua" w:eastAsia="Arial Unicode MS" w:hAnsi="Book Antiqua"/>
          <w:color w:val="000000"/>
          <w:sz w:val="22"/>
          <w:szCs w:val="22"/>
          <w:u w:color="000000"/>
        </w:rPr>
        <w:tab/>
        <w:t>Nelson, Valita</w:t>
      </w:r>
      <w:r>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 xml:space="preserve"> </w:t>
      </w:r>
      <w:r w:rsidRPr="00766EBC">
        <w:rPr>
          <w:rFonts w:ascii="Book Antiqua" w:eastAsia="Arial Unicode MS" w:hAnsi="Book Antiqua"/>
          <w:color w:val="000000"/>
          <w:sz w:val="22"/>
          <w:szCs w:val="22"/>
          <w:u w:color="000000"/>
        </w:rPr>
        <w:tab/>
        <w:t>1.0</w:t>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t xml:space="preserve">Olson, Lawren </w:t>
      </w:r>
      <w:r w:rsidRPr="00766EBC">
        <w:rPr>
          <w:rFonts w:ascii="Book Antiqua" w:eastAsia="Arial Unicode MS" w:hAnsi="Book Antiqua"/>
          <w:color w:val="000000"/>
          <w:sz w:val="22"/>
          <w:szCs w:val="22"/>
          <w:u w:color="000000"/>
        </w:rPr>
        <w:tab/>
        <w:t>1.0</w:t>
      </w:r>
    </w:p>
    <w:p w:rsidR="00766EBC" w:rsidRPr="00766EBC" w:rsidRDefault="00766EBC" w:rsidP="00AB0C25">
      <w:pPr>
        <w:ind w:firstLine="720"/>
        <w:outlineLvl w:val="0"/>
        <w:rPr>
          <w:rFonts w:ascii="Book Antiqua" w:eastAsia="Arial Unicode MS" w:hAnsi="Book Antiqua"/>
          <w:color w:val="000000"/>
          <w:sz w:val="22"/>
          <w:szCs w:val="22"/>
          <w:u w:color="000000"/>
        </w:rPr>
      </w:pPr>
      <w:r w:rsidRPr="00766EBC">
        <w:rPr>
          <w:rFonts w:ascii="Book Antiqua" w:eastAsia="Arial Unicode MS" w:hAnsi="Book Antiqua"/>
          <w:color w:val="000000"/>
          <w:sz w:val="22"/>
          <w:szCs w:val="22"/>
          <w:u w:color="000000"/>
        </w:rPr>
        <w:t xml:space="preserve">Reller, Walt </w:t>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t>1.0</w:t>
      </w:r>
      <w:r w:rsidRPr="00766EBC">
        <w:rPr>
          <w:rFonts w:ascii="Book Antiqua" w:eastAsia="Arial Unicode MS" w:hAnsi="Book Antiqua"/>
          <w:color w:val="000000"/>
          <w:sz w:val="22"/>
          <w:szCs w:val="22"/>
          <w:u w:color="000000"/>
        </w:rPr>
        <w:tab/>
        <w:t xml:space="preserve">States, John </w:t>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t xml:space="preserve">1.0 </w:t>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t xml:space="preserve">Thievin, Annette </w:t>
      </w:r>
      <w:r w:rsidRPr="00766EBC">
        <w:rPr>
          <w:rFonts w:ascii="Book Antiqua" w:eastAsia="Arial Unicode MS" w:hAnsi="Book Antiqua"/>
          <w:color w:val="000000"/>
          <w:sz w:val="22"/>
          <w:szCs w:val="22"/>
          <w:u w:color="000000"/>
        </w:rPr>
        <w:tab/>
        <w:t>1.0</w:t>
      </w:r>
    </w:p>
    <w:p w:rsidR="00766EBC" w:rsidRDefault="00766EBC" w:rsidP="00AB0C25">
      <w:pPr>
        <w:ind w:firstLine="720"/>
        <w:outlineLvl w:val="0"/>
        <w:rPr>
          <w:rFonts w:ascii="Book Antiqua" w:eastAsia="Arial Unicode MS" w:hAnsi="Book Antiqua"/>
          <w:color w:val="000000"/>
          <w:sz w:val="22"/>
          <w:szCs w:val="22"/>
          <w:u w:color="000000"/>
        </w:rPr>
      </w:pPr>
      <w:r w:rsidRPr="00766EBC">
        <w:rPr>
          <w:rFonts w:ascii="Book Antiqua" w:eastAsia="Arial Unicode MS" w:hAnsi="Book Antiqua"/>
          <w:color w:val="000000"/>
          <w:sz w:val="22"/>
          <w:szCs w:val="22"/>
          <w:u w:color="000000"/>
        </w:rPr>
        <w:t xml:space="preserve">Torgerson, Kim </w:t>
      </w:r>
      <w:r w:rsidRPr="00766EBC">
        <w:rPr>
          <w:rFonts w:ascii="Book Antiqua" w:eastAsia="Arial Unicode MS" w:hAnsi="Book Antiqua"/>
          <w:color w:val="000000"/>
          <w:sz w:val="22"/>
          <w:szCs w:val="22"/>
          <w:u w:color="000000"/>
        </w:rPr>
        <w:tab/>
        <w:t xml:space="preserve">1.0 </w:t>
      </w:r>
      <w:r w:rsidRPr="00766EBC">
        <w:rPr>
          <w:rFonts w:ascii="Book Antiqua" w:eastAsia="Arial Unicode MS" w:hAnsi="Book Antiqua"/>
          <w:color w:val="000000"/>
          <w:sz w:val="22"/>
          <w:szCs w:val="22"/>
          <w:u w:color="000000"/>
        </w:rPr>
        <w:tab/>
        <w:t xml:space="preserve">Turner, Teresa </w:t>
      </w:r>
      <w:r w:rsidRPr="00766EBC">
        <w:rPr>
          <w:rFonts w:ascii="Book Antiqua" w:eastAsia="Arial Unicode MS" w:hAnsi="Book Antiqua"/>
          <w:color w:val="000000"/>
          <w:sz w:val="22"/>
          <w:szCs w:val="22"/>
          <w:u w:color="000000"/>
        </w:rPr>
        <w:tab/>
        <w:t xml:space="preserve">1.0 </w:t>
      </w:r>
      <w:r w:rsidRPr="00766EBC">
        <w:rPr>
          <w:rFonts w:ascii="Book Antiqua" w:eastAsia="Arial Unicode MS" w:hAnsi="Book Antiqua"/>
          <w:color w:val="000000"/>
          <w:sz w:val="22"/>
          <w:szCs w:val="22"/>
          <w:u w:color="000000"/>
        </w:rPr>
        <w:tab/>
      </w:r>
      <w:r w:rsidRPr="00766EBC">
        <w:rPr>
          <w:rFonts w:ascii="Book Antiqua" w:eastAsia="Arial Unicode MS" w:hAnsi="Book Antiqua"/>
          <w:color w:val="000000"/>
          <w:sz w:val="22"/>
          <w:szCs w:val="22"/>
          <w:u w:color="000000"/>
        </w:rPr>
        <w:tab/>
        <w:t xml:space="preserve">Wittak, Connie </w:t>
      </w:r>
      <w:r w:rsidRPr="00766EBC">
        <w:rPr>
          <w:rFonts w:ascii="Book Antiqua" w:eastAsia="Arial Unicode MS" w:hAnsi="Book Antiqua"/>
          <w:color w:val="000000"/>
          <w:sz w:val="22"/>
          <w:szCs w:val="22"/>
          <w:u w:color="000000"/>
        </w:rPr>
        <w:tab/>
        <w:t>1.0</w:t>
      </w:r>
    </w:p>
    <w:p w:rsidR="00766EBC" w:rsidRDefault="00766EBC" w:rsidP="00AB0C25">
      <w:pPr>
        <w:outlineLvl w:val="0"/>
        <w:rPr>
          <w:rFonts w:ascii="Book Antiqua" w:eastAsia="Arial Unicode MS" w:hAnsi="Book Antiqua"/>
          <w:color w:val="000000"/>
          <w:sz w:val="22"/>
          <w:szCs w:val="22"/>
          <w:u w:color="000000"/>
        </w:rPr>
      </w:pPr>
      <w:r>
        <w:rPr>
          <w:rFonts w:ascii="Book Antiqua" w:eastAsia="Arial Unicode MS" w:hAnsi="Book Antiqua"/>
          <w:color w:val="000000"/>
          <w:sz w:val="22"/>
          <w:szCs w:val="22"/>
          <w:u w:color="000000"/>
        </w:rPr>
        <w:t>Leif Handran seconded and all present voted in favor.</w:t>
      </w:r>
    </w:p>
    <w:p w:rsidR="00766EBC" w:rsidRDefault="00766EBC" w:rsidP="00766EBC">
      <w:pPr>
        <w:rPr>
          <w:rFonts w:ascii="Book Antiqua" w:hAnsi="Book Antiqua" w:cs="Tahoma"/>
          <w:sz w:val="22"/>
          <w:szCs w:val="22"/>
        </w:rPr>
      </w:pPr>
    </w:p>
    <w:p w:rsidR="00766EBC" w:rsidRPr="00766EBC" w:rsidRDefault="00766EBC" w:rsidP="00766EBC">
      <w:pPr>
        <w:rPr>
          <w:rFonts w:ascii="Book Antiqua" w:hAnsi="Book Antiqua" w:cs="Tahoma"/>
          <w:sz w:val="22"/>
          <w:szCs w:val="22"/>
        </w:rPr>
      </w:pPr>
      <w:r>
        <w:rPr>
          <w:rFonts w:ascii="Book Antiqua" w:hAnsi="Book Antiqua" w:cs="Tahoma"/>
          <w:sz w:val="22"/>
          <w:szCs w:val="22"/>
        </w:rPr>
        <w:t>Jesse Cole</w:t>
      </w:r>
      <w:r w:rsidRPr="00766EBC">
        <w:rPr>
          <w:rFonts w:ascii="Book Antiqua" w:hAnsi="Book Antiqua" w:cs="Tahoma"/>
          <w:sz w:val="22"/>
          <w:szCs w:val="22"/>
        </w:rPr>
        <w:t xml:space="preserve"> moved to approve the renewal of, and offer contracts for the 20</w:t>
      </w:r>
      <w:r>
        <w:rPr>
          <w:rFonts w:ascii="Book Antiqua" w:hAnsi="Book Antiqua" w:cs="Tahoma"/>
          <w:sz w:val="22"/>
          <w:szCs w:val="22"/>
        </w:rPr>
        <w:t>20-2021</w:t>
      </w:r>
      <w:r w:rsidRPr="00766EBC">
        <w:rPr>
          <w:rFonts w:ascii="Book Antiqua" w:hAnsi="Book Antiqua" w:cs="Tahoma"/>
          <w:sz w:val="22"/>
          <w:szCs w:val="22"/>
        </w:rPr>
        <w:t xml:space="preserve"> school year at the following full time equivalents, to the following non-tenured employee</w:t>
      </w:r>
      <w:r>
        <w:rPr>
          <w:rFonts w:ascii="Book Antiqua" w:hAnsi="Book Antiqua" w:cs="Tahoma"/>
          <w:sz w:val="22"/>
          <w:szCs w:val="22"/>
        </w:rPr>
        <w:t>s</w:t>
      </w:r>
      <w:r w:rsidRPr="00766EBC">
        <w:rPr>
          <w:rFonts w:ascii="Book Antiqua" w:hAnsi="Book Antiqua" w:cs="Tahoma"/>
          <w:sz w:val="22"/>
          <w:szCs w:val="22"/>
        </w:rPr>
        <w:t>:</w:t>
      </w:r>
    </w:p>
    <w:p w:rsidR="00766EBC" w:rsidRPr="00766EBC" w:rsidRDefault="00766EBC" w:rsidP="00766EBC">
      <w:pPr>
        <w:rPr>
          <w:rFonts w:ascii="Book Antiqua" w:hAnsi="Book Antiqua" w:cs="Tahoma"/>
          <w:sz w:val="22"/>
          <w:szCs w:val="22"/>
          <w:u w:val="single"/>
        </w:rPr>
      </w:pPr>
      <w:r w:rsidRPr="00766EBC">
        <w:rPr>
          <w:rFonts w:ascii="Book Antiqua" w:hAnsi="Book Antiqua" w:cs="Tahoma"/>
          <w:sz w:val="22"/>
          <w:szCs w:val="22"/>
        </w:rPr>
        <w:tab/>
      </w:r>
      <w:r w:rsidRPr="00766EBC">
        <w:rPr>
          <w:rFonts w:ascii="Book Antiqua" w:hAnsi="Book Antiqua" w:cs="Tahoma"/>
          <w:sz w:val="22"/>
          <w:szCs w:val="22"/>
        </w:rPr>
        <w:tab/>
      </w:r>
      <w:r w:rsidRPr="00766EBC">
        <w:rPr>
          <w:rFonts w:ascii="Book Antiqua" w:hAnsi="Book Antiqua" w:cs="Tahoma"/>
          <w:sz w:val="22"/>
          <w:szCs w:val="22"/>
        </w:rPr>
        <w:tab/>
      </w:r>
      <w:r w:rsidRPr="00766EBC">
        <w:rPr>
          <w:rFonts w:ascii="Book Antiqua" w:hAnsi="Book Antiqua" w:cs="Tahoma"/>
          <w:sz w:val="22"/>
          <w:szCs w:val="22"/>
        </w:rPr>
        <w:tab/>
      </w:r>
      <w:r w:rsidRPr="00766EBC">
        <w:rPr>
          <w:rFonts w:ascii="Book Antiqua" w:hAnsi="Book Antiqua" w:cs="Tahoma"/>
          <w:sz w:val="22"/>
          <w:szCs w:val="22"/>
        </w:rPr>
        <w:tab/>
      </w:r>
      <w:r w:rsidRPr="00766EBC">
        <w:rPr>
          <w:rFonts w:ascii="Book Antiqua" w:hAnsi="Book Antiqua" w:cs="Tahoma"/>
          <w:sz w:val="22"/>
          <w:szCs w:val="22"/>
        </w:rPr>
        <w:tab/>
      </w:r>
      <w:r w:rsidRPr="00766EBC">
        <w:rPr>
          <w:rFonts w:ascii="Book Antiqua" w:hAnsi="Book Antiqua" w:cs="Tahoma"/>
          <w:sz w:val="22"/>
          <w:szCs w:val="22"/>
        </w:rPr>
        <w:tab/>
      </w:r>
      <w:r>
        <w:rPr>
          <w:rFonts w:ascii="Book Antiqua" w:hAnsi="Book Antiqua" w:cs="Tahoma"/>
          <w:sz w:val="22"/>
          <w:szCs w:val="22"/>
        </w:rPr>
        <w:tab/>
      </w:r>
      <w:r w:rsidRPr="00766EBC">
        <w:rPr>
          <w:rFonts w:ascii="Book Antiqua" w:hAnsi="Book Antiqua" w:cs="Tahoma"/>
          <w:sz w:val="22"/>
          <w:szCs w:val="22"/>
          <w:u w:val="single"/>
        </w:rPr>
        <w:t>FTE</w:t>
      </w:r>
    </w:p>
    <w:p w:rsidR="00766EBC" w:rsidRDefault="00766EBC" w:rsidP="00766EBC">
      <w:pPr>
        <w:rPr>
          <w:rFonts w:ascii="Book Antiqua" w:hAnsi="Book Antiqua" w:cs="Tahoma"/>
          <w:sz w:val="22"/>
          <w:szCs w:val="22"/>
        </w:rPr>
      </w:pPr>
      <w:r w:rsidRPr="00766EBC">
        <w:rPr>
          <w:rFonts w:ascii="Book Antiqua" w:hAnsi="Book Antiqua" w:cs="Tahoma"/>
          <w:sz w:val="22"/>
          <w:szCs w:val="22"/>
        </w:rPr>
        <w:tab/>
      </w:r>
      <w:r w:rsidRPr="00766EBC">
        <w:rPr>
          <w:rFonts w:ascii="Book Antiqua" w:hAnsi="Book Antiqua" w:cs="Tahoma"/>
          <w:sz w:val="22"/>
          <w:szCs w:val="22"/>
        </w:rPr>
        <w:tab/>
      </w:r>
      <w:r w:rsidRPr="00766EBC">
        <w:rPr>
          <w:rFonts w:ascii="Book Antiqua" w:hAnsi="Book Antiqua" w:cs="Tahoma"/>
          <w:sz w:val="22"/>
          <w:szCs w:val="22"/>
        </w:rPr>
        <w:tab/>
      </w:r>
      <w:r w:rsidRPr="00766EBC">
        <w:rPr>
          <w:rFonts w:ascii="Book Antiqua" w:hAnsi="Book Antiqua" w:cs="Tahoma"/>
          <w:sz w:val="22"/>
          <w:szCs w:val="22"/>
        </w:rPr>
        <w:tab/>
      </w:r>
      <w:r>
        <w:rPr>
          <w:rFonts w:ascii="Book Antiqua" w:hAnsi="Book Antiqua" w:cs="Tahoma"/>
          <w:sz w:val="22"/>
          <w:szCs w:val="22"/>
        </w:rPr>
        <w:t>Michael Adam Christie</w:t>
      </w:r>
      <w:r>
        <w:rPr>
          <w:rFonts w:ascii="Book Antiqua" w:hAnsi="Book Antiqua" w:cs="Tahoma"/>
          <w:sz w:val="22"/>
          <w:szCs w:val="22"/>
        </w:rPr>
        <w:tab/>
        <w:t>1.0</w:t>
      </w:r>
    </w:p>
    <w:p w:rsidR="00766EBC" w:rsidRDefault="00766EBC" w:rsidP="00766EBC">
      <w:pPr>
        <w:ind w:left="2160" w:firstLine="720"/>
        <w:rPr>
          <w:rFonts w:ascii="Book Antiqua" w:hAnsi="Book Antiqua" w:cs="Tahoma"/>
          <w:sz w:val="22"/>
          <w:szCs w:val="22"/>
        </w:rPr>
      </w:pPr>
      <w:r w:rsidRPr="00766EBC">
        <w:rPr>
          <w:rFonts w:ascii="Book Antiqua" w:hAnsi="Book Antiqua" w:cs="Tahoma"/>
          <w:sz w:val="22"/>
          <w:szCs w:val="22"/>
        </w:rPr>
        <w:t>Michael Euken</w:t>
      </w:r>
      <w:r w:rsidRPr="00766EBC">
        <w:rPr>
          <w:rFonts w:ascii="Book Antiqua" w:hAnsi="Book Antiqua" w:cs="Tahoma"/>
          <w:sz w:val="22"/>
          <w:szCs w:val="22"/>
        </w:rPr>
        <w:tab/>
      </w:r>
      <w:r>
        <w:rPr>
          <w:rFonts w:ascii="Book Antiqua" w:hAnsi="Book Antiqua" w:cs="Tahoma"/>
          <w:sz w:val="22"/>
          <w:szCs w:val="22"/>
        </w:rPr>
        <w:tab/>
      </w:r>
      <w:r w:rsidRPr="00766EBC">
        <w:rPr>
          <w:rFonts w:ascii="Book Antiqua" w:hAnsi="Book Antiqua" w:cs="Tahoma"/>
          <w:sz w:val="22"/>
          <w:szCs w:val="22"/>
        </w:rPr>
        <w:t>1.0</w:t>
      </w:r>
    </w:p>
    <w:p w:rsidR="00766EBC" w:rsidRDefault="00766EBC" w:rsidP="00766EBC">
      <w:pPr>
        <w:rPr>
          <w:rFonts w:ascii="Book Antiqua" w:hAnsi="Book Antiqua" w:cs="Tahoma"/>
          <w:sz w:val="22"/>
          <w:szCs w:val="22"/>
        </w:rPr>
      </w:pPr>
      <w:r>
        <w:rPr>
          <w:rFonts w:ascii="Book Antiqua" w:hAnsi="Book Antiqua" w:cs="Tahoma"/>
          <w:sz w:val="22"/>
          <w:szCs w:val="22"/>
        </w:rPr>
        <w:t>Tim Tande</w:t>
      </w:r>
      <w:r w:rsidRPr="00766EBC">
        <w:rPr>
          <w:rFonts w:ascii="Book Antiqua" w:hAnsi="Book Antiqua" w:cs="Tahoma"/>
          <w:sz w:val="22"/>
          <w:szCs w:val="22"/>
        </w:rPr>
        <w:t xml:space="preserve"> seconded and all present voted in favor.</w:t>
      </w:r>
    </w:p>
    <w:p w:rsidR="00766EBC" w:rsidRDefault="00766EBC" w:rsidP="009C3BD2">
      <w:pPr>
        <w:autoSpaceDE w:val="0"/>
        <w:autoSpaceDN w:val="0"/>
        <w:rPr>
          <w:rFonts w:ascii="Book Antiqua" w:hAnsi="Book Antiqua" w:cs="Tahoma"/>
          <w:sz w:val="22"/>
          <w:szCs w:val="22"/>
        </w:rPr>
      </w:pPr>
    </w:p>
    <w:p w:rsidR="004A380B" w:rsidRDefault="00766EBC" w:rsidP="004A380B">
      <w:pPr>
        <w:autoSpaceDE w:val="0"/>
        <w:autoSpaceDN w:val="0"/>
        <w:rPr>
          <w:rFonts w:ascii="Book Antiqua" w:hAnsi="Book Antiqua" w:cs="Tahoma"/>
          <w:snapToGrid w:val="0"/>
          <w:sz w:val="22"/>
          <w:szCs w:val="22"/>
        </w:rPr>
      </w:pPr>
      <w:r>
        <w:rPr>
          <w:rFonts w:ascii="Book Antiqua" w:hAnsi="Book Antiqua" w:cs="Tahoma"/>
          <w:sz w:val="22"/>
          <w:szCs w:val="22"/>
        </w:rPr>
        <w:t xml:space="preserve">Matt Stentoft moved </w:t>
      </w:r>
      <w:r w:rsidR="004A380B">
        <w:rPr>
          <w:rFonts w:ascii="Book Antiqua" w:hAnsi="Book Antiqua" w:cs="Tahoma"/>
          <w:sz w:val="22"/>
          <w:szCs w:val="22"/>
        </w:rPr>
        <w:t xml:space="preserve">to </w:t>
      </w:r>
      <w:r w:rsidR="004A380B" w:rsidRPr="004A380B">
        <w:rPr>
          <w:rFonts w:ascii="Book Antiqua" w:hAnsi="Book Antiqua" w:cs="Tahoma"/>
          <w:snapToGrid w:val="0"/>
          <w:sz w:val="22"/>
          <w:szCs w:val="22"/>
        </w:rPr>
        <w:t xml:space="preserve">approve the </w:t>
      </w:r>
      <w:r w:rsidR="004A380B">
        <w:rPr>
          <w:rFonts w:ascii="Book Antiqua" w:hAnsi="Book Antiqua" w:cs="Tahoma"/>
          <w:snapToGrid w:val="0"/>
          <w:sz w:val="22"/>
          <w:szCs w:val="22"/>
        </w:rPr>
        <w:t>district contribution to health insurance for the 2020-2021 school year at $9,732.00/year.  Tim Tande</w:t>
      </w:r>
      <w:r w:rsidR="004A380B" w:rsidRPr="004A380B">
        <w:rPr>
          <w:rFonts w:ascii="Book Antiqua" w:hAnsi="Book Antiqua" w:cs="Tahoma"/>
          <w:snapToGrid w:val="0"/>
          <w:sz w:val="22"/>
          <w:szCs w:val="22"/>
        </w:rPr>
        <w:t xml:space="preserve"> seconded and all present voted in favor.</w:t>
      </w:r>
    </w:p>
    <w:p w:rsidR="004A380B" w:rsidRPr="004A380B" w:rsidRDefault="004A380B" w:rsidP="004A380B">
      <w:pPr>
        <w:autoSpaceDE w:val="0"/>
        <w:autoSpaceDN w:val="0"/>
        <w:rPr>
          <w:rFonts w:ascii="Book Antiqua" w:hAnsi="Book Antiqua" w:cs="Tahoma"/>
          <w:snapToGrid w:val="0"/>
          <w:sz w:val="22"/>
          <w:szCs w:val="22"/>
        </w:rPr>
      </w:pPr>
    </w:p>
    <w:p w:rsidR="003F718C" w:rsidRDefault="004A380B"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Tim Tande moved to approve the Memo of Understanding between Scobey School District and the Scobey Education Association as presented with agreed upon amendments.  Matt Stentoft seconded and all present voted in favor.</w:t>
      </w:r>
    </w:p>
    <w:p w:rsidR="004A380B" w:rsidRPr="004D690A" w:rsidRDefault="004A380B" w:rsidP="009C3BD2">
      <w:pPr>
        <w:autoSpaceDE w:val="0"/>
        <w:autoSpaceDN w:val="0"/>
        <w:rPr>
          <w:rFonts w:ascii="Book Antiqua" w:hAnsi="Book Antiqua" w:cs="Tahoma"/>
          <w:snapToGrid w:val="0"/>
          <w:sz w:val="22"/>
          <w:szCs w:val="22"/>
        </w:rPr>
      </w:pPr>
    </w:p>
    <w:p w:rsidR="004A380B" w:rsidRDefault="004A380B"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Matt Stentoft moved to approve the purchase of track uniforms from Universal Athletic Service in the amount of $3,194.10.  DuWayne Wilson seconded and all present voted in favor.</w:t>
      </w:r>
    </w:p>
    <w:p w:rsidR="004A380B" w:rsidRDefault="004A380B" w:rsidP="009C3BD2">
      <w:pPr>
        <w:autoSpaceDE w:val="0"/>
        <w:autoSpaceDN w:val="0"/>
        <w:rPr>
          <w:rFonts w:ascii="Book Antiqua" w:hAnsi="Book Antiqua" w:cs="Tahoma"/>
          <w:snapToGrid w:val="0"/>
          <w:sz w:val="22"/>
          <w:szCs w:val="22"/>
        </w:rPr>
      </w:pPr>
    </w:p>
    <w:p w:rsidR="004A380B" w:rsidRDefault="004A380B"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Matt Stentoft moved to approve the first reading of policy #1005FE – Proficiency as presented.  DuWayne Wilson seconded and all present voted in favor.</w:t>
      </w:r>
    </w:p>
    <w:p w:rsidR="004A380B" w:rsidRDefault="004A380B" w:rsidP="009C3BD2">
      <w:pPr>
        <w:autoSpaceDE w:val="0"/>
        <w:autoSpaceDN w:val="0"/>
        <w:rPr>
          <w:rFonts w:ascii="Book Antiqua" w:hAnsi="Book Antiqua" w:cs="Tahoma"/>
          <w:snapToGrid w:val="0"/>
          <w:sz w:val="22"/>
          <w:szCs w:val="22"/>
        </w:rPr>
      </w:pPr>
    </w:p>
    <w:p w:rsidR="00AB0C25" w:rsidRDefault="004A380B" w:rsidP="00AB0C25">
      <w:pPr>
        <w:autoSpaceDE w:val="0"/>
        <w:autoSpaceDN w:val="0"/>
        <w:adjustRightInd w:val="0"/>
        <w:rPr>
          <w:rFonts w:ascii="Book Antiqua" w:hAnsi="Book Antiqua" w:cs="TimesNewRoman"/>
          <w:sz w:val="22"/>
          <w:szCs w:val="22"/>
        </w:rPr>
      </w:pPr>
      <w:r>
        <w:rPr>
          <w:rFonts w:ascii="Book Antiqua" w:hAnsi="Book Antiqua" w:cs="Tahoma"/>
          <w:snapToGrid w:val="0"/>
          <w:sz w:val="22"/>
          <w:szCs w:val="22"/>
        </w:rPr>
        <w:t xml:space="preserve">Tim Tande moved to </w:t>
      </w:r>
      <w:r w:rsidR="00AB0C25">
        <w:rPr>
          <w:rFonts w:ascii="Book Antiqua" w:hAnsi="Book Antiqua" w:cs="Tahoma"/>
          <w:snapToGrid w:val="0"/>
          <w:sz w:val="22"/>
          <w:szCs w:val="22"/>
        </w:rPr>
        <w:t>r</w:t>
      </w:r>
      <w:r w:rsidR="00AB0C25" w:rsidRPr="00AB0C25">
        <w:rPr>
          <w:rFonts w:ascii="Book Antiqua" w:hAnsi="Book Antiqua" w:cs="TimesNewRoman"/>
          <w:sz w:val="22"/>
          <w:szCs w:val="22"/>
        </w:rPr>
        <w:t xml:space="preserve">esolve that the attached list of items, </w:t>
      </w:r>
      <w:r w:rsidR="00AB0C25">
        <w:rPr>
          <w:rFonts w:ascii="Book Antiqua" w:hAnsi="Book Antiqua" w:cs="TimesNewRoman"/>
          <w:sz w:val="22"/>
          <w:szCs w:val="22"/>
        </w:rPr>
        <w:t xml:space="preserve">various uniforms, </w:t>
      </w:r>
      <w:r w:rsidR="00AB0C25" w:rsidRPr="00AB0C25">
        <w:rPr>
          <w:rFonts w:ascii="Book Antiqua" w:hAnsi="Book Antiqua" w:cs="TimesNewRoman"/>
          <w:sz w:val="22"/>
          <w:szCs w:val="22"/>
        </w:rPr>
        <w:t>which are the property of</w:t>
      </w:r>
      <w:r w:rsidR="00AB0C25">
        <w:rPr>
          <w:rFonts w:ascii="Book Antiqua" w:hAnsi="Book Antiqua" w:cs="TimesNewRoman"/>
          <w:sz w:val="22"/>
          <w:szCs w:val="22"/>
        </w:rPr>
        <w:t xml:space="preserve"> </w:t>
      </w:r>
      <w:r w:rsidR="00AB0C25" w:rsidRPr="00AB0C25">
        <w:rPr>
          <w:rFonts w:ascii="Book Antiqua" w:hAnsi="Book Antiqua" w:cs="TimesNewRoman"/>
          <w:sz w:val="22"/>
          <w:szCs w:val="22"/>
        </w:rPr>
        <w:t>School District No. 1, have become abandoned, obsolete, undesirable or unsuitable for the</w:t>
      </w:r>
      <w:r w:rsidR="00AB0C25">
        <w:rPr>
          <w:rFonts w:ascii="Book Antiqua" w:hAnsi="Book Antiqua" w:cs="TimesNewRoman"/>
          <w:sz w:val="22"/>
          <w:szCs w:val="22"/>
        </w:rPr>
        <w:t xml:space="preserve"> </w:t>
      </w:r>
      <w:r w:rsidR="00AB0C25" w:rsidRPr="00AB0C25">
        <w:rPr>
          <w:rFonts w:ascii="Book Antiqua" w:hAnsi="Book Antiqua" w:cs="TimesNewRoman"/>
          <w:sz w:val="22"/>
          <w:szCs w:val="22"/>
        </w:rPr>
        <w:t>purposes of the district, and to consider the adoption of a resolution to authorize the sale or</w:t>
      </w:r>
      <w:r w:rsidR="00AB0C25">
        <w:rPr>
          <w:rFonts w:ascii="Book Antiqua" w:hAnsi="Book Antiqua" w:cs="TimesNewRoman"/>
          <w:sz w:val="22"/>
          <w:szCs w:val="22"/>
        </w:rPr>
        <w:t xml:space="preserve"> </w:t>
      </w:r>
      <w:r w:rsidR="00AB0C25" w:rsidRPr="00AB0C25">
        <w:rPr>
          <w:rFonts w:ascii="Book Antiqua" w:hAnsi="Book Antiqua" w:cs="TimesNewRoman"/>
          <w:sz w:val="22"/>
          <w:szCs w:val="22"/>
        </w:rPr>
        <w:t>disposition of such property</w:t>
      </w:r>
      <w:r w:rsidR="00AB0C25">
        <w:rPr>
          <w:rFonts w:ascii="Book Antiqua" w:hAnsi="Book Antiqua" w:cs="TimesNewRoman"/>
          <w:sz w:val="22"/>
          <w:szCs w:val="22"/>
        </w:rPr>
        <w:t>.  Leif Handran seconded and all present voted in favor.</w:t>
      </w:r>
    </w:p>
    <w:p w:rsidR="003F718C" w:rsidRPr="004D690A" w:rsidRDefault="003F718C" w:rsidP="00AB0C25">
      <w:pPr>
        <w:autoSpaceDE w:val="0"/>
        <w:autoSpaceDN w:val="0"/>
        <w:adjustRightInd w:val="0"/>
        <w:rPr>
          <w:rFonts w:ascii="Book Antiqua" w:hAnsi="Book Antiqua" w:cs="Tahoma"/>
          <w:snapToGrid w:val="0"/>
          <w:sz w:val="22"/>
          <w:szCs w:val="22"/>
        </w:rPr>
      </w:pPr>
      <w:r w:rsidRPr="004D690A">
        <w:rPr>
          <w:rFonts w:ascii="Book Antiqua" w:hAnsi="Book Antiqua" w:cs="Tahoma"/>
          <w:snapToGrid w:val="0"/>
          <w:sz w:val="22"/>
          <w:szCs w:val="22"/>
        </w:rPr>
        <w:t xml:space="preserve"> </w:t>
      </w:r>
    </w:p>
    <w:p w:rsidR="00D53227" w:rsidRPr="004D690A" w:rsidRDefault="00F6343B">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There</w:t>
      </w:r>
      <w:r w:rsidR="00080C7B" w:rsidRPr="004D690A">
        <w:rPr>
          <w:rFonts w:ascii="Book Antiqua" w:hAnsi="Book Antiqua" w:cs="Tahoma"/>
          <w:snapToGrid w:val="0"/>
          <w:sz w:val="22"/>
          <w:szCs w:val="22"/>
        </w:rPr>
        <w:t xml:space="preserve"> being</w:t>
      </w:r>
      <w:r w:rsidRPr="004D690A">
        <w:rPr>
          <w:rFonts w:ascii="Book Antiqua" w:hAnsi="Book Antiqua" w:cs="Tahoma"/>
          <w:snapToGrid w:val="0"/>
          <w:sz w:val="22"/>
          <w:szCs w:val="22"/>
        </w:rPr>
        <w:t xml:space="preserve"> no further business</w:t>
      </w:r>
      <w:r w:rsidR="00080C7B" w:rsidRPr="004D690A">
        <w:rPr>
          <w:rFonts w:ascii="Book Antiqua" w:hAnsi="Book Antiqua" w:cs="Tahoma"/>
          <w:snapToGrid w:val="0"/>
          <w:sz w:val="22"/>
          <w:szCs w:val="22"/>
        </w:rPr>
        <w:t>,</w:t>
      </w:r>
      <w:r w:rsidRPr="004D690A">
        <w:rPr>
          <w:rFonts w:ascii="Book Antiqua" w:hAnsi="Book Antiqua" w:cs="Tahoma"/>
          <w:snapToGrid w:val="0"/>
          <w:sz w:val="22"/>
          <w:szCs w:val="22"/>
        </w:rPr>
        <w:t xml:space="preserve"> the meeting was adjourned</w:t>
      </w:r>
    </w:p>
    <w:p w:rsidR="00D53227" w:rsidRDefault="00D53227">
      <w:pPr>
        <w:autoSpaceDE w:val="0"/>
        <w:autoSpaceDN w:val="0"/>
        <w:rPr>
          <w:rFonts w:ascii="Book Antiqua" w:hAnsi="Book Antiqua" w:cs="Tahoma"/>
          <w:snapToGrid w:val="0"/>
          <w:sz w:val="22"/>
          <w:szCs w:val="22"/>
        </w:rPr>
      </w:pPr>
    </w:p>
    <w:p w:rsidR="00AB0C25" w:rsidRPr="004D690A" w:rsidRDefault="00AB0C25">
      <w:pPr>
        <w:autoSpaceDE w:val="0"/>
        <w:autoSpaceDN w:val="0"/>
        <w:rPr>
          <w:rFonts w:ascii="Book Antiqua" w:hAnsi="Book Antiqua" w:cs="Tahoma"/>
          <w:snapToGrid w:val="0"/>
          <w:sz w:val="22"/>
          <w:szCs w:val="22"/>
        </w:rPr>
      </w:pPr>
    </w:p>
    <w:p w:rsidR="00E74887" w:rsidRPr="004D690A" w:rsidRDefault="00D53227">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_</w:t>
      </w:r>
      <w:r w:rsidR="00E74887" w:rsidRPr="004D690A">
        <w:rPr>
          <w:rFonts w:ascii="Book Antiqua" w:hAnsi="Book Antiqua" w:cs="Tahoma"/>
          <w:snapToGrid w:val="0"/>
          <w:sz w:val="22"/>
          <w:szCs w:val="22"/>
        </w:rPr>
        <w:t>__________________________________           _______________________________________</w:t>
      </w:r>
    </w:p>
    <w:p w:rsidR="00E74887" w:rsidRPr="0016380C" w:rsidRDefault="00E74887">
      <w:pPr>
        <w:autoSpaceDE w:val="0"/>
        <w:autoSpaceDN w:val="0"/>
        <w:rPr>
          <w:rFonts w:ascii="Book Antiqua" w:hAnsi="Book Antiqua" w:cs="Tahoma"/>
          <w:snapToGrid w:val="0"/>
          <w:sz w:val="23"/>
          <w:szCs w:val="23"/>
        </w:rPr>
      </w:pPr>
      <w:r w:rsidRPr="004D690A">
        <w:rPr>
          <w:rFonts w:ascii="Book Antiqua" w:hAnsi="Book Antiqua" w:cs="Tahoma"/>
          <w:snapToGrid w:val="0"/>
          <w:sz w:val="22"/>
          <w:szCs w:val="22"/>
        </w:rPr>
        <w:t>Chairman</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t xml:space="preserve">     </w:t>
      </w:r>
      <w:r w:rsidRPr="004D690A">
        <w:rPr>
          <w:rFonts w:ascii="Book Antiqua" w:hAnsi="Book Antiqua" w:cs="Tahoma"/>
          <w:snapToGrid w:val="0"/>
          <w:sz w:val="22"/>
          <w:szCs w:val="22"/>
        </w:rPr>
        <w:tab/>
      </w:r>
      <w:r w:rsidRPr="004D690A">
        <w:rPr>
          <w:rFonts w:ascii="Book Antiqua" w:hAnsi="Book Antiqua" w:cs="Tahoma"/>
          <w:snapToGrid w:val="0"/>
          <w:sz w:val="22"/>
          <w:szCs w:val="22"/>
        </w:rPr>
        <w:tab/>
        <w:t xml:space="preserve">   </w:t>
      </w:r>
      <w:r w:rsidR="00D12454" w:rsidRPr="004D690A">
        <w:rPr>
          <w:rFonts w:ascii="Book Antiqua" w:hAnsi="Book Antiqua" w:cs="Tahoma"/>
          <w:snapToGrid w:val="0"/>
          <w:sz w:val="22"/>
          <w:szCs w:val="22"/>
        </w:rPr>
        <w:t>District Clerk</w:t>
      </w:r>
      <w:r w:rsidRPr="004D690A">
        <w:rPr>
          <w:rFonts w:ascii="Book Antiqua" w:hAnsi="Book Antiqua" w:cs="Tahoma"/>
          <w:snapToGrid w:val="0"/>
          <w:sz w:val="22"/>
          <w:szCs w:val="22"/>
        </w:rPr>
        <w:tab/>
      </w:r>
    </w:p>
    <w:sectPr w:rsidR="00E74887" w:rsidRPr="0016380C" w:rsidSect="006A67EF">
      <w:pgSz w:w="12240" w:h="15840"/>
      <w:pgMar w:top="360" w:right="504" w:bottom="43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2E86"/>
    <w:rsid w:val="00006390"/>
    <w:rsid w:val="0000750E"/>
    <w:rsid w:val="00017961"/>
    <w:rsid w:val="0003460B"/>
    <w:rsid w:val="00036557"/>
    <w:rsid w:val="000435C9"/>
    <w:rsid w:val="00046166"/>
    <w:rsid w:val="00052BD7"/>
    <w:rsid w:val="00075986"/>
    <w:rsid w:val="00080C7B"/>
    <w:rsid w:val="000A03D2"/>
    <w:rsid w:val="000A6D88"/>
    <w:rsid w:val="000D14D1"/>
    <w:rsid w:val="000E6F50"/>
    <w:rsid w:val="000F0571"/>
    <w:rsid w:val="001021D4"/>
    <w:rsid w:val="001037A4"/>
    <w:rsid w:val="00104329"/>
    <w:rsid w:val="00117B26"/>
    <w:rsid w:val="001217F4"/>
    <w:rsid w:val="00140132"/>
    <w:rsid w:val="0014273F"/>
    <w:rsid w:val="00145D91"/>
    <w:rsid w:val="0016380C"/>
    <w:rsid w:val="001728FC"/>
    <w:rsid w:val="00183728"/>
    <w:rsid w:val="001912C8"/>
    <w:rsid w:val="00192DAE"/>
    <w:rsid w:val="001965B2"/>
    <w:rsid w:val="001B0042"/>
    <w:rsid w:val="001B7B29"/>
    <w:rsid w:val="001C4751"/>
    <w:rsid w:val="001C637B"/>
    <w:rsid w:val="001D2F9B"/>
    <w:rsid w:val="001D389B"/>
    <w:rsid w:val="001E1272"/>
    <w:rsid w:val="001E61FA"/>
    <w:rsid w:val="001F092C"/>
    <w:rsid w:val="001F1AB0"/>
    <w:rsid w:val="00203F13"/>
    <w:rsid w:val="00212C10"/>
    <w:rsid w:val="0021438D"/>
    <w:rsid w:val="002347AC"/>
    <w:rsid w:val="00236A78"/>
    <w:rsid w:val="00241E69"/>
    <w:rsid w:val="00242B7F"/>
    <w:rsid w:val="00243E81"/>
    <w:rsid w:val="002541BD"/>
    <w:rsid w:val="0027313D"/>
    <w:rsid w:val="00276919"/>
    <w:rsid w:val="00281B6B"/>
    <w:rsid w:val="002A5654"/>
    <w:rsid w:val="002B19A9"/>
    <w:rsid w:val="002B3118"/>
    <w:rsid w:val="002B7E66"/>
    <w:rsid w:val="002C2E28"/>
    <w:rsid w:val="002C69B8"/>
    <w:rsid w:val="002D0F85"/>
    <w:rsid w:val="002D3AE6"/>
    <w:rsid w:val="002D480E"/>
    <w:rsid w:val="002D5B1B"/>
    <w:rsid w:val="002E6257"/>
    <w:rsid w:val="00320AD1"/>
    <w:rsid w:val="0032767B"/>
    <w:rsid w:val="003417D0"/>
    <w:rsid w:val="003438C8"/>
    <w:rsid w:val="00374DCC"/>
    <w:rsid w:val="0037597B"/>
    <w:rsid w:val="0037732C"/>
    <w:rsid w:val="00377369"/>
    <w:rsid w:val="00383BF4"/>
    <w:rsid w:val="00384788"/>
    <w:rsid w:val="0039038F"/>
    <w:rsid w:val="003A67EE"/>
    <w:rsid w:val="003B2307"/>
    <w:rsid w:val="003B493B"/>
    <w:rsid w:val="003C4009"/>
    <w:rsid w:val="003C6B45"/>
    <w:rsid w:val="003E3CA0"/>
    <w:rsid w:val="003F128C"/>
    <w:rsid w:val="003F1355"/>
    <w:rsid w:val="003F6E6D"/>
    <w:rsid w:val="003F718C"/>
    <w:rsid w:val="00406DBE"/>
    <w:rsid w:val="004131AC"/>
    <w:rsid w:val="004163BB"/>
    <w:rsid w:val="00420738"/>
    <w:rsid w:val="004462DB"/>
    <w:rsid w:val="00455E4F"/>
    <w:rsid w:val="0046039D"/>
    <w:rsid w:val="00475082"/>
    <w:rsid w:val="0049076C"/>
    <w:rsid w:val="004A1100"/>
    <w:rsid w:val="004A380B"/>
    <w:rsid w:val="004A3D18"/>
    <w:rsid w:val="004B68FD"/>
    <w:rsid w:val="004B6963"/>
    <w:rsid w:val="004B72CF"/>
    <w:rsid w:val="004B7D0F"/>
    <w:rsid w:val="004C20DC"/>
    <w:rsid w:val="004C240F"/>
    <w:rsid w:val="004D0942"/>
    <w:rsid w:val="004D2E89"/>
    <w:rsid w:val="004D3610"/>
    <w:rsid w:val="004D5CAE"/>
    <w:rsid w:val="004D690A"/>
    <w:rsid w:val="004D6F8A"/>
    <w:rsid w:val="004D78A4"/>
    <w:rsid w:val="004E7B65"/>
    <w:rsid w:val="004F137C"/>
    <w:rsid w:val="004F2146"/>
    <w:rsid w:val="0050024D"/>
    <w:rsid w:val="005053F8"/>
    <w:rsid w:val="00506FD4"/>
    <w:rsid w:val="005115B2"/>
    <w:rsid w:val="005147AD"/>
    <w:rsid w:val="00517DB8"/>
    <w:rsid w:val="00526D45"/>
    <w:rsid w:val="00534621"/>
    <w:rsid w:val="0053721A"/>
    <w:rsid w:val="00570380"/>
    <w:rsid w:val="00575D88"/>
    <w:rsid w:val="0059026F"/>
    <w:rsid w:val="0059220C"/>
    <w:rsid w:val="00596139"/>
    <w:rsid w:val="005A29DB"/>
    <w:rsid w:val="005A4352"/>
    <w:rsid w:val="005A62BB"/>
    <w:rsid w:val="005B1E65"/>
    <w:rsid w:val="005C0775"/>
    <w:rsid w:val="005C187B"/>
    <w:rsid w:val="005D1FC8"/>
    <w:rsid w:val="005E3795"/>
    <w:rsid w:val="005E4EB0"/>
    <w:rsid w:val="005E5768"/>
    <w:rsid w:val="005E5B16"/>
    <w:rsid w:val="005F466D"/>
    <w:rsid w:val="006166F8"/>
    <w:rsid w:val="0062026B"/>
    <w:rsid w:val="0063147C"/>
    <w:rsid w:val="00636D00"/>
    <w:rsid w:val="00637FE3"/>
    <w:rsid w:val="0064036B"/>
    <w:rsid w:val="0064497A"/>
    <w:rsid w:val="00655C5E"/>
    <w:rsid w:val="00657550"/>
    <w:rsid w:val="00661B73"/>
    <w:rsid w:val="00666D19"/>
    <w:rsid w:val="0067146B"/>
    <w:rsid w:val="006766D4"/>
    <w:rsid w:val="00677540"/>
    <w:rsid w:val="00680DD4"/>
    <w:rsid w:val="00682FD9"/>
    <w:rsid w:val="00693B5C"/>
    <w:rsid w:val="00697CED"/>
    <w:rsid w:val="006A6639"/>
    <w:rsid w:val="006A67EF"/>
    <w:rsid w:val="006A6EE0"/>
    <w:rsid w:val="006B006C"/>
    <w:rsid w:val="006B47C2"/>
    <w:rsid w:val="006B7EA1"/>
    <w:rsid w:val="006C0B21"/>
    <w:rsid w:val="006C1CD8"/>
    <w:rsid w:val="006C5D49"/>
    <w:rsid w:val="006D4AE9"/>
    <w:rsid w:val="006E39E8"/>
    <w:rsid w:val="006F49A0"/>
    <w:rsid w:val="006F599D"/>
    <w:rsid w:val="00705765"/>
    <w:rsid w:val="0070582E"/>
    <w:rsid w:val="00710D16"/>
    <w:rsid w:val="007167BD"/>
    <w:rsid w:val="00721D83"/>
    <w:rsid w:val="00723CAD"/>
    <w:rsid w:val="00724A3A"/>
    <w:rsid w:val="007328E4"/>
    <w:rsid w:val="00735997"/>
    <w:rsid w:val="007429B7"/>
    <w:rsid w:val="00742BBF"/>
    <w:rsid w:val="0075548D"/>
    <w:rsid w:val="00756412"/>
    <w:rsid w:val="00766EBC"/>
    <w:rsid w:val="007825DD"/>
    <w:rsid w:val="00786541"/>
    <w:rsid w:val="00793111"/>
    <w:rsid w:val="007A31BB"/>
    <w:rsid w:val="007A64E8"/>
    <w:rsid w:val="007B1031"/>
    <w:rsid w:val="007B3E6D"/>
    <w:rsid w:val="007C152E"/>
    <w:rsid w:val="007C183F"/>
    <w:rsid w:val="007C389B"/>
    <w:rsid w:val="007C49D3"/>
    <w:rsid w:val="007F03D1"/>
    <w:rsid w:val="007F0C83"/>
    <w:rsid w:val="007F42D4"/>
    <w:rsid w:val="007F67AF"/>
    <w:rsid w:val="008053FE"/>
    <w:rsid w:val="00807A3D"/>
    <w:rsid w:val="00810098"/>
    <w:rsid w:val="00821CB3"/>
    <w:rsid w:val="0082353A"/>
    <w:rsid w:val="00825B42"/>
    <w:rsid w:val="00857FAA"/>
    <w:rsid w:val="008666B3"/>
    <w:rsid w:val="0088131D"/>
    <w:rsid w:val="008818D9"/>
    <w:rsid w:val="00881CCC"/>
    <w:rsid w:val="00892B33"/>
    <w:rsid w:val="00893283"/>
    <w:rsid w:val="0089412B"/>
    <w:rsid w:val="008A337F"/>
    <w:rsid w:val="008B2E2C"/>
    <w:rsid w:val="008D3FCB"/>
    <w:rsid w:val="008E318F"/>
    <w:rsid w:val="009025A3"/>
    <w:rsid w:val="009323F3"/>
    <w:rsid w:val="0093544D"/>
    <w:rsid w:val="00935861"/>
    <w:rsid w:val="00943EF3"/>
    <w:rsid w:val="00946C25"/>
    <w:rsid w:val="00954CBE"/>
    <w:rsid w:val="00955D95"/>
    <w:rsid w:val="00965489"/>
    <w:rsid w:val="00975B44"/>
    <w:rsid w:val="00982EFE"/>
    <w:rsid w:val="00984CCF"/>
    <w:rsid w:val="00996A5B"/>
    <w:rsid w:val="009A0556"/>
    <w:rsid w:val="009A57BE"/>
    <w:rsid w:val="009B02C0"/>
    <w:rsid w:val="009B36D4"/>
    <w:rsid w:val="009C3BD2"/>
    <w:rsid w:val="009D099B"/>
    <w:rsid w:val="009D313E"/>
    <w:rsid w:val="009D3A24"/>
    <w:rsid w:val="009E0310"/>
    <w:rsid w:val="009E7740"/>
    <w:rsid w:val="009E7959"/>
    <w:rsid w:val="009F25E7"/>
    <w:rsid w:val="009F56C2"/>
    <w:rsid w:val="00A000D0"/>
    <w:rsid w:val="00A057BF"/>
    <w:rsid w:val="00A10F6B"/>
    <w:rsid w:val="00A128A5"/>
    <w:rsid w:val="00A13DEF"/>
    <w:rsid w:val="00A177B5"/>
    <w:rsid w:val="00A261DA"/>
    <w:rsid w:val="00A31D7B"/>
    <w:rsid w:val="00A32D05"/>
    <w:rsid w:val="00A41602"/>
    <w:rsid w:val="00A55708"/>
    <w:rsid w:val="00A5693D"/>
    <w:rsid w:val="00A5725E"/>
    <w:rsid w:val="00A57FAC"/>
    <w:rsid w:val="00A6659F"/>
    <w:rsid w:val="00A66B48"/>
    <w:rsid w:val="00A700D4"/>
    <w:rsid w:val="00A718C9"/>
    <w:rsid w:val="00A73B62"/>
    <w:rsid w:val="00A74AA2"/>
    <w:rsid w:val="00A756C3"/>
    <w:rsid w:val="00A9128B"/>
    <w:rsid w:val="00AA5152"/>
    <w:rsid w:val="00AB0C25"/>
    <w:rsid w:val="00AB642D"/>
    <w:rsid w:val="00AC0031"/>
    <w:rsid w:val="00AE308F"/>
    <w:rsid w:val="00AF226C"/>
    <w:rsid w:val="00AF402E"/>
    <w:rsid w:val="00AF4DFF"/>
    <w:rsid w:val="00AF7D2A"/>
    <w:rsid w:val="00B000C5"/>
    <w:rsid w:val="00B017FF"/>
    <w:rsid w:val="00B10438"/>
    <w:rsid w:val="00B13B5E"/>
    <w:rsid w:val="00B20C57"/>
    <w:rsid w:val="00B21693"/>
    <w:rsid w:val="00B25AEA"/>
    <w:rsid w:val="00B33C97"/>
    <w:rsid w:val="00B36507"/>
    <w:rsid w:val="00B5498B"/>
    <w:rsid w:val="00B54AEA"/>
    <w:rsid w:val="00B551A9"/>
    <w:rsid w:val="00B60A20"/>
    <w:rsid w:val="00B6426E"/>
    <w:rsid w:val="00B64F30"/>
    <w:rsid w:val="00B7097D"/>
    <w:rsid w:val="00B7257E"/>
    <w:rsid w:val="00B73487"/>
    <w:rsid w:val="00B75D47"/>
    <w:rsid w:val="00B821E3"/>
    <w:rsid w:val="00B8312F"/>
    <w:rsid w:val="00B87238"/>
    <w:rsid w:val="00B90828"/>
    <w:rsid w:val="00B962AA"/>
    <w:rsid w:val="00BA0B1B"/>
    <w:rsid w:val="00BB1722"/>
    <w:rsid w:val="00BB2B80"/>
    <w:rsid w:val="00BC0341"/>
    <w:rsid w:val="00BE4713"/>
    <w:rsid w:val="00BF39C9"/>
    <w:rsid w:val="00BF66D1"/>
    <w:rsid w:val="00BF75F7"/>
    <w:rsid w:val="00C074B0"/>
    <w:rsid w:val="00C07AD1"/>
    <w:rsid w:val="00C1380A"/>
    <w:rsid w:val="00C35532"/>
    <w:rsid w:val="00C369E2"/>
    <w:rsid w:val="00C42740"/>
    <w:rsid w:val="00C452A7"/>
    <w:rsid w:val="00C62A94"/>
    <w:rsid w:val="00C7130C"/>
    <w:rsid w:val="00C74FEE"/>
    <w:rsid w:val="00C77589"/>
    <w:rsid w:val="00C8347F"/>
    <w:rsid w:val="00C85611"/>
    <w:rsid w:val="00C91AD3"/>
    <w:rsid w:val="00C94600"/>
    <w:rsid w:val="00CA7C04"/>
    <w:rsid w:val="00CB0AFE"/>
    <w:rsid w:val="00CB3A8B"/>
    <w:rsid w:val="00CC17A3"/>
    <w:rsid w:val="00CE7FD5"/>
    <w:rsid w:val="00CF5846"/>
    <w:rsid w:val="00D12454"/>
    <w:rsid w:val="00D32AAD"/>
    <w:rsid w:val="00D333F7"/>
    <w:rsid w:val="00D35B0C"/>
    <w:rsid w:val="00D36170"/>
    <w:rsid w:val="00D40850"/>
    <w:rsid w:val="00D4087F"/>
    <w:rsid w:val="00D53227"/>
    <w:rsid w:val="00D87611"/>
    <w:rsid w:val="00D9111C"/>
    <w:rsid w:val="00D966D3"/>
    <w:rsid w:val="00DA5160"/>
    <w:rsid w:val="00DA5D82"/>
    <w:rsid w:val="00DB2C43"/>
    <w:rsid w:val="00DB5CD8"/>
    <w:rsid w:val="00DC3AFE"/>
    <w:rsid w:val="00DD5CB1"/>
    <w:rsid w:val="00DF3BDF"/>
    <w:rsid w:val="00DF5B25"/>
    <w:rsid w:val="00E10C89"/>
    <w:rsid w:val="00E1276F"/>
    <w:rsid w:val="00E153D8"/>
    <w:rsid w:val="00E164CE"/>
    <w:rsid w:val="00E37F3A"/>
    <w:rsid w:val="00E45204"/>
    <w:rsid w:val="00E478D9"/>
    <w:rsid w:val="00E47DA9"/>
    <w:rsid w:val="00E6172A"/>
    <w:rsid w:val="00E63C29"/>
    <w:rsid w:val="00E716C1"/>
    <w:rsid w:val="00E74887"/>
    <w:rsid w:val="00E7618E"/>
    <w:rsid w:val="00E80DCC"/>
    <w:rsid w:val="00E91251"/>
    <w:rsid w:val="00E918E2"/>
    <w:rsid w:val="00E947C5"/>
    <w:rsid w:val="00EA182F"/>
    <w:rsid w:val="00EA6705"/>
    <w:rsid w:val="00EC4D22"/>
    <w:rsid w:val="00EC6575"/>
    <w:rsid w:val="00EC6C3D"/>
    <w:rsid w:val="00EC6CB3"/>
    <w:rsid w:val="00ED436D"/>
    <w:rsid w:val="00EF2672"/>
    <w:rsid w:val="00F03EFC"/>
    <w:rsid w:val="00F22AF2"/>
    <w:rsid w:val="00F26F9B"/>
    <w:rsid w:val="00F309CD"/>
    <w:rsid w:val="00F31D2E"/>
    <w:rsid w:val="00F400A5"/>
    <w:rsid w:val="00F445DA"/>
    <w:rsid w:val="00F515B6"/>
    <w:rsid w:val="00F6343B"/>
    <w:rsid w:val="00F6436C"/>
    <w:rsid w:val="00F64DA6"/>
    <w:rsid w:val="00F6592D"/>
    <w:rsid w:val="00F71B4D"/>
    <w:rsid w:val="00F778FF"/>
    <w:rsid w:val="00F839BB"/>
    <w:rsid w:val="00F84C2D"/>
    <w:rsid w:val="00FA0458"/>
    <w:rsid w:val="00FB51E1"/>
    <w:rsid w:val="00FB77D7"/>
    <w:rsid w:val="00FC1222"/>
    <w:rsid w:val="00FC5055"/>
    <w:rsid w:val="00FE1035"/>
    <w:rsid w:val="00FE201D"/>
    <w:rsid w:val="00FE5A48"/>
    <w:rsid w:val="00FE78CB"/>
    <w:rsid w:val="00FF15D7"/>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4201E7"/>
  <w15:docId w15:val="{50C119B9-2DDD-4630-BCA3-F1146E28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Colleen Drury</cp:lastModifiedBy>
  <cp:revision>3</cp:revision>
  <cp:lastPrinted>2019-11-12T21:11:00Z</cp:lastPrinted>
  <dcterms:created xsi:type="dcterms:W3CDTF">2020-04-30T20:30:00Z</dcterms:created>
  <dcterms:modified xsi:type="dcterms:W3CDTF">2020-05-08T18:07:00Z</dcterms:modified>
</cp:coreProperties>
</file>