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7172EB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 15</w:t>
      </w:r>
      <w:r w:rsidR="00BE7E78">
        <w:rPr>
          <w:rFonts w:ascii="Arial" w:hAnsi="Arial" w:cs="Arial"/>
          <w:b/>
          <w:sz w:val="22"/>
          <w:szCs w:val="22"/>
        </w:rPr>
        <w:t>,</w:t>
      </w:r>
      <w:r w:rsidR="00266379">
        <w:rPr>
          <w:rFonts w:ascii="Arial" w:hAnsi="Arial" w:cs="Arial"/>
          <w:b/>
          <w:sz w:val="22"/>
          <w:szCs w:val="22"/>
        </w:rPr>
        <w:t xml:space="preserve">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012D5A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</w:p>
    <w:p w:rsidR="00025242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D4D60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AB648E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D236C8">
        <w:rPr>
          <w:rFonts w:ascii="Arial" w:hAnsi="Arial" w:cs="Arial"/>
          <w:sz w:val="22"/>
          <w:szCs w:val="22"/>
        </w:rPr>
        <w:t xml:space="preserve">.  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172EB" w:rsidRDefault="007172EB" w:rsidP="007172E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172EB">
        <w:rPr>
          <w:rFonts w:ascii="Arial" w:hAnsi="Arial" w:cs="Arial"/>
          <w:sz w:val="22"/>
          <w:szCs w:val="22"/>
        </w:rPr>
        <w:tab/>
      </w:r>
    </w:p>
    <w:p w:rsidR="00F0748E" w:rsidRPr="007172EB" w:rsidRDefault="007172EB" w:rsidP="007172EB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7172EB">
        <w:rPr>
          <w:rFonts w:ascii="Arial" w:hAnsi="Arial" w:cs="Arial"/>
          <w:sz w:val="22"/>
          <w:szCs w:val="22"/>
        </w:rPr>
        <w:t xml:space="preserve">DDA By Laws &amp; Ordinance 55.1 </w:t>
      </w:r>
    </w:p>
    <w:p w:rsidR="007172EB" w:rsidRPr="007172EB" w:rsidRDefault="007172EB" w:rsidP="007172EB">
      <w:pPr>
        <w:pStyle w:val="ListParagraph"/>
        <w:ind w:left="11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64B84" w:rsidRDefault="007172EB" w:rsidP="007172EB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6038A">
        <w:rPr>
          <w:rFonts w:ascii="Arial" w:hAnsi="Arial" w:cs="Arial"/>
          <w:sz w:val="22"/>
          <w:szCs w:val="22"/>
        </w:rPr>
        <w:t>.</w:t>
      </w:r>
      <w:r w:rsidR="000A0DAE">
        <w:rPr>
          <w:rFonts w:ascii="Arial" w:hAnsi="Arial" w:cs="Arial"/>
          <w:sz w:val="22"/>
          <w:szCs w:val="22"/>
        </w:rPr>
        <w:t xml:space="preserve"> </w:t>
      </w:r>
      <w:r w:rsidR="00A273B4">
        <w:rPr>
          <w:rFonts w:ascii="Arial" w:hAnsi="Arial" w:cs="Arial"/>
          <w:sz w:val="22"/>
          <w:szCs w:val="22"/>
        </w:rPr>
        <w:t>Sign Grant – 5502 Main Street</w:t>
      </w:r>
    </w:p>
    <w:p w:rsidR="00A44612" w:rsidRDefault="00A44612" w:rsidP="00D236C8">
      <w:pPr>
        <w:ind w:left="780"/>
        <w:rPr>
          <w:rFonts w:ascii="Arial" w:hAnsi="Arial" w:cs="Arial"/>
          <w:sz w:val="22"/>
          <w:szCs w:val="22"/>
        </w:rPr>
      </w:pPr>
    </w:p>
    <w:p w:rsidR="00F879C8" w:rsidRDefault="007172EB" w:rsidP="00C64B84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36C8">
        <w:rPr>
          <w:rFonts w:ascii="Arial" w:hAnsi="Arial" w:cs="Arial"/>
          <w:sz w:val="22"/>
          <w:szCs w:val="22"/>
        </w:rPr>
        <w:t>.</w:t>
      </w:r>
      <w:r w:rsidR="00637795">
        <w:rPr>
          <w:rFonts w:ascii="Arial" w:hAnsi="Arial" w:cs="Arial"/>
          <w:sz w:val="22"/>
          <w:szCs w:val="22"/>
        </w:rPr>
        <w:t xml:space="preserve"> </w:t>
      </w:r>
      <w:r w:rsidR="00A273B4">
        <w:rPr>
          <w:rFonts w:ascii="Arial" w:hAnsi="Arial" w:cs="Arial"/>
          <w:sz w:val="22"/>
          <w:szCs w:val="22"/>
        </w:rPr>
        <w:t>4</w:t>
      </w:r>
      <w:r w:rsidR="00A273B4" w:rsidRPr="00A273B4">
        <w:rPr>
          <w:rFonts w:ascii="Arial" w:hAnsi="Arial" w:cs="Arial"/>
          <w:sz w:val="22"/>
          <w:szCs w:val="22"/>
          <w:vertAlign w:val="superscript"/>
        </w:rPr>
        <w:t>th</w:t>
      </w:r>
      <w:r w:rsidR="00A273B4">
        <w:rPr>
          <w:rFonts w:ascii="Arial" w:hAnsi="Arial" w:cs="Arial"/>
          <w:sz w:val="22"/>
          <w:szCs w:val="22"/>
        </w:rPr>
        <w:t xml:space="preserve"> Quarter Budget Amendments</w:t>
      </w:r>
    </w:p>
    <w:p w:rsidR="007A05AD" w:rsidRDefault="007A05AD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7172EB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70B86">
        <w:rPr>
          <w:rFonts w:ascii="Arial" w:hAnsi="Arial" w:cs="Arial"/>
          <w:sz w:val="22"/>
          <w:szCs w:val="22"/>
        </w:rPr>
        <w:t xml:space="preserve">. </w:t>
      </w:r>
      <w:r w:rsidR="00A72EF1">
        <w:rPr>
          <w:rFonts w:ascii="Arial" w:hAnsi="Arial" w:cs="Arial"/>
          <w:sz w:val="22"/>
          <w:szCs w:val="22"/>
        </w:rPr>
        <w:t>Community Garage Sale</w:t>
      </w:r>
    </w:p>
    <w:p w:rsidR="006979A1" w:rsidRDefault="006979A1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7172EB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64B84">
        <w:rPr>
          <w:rFonts w:ascii="Arial" w:hAnsi="Arial" w:cs="Arial"/>
          <w:sz w:val="22"/>
          <w:szCs w:val="22"/>
        </w:rPr>
        <w:t xml:space="preserve">. </w:t>
      </w:r>
      <w:r w:rsidR="00A72EF1">
        <w:rPr>
          <w:rFonts w:ascii="Arial" w:hAnsi="Arial" w:cs="Arial"/>
          <w:sz w:val="22"/>
          <w:szCs w:val="22"/>
        </w:rPr>
        <w:t>Sign Ordinance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AB648E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36C8"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3"/>
  </w:num>
  <w:num w:numId="7">
    <w:abstractNumId w:val="24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AD8"/>
    <w:rsid w:val="00234EB2"/>
    <w:rsid w:val="00241938"/>
    <w:rsid w:val="002465C7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92645"/>
    <w:rsid w:val="008A270A"/>
    <w:rsid w:val="008A71A1"/>
    <w:rsid w:val="008A7804"/>
    <w:rsid w:val="008B2419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2EF1"/>
    <w:rsid w:val="00A735C3"/>
    <w:rsid w:val="00A83287"/>
    <w:rsid w:val="00A847F0"/>
    <w:rsid w:val="00A8683E"/>
    <w:rsid w:val="00A9591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37D9"/>
    <w:rsid w:val="00CE33B8"/>
    <w:rsid w:val="00CF654F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5</cp:revision>
  <cp:lastPrinted>2016-03-10T15:57:00Z</cp:lastPrinted>
  <dcterms:created xsi:type="dcterms:W3CDTF">2016-03-10T15:56:00Z</dcterms:created>
  <dcterms:modified xsi:type="dcterms:W3CDTF">2016-03-14T16:00:00Z</dcterms:modified>
</cp:coreProperties>
</file>