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3C8C7" w14:textId="77777777" w:rsidR="001778C6" w:rsidRDefault="001778C6" w:rsidP="001778C6">
      <w:pPr>
        <w:ind w:right="-648"/>
        <w:rPr>
          <w:sz w:val="22"/>
          <w:szCs w:val="22"/>
          <w:u w:val="single"/>
        </w:rPr>
      </w:pPr>
    </w:p>
    <w:p w14:paraId="55FA53B8" w14:textId="77777777" w:rsidR="009322E1" w:rsidRPr="001778C6" w:rsidRDefault="009322E1" w:rsidP="001778C6">
      <w:pPr>
        <w:ind w:right="-648"/>
        <w:rPr>
          <w:rFonts w:ascii="Lucida Grande" w:hAnsi="Lucida Grande" w:cs="Lucida Grande"/>
          <w:sz w:val="20"/>
          <w:szCs w:val="20"/>
          <w:u w:val="single"/>
        </w:rPr>
      </w:pPr>
      <w:r w:rsidRPr="001778C6">
        <w:rPr>
          <w:rFonts w:ascii="Lucida Grande" w:hAnsi="Lucida Grande" w:cs="Lucida Grande"/>
          <w:sz w:val="20"/>
          <w:szCs w:val="20"/>
          <w:u w:val="single"/>
        </w:rPr>
        <w:t>INSURANCE:</w:t>
      </w:r>
    </w:p>
    <w:p w14:paraId="7F6A9EBB"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rPr>
        <w:t xml:space="preserve">We emphasize that as medical care providers, our relationship is with you, not your insurance company.  As a courtesy, we will file your insurance claim for you. If your insurance company does not respond or pay within a reasonable length of time (60 days), </w:t>
      </w:r>
      <w:r w:rsidRPr="001778C6">
        <w:rPr>
          <w:rFonts w:ascii="Lucida Grande" w:hAnsi="Lucida Grande" w:cs="Lucida Grande"/>
          <w:bCs/>
          <w:sz w:val="20"/>
          <w:szCs w:val="20"/>
        </w:rPr>
        <w:t>you will be expected to follow-up with your insurance company.</w:t>
      </w:r>
      <w:r w:rsidRPr="001778C6">
        <w:rPr>
          <w:rFonts w:ascii="Lucida Grande" w:hAnsi="Lucida Grande" w:cs="Lucida Grande"/>
          <w:sz w:val="20"/>
          <w:szCs w:val="20"/>
        </w:rPr>
        <w:t xml:space="preserve">  You are responsible for any amount that your insurance does not pay.  </w:t>
      </w:r>
    </w:p>
    <w:p w14:paraId="38586F35" w14:textId="77777777" w:rsidR="009322E1" w:rsidRPr="001778C6" w:rsidRDefault="009322E1" w:rsidP="009322E1">
      <w:pPr>
        <w:rPr>
          <w:rFonts w:ascii="Lucida Grande" w:hAnsi="Lucida Grande" w:cs="Lucida Grande"/>
          <w:sz w:val="20"/>
          <w:szCs w:val="20"/>
        </w:rPr>
      </w:pPr>
    </w:p>
    <w:p w14:paraId="33AF2716" w14:textId="77777777" w:rsidR="009322E1" w:rsidRPr="001778C6" w:rsidRDefault="009322E1" w:rsidP="009322E1">
      <w:pPr>
        <w:rPr>
          <w:rFonts w:ascii="Lucida Grande" w:hAnsi="Lucida Grande" w:cs="Lucida Grande"/>
          <w:bCs/>
          <w:sz w:val="20"/>
          <w:szCs w:val="20"/>
        </w:rPr>
      </w:pPr>
      <w:r w:rsidRPr="001778C6">
        <w:rPr>
          <w:rFonts w:ascii="Lucida Grande" w:hAnsi="Lucida Grande" w:cs="Lucida Grande"/>
          <w:sz w:val="20"/>
          <w:szCs w:val="20"/>
        </w:rPr>
        <w:t xml:space="preserve">All co-payments are due in full at the time of service.  Deductibles and coinsurance are determined by your insurance company and reported to us on your explanation of benefits.  Once we are notified, we will add the appropriate charge to your account and send you a statement.  </w:t>
      </w:r>
      <w:r w:rsidRPr="001778C6">
        <w:rPr>
          <w:rFonts w:ascii="Lucida Grande" w:hAnsi="Lucida Grande" w:cs="Lucida Grande"/>
          <w:bCs/>
          <w:sz w:val="20"/>
          <w:szCs w:val="20"/>
        </w:rPr>
        <w:t xml:space="preserve"> You will need to pay your portion of the visit within 90 days once your insurance company pays their portion.  </w:t>
      </w:r>
    </w:p>
    <w:p w14:paraId="617B40DF" w14:textId="77777777" w:rsidR="009322E1" w:rsidRPr="001778C6" w:rsidRDefault="009322E1" w:rsidP="009322E1">
      <w:pPr>
        <w:rPr>
          <w:rFonts w:ascii="Lucida Grande" w:hAnsi="Lucida Grande" w:cs="Lucida Grande"/>
          <w:bCs/>
          <w:sz w:val="20"/>
          <w:szCs w:val="20"/>
        </w:rPr>
      </w:pPr>
    </w:p>
    <w:p w14:paraId="50748899"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rPr>
        <w:t xml:space="preserve">As a patient in our office, it is your responsibility to inform us of any changes on your account regarding your insurance or address information. Acceptable insurance identification is required if you change insurance companies.  This is defined as a valid insurance card updated when you receive a new insurance card.  </w:t>
      </w:r>
    </w:p>
    <w:p w14:paraId="21A92A67" w14:textId="77777777" w:rsidR="009322E1" w:rsidRPr="001778C6" w:rsidRDefault="009322E1" w:rsidP="009322E1">
      <w:pPr>
        <w:rPr>
          <w:rFonts w:ascii="Lucida Grande" w:hAnsi="Lucida Grande" w:cs="Lucida Grande"/>
          <w:sz w:val="20"/>
          <w:szCs w:val="20"/>
        </w:rPr>
      </w:pPr>
    </w:p>
    <w:p w14:paraId="71CC7C91"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u w:val="single"/>
        </w:rPr>
        <w:t>SELF-PAY</w:t>
      </w:r>
      <w:r w:rsidRPr="001778C6">
        <w:rPr>
          <w:rFonts w:ascii="Lucida Grande" w:hAnsi="Lucida Grande" w:cs="Lucida Grande"/>
          <w:sz w:val="20"/>
          <w:szCs w:val="20"/>
        </w:rPr>
        <w:t>:  A minimum deposit of $100.00 is due at the time of service for all self-pay patients.  Any subsequent visit charges will be due at time of service</w:t>
      </w:r>
    </w:p>
    <w:p w14:paraId="4CD3CDFF" w14:textId="77777777" w:rsidR="009322E1" w:rsidRPr="001778C6" w:rsidRDefault="009322E1" w:rsidP="009322E1">
      <w:pPr>
        <w:rPr>
          <w:rFonts w:ascii="Lucida Grande" w:hAnsi="Lucida Grande" w:cs="Lucida Grande"/>
          <w:sz w:val="20"/>
          <w:szCs w:val="20"/>
        </w:rPr>
      </w:pPr>
    </w:p>
    <w:p w14:paraId="74928B45"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u w:val="single"/>
        </w:rPr>
        <w:t>ADMINISTRATIVE FEES:</w:t>
      </w:r>
      <w:r w:rsidRPr="001778C6">
        <w:rPr>
          <w:rFonts w:ascii="Lucida Grande" w:hAnsi="Lucida Grande" w:cs="Lucida Grande"/>
          <w:sz w:val="20"/>
          <w:szCs w:val="20"/>
        </w:rPr>
        <w:t xml:space="preserve">  From time to time, various forms including but not limited to disability and FMLA forms need to be filled out.  There is a $25.00 service fee to complete these forms.  </w:t>
      </w:r>
    </w:p>
    <w:p w14:paraId="34F5DBE4" w14:textId="77777777" w:rsidR="009322E1" w:rsidRPr="001778C6" w:rsidRDefault="009322E1" w:rsidP="009322E1">
      <w:pPr>
        <w:rPr>
          <w:rFonts w:ascii="Lucida Grande" w:hAnsi="Lucida Grande" w:cs="Lucida Grande"/>
          <w:sz w:val="20"/>
          <w:szCs w:val="20"/>
        </w:rPr>
      </w:pPr>
    </w:p>
    <w:p w14:paraId="57017D30"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u w:val="single"/>
        </w:rPr>
        <w:t>MISSED APPOINTMENTS</w:t>
      </w:r>
      <w:r w:rsidRPr="001778C6">
        <w:rPr>
          <w:rFonts w:ascii="Lucida Grande" w:hAnsi="Lucida Grande" w:cs="Lucida Grande"/>
          <w:sz w:val="20"/>
          <w:szCs w:val="20"/>
        </w:rPr>
        <w:t xml:space="preserve">:  You will be charged $50.00 after 2 missed appointments if you do not notify us at least 24 hours prior to your scheduled appointment time.  </w:t>
      </w:r>
    </w:p>
    <w:p w14:paraId="6F2C7F97" w14:textId="77777777" w:rsidR="009322E1" w:rsidRPr="001778C6" w:rsidRDefault="009322E1" w:rsidP="009322E1">
      <w:pPr>
        <w:rPr>
          <w:rFonts w:ascii="Lucida Grande" w:hAnsi="Lucida Grande" w:cs="Lucida Grande"/>
          <w:bCs/>
          <w:sz w:val="20"/>
          <w:szCs w:val="20"/>
        </w:rPr>
      </w:pPr>
    </w:p>
    <w:p w14:paraId="1927A5F0"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bCs/>
          <w:sz w:val="20"/>
          <w:szCs w:val="20"/>
          <w:u w:val="single"/>
        </w:rPr>
        <w:t>PAYMENT</w:t>
      </w:r>
      <w:r w:rsidRPr="001778C6">
        <w:rPr>
          <w:rFonts w:ascii="Lucida Grande" w:hAnsi="Lucida Grande" w:cs="Lucida Grande"/>
          <w:bCs/>
          <w:sz w:val="20"/>
          <w:szCs w:val="20"/>
        </w:rPr>
        <w:t xml:space="preserve">:  </w:t>
      </w:r>
      <w:r w:rsidRPr="001778C6">
        <w:rPr>
          <w:rFonts w:ascii="Lucida Grande" w:hAnsi="Lucida Grande" w:cs="Lucida Grande"/>
          <w:sz w:val="20"/>
          <w:szCs w:val="20"/>
        </w:rPr>
        <w:t>We expect that patient due balances will be paid upon receipt of our statement, or at the next visit.  In order to make it easier for our patients, we accept</w:t>
      </w:r>
      <w:r w:rsidR="001778C6" w:rsidRPr="001778C6">
        <w:rPr>
          <w:rFonts w:ascii="Lucida Grande" w:hAnsi="Lucida Grande" w:cs="Lucida Grande"/>
          <w:sz w:val="20"/>
          <w:szCs w:val="20"/>
        </w:rPr>
        <w:t xml:space="preserve"> </w:t>
      </w:r>
      <w:r w:rsidRPr="001778C6">
        <w:rPr>
          <w:rFonts w:ascii="Lucida Grande" w:hAnsi="Lucida Grande" w:cs="Lucida Grande"/>
          <w:sz w:val="20"/>
          <w:szCs w:val="20"/>
        </w:rPr>
        <w:t xml:space="preserve">checks, money orders, American Express, Discover, Master Card, and Visa.  All may be given as payment at the front desk or sent with statements.  </w:t>
      </w:r>
    </w:p>
    <w:p w14:paraId="2115B930" w14:textId="77777777" w:rsidR="009322E1" w:rsidRPr="001778C6" w:rsidRDefault="009322E1" w:rsidP="009322E1">
      <w:pPr>
        <w:rPr>
          <w:rFonts w:ascii="Lucida Grande" w:hAnsi="Lucida Grande" w:cs="Lucida Grande"/>
          <w:sz w:val="20"/>
          <w:szCs w:val="20"/>
          <w:u w:val="single"/>
        </w:rPr>
      </w:pPr>
    </w:p>
    <w:p w14:paraId="596E2779"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u w:val="single"/>
        </w:rPr>
        <w:t>COLLECTIONS:</w:t>
      </w:r>
      <w:r w:rsidRPr="001778C6">
        <w:rPr>
          <w:rFonts w:ascii="Lucida Grande" w:hAnsi="Lucida Grande" w:cs="Lucida Grande"/>
          <w:sz w:val="20"/>
          <w:szCs w:val="20"/>
        </w:rPr>
        <w:t xml:space="preserve">  If you have not made payments to your account and if there has been no attempt to contact our office with financial arrangements, it may be assigned to a collection agency after 90 days of no payment on account.   Please note that after your balance has been sent to collection, you may be dismissed as a patient in our clinic. Your balance will need to be paid at our collection agency in full prior to receiving services in our clinic. </w:t>
      </w:r>
    </w:p>
    <w:p w14:paraId="71ED4045" w14:textId="77777777" w:rsidR="009322E1" w:rsidRPr="001778C6" w:rsidRDefault="009322E1" w:rsidP="009322E1">
      <w:pPr>
        <w:rPr>
          <w:rFonts w:ascii="Lucida Grande" w:hAnsi="Lucida Grande" w:cs="Lucida Grande"/>
          <w:sz w:val="20"/>
          <w:szCs w:val="20"/>
        </w:rPr>
      </w:pPr>
    </w:p>
    <w:p w14:paraId="35C785D0"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u w:val="single"/>
        </w:rPr>
        <w:t xml:space="preserve">RETURNED CHECK CHARGE: </w:t>
      </w:r>
      <w:r w:rsidRPr="001778C6">
        <w:rPr>
          <w:rFonts w:ascii="Lucida Grande" w:hAnsi="Lucida Grande" w:cs="Lucida Grande"/>
          <w:sz w:val="20"/>
          <w:szCs w:val="20"/>
        </w:rPr>
        <w:t xml:space="preserve">  Non Sufficient Funds (NSF) checks are subject to a $25 fee.</w:t>
      </w:r>
    </w:p>
    <w:p w14:paraId="42654205" w14:textId="77777777" w:rsidR="009322E1" w:rsidRPr="001778C6" w:rsidRDefault="009322E1" w:rsidP="009322E1">
      <w:pPr>
        <w:rPr>
          <w:rFonts w:ascii="Lucida Grande" w:hAnsi="Lucida Grande" w:cs="Lucida Grande"/>
          <w:sz w:val="22"/>
          <w:szCs w:val="22"/>
        </w:rPr>
      </w:pPr>
    </w:p>
    <w:p w14:paraId="41A2A244" w14:textId="77777777" w:rsidR="009322E1" w:rsidRPr="001778C6" w:rsidRDefault="009322E1" w:rsidP="009322E1">
      <w:pPr>
        <w:rPr>
          <w:rFonts w:ascii="Lucida Grande" w:hAnsi="Lucida Grande" w:cs="Lucida Grande"/>
          <w:b/>
          <w:sz w:val="20"/>
          <w:szCs w:val="20"/>
        </w:rPr>
      </w:pPr>
      <w:r w:rsidRPr="001778C6">
        <w:rPr>
          <w:rFonts w:ascii="Lucida Grande" w:hAnsi="Lucida Grande" w:cs="Lucida Grande"/>
          <w:b/>
          <w:sz w:val="20"/>
          <w:szCs w:val="20"/>
        </w:rPr>
        <w:t>AUTHORIZATION:</w:t>
      </w:r>
    </w:p>
    <w:p w14:paraId="1737EC7D"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rPr>
        <w:t>I understand that I am responsible for my bill. I authorize CENTRAL OHIO BREAST AND ENDOCRINE SURGERY LLC to act as my agent in helping me obtain payment from my insurance companies.  I authorize payment directly to CENTRAL OHIO BREAST AND ENDOCRINE SURGERY LLC.  I authorize release of information necessary to collect any payments to all my insurance companies.  I further authorize release of medical information to any and all physicians involved in my care.  I authorize the use of the “signature on file” to be used on all of my insurance submissions.  I understand that I am responsible for notifying the office of any precertification or referral needed for my insurance.</w:t>
      </w:r>
    </w:p>
    <w:p w14:paraId="57782C75" w14:textId="77777777" w:rsidR="009322E1" w:rsidRPr="001778C6" w:rsidRDefault="009322E1" w:rsidP="009322E1">
      <w:pPr>
        <w:rPr>
          <w:rFonts w:ascii="Lucida Grande" w:hAnsi="Lucida Grande" w:cs="Lucida Grande"/>
          <w:sz w:val="20"/>
          <w:szCs w:val="20"/>
        </w:rPr>
      </w:pPr>
    </w:p>
    <w:p w14:paraId="384E756C" w14:textId="24E8E6A4"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rPr>
        <w:t>Patient’s Name (Print):   _________________</w:t>
      </w:r>
      <w:r w:rsidR="00AE7C4F">
        <w:rPr>
          <w:rFonts w:ascii="Lucida Grande" w:hAnsi="Lucida Grande" w:cs="Lucida Grande"/>
          <w:sz w:val="20"/>
          <w:szCs w:val="20"/>
        </w:rPr>
        <w:t xml:space="preserve">__________________________     </w:t>
      </w:r>
      <w:r w:rsidRPr="001778C6">
        <w:rPr>
          <w:rFonts w:ascii="Lucida Grande" w:hAnsi="Lucida Grande" w:cs="Lucida Grande"/>
          <w:sz w:val="20"/>
          <w:szCs w:val="20"/>
        </w:rPr>
        <w:t>Date of Birth</w:t>
      </w:r>
      <w:r w:rsidR="001778C6">
        <w:rPr>
          <w:rFonts w:ascii="Lucida Grande" w:hAnsi="Lucida Grande" w:cs="Lucida Grande"/>
          <w:sz w:val="20"/>
          <w:szCs w:val="20"/>
        </w:rPr>
        <w:t xml:space="preserve">: </w:t>
      </w:r>
      <w:r w:rsidRPr="001778C6">
        <w:rPr>
          <w:rFonts w:ascii="Lucida Grande" w:hAnsi="Lucida Grande" w:cs="Lucida Grande"/>
          <w:sz w:val="20"/>
          <w:szCs w:val="20"/>
        </w:rPr>
        <w:t>_____________</w:t>
      </w:r>
    </w:p>
    <w:p w14:paraId="34FB7FCF" w14:textId="77777777" w:rsidR="009322E1" w:rsidRPr="001778C6" w:rsidRDefault="009322E1" w:rsidP="009322E1">
      <w:pPr>
        <w:rPr>
          <w:rFonts w:ascii="Lucida Grande" w:hAnsi="Lucida Grande" w:cs="Lucida Grande"/>
          <w:sz w:val="20"/>
          <w:szCs w:val="20"/>
        </w:rPr>
      </w:pPr>
    </w:p>
    <w:p w14:paraId="2F62FE4B" w14:textId="77777777" w:rsidR="009322E1" w:rsidRPr="001778C6" w:rsidRDefault="009322E1" w:rsidP="009322E1">
      <w:pPr>
        <w:rPr>
          <w:rFonts w:ascii="Lucida Grande" w:hAnsi="Lucida Grande" w:cs="Lucida Grande"/>
          <w:sz w:val="20"/>
          <w:szCs w:val="20"/>
        </w:rPr>
      </w:pPr>
      <w:r w:rsidRPr="001778C6">
        <w:rPr>
          <w:rFonts w:ascii="Lucida Grande" w:hAnsi="Lucida Grande" w:cs="Lucida Grande"/>
          <w:sz w:val="20"/>
          <w:szCs w:val="20"/>
        </w:rPr>
        <w:t>Patient or Guardian Signature:  ______</w:t>
      </w:r>
      <w:r w:rsidR="001778C6">
        <w:rPr>
          <w:rFonts w:ascii="Lucida Grande" w:hAnsi="Lucida Grande" w:cs="Lucida Grande"/>
          <w:sz w:val="20"/>
          <w:szCs w:val="20"/>
        </w:rPr>
        <w:t>______________________________</w:t>
      </w:r>
      <w:r w:rsidR="001778C6">
        <w:rPr>
          <w:rFonts w:ascii="Lucida Grande" w:hAnsi="Lucida Grande" w:cs="Lucida Grande"/>
          <w:sz w:val="20"/>
          <w:szCs w:val="20"/>
        </w:rPr>
        <w:tab/>
        <w:t>Today’s Date:</w:t>
      </w:r>
      <w:r w:rsidRPr="001778C6">
        <w:rPr>
          <w:rFonts w:ascii="Lucida Grande" w:hAnsi="Lucida Grande" w:cs="Lucida Grande"/>
          <w:sz w:val="20"/>
          <w:szCs w:val="20"/>
        </w:rPr>
        <w:t xml:space="preserve"> ____________</w:t>
      </w:r>
      <w:r w:rsidR="001778C6">
        <w:rPr>
          <w:rFonts w:ascii="Lucida Grande" w:hAnsi="Lucida Grande" w:cs="Lucida Grande"/>
          <w:sz w:val="20"/>
          <w:szCs w:val="20"/>
        </w:rPr>
        <w:t>_</w:t>
      </w:r>
      <w:r w:rsidRPr="001778C6">
        <w:rPr>
          <w:rFonts w:ascii="Lucida Grande" w:hAnsi="Lucida Grande" w:cs="Lucida Grande"/>
          <w:sz w:val="20"/>
          <w:szCs w:val="20"/>
        </w:rPr>
        <w:t xml:space="preserve"> </w:t>
      </w:r>
    </w:p>
    <w:p w14:paraId="03C251C6" w14:textId="77777777" w:rsidR="00EB6823" w:rsidRDefault="00EB6823"/>
    <w:sectPr w:rsidR="00EB6823" w:rsidSect="001778C6">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008"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D5826" w14:textId="77777777" w:rsidR="00986F02" w:rsidRDefault="00986F02" w:rsidP="000C4AE6">
      <w:r>
        <w:separator/>
      </w:r>
    </w:p>
  </w:endnote>
  <w:endnote w:type="continuationSeparator" w:id="0">
    <w:p w14:paraId="28D441A7" w14:textId="77777777" w:rsidR="00986F02" w:rsidRDefault="00986F02" w:rsidP="000C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Calibr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002CB" w14:textId="77777777" w:rsidR="0099566E" w:rsidRDefault="00995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7B292" w14:textId="5DFD3BBC" w:rsidR="005406AD" w:rsidRPr="00196676" w:rsidRDefault="00196676" w:rsidP="000C4AE6">
    <w:pPr>
      <w:pStyle w:val="Footer"/>
      <w:tabs>
        <w:tab w:val="left" w:pos="0"/>
      </w:tabs>
      <w:ind w:hanging="1170"/>
      <w:rPr>
        <w:rFonts w:ascii="Lucida Grande" w:hAnsi="Lucida Grande" w:cs="Lucida Grande"/>
        <w:sz w:val="16"/>
        <w:szCs w:val="16"/>
      </w:rPr>
    </w:pPr>
    <w:r>
      <w:rPr>
        <w:rFonts w:ascii="Lucida Grande" w:hAnsi="Lucida Grande" w:cs="Lucida Grande"/>
        <w:sz w:val="20"/>
        <w:szCs w:val="20"/>
      </w:rPr>
      <w:tab/>
    </w:r>
    <w:r w:rsidR="005406AD" w:rsidRPr="00196676">
      <w:rPr>
        <w:rFonts w:ascii="Lucida Grande" w:hAnsi="Lucida Grande" w:cs="Lucida Grande"/>
        <w:sz w:val="16"/>
        <w:szCs w:val="16"/>
      </w:rPr>
      <w:t>Central Ohi</w:t>
    </w:r>
    <w:r w:rsidR="0099566E">
      <w:rPr>
        <w:rFonts w:ascii="Lucida Grande" w:hAnsi="Lucida Grande" w:cs="Lucida Grande"/>
        <w:sz w:val="16"/>
        <w:szCs w:val="16"/>
      </w:rPr>
      <w:t>o Breast &amp; Endocrine Surgery</w:t>
    </w:r>
  </w:p>
  <w:p w14:paraId="419A5285"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 xml:space="preserve">170 </w:t>
    </w:r>
    <w:proofErr w:type="spellStart"/>
    <w:r w:rsidR="005406AD" w:rsidRPr="00196676">
      <w:rPr>
        <w:rFonts w:ascii="Lucida Grande" w:hAnsi="Lucida Grande" w:cs="Lucida Grande"/>
        <w:sz w:val="16"/>
        <w:szCs w:val="16"/>
      </w:rPr>
      <w:t>Northwoods</w:t>
    </w:r>
    <w:proofErr w:type="spellEnd"/>
    <w:r w:rsidR="005406AD" w:rsidRPr="00196676">
      <w:rPr>
        <w:rFonts w:ascii="Lucida Grande" w:hAnsi="Lucida Grande" w:cs="Lucida Grande"/>
        <w:sz w:val="16"/>
        <w:szCs w:val="16"/>
      </w:rPr>
      <w:t xml:space="preserve"> Blvd., Suite 210</w:t>
    </w:r>
  </w:p>
  <w:p w14:paraId="585C9D18"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Columbus, Ohio 43235</w:t>
    </w:r>
  </w:p>
  <w:p w14:paraId="74038752"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Phon</w:t>
    </w:r>
    <w:r w:rsidRPr="00196676">
      <w:rPr>
        <w:rFonts w:ascii="Lucida Grande" w:hAnsi="Lucida Grande" w:cs="Lucida Grande"/>
        <w:sz w:val="16"/>
        <w:szCs w:val="16"/>
      </w:rPr>
      <w:t xml:space="preserve">e   </w:t>
    </w:r>
    <w:r w:rsidR="005406AD" w:rsidRPr="00196676">
      <w:rPr>
        <w:rFonts w:ascii="Lucida Grande" w:hAnsi="Lucida Grande" w:cs="Lucida Grande"/>
        <w:sz w:val="16"/>
        <w:szCs w:val="16"/>
      </w:rPr>
      <w:t>(614) 547-1770</w:t>
    </w:r>
  </w:p>
  <w:p w14:paraId="466B3A51" w14:textId="77777777" w:rsidR="005406AD"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r>
    <w:r w:rsidR="005406AD" w:rsidRPr="00196676">
      <w:rPr>
        <w:rFonts w:ascii="Lucida Grande" w:hAnsi="Lucida Grande" w:cs="Lucida Grande"/>
        <w:sz w:val="16"/>
        <w:szCs w:val="16"/>
      </w:rPr>
      <w:t>Fa</w:t>
    </w:r>
    <w:r w:rsidRPr="00196676">
      <w:rPr>
        <w:rFonts w:ascii="Lucida Grande" w:hAnsi="Lucida Grande" w:cs="Lucida Grande"/>
        <w:sz w:val="16"/>
        <w:szCs w:val="16"/>
      </w:rPr>
      <w:t xml:space="preserve">x       </w:t>
    </w:r>
    <w:r w:rsidR="005406AD" w:rsidRPr="00196676">
      <w:rPr>
        <w:rFonts w:ascii="Lucida Grande" w:hAnsi="Lucida Grande" w:cs="Lucida Grande"/>
        <w:sz w:val="16"/>
        <w:szCs w:val="16"/>
      </w:rPr>
      <w:t>(614) 547-1773</w:t>
    </w:r>
  </w:p>
  <w:p w14:paraId="1AA91410" w14:textId="1C49C273" w:rsidR="00196676" w:rsidRPr="00196676" w:rsidRDefault="00196676" w:rsidP="000C4AE6">
    <w:pPr>
      <w:pStyle w:val="Footer"/>
      <w:tabs>
        <w:tab w:val="left" w:pos="0"/>
      </w:tabs>
      <w:ind w:hanging="1170"/>
      <w:rPr>
        <w:rFonts w:ascii="Lucida Grande" w:hAnsi="Lucida Grande" w:cs="Lucida Grande"/>
        <w:sz w:val="16"/>
        <w:szCs w:val="16"/>
      </w:rPr>
    </w:pPr>
    <w:r w:rsidRPr="00196676">
      <w:rPr>
        <w:rFonts w:ascii="Lucida Grande" w:hAnsi="Lucida Grande" w:cs="Lucida Grande"/>
        <w:sz w:val="16"/>
        <w:szCs w:val="16"/>
      </w:rPr>
      <w:tab/>
      <w:t xml:space="preserve">Email    </w:t>
    </w:r>
    <w:r w:rsidR="0099566E">
      <w:rPr>
        <w:rFonts w:ascii="Lucida Grande" w:hAnsi="Lucida Grande" w:cs="Lucida Grande"/>
        <w:sz w:val="16"/>
        <w:szCs w:val="16"/>
      </w:rPr>
      <w:t>cure@breastandendo.com</w:t>
    </w:r>
    <w:r w:rsidR="004135BD">
      <w:rPr>
        <w:rFonts w:ascii="Lucida Grande" w:hAnsi="Lucida Grande" w:cs="Lucida Grande"/>
        <w:sz w:val="16"/>
        <w:szCs w:val="16"/>
      </w:rPr>
      <w:tab/>
    </w:r>
    <w:r w:rsidR="004135BD">
      <w:rPr>
        <w:rFonts w:ascii="Lucida Grande" w:hAnsi="Lucida Grande" w:cs="Lucida Grande"/>
        <w:sz w:val="16"/>
        <w:szCs w:val="16"/>
      </w:rPr>
      <w:tab/>
    </w:r>
    <w:r w:rsidR="004135BD" w:rsidRPr="004135BD">
      <w:rPr>
        <w:rFonts w:ascii="Lucida Grande" w:hAnsi="Lucida Grande" w:cs="Lucida Grande"/>
        <w:sz w:val="12"/>
        <w:szCs w:val="12"/>
      </w:rPr>
      <w:t>COBES FP V1</w:t>
    </w:r>
    <w:r w:rsidR="0099566E">
      <w:rPr>
        <w:rFonts w:ascii="Lucida Grande" w:hAnsi="Lucida Grande" w:cs="Lucida Grande"/>
        <w:sz w:val="12"/>
        <w:szCs w:val="12"/>
      </w:rPr>
      <w:t>/2017</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A1992" w14:textId="77777777" w:rsidR="0099566E" w:rsidRDefault="00995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556C9" w14:textId="77777777" w:rsidR="00986F02" w:rsidRDefault="00986F02" w:rsidP="000C4AE6">
      <w:r>
        <w:separator/>
      </w:r>
    </w:p>
  </w:footnote>
  <w:footnote w:type="continuationSeparator" w:id="0">
    <w:p w14:paraId="4EDAA3D4" w14:textId="77777777" w:rsidR="00986F02" w:rsidRDefault="00986F02" w:rsidP="000C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64527" w14:textId="77777777" w:rsidR="0099566E" w:rsidRDefault="00995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3CA1" w14:textId="77777777" w:rsidR="00196676" w:rsidRDefault="00196676" w:rsidP="00196676">
    <w:pPr>
      <w:pStyle w:val="Header"/>
      <w:ind w:left="-720" w:firstLine="720"/>
    </w:pPr>
    <w:r>
      <w:rPr>
        <w:noProof/>
      </w:rPr>
      <w:drawing>
        <wp:inline distT="0" distB="0" distL="0" distR="0" wp14:anchorId="0787B4E9" wp14:editId="7C33F8D3">
          <wp:extent cx="6515100" cy="762000"/>
          <wp:effectExtent l="0" t="0" r="12700" b="0"/>
          <wp:docPr id="6" name="Picture 6" descr="Macintosh HD:Users:sumitbhatla:Desktop:Screen Shot 2016-12-20 at 10.42.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umitbhatla:Desktop:Screen Shot 2016-12-20 at 10.42.35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A379" w14:textId="77777777" w:rsidR="0099566E" w:rsidRDefault="00995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E6"/>
    <w:rsid w:val="000C4AE6"/>
    <w:rsid w:val="001778C6"/>
    <w:rsid w:val="00196676"/>
    <w:rsid w:val="004135BD"/>
    <w:rsid w:val="005406AD"/>
    <w:rsid w:val="009322E1"/>
    <w:rsid w:val="00986F02"/>
    <w:rsid w:val="0099566E"/>
    <w:rsid w:val="00AD21BB"/>
    <w:rsid w:val="00AE7C4F"/>
    <w:rsid w:val="00EB6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40CFED"/>
  <w14:defaultImageDpi w14:val="300"/>
  <w15:docId w15:val="{5E8A582B-0A9F-4A57-A53A-1594BFB6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322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AE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C4AE6"/>
  </w:style>
  <w:style w:type="paragraph" w:styleId="Footer">
    <w:name w:val="footer"/>
    <w:basedOn w:val="Normal"/>
    <w:link w:val="FooterChar"/>
    <w:uiPriority w:val="99"/>
    <w:unhideWhenUsed/>
    <w:rsid w:val="000C4AE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C4AE6"/>
  </w:style>
  <w:style w:type="paragraph" w:styleId="BalloonText">
    <w:name w:val="Balloon Text"/>
    <w:basedOn w:val="Normal"/>
    <w:link w:val="BalloonTextChar"/>
    <w:uiPriority w:val="99"/>
    <w:semiHidden/>
    <w:unhideWhenUsed/>
    <w:rsid w:val="005406AD"/>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5406AD"/>
    <w:rPr>
      <w:rFonts w:ascii="Lucida Grande" w:hAnsi="Lucida Grande" w:cs="Lucida Grande"/>
      <w:sz w:val="18"/>
      <w:szCs w:val="18"/>
    </w:rPr>
  </w:style>
  <w:style w:type="character" w:styleId="Hyperlink">
    <w:name w:val="Hyperlink"/>
    <w:basedOn w:val="DefaultParagraphFont"/>
    <w:uiPriority w:val="99"/>
    <w:unhideWhenUsed/>
    <w:rsid w:val="00413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3F03-87DD-4EE7-9BAF-79DCC981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506</Words>
  <Characters>2886</Characters>
  <Application>Microsoft Office Word</Application>
  <DocSecurity>0</DocSecurity>
  <Lines>24</Lines>
  <Paragraphs>6</Paragraphs>
  <ScaleCrop>false</ScaleCrop>
  <Company>Ohio University</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Bhatla</dc:creator>
  <cp:keywords/>
  <dc:description/>
  <cp:lastModifiedBy>Naomi Chen</cp:lastModifiedBy>
  <cp:revision>6</cp:revision>
  <cp:lastPrinted>2016-12-20T15:46:00Z</cp:lastPrinted>
  <dcterms:created xsi:type="dcterms:W3CDTF">2016-12-20T16:35:00Z</dcterms:created>
  <dcterms:modified xsi:type="dcterms:W3CDTF">2017-01-24T17:29:00Z</dcterms:modified>
</cp:coreProperties>
</file>