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915CD9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 OCTOBER 11,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915CD9">
        <w:rPr>
          <w:rFonts w:ascii="Albertus" w:hAnsi="Albertus"/>
          <w:sz w:val="24"/>
          <w:szCs w:val="24"/>
        </w:rPr>
        <w:t>September 26, 2016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915CD9">
        <w:rPr>
          <w:rFonts w:ascii="Albertus" w:hAnsi="Albertus" w:cs="Aharoni"/>
          <w:sz w:val="24"/>
          <w:szCs w:val="24"/>
        </w:rPr>
        <w:t>October 24,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A6C1E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15CD9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7307-F3BD-479E-86FE-854BA0A6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45</cp:revision>
  <cp:lastPrinted>2014-05-22T19:55:00Z</cp:lastPrinted>
  <dcterms:created xsi:type="dcterms:W3CDTF">2013-05-22T20:46:00Z</dcterms:created>
  <dcterms:modified xsi:type="dcterms:W3CDTF">2016-09-27T15:00:00Z</dcterms:modified>
</cp:coreProperties>
</file>