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3A56E0">
        <w:rPr>
          <w:snapToGrid w:val="0"/>
          <w:sz w:val="24"/>
        </w:rPr>
        <w:t>MARCH 4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D22856">
        <w:rPr>
          <w:snapToGrid w:val="0"/>
          <w:sz w:val="24"/>
        </w:rPr>
        <w:t>9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3A56E0" w:rsidRPr="003A56E0" w:rsidRDefault="00857BDE" w:rsidP="003A56E0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3A56E0">
        <w:t>February 11th</w:t>
      </w:r>
      <w:r w:rsidR="004A61E7">
        <w:t>, 2019</w:t>
      </w:r>
    </w:p>
    <w:p w:rsidR="003A56E0" w:rsidRDefault="003A56E0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Hubert Rezoning Request from Rural Residential to General Agriculture</w:t>
      </w:r>
    </w:p>
    <w:p w:rsidR="00857BDE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Treasurer's report</w:t>
      </w:r>
    </w:p>
    <w:p w:rsidR="00A16FBB" w:rsidRDefault="00857BDE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624DFC" w:rsidRDefault="00624DFC" w:rsidP="0062607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D074BD" w:rsidRPr="00D343D0" w:rsidRDefault="00D074BD" w:rsidP="00D074BD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  <w:bookmarkStart w:id="0" w:name="_GoBack"/>
      <w:bookmarkEnd w:id="0"/>
    </w:p>
    <w:p w:rsidR="004A61E7" w:rsidRDefault="004A61E7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Upcoming WTA Meeting March 16</w:t>
      </w:r>
      <w:r w:rsidRPr="004A61E7">
        <w:rPr>
          <w:sz w:val="24"/>
          <w:vertAlign w:val="superscript"/>
        </w:rPr>
        <w:t>th</w:t>
      </w:r>
      <w:r>
        <w:rPr>
          <w:sz w:val="24"/>
        </w:rPr>
        <w:t xml:space="preserve"> @ Three Bears Resort – 8AM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 w:rsidP="00F34E27">
      <w:pPr>
        <w:widowControl w:val="0"/>
        <w:jc w:val="right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60D18"/>
    <w:rsid w:val="00263E66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DD10-9CB5-469B-A1D5-ED98F9E5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3</cp:revision>
  <cp:lastPrinted>2019-02-05T02:23:00Z</cp:lastPrinted>
  <dcterms:created xsi:type="dcterms:W3CDTF">2019-02-26T01:38:00Z</dcterms:created>
  <dcterms:modified xsi:type="dcterms:W3CDTF">2019-02-26T01:42:00Z</dcterms:modified>
</cp:coreProperties>
</file>