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35" w:type="dxa"/>
        <w:jc w:val="center"/>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4A0"/>
      </w:tblPr>
      <w:tblGrid>
        <w:gridCol w:w="4802"/>
        <w:gridCol w:w="6733"/>
      </w:tblGrid>
      <w:tr w:rsidR="00C05EE4" w:rsidRPr="00C05EE4" w:rsidTr="00C05EE4">
        <w:trPr>
          <w:trHeight w:val="1575"/>
          <w:tblCellSpacing w:w="0" w:type="dxa"/>
          <w:jc w:val="center"/>
        </w:trPr>
        <w:tc>
          <w:tcPr>
            <w:tcW w:w="4740" w:type="dxa"/>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C05EE4" w:rsidRPr="00C05EE4" w:rsidRDefault="00C05EE4" w:rsidP="00C05E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67000" cy="647700"/>
                  <wp:effectExtent l="19050" t="0" r="0" b="0"/>
                  <wp:docPr id="1" name="Picture 1" descr="http://www.healthe-scheduler.com/images/buttons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e-scheduler.com/images/buttons_06.gif"/>
                          <pic:cNvPicPr>
                            <a:picLocks noChangeAspect="1" noChangeArrowheads="1"/>
                          </pic:cNvPicPr>
                        </pic:nvPicPr>
                        <pic:blipFill>
                          <a:blip r:embed="rId4" cstate="print"/>
                          <a:srcRect/>
                          <a:stretch>
                            <a:fillRect/>
                          </a:stretch>
                        </pic:blipFill>
                        <pic:spPr bwMode="auto">
                          <a:xfrm>
                            <a:off x="0" y="0"/>
                            <a:ext cx="2667000" cy="647700"/>
                          </a:xfrm>
                          <a:prstGeom prst="rect">
                            <a:avLst/>
                          </a:prstGeom>
                          <a:noFill/>
                          <a:ln w="9525">
                            <a:noFill/>
                            <a:miter lim="800000"/>
                            <a:headEnd/>
                            <a:tailEnd/>
                          </a:ln>
                        </pic:spPr>
                      </pic:pic>
                    </a:graphicData>
                  </a:graphic>
                </wp:inline>
              </w:drawing>
            </w:r>
          </w:p>
        </w:tc>
        <w:tc>
          <w:tcPr>
            <w:tcW w:w="6645" w:type="dxa"/>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i/>
                <w:iCs/>
                <w:color w:val="FFFF00"/>
                <w:sz w:val="32"/>
              </w:rPr>
              <w:t xml:space="preserve">Giving You the Access Advantage </w:t>
            </w:r>
          </w:p>
          <w:p w:rsidR="00C05EE4" w:rsidRPr="00C05EE4" w:rsidRDefault="00C05EE4" w:rsidP="00C05EE4">
            <w:pPr>
              <w:spacing w:after="0" w:line="240" w:lineRule="auto"/>
              <w:rPr>
                <w:rFonts w:ascii="Times New Roman" w:eastAsia="Times New Roman" w:hAnsi="Times New Roman" w:cs="Times New Roman"/>
                <w:sz w:val="24"/>
                <w:szCs w:val="24"/>
              </w:rPr>
            </w:pPr>
          </w:p>
        </w:tc>
      </w:tr>
    </w:tbl>
    <w:p w:rsidR="00C05EE4" w:rsidRPr="00C05EE4" w:rsidRDefault="00C05EE4" w:rsidP="00C05EE4">
      <w:pPr>
        <w:spacing w:after="0" w:line="240" w:lineRule="auto"/>
        <w:rPr>
          <w:rFonts w:ascii="Times New Roman" w:eastAsia="Times New Roman" w:hAnsi="Times New Roman" w:cs="Times New Roman"/>
          <w:vanish/>
          <w:sz w:val="24"/>
          <w:szCs w:val="24"/>
        </w:rPr>
      </w:pPr>
    </w:p>
    <w:tbl>
      <w:tblPr>
        <w:tblW w:w="11475" w:type="dxa"/>
        <w:jc w:val="center"/>
        <w:tblCellSpacing w:w="0" w:type="dxa"/>
        <w:tblCellMar>
          <w:left w:w="0" w:type="dxa"/>
          <w:right w:w="0" w:type="dxa"/>
        </w:tblCellMar>
        <w:tblLook w:val="04A0"/>
      </w:tblPr>
      <w:tblGrid>
        <w:gridCol w:w="11626"/>
      </w:tblGrid>
      <w:tr w:rsidR="00C05EE4" w:rsidRPr="00C05EE4" w:rsidTr="00C05EE4">
        <w:trPr>
          <w:trHeight w:val="3105"/>
          <w:tblCellSpacing w:w="0" w:type="dxa"/>
          <w:jc w:val="center"/>
        </w:trPr>
        <w:tc>
          <w:tcPr>
            <w:tcW w:w="11475" w:type="dxa"/>
            <w:hideMark/>
          </w:tcPr>
          <w:tbl>
            <w:tblPr>
              <w:tblW w:w="11610" w:type="dxa"/>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4A0"/>
            </w:tblPr>
            <w:tblGrid>
              <w:gridCol w:w="11610"/>
            </w:tblGrid>
            <w:tr w:rsidR="00C05EE4" w:rsidRPr="00C05EE4">
              <w:trPr>
                <w:trHeight w:val="705"/>
                <w:tblCellSpacing w:w="0" w:type="dxa"/>
              </w:trPr>
              <w:tc>
                <w:tcPr>
                  <w:tcW w:w="1149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rsidR="00C05EE4" w:rsidRPr="00C05EE4" w:rsidRDefault="00C05EE4" w:rsidP="00C05EE4">
                  <w:pPr>
                    <w:spacing w:after="0" w:line="240" w:lineRule="auto"/>
                    <w:rPr>
                      <w:rFonts w:ascii="Times New Roman" w:eastAsia="Times New Roman" w:hAnsi="Times New Roman" w:cs="Times New Roman"/>
                      <w:sz w:val="40"/>
                      <w:szCs w:val="40"/>
                    </w:rPr>
                  </w:pPr>
                  <w:r>
                    <w:rPr>
                      <w:rFonts w:ascii="Tahoma" w:eastAsia="Times New Roman" w:hAnsi="Tahoma" w:cs="Tahoma"/>
                      <w:sz w:val="40"/>
                      <w:szCs w:val="40"/>
                    </w:rPr>
                    <w:t>         </w:t>
                  </w:r>
                  <w:r w:rsidRPr="00C05EE4">
                    <w:rPr>
                      <w:rFonts w:ascii="Tahoma" w:eastAsia="Times New Roman" w:hAnsi="Tahoma" w:cs="Tahoma"/>
                      <w:sz w:val="40"/>
                      <w:szCs w:val="40"/>
                    </w:rPr>
                    <w:t>ABOUT TRACEY AYERS AND HEALTH E-SCHEDULER</w:t>
                  </w:r>
                </w:p>
              </w:tc>
            </w:tr>
            <w:tr w:rsidR="00C05EE4" w:rsidRPr="00C05EE4">
              <w:trPr>
                <w:trHeight w:val="132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11520" w:type="dxa"/>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4A0"/>
                  </w:tblPr>
                  <w:tblGrid>
                    <w:gridCol w:w="11520"/>
                  </w:tblGrid>
                  <w:tr w:rsidR="00C05EE4" w:rsidRPr="00C05EE4">
                    <w:trPr>
                      <w:trHeight w:val="4500"/>
                      <w:tblCellSpacing w:w="0" w:type="dxa"/>
                    </w:trPr>
                    <w:tc>
                      <w:tcPr>
                        <w:tcW w:w="11400" w:type="dxa"/>
                        <w:tcBorders>
                          <w:top w:val="outset" w:sz="6" w:space="0" w:color="000000"/>
                          <w:left w:val="outset" w:sz="6" w:space="0" w:color="000000"/>
                          <w:bottom w:val="outset" w:sz="6" w:space="0" w:color="000000"/>
                          <w:right w:val="outset" w:sz="6" w:space="0" w:color="000000"/>
                        </w:tcBorders>
                        <w:shd w:val="clear" w:color="auto" w:fill="000066"/>
                        <w:vAlign w:val="center"/>
                        <w:hideMark/>
                      </w:tcPr>
                      <w:p w:rsidR="00C05EE4" w:rsidRPr="00C05EE4" w:rsidRDefault="00C05EE4" w:rsidP="00C05E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09875" cy="4514850"/>
                              <wp:effectExtent l="19050" t="0" r="9525" b="0"/>
                              <wp:docPr id="4" name="Picture 4" descr="http://www.healthe-scheduler.com/images/tapic_0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healthe-scheduler.com/images/tapic_000.jpg"/>
                                      <pic:cNvPicPr>
                                        <a:picLocks noChangeAspect="1" noChangeArrowheads="1"/>
                                      </pic:cNvPicPr>
                                    </pic:nvPicPr>
                                    <pic:blipFill>
                                      <a:blip r:embed="rId5" cstate="print"/>
                                      <a:stretch>
                                        <a:fillRect/>
                                      </a:stretch>
                                    </pic:blipFill>
                                    <pic:spPr bwMode="auto">
                                      <a:xfrm>
                                        <a:off x="0" y="0"/>
                                        <a:ext cx="2809875" cy="4514850"/>
                                      </a:xfrm>
                                      <a:prstGeom prst="rect">
                                        <a:avLst/>
                                      </a:prstGeom>
                                      <a:noFill/>
                                      <a:ln w="9525">
                                        <a:noFill/>
                                        <a:miter lim="800000"/>
                                        <a:headEnd/>
                                        <a:tailEnd/>
                                      </a:ln>
                                    </pic:spPr>
                                  </pic:pic>
                                </a:graphicData>
                              </a:graphic>
                            </wp:inline>
                          </w:drawing>
                        </w:r>
                      </w:p>
                    </w:tc>
                  </w:tr>
                </w:tbl>
                <w:p w:rsidR="00C05EE4" w:rsidRPr="00C05EE4" w:rsidRDefault="00C05EE4" w:rsidP="00C05EE4">
                  <w:pPr>
                    <w:spacing w:after="0" w:line="240" w:lineRule="auto"/>
                    <w:rPr>
                      <w:rFonts w:ascii="Times New Roman" w:eastAsia="Times New Roman" w:hAnsi="Times New Roman" w:cs="Times New Roman"/>
                      <w:sz w:val="24"/>
                      <w:szCs w:val="24"/>
                    </w:rPr>
                  </w:pPr>
                </w:p>
              </w:tc>
            </w:tr>
          </w:tbl>
          <w:p w:rsidR="00C05EE4" w:rsidRPr="00C05EE4" w:rsidRDefault="00C05EE4" w:rsidP="00C05EE4">
            <w:pPr>
              <w:spacing w:after="0" w:line="240" w:lineRule="auto"/>
              <w:rPr>
                <w:rFonts w:ascii="Times New Roman" w:eastAsia="Times New Roman" w:hAnsi="Times New Roman" w:cs="Times New Roman"/>
                <w:sz w:val="24"/>
                <w:szCs w:val="24"/>
              </w:rPr>
            </w:pPr>
          </w:p>
        </w:tc>
      </w:tr>
    </w:tbl>
    <w:p w:rsidR="00C05EE4" w:rsidRPr="00C05EE4" w:rsidRDefault="00C05EE4" w:rsidP="00C05EE4">
      <w:pPr>
        <w:spacing w:after="0" w:line="240" w:lineRule="auto"/>
        <w:rPr>
          <w:rFonts w:ascii="Times New Roman" w:eastAsia="Times New Roman" w:hAnsi="Times New Roman" w:cs="Times New Roman"/>
          <w:vanish/>
          <w:sz w:val="24"/>
          <w:szCs w:val="24"/>
        </w:rPr>
      </w:pPr>
    </w:p>
    <w:tbl>
      <w:tblPr>
        <w:tblW w:w="11610" w:type="dxa"/>
        <w:jc w:val="center"/>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4A0"/>
      </w:tblPr>
      <w:tblGrid>
        <w:gridCol w:w="11610"/>
      </w:tblGrid>
      <w:tr w:rsidR="00C05EE4" w:rsidRPr="00C05EE4" w:rsidTr="00C05EE4">
        <w:trPr>
          <w:tblCellSpacing w:w="0" w:type="dxa"/>
          <w:jc w:val="center"/>
        </w:trPr>
        <w:tc>
          <w:tcPr>
            <w:tcW w:w="114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t> </w:t>
            </w:r>
          </w:p>
        </w:tc>
      </w:tr>
      <w:tr w:rsidR="00C05EE4" w:rsidRPr="00C05EE4" w:rsidTr="00C05EE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tbl>
            <w:tblPr>
              <w:tblW w:w="10875" w:type="dxa"/>
              <w:jc w:val="center"/>
              <w:tblCellSpacing w:w="0" w:type="dxa"/>
              <w:tblCellMar>
                <w:left w:w="0" w:type="dxa"/>
                <w:right w:w="0" w:type="dxa"/>
              </w:tblCellMar>
              <w:tblLook w:val="04A0"/>
            </w:tblPr>
            <w:tblGrid>
              <w:gridCol w:w="10875"/>
            </w:tblGrid>
            <w:tr w:rsidR="00C05EE4" w:rsidRPr="00C05EE4">
              <w:trPr>
                <w:tblCellSpacing w:w="0" w:type="dxa"/>
                <w:jc w:val="center"/>
              </w:trPr>
              <w:tc>
                <w:tcPr>
                  <w:tcW w:w="10875" w:type="dxa"/>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t> </w:t>
                  </w:r>
                </w:p>
              </w:tc>
            </w:tr>
            <w:tr w:rsidR="00C05EE4" w:rsidRPr="00C05EE4">
              <w:trPr>
                <w:tblCellSpacing w:w="0" w:type="dxa"/>
                <w:jc w:val="center"/>
              </w:trPr>
              <w:tc>
                <w:tcPr>
                  <w:tcW w:w="0" w:type="auto"/>
                  <w:shd w:val="clear" w:color="auto" w:fill="333333"/>
                  <w:vAlign w:val="center"/>
                  <w:hideMark/>
                </w:tcPr>
                <w:p w:rsidR="00C05EE4" w:rsidRPr="00C05EE4" w:rsidRDefault="00C05EE4" w:rsidP="00E6275D">
                  <w:pPr>
                    <w:spacing w:after="100" w:afterAutospacing="1" w:line="240" w:lineRule="auto"/>
                    <w:jc w:val="both"/>
                    <w:rPr>
                      <w:rFonts w:ascii="Arial" w:eastAsia="Times New Roman" w:hAnsi="Arial" w:cs="Arial"/>
                      <w:color w:val="FFFFFF"/>
                      <w:sz w:val="24"/>
                      <w:szCs w:val="24"/>
                    </w:rPr>
                  </w:pPr>
                  <w:r w:rsidRPr="00C05EE4">
                    <w:rPr>
                      <w:rFonts w:ascii="Arial" w:eastAsia="Times New Roman" w:hAnsi="Arial" w:cs="Arial"/>
                      <w:color w:val="FFFFFF"/>
                      <w:sz w:val="24"/>
                      <w:szCs w:val="24"/>
                    </w:rPr>
                    <w:t xml:space="preserve">As with many new businesses, </w:t>
                  </w:r>
                  <w:proofErr w:type="spellStart"/>
                  <w:r w:rsidRPr="00C05EE4">
                    <w:rPr>
                      <w:rFonts w:ascii="Arial" w:eastAsia="Times New Roman" w:hAnsi="Arial" w:cs="Arial"/>
                      <w:color w:val="FFFFFF"/>
                      <w:sz w:val="24"/>
                      <w:szCs w:val="24"/>
                    </w:rPr>
                    <w:t>Healthe</w:t>
                  </w:r>
                  <w:proofErr w:type="spellEnd"/>
                  <w:r w:rsidRPr="00C05EE4">
                    <w:rPr>
                      <w:rFonts w:ascii="Arial" w:eastAsia="Times New Roman" w:hAnsi="Arial" w:cs="Arial"/>
                      <w:color w:val="FFFFFF"/>
                      <w:sz w:val="24"/>
                      <w:szCs w:val="24"/>
                    </w:rPr>
                    <w:t>-Scheduler grew out of necessity.  Tra</w:t>
                  </w:r>
                  <w:r w:rsidR="00E6275D">
                    <w:rPr>
                      <w:rFonts w:ascii="Arial" w:eastAsia="Times New Roman" w:hAnsi="Arial" w:cs="Arial"/>
                      <w:color w:val="FFFFFF"/>
                      <w:sz w:val="24"/>
                      <w:szCs w:val="24"/>
                    </w:rPr>
                    <w:t>cey Ayers is the Co-Owner of mental health therapy group practice</w:t>
                  </w:r>
                  <w:r w:rsidRPr="00C05EE4">
                    <w:rPr>
                      <w:rFonts w:ascii="Arial" w:eastAsia="Times New Roman" w:hAnsi="Arial" w:cs="Arial"/>
                      <w:color w:val="FFFFFF"/>
                      <w:sz w:val="24"/>
                      <w:szCs w:val="24"/>
                    </w:rPr>
                    <w:t xml:space="preserve"> that </w:t>
                  </w:r>
                  <w:r w:rsidRPr="00C05EE4">
                    <w:rPr>
                      <w:rFonts w:ascii="Arial" w:eastAsia="Times New Roman" w:hAnsi="Arial" w:cs="Arial"/>
                      <w:color w:val="FFFFFF" w:themeColor="background1"/>
                      <w:sz w:val="24"/>
                      <w:szCs w:val="24"/>
                    </w:rPr>
                    <w:t xml:space="preserve">needed </w:t>
                  </w:r>
                  <w:r w:rsidRPr="00C05EE4">
                    <w:rPr>
                      <w:rFonts w:ascii="Arial" w:eastAsia="Times New Roman" w:hAnsi="Arial" w:cs="Arial"/>
                      <w:color w:val="FFFFFF"/>
                      <w:sz w:val="24"/>
                      <w:szCs w:val="24"/>
                    </w:rPr>
                    <w:t>another means of scheduling to keep up with having a successful, high volume agency.  The receptionist could only deal with the calls during business hours.  Virtually, 90% of new customers were scheduling through the receptionist and the "after hours" and voicemail messages reques</w:t>
                  </w:r>
                  <w:r w:rsidR="00E6275D">
                    <w:rPr>
                      <w:rFonts w:ascii="Arial" w:eastAsia="Times New Roman" w:hAnsi="Arial" w:cs="Arial"/>
                      <w:color w:val="FFFFFF"/>
                      <w:sz w:val="24"/>
                      <w:szCs w:val="24"/>
                    </w:rPr>
                    <w:t xml:space="preserve">ting rescheduling were becoming </w:t>
                  </w:r>
                  <w:r w:rsidRPr="00C05EE4">
                    <w:rPr>
                      <w:rFonts w:ascii="Arial" w:eastAsia="Times New Roman" w:hAnsi="Arial" w:cs="Arial"/>
                      <w:color w:val="FFFFFF"/>
                      <w:sz w:val="24"/>
                      <w:szCs w:val="24"/>
                    </w:rPr>
                    <w:t>overwhelming.  Literally, hours were being spent trying to reach potential new customers to set first appointments and current customers to reschedule appointments.  Something needed to be done!</w:t>
                  </w:r>
                </w:p>
                <w:p w:rsidR="00C05EE4" w:rsidRPr="00C05EE4" w:rsidRDefault="00C05EE4" w:rsidP="00E6275D">
                  <w:pPr>
                    <w:spacing w:before="100" w:beforeAutospacing="1" w:after="100" w:afterAutospacing="1" w:line="240" w:lineRule="auto"/>
                    <w:jc w:val="both"/>
                    <w:rPr>
                      <w:rFonts w:ascii="Arial" w:eastAsia="Times New Roman" w:hAnsi="Arial" w:cs="Arial"/>
                      <w:color w:val="FFFFFF"/>
                      <w:sz w:val="24"/>
                      <w:szCs w:val="24"/>
                    </w:rPr>
                  </w:pPr>
                  <w:r>
                    <w:rPr>
                      <w:rFonts w:ascii="Arial" w:eastAsia="Times New Roman" w:hAnsi="Arial" w:cs="Arial"/>
                      <w:color w:val="FFFFFF"/>
                      <w:sz w:val="24"/>
                      <w:szCs w:val="24"/>
                    </w:rPr>
                    <w:lastRenderedPageBreak/>
                    <w:t>In 2005, w</w:t>
                  </w:r>
                  <w:r w:rsidRPr="00C05EE4">
                    <w:rPr>
                      <w:rFonts w:ascii="Arial" w:eastAsia="Times New Roman" w:hAnsi="Arial" w:cs="Arial"/>
                      <w:color w:val="FFFFFF"/>
                      <w:sz w:val="24"/>
                      <w:szCs w:val="24"/>
                    </w:rPr>
                    <w:t xml:space="preserve">ith the help of a web programmer, an online </w:t>
                  </w:r>
                  <w:hyperlink r:id="rId6" w:history="1">
                    <w:r w:rsidRPr="00C05EE4">
                      <w:rPr>
                        <w:rFonts w:ascii="Arial" w:eastAsia="Times New Roman" w:hAnsi="Arial" w:cs="Arial"/>
                        <w:color w:val="FFFFFF" w:themeColor="background1"/>
                        <w:sz w:val="24"/>
                        <w:szCs w:val="24"/>
                      </w:rPr>
                      <w:t>scheduling system</w:t>
                    </w:r>
                  </w:hyperlink>
                  <w:r w:rsidRPr="00C05EE4">
                    <w:rPr>
                      <w:rFonts w:ascii="Arial" w:eastAsia="Times New Roman" w:hAnsi="Arial" w:cs="Arial"/>
                      <w:color w:val="FFFFFF"/>
                      <w:sz w:val="24"/>
                      <w:szCs w:val="24"/>
                    </w:rPr>
                    <w:t xml:space="preserve"> was created that was easy to use and didn't require any </w:t>
                  </w:r>
                  <w:hyperlink r:id="rId7" w:history="1">
                    <w:r w:rsidRPr="00C05EE4">
                      <w:rPr>
                        <w:rFonts w:ascii="Arial" w:eastAsia="Times New Roman" w:hAnsi="Arial" w:cs="Arial"/>
                        <w:color w:val="FFFFFF" w:themeColor="background1"/>
                        <w:sz w:val="24"/>
                        <w:szCs w:val="24"/>
                      </w:rPr>
                      <w:t>software</w:t>
                    </w:r>
                  </w:hyperlink>
                  <w:r w:rsidRPr="00C05EE4">
                    <w:rPr>
                      <w:rFonts w:ascii="Arial" w:eastAsia="Times New Roman" w:hAnsi="Arial" w:cs="Arial"/>
                      <w:color w:val="FFFFFF"/>
                      <w:sz w:val="24"/>
                      <w:szCs w:val="24"/>
                    </w:rPr>
                    <w:t xml:space="preserve">.  In a matter of months, the live </w:t>
                  </w:r>
                  <w:hyperlink r:id="rId8" w:history="1">
                    <w:r w:rsidRPr="00C05EE4">
                      <w:rPr>
                        <w:rFonts w:ascii="Arial" w:eastAsia="Times New Roman" w:hAnsi="Arial" w:cs="Arial"/>
                        <w:color w:val="FFFFFF" w:themeColor="background1"/>
                        <w:sz w:val="24"/>
                        <w:szCs w:val="24"/>
                      </w:rPr>
                      <w:t>receptionist</w:t>
                    </w:r>
                  </w:hyperlink>
                  <w:r w:rsidRPr="00C05EE4">
                    <w:rPr>
                      <w:rFonts w:ascii="Arial" w:eastAsia="Times New Roman" w:hAnsi="Arial" w:cs="Arial"/>
                      <w:color w:val="FFFFFF"/>
                      <w:sz w:val="24"/>
                      <w:szCs w:val="24"/>
                    </w:rPr>
                    <w:t xml:space="preserve"> scheduling of appointments dropped from 90% to approximately 10%.  The system was also </w:t>
                  </w:r>
                  <w:r w:rsidRPr="00C05EE4">
                    <w:rPr>
                      <w:rFonts w:ascii="Arial" w:eastAsia="Times New Roman" w:hAnsi="Arial" w:cs="Arial"/>
                      <w:color w:val="FFFFFF" w:themeColor="background1"/>
                      <w:sz w:val="24"/>
                      <w:szCs w:val="24"/>
                    </w:rPr>
                    <w:t xml:space="preserve">freeing </w:t>
                  </w:r>
                  <w:r w:rsidR="00E6275D">
                    <w:rPr>
                      <w:rFonts w:ascii="Arial" w:eastAsia="Times New Roman" w:hAnsi="Arial" w:cs="Arial"/>
                      <w:color w:val="FFFFFF" w:themeColor="background1"/>
                      <w:sz w:val="24"/>
                      <w:szCs w:val="24"/>
                    </w:rPr>
                    <w:t xml:space="preserve">our group’s </w:t>
                  </w:r>
                  <w:hyperlink r:id="rId9" w:history="1">
                    <w:r w:rsidRPr="00C05EE4">
                      <w:rPr>
                        <w:rFonts w:ascii="Arial" w:eastAsia="Times New Roman" w:hAnsi="Arial" w:cs="Arial"/>
                        <w:color w:val="FFFFFF" w:themeColor="background1"/>
                        <w:sz w:val="24"/>
                        <w:szCs w:val="24"/>
                      </w:rPr>
                      <w:t>contractors</w:t>
                    </w:r>
                  </w:hyperlink>
                  <w:r w:rsidRPr="00C05EE4">
                    <w:rPr>
                      <w:rFonts w:ascii="Arial" w:eastAsia="Times New Roman" w:hAnsi="Arial" w:cs="Arial"/>
                      <w:color w:val="FFFFFF"/>
                      <w:sz w:val="24"/>
                      <w:szCs w:val="24"/>
                    </w:rPr>
                    <w:t xml:space="preserve"> from spending hours calling and rescheduling appointments.  To top it off, customers (sales representatives to </w:t>
                  </w:r>
                  <w:hyperlink r:id="rId10" w:history="1">
                    <w:r w:rsidRPr="00C05EE4">
                      <w:rPr>
                        <w:rFonts w:ascii="Arial" w:eastAsia="Times New Roman" w:hAnsi="Arial" w:cs="Arial"/>
                        <w:color w:val="FFFFFF" w:themeColor="background1"/>
                        <w:sz w:val="24"/>
                        <w:szCs w:val="24"/>
                      </w:rPr>
                      <w:t>accountants</w:t>
                    </w:r>
                  </w:hyperlink>
                  <w:r w:rsidRPr="00C05EE4">
                    <w:rPr>
                      <w:rFonts w:ascii="Arial" w:eastAsia="Times New Roman" w:hAnsi="Arial" w:cs="Arial"/>
                      <w:color w:val="FFFFFF"/>
                      <w:sz w:val="24"/>
                      <w:szCs w:val="24"/>
                    </w:rPr>
                    <w:t xml:space="preserve"> to attorneys) of the agency began requesting if they could purchase the system for their own use.  After much deliberation and consideration, the system was made available to the public. Tracey's agency is going on a very suc</w:t>
                  </w:r>
                  <w:r>
                    <w:rPr>
                      <w:rFonts w:ascii="Arial" w:eastAsia="Times New Roman" w:hAnsi="Arial" w:cs="Arial"/>
                      <w:color w:val="FFFFFF"/>
                      <w:sz w:val="24"/>
                      <w:szCs w:val="24"/>
                    </w:rPr>
                    <w:t>cessful 10</w:t>
                  </w:r>
                  <w:r w:rsidRPr="00C05EE4">
                    <w:rPr>
                      <w:rFonts w:ascii="Arial" w:eastAsia="Times New Roman" w:hAnsi="Arial" w:cs="Arial"/>
                      <w:color w:val="FFFFFF"/>
                      <w:sz w:val="24"/>
                      <w:szCs w:val="24"/>
                    </w:rPr>
                    <w:t xml:space="preserve">-year anniversary of using the </w:t>
                  </w:r>
                  <w:proofErr w:type="spellStart"/>
                  <w:r w:rsidRPr="00C05EE4">
                    <w:rPr>
                      <w:rFonts w:ascii="Arial" w:eastAsia="Times New Roman" w:hAnsi="Arial" w:cs="Arial"/>
                      <w:color w:val="FFFFFF"/>
                      <w:sz w:val="24"/>
                      <w:szCs w:val="24"/>
                    </w:rPr>
                    <w:t>Healthe</w:t>
                  </w:r>
                  <w:proofErr w:type="spellEnd"/>
                  <w:r w:rsidRPr="00C05EE4">
                    <w:rPr>
                      <w:rFonts w:ascii="Arial" w:eastAsia="Times New Roman" w:hAnsi="Arial" w:cs="Arial"/>
                      <w:color w:val="FFFFFF"/>
                      <w:sz w:val="24"/>
                      <w:szCs w:val="24"/>
                    </w:rPr>
                    <w:t>-Scheduler system. </w:t>
                  </w:r>
                </w:p>
                <w:p w:rsidR="00C05EE4" w:rsidRPr="00C05EE4" w:rsidRDefault="00C05EE4" w:rsidP="00C05EE4">
                  <w:pPr>
                    <w:spacing w:before="100" w:beforeAutospacing="1" w:after="0" w:line="240" w:lineRule="auto"/>
                    <w:rPr>
                      <w:rFonts w:ascii="Verdana" w:eastAsia="Times New Roman" w:hAnsi="Verdana" w:cs="Times New Roman"/>
                      <w:color w:val="000000"/>
                      <w:sz w:val="24"/>
                      <w:szCs w:val="24"/>
                    </w:rPr>
                  </w:pPr>
                  <w:r w:rsidRPr="00C05EE4">
                    <w:rPr>
                      <w:rFonts w:ascii="Verdana" w:eastAsia="Times New Roman" w:hAnsi="Verdana" w:cs="Times New Roman"/>
                      <w:color w:val="000000"/>
                      <w:sz w:val="24"/>
                      <w:szCs w:val="24"/>
                    </w:rPr>
                    <w:t>                                                                          </w:t>
                  </w:r>
                </w:p>
                <w:p w:rsidR="00C05EE4" w:rsidRPr="00C05EE4" w:rsidRDefault="00C05EE4" w:rsidP="00C05EE4">
                  <w:pPr>
                    <w:spacing w:after="0" w:line="240" w:lineRule="auto"/>
                    <w:rPr>
                      <w:rFonts w:ascii="Tahoma" w:eastAsia="Times New Roman" w:hAnsi="Tahoma" w:cs="Tahoma"/>
                      <w:color w:val="000000"/>
                      <w:sz w:val="20"/>
                      <w:szCs w:val="20"/>
                    </w:rPr>
                  </w:pPr>
                  <w:r w:rsidRPr="00C05EE4">
                    <w:rPr>
                      <w:rFonts w:ascii="Tahoma" w:eastAsia="Times New Roman" w:hAnsi="Tahoma" w:cs="Tahoma"/>
                      <w:color w:val="000000"/>
                      <w:sz w:val="20"/>
                      <w:szCs w:val="20"/>
                    </w:rPr>
                    <w:t xml:space="preserve">                             </w:t>
                  </w:r>
                </w:p>
                <w:p w:rsidR="00C05EE4" w:rsidRPr="00C05EE4" w:rsidRDefault="00C05EE4" w:rsidP="00C05EE4">
                  <w:pPr>
                    <w:spacing w:after="0" w:line="240" w:lineRule="auto"/>
                    <w:rPr>
                      <w:rFonts w:ascii="Tahoma" w:eastAsia="Times New Roman" w:hAnsi="Tahoma" w:cs="Tahoma"/>
                      <w:color w:val="000000"/>
                      <w:sz w:val="20"/>
                      <w:szCs w:val="20"/>
                    </w:rPr>
                  </w:pPr>
                  <w:r w:rsidRPr="00C05EE4">
                    <w:rPr>
                      <w:rFonts w:ascii="Tahoma" w:eastAsia="Times New Roman" w:hAnsi="Tahoma" w:cs="Tahoma"/>
                      <w:color w:val="000000"/>
                      <w:sz w:val="20"/>
                      <w:szCs w:val="20"/>
                    </w:rPr>
                    <w:t xml:space="preserve">                                                    </w:t>
                  </w:r>
                </w:p>
                <w:p w:rsidR="00C05EE4" w:rsidRPr="00C05EE4" w:rsidRDefault="00C05EE4" w:rsidP="00C05EE4">
                  <w:pPr>
                    <w:spacing w:after="0" w:line="240" w:lineRule="auto"/>
                    <w:rPr>
                      <w:rFonts w:ascii="Arial" w:eastAsia="Times New Roman" w:hAnsi="Arial" w:cs="Arial"/>
                      <w:b/>
                      <w:bCs/>
                      <w:color w:val="3399FF"/>
                      <w:sz w:val="24"/>
                      <w:szCs w:val="24"/>
                    </w:rPr>
                  </w:pPr>
                  <w:proofErr w:type="spellStart"/>
                  <w:r w:rsidRPr="00C05EE4">
                    <w:rPr>
                      <w:rFonts w:ascii="Arial" w:eastAsia="Times New Roman" w:hAnsi="Arial" w:cs="Arial"/>
                      <w:b/>
                      <w:bCs/>
                      <w:color w:val="3399FF"/>
                      <w:sz w:val="24"/>
                      <w:szCs w:val="24"/>
                    </w:rPr>
                    <w:t>Healthe</w:t>
                  </w:r>
                  <w:proofErr w:type="spellEnd"/>
                  <w:r w:rsidRPr="00C05EE4">
                    <w:rPr>
                      <w:rFonts w:ascii="Arial" w:eastAsia="Times New Roman" w:hAnsi="Arial" w:cs="Arial"/>
                      <w:b/>
                      <w:bCs/>
                      <w:color w:val="3399FF"/>
                      <w:sz w:val="24"/>
                      <w:szCs w:val="24"/>
                    </w:rPr>
                    <w:t xml:space="preserve">-scheduler Inc. is located at: </w:t>
                  </w:r>
                </w:p>
                <w:p w:rsidR="00C05EE4" w:rsidRPr="00C05EE4" w:rsidRDefault="00C05EE4" w:rsidP="00C05EE4">
                  <w:pPr>
                    <w:spacing w:after="0" w:line="240" w:lineRule="auto"/>
                    <w:rPr>
                      <w:rFonts w:ascii="Arial" w:eastAsia="Times New Roman" w:hAnsi="Arial" w:cs="Arial"/>
                      <w:b/>
                      <w:bCs/>
                      <w:color w:val="3399FF"/>
                      <w:sz w:val="24"/>
                      <w:szCs w:val="24"/>
                    </w:rPr>
                  </w:pPr>
                  <w:r w:rsidRPr="00C05EE4">
                    <w:rPr>
                      <w:rFonts w:ascii="Arial" w:eastAsia="Times New Roman" w:hAnsi="Arial" w:cs="Arial"/>
                      <w:b/>
                      <w:bCs/>
                      <w:color w:val="3399FF"/>
                      <w:sz w:val="24"/>
                      <w:szCs w:val="24"/>
                    </w:rPr>
                    <w:t xml:space="preserve">7800 S. </w:t>
                  </w:r>
                  <w:proofErr w:type="spellStart"/>
                  <w:r w:rsidRPr="00C05EE4">
                    <w:rPr>
                      <w:rFonts w:ascii="Arial" w:eastAsia="Times New Roman" w:hAnsi="Arial" w:cs="Arial"/>
                      <w:b/>
                      <w:bCs/>
                      <w:color w:val="3399FF"/>
                      <w:sz w:val="24"/>
                      <w:szCs w:val="24"/>
                    </w:rPr>
                    <w:t>Elati</w:t>
                  </w:r>
                  <w:proofErr w:type="spellEnd"/>
                  <w:r w:rsidRPr="00C05EE4">
                    <w:rPr>
                      <w:rFonts w:ascii="Arial" w:eastAsia="Times New Roman" w:hAnsi="Arial" w:cs="Arial"/>
                      <w:b/>
                      <w:bCs/>
                      <w:color w:val="3399FF"/>
                      <w:sz w:val="24"/>
                      <w:szCs w:val="24"/>
                    </w:rPr>
                    <w:t xml:space="preserve"> Street, #230</w:t>
                  </w:r>
                </w:p>
                <w:p w:rsidR="00C05EE4" w:rsidRDefault="00C05EE4" w:rsidP="00C05EE4">
                  <w:pPr>
                    <w:spacing w:after="0" w:line="240" w:lineRule="auto"/>
                    <w:rPr>
                      <w:rFonts w:ascii="Arial" w:eastAsia="Times New Roman" w:hAnsi="Arial" w:cs="Arial"/>
                      <w:b/>
                      <w:bCs/>
                      <w:color w:val="3399FF"/>
                      <w:sz w:val="24"/>
                      <w:szCs w:val="24"/>
                    </w:rPr>
                  </w:pPr>
                  <w:r w:rsidRPr="00C05EE4">
                    <w:rPr>
                      <w:rFonts w:ascii="Arial" w:eastAsia="Times New Roman" w:hAnsi="Arial" w:cs="Arial"/>
                      <w:b/>
                      <w:bCs/>
                      <w:color w:val="3399FF"/>
                      <w:sz w:val="24"/>
                      <w:szCs w:val="24"/>
                    </w:rPr>
                    <w:t xml:space="preserve">Littleton, CO 80120 </w:t>
                  </w:r>
                </w:p>
                <w:p w:rsidR="00C05EE4" w:rsidRPr="00C05EE4" w:rsidRDefault="00C05EE4" w:rsidP="00C05EE4">
                  <w:pPr>
                    <w:spacing w:after="0" w:line="240" w:lineRule="auto"/>
                    <w:rPr>
                      <w:rFonts w:ascii="Arial" w:eastAsia="Times New Roman" w:hAnsi="Arial" w:cs="Arial"/>
                      <w:b/>
                      <w:bCs/>
                      <w:color w:val="3399FF"/>
                      <w:sz w:val="24"/>
                      <w:szCs w:val="24"/>
                    </w:rPr>
                  </w:pPr>
                  <w:r>
                    <w:rPr>
                      <w:rFonts w:ascii="Arial" w:eastAsia="Times New Roman" w:hAnsi="Arial" w:cs="Arial"/>
                      <w:b/>
                      <w:bCs/>
                      <w:color w:val="3399FF"/>
                      <w:sz w:val="24"/>
                      <w:szCs w:val="24"/>
                    </w:rPr>
                    <w:t>(303) 654-4355</w:t>
                  </w:r>
                </w:p>
              </w:tc>
            </w:tr>
            <w:tr w:rsidR="00C05EE4" w:rsidRPr="00C05EE4">
              <w:trPr>
                <w:tblCellSpacing w:w="0" w:type="dxa"/>
                <w:jc w:val="center"/>
              </w:trPr>
              <w:tc>
                <w:tcPr>
                  <w:tcW w:w="0" w:type="auto"/>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lastRenderedPageBreak/>
                    <w:t> </w:t>
                  </w:r>
                </w:p>
              </w:tc>
            </w:tr>
          </w:tbl>
          <w:p w:rsidR="00C05EE4" w:rsidRPr="00C05EE4" w:rsidRDefault="00C05EE4" w:rsidP="00C05EE4">
            <w:pPr>
              <w:spacing w:after="0" w:line="240" w:lineRule="auto"/>
              <w:rPr>
                <w:rFonts w:ascii="Times New Roman" w:eastAsia="Times New Roman" w:hAnsi="Times New Roman" w:cs="Times New Roman"/>
                <w:sz w:val="24"/>
                <w:szCs w:val="24"/>
              </w:rPr>
            </w:pPr>
          </w:p>
        </w:tc>
      </w:tr>
      <w:tr w:rsidR="00C05EE4" w:rsidRPr="00C05EE4" w:rsidTr="00C05EE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00"/>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lastRenderedPageBreak/>
              <w:t> </w:t>
            </w:r>
          </w:p>
        </w:tc>
      </w:tr>
    </w:tbl>
    <w:p w:rsidR="00C05EE4" w:rsidRPr="00C05EE4" w:rsidRDefault="00C05EE4" w:rsidP="00C05EE4">
      <w:pPr>
        <w:spacing w:after="0" w:line="240" w:lineRule="auto"/>
        <w:rPr>
          <w:rFonts w:ascii="Times New Roman" w:eastAsia="Times New Roman" w:hAnsi="Times New Roman" w:cs="Times New Roman"/>
          <w:vanish/>
          <w:sz w:val="24"/>
          <w:szCs w:val="24"/>
        </w:rPr>
      </w:pPr>
    </w:p>
    <w:tbl>
      <w:tblPr>
        <w:tblW w:w="11550" w:type="dxa"/>
        <w:jc w:val="center"/>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4A0"/>
      </w:tblPr>
      <w:tblGrid>
        <w:gridCol w:w="11550"/>
      </w:tblGrid>
      <w:tr w:rsidR="00C05EE4" w:rsidRPr="00C05EE4" w:rsidTr="00C05EE4">
        <w:trPr>
          <w:tblCellSpacing w:w="0" w:type="dxa"/>
          <w:jc w:val="center"/>
        </w:trPr>
        <w:tc>
          <w:tcPr>
            <w:tcW w:w="11430" w:type="dxa"/>
            <w:tcBorders>
              <w:top w:val="outset" w:sz="6" w:space="0" w:color="000000"/>
              <w:left w:val="outset" w:sz="6" w:space="0" w:color="000000"/>
              <w:bottom w:val="outset" w:sz="6" w:space="0" w:color="000000"/>
              <w:right w:val="outset" w:sz="6" w:space="0" w:color="000000"/>
            </w:tcBorders>
            <w:vAlign w:val="center"/>
            <w:hideMark/>
          </w:tcPr>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5pt;height:.75pt"/>
              </w:pict>
            </w:r>
          </w:p>
        </w:tc>
      </w:tr>
      <w:tr w:rsidR="00C05EE4" w:rsidRPr="00C05EE4" w:rsidTr="00C05EE4">
        <w:trPr>
          <w:trHeight w:val="750"/>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F0"/>
            <w:vAlign w:val="center"/>
            <w:hideMark/>
          </w:tcPr>
          <w:p w:rsidR="00C05EE4" w:rsidRPr="00C05EE4" w:rsidRDefault="00C05EE4" w:rsidP="00C05E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2014</w:t>
            </w:r>
            <w:r w:rsidRPr="00C05EE4">
              <w:rPr>
                <w:rFonts w:ascii="Times New Roman" w:eastAsia="Times New Roman" w:hAnsi="Times New Roman" w:cs="Times New Roman"/>
                <w:sz w:val="24"/>
                <w:szCs w:val="24"/>
              </w:rPr>
              <w:t xml:space="preserve"> </w:t>
            </w:r>
            <w:proofErr w:type="spellStart"/>
            <w:r w:rsidRPr="00C05EE4">
              <w:rPr>
                <w:rFonts w:ascii="Times New Roman" w:eastAsia="Times New Roman" w:hAnsi="Times New Roman" w:cs="Times New Roman"/>
                <w:sz w:val="24"/>
                <w:szCs w:val="24"/>
              </w:rPr>
              <w:t>Healthe</w:t>
            </w:r>
            <w:proofErr w:type="spellEnd"/>
            <w:r w:rsidRPr="00C05EE4">
              <w:rPr>
                <w:rFonts w:ascii="Times New Roman" w:eastAsia="Times New Roman" w:hAnsi="Times New Roman" w:cs="Times New Roman"/>
                <w:sz w:val="24"/>
                <w:szCs w:val="24"/>
              </w:rPr>
              <w:t>-Scheduler. All rights reserved. Read our Privacy policies.</w:t>
            </w:r>
          </w:p>
        </w:tc>
      </w:tr>
    </w:tbl>
    <w:p w:rsidR="00C05EE4" w:rsidRPr="00C05EE4" w:rsidRDefault="00C05EE4" w:rsidP="00C05EE4">
      <w:pPr>
        <w:spacing w:after="0" w:line="240" w:lineRule="auto"/>
        <w:rPr>
          <w:rFonts w:ascii="Times New Roman" w:eastAsia="Times New Roman" w:hAnsi="Times New Roman" w:cs="Times New Roman"/>
          <w:sz w:val="24"/>
          <w:szCs w:val="24"/>
        </w:rPr>
      </w:pPr>
      <w:r w:rsidRPr="00C05EE4">
        <w:rPr>
          <w:rFonts w:ascii="Times New Roman" w:eastAsia="Times New Roman" w:hAnsi="Times New Roman" w:cs="Times New Roman"/>
          <w:sz w:val="24"/>
          <w:szCs w:val="24"/>
        </w:rPr>
        <w:pict/>
      </w:r>
      <w:r w:rsidRPr="00C05EE4">
        <w:rPr>
          <w:rFonts w:ascii="Times New Roman" w:eastAsia="Times New Roman" w:hAnsi="Times New Roman" w:cs="Times New Roman"/>
          <w:sz w:val="24"/>
          <w:szCs w:val="24"/>
        </w:rPr>
        <w:pict/>
      </w:r>
      <w:r w:rsidRPr="00C05EE4">
        <w:rPr>
          <w:rFonts w:ascii="Times New Roman" w:eastAsia="Times New Roman" w:hAnsi="Times New Roman" w:cs="Times New Roman"/>
          <w:sz w:val="24"/>
          <w:szCs w:val="24"/>
        </w:rPr>
        <w:pict/>
      </w:r>
    </w:p>
    <w:p w:rsidR="00C05EE4" w:rsidRPr="00C05EE4" w:rsidRDefault="00C05EE4" w:rsidP="00C05E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9" name="fixStatusImg" descr="http://partners.cmptch.com/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StatusImg" descr="http://partners.cmptch.com/images/1x1.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15676" w:rsidRDefault="00A15676"/>
    <w:sectPr w:rsidR="00A15676" w:rsidSect="00A156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ocumentProtection w:edit="readOnly" w:enforcement="1" w:cryptProviderType="rsaFull" w:cryptAlgorithmClass="hash" w:cryptAlgorithmType="typeAny" w:cryptAlgorithmSid="4" w:cryptSpinCount="100000" w:hash="00iTmaHIgg+rKuwVs8IjsydFHL4=" w:salt="+LaDIBgKSWbI5ORd6rfEBg=="/>
  <w:defaultTabStop w:val="720"/>
  <w:characterSpacingControl w:val="doNotCompress"/>
  <w:compat/>
  <w:rsids>
    <w:rsidRoot w:val="00C05EE4"/>
    <w:rsid w:val="00A15676"/>
    <w:rsid w:val="00C05EE4"/>
    <w:rsid w:val="00E62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EE4"/>
    <w:rPr>
      <w:color w:val="0000FF"/>
      <w:u w:val="single"/>
    </w:rPr>
  </w:style>
  <w:style w:type="paragraph" w:customStyle="1" w:styleId="style20">
    <w:name w:val="style20"/>
    <w:basedOn w:val="Normal"/>
    <w:rsid w:val="00C05EE4"/>
    <w:pPr>
      <w:spacing w:before="100" w:beforeAutospacing="1" w:after="100" w:afterAutospacing="1" w:line="240" w:lineRule="auto"/>
    </w:pPr>
    <w:rPr>
      <w:rFonts w:ascii="Tahoma" w:eastAsia="Times New Roman" w:hAnsi="Tahoma" w:cs="Tahoma"/>
      <w:color w:val="000000"/>
      <w:sz w:val="20"/>
      <w:szCs w:val="20"/>
    </w:rPr>
  </w:style>
  <w:style w:type="paragraph" w:customStyle="1" w:styleId="style32">
    <w:name w:val="style32"/>
    <w:basedOn w:val="Normal"/>
    <w:rsid w:val="00C05EE4"/>
    <w:pPr>
      <w:spacing w:before="100" w:beforeAutospacing="1" w:after="100" w:afterAutospacing="1" w:line="240" w:lineRule="auto"/>
    </w:pPr>
    <w:rPr>
      <w:rFonts w:ascii="Arial" w:eastAsia="Times New Roman" w:hAnsi="Arial" w:cs="Arial"/>
      <w:color w:val="FFFFFF"/>
      <w:sz w:val="24"/>
      <w:szCs w:val="24"/>
    </w:rPr>
  </w:style>
  <w:style w:type="paragraph" w:customStyle="1" w:styleId="style34">
    <w:name w:val="style34"/>
    <w:basedOn w:val="Normal"/>
    <w:rsid w:val="00C05EE4"/>
    <w:pPr>
      <w:spacing w:before="100" w:beforeAutospacing="1" w:after="100" w:afterAutospacing="1" w:line="240" w:lineRule="auto"/>
    </w:pPr>
    <w:rPr>
      <w:rFonts w:ascii="Arial" w:eastAsia="Times New Roman" w:hAnsi="Arial" w:cs="Arial"/>
      <w:b/>
      <w:bCs/>
      <w:color w:val="3399FF"/>
      <w:sz w:val="24"/>
      <w:szCs w:val="24"/>
    </w:rPr>
  </w:style>
  <w:style w:type="paragraph" w:customStyle="1" w:styleId="style93">
    <w:name w:val="style93"/>
    <w:basedOn w:val="Normal"/>
    <w:rsid w:val="00C05EE4"/>
    <w:pPr>
      <w:spacing w:before="100" w:beforeAutospacing="1" w:after="100" w:afterAutospacing="1" w:line="240" w:lineRule="auto"/>
    </w:pPr>
    <w:rPr>
      <w:rFonts w:ascii="Verdana" w:eastAsia="Times New Roman" w:hAnsi="Verdana" w:cs="Times New Roman"/>
      <w:color w:val="000000"/>
      <w:sz w:val="24"/>
      <w:szCs w:val="24"/>
    </w:rPr>
  </w:style>
  <w:style w:type="character" w:customStyle="1" w:styleId="style871">
    <w:name w:val="style871"/>
    <w:basedOn w:val="DefaultParagraphFont"/>
    <w:rsid w:val="00C05EE4"/>
    <w:rPr>
      <w:i/>
      <w:iCs/>
      <w:color w:val="FFFF00"/>
      <w:sz w:val="32"/>
      <w:szCs w:val="32"/>
    </w:rPr>
  </w:style>
  <w:style w:type="character" w:customStyle="1" w:styleId="style241">
    <w:name w:val="style241"/>
    <w:basedOn w:val="DefaultParagraphFont"/>
    <w:rsid w:val="00C05EE4"/>
    <w:rPr>
      <w:rFonts w:ascii="Tahoma" w:hAnsi="Tahoma" w:cs="Tahoma" w:hint="default"/>
      <w:sz w:val="20"/>
      <w:szCs w:val="20"/>
    </w:rPr>
  </w:style>
  <w:style w:type="character" w:customStyle="1" w:styleId="style891">
    <w:name w:val="style891"/>
    <w:basedOn w:val="DefaultParagraphFont"/>
    <w:rsid w:val="00C05EE4"/>
    <w:rPr>
      <w:color w:val="FFFF00"/>
      <w:sz w:val="51"/>
      <w:szCs w:val="51"/>
    </w:rPr>
  </w:style>
  <w:style w:type="character" w:customStyle="1" w:styleId="style901">
    <w:name w:val="style901"/>
    <w:basedOn w:val="DefaultParagraphFont"/>
    <w:rsid w:val="00C05EE4"/>
    <w:rPr>
      <w:sz w:val="56"/>
      <w:szCs w:val="56"/>
    </w:rPr>
  </w:style>
  <w:style w:type="character" w:customStyle="1" w:styleId="style1">
    <w:name w:val="style1"/>
    <w:basedOn w:val="DefaultParagraphFont"/>
    <w:rsid w:val="00C05EE4"/>
  </w:style>
  <w:style w:type="paragraph" w:styleId="BalloonText">
    <w:name w:val="Balloon Text"/>
    <w:basedOn w:val="Normal"/>
    <w:link w:val="BalloonTextChar"/>
    <w:uiPriority w:val="99"/>
    <w:semiHidden/>
    <w:unhideWhenUsed/>
    <w:rsid w:val="00C05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e-scheduler.com/About%20HES.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althe-scheduler.com/About%20HE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e-scheduler.com/About%20HES.htm" TargetMode="External"/><Relationship Id="rId11" Type="http://schemas.openxmlformats.org/officeDocument/2006/relationships/image" Target="media/image3.gif"/><Relationship Id="rId5" Type="http://schemas.openxmlformats.org/officeDocument/2006/relationships/image" Target="media/image2.jpeg"/><Relationship Id="rId10" Type="http://schemas.openxmlformats.org/officeDocument/2006/relationships/hyperlink" Target="http://www.healthe-scheduler.com/About%20HES.htm" TargetMode="External"/><Relationship Id="rId4" Type="http://schemas.openxmlformats.org/officeDocument/2006/relationships/image" Target="media/image1.gif"/><Relationship Id="rId9" Type="http://schemas.openxmlformats.org/officeDocument/2006/relationships/hyperlink" Target="http://www.healthe-scheduler.com/About%20H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336</Words>
  <Characters>1917</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tayers</dc:creator>
  <cp:lastModifiedBy>tayers</cp:lastModifiedBy>
  <cp:revision>1</cp:revision>
  <cp:lastPrinted>2014-10-27T16:08:00Z</cp:lastPrinted>
  <dcterms:created xsi:type="dcterms:W3CDTF">2014-10-27T15:52:00Z</dcterms:created>
  <dcterms:modified xsi:type="dcterms:W3CDTF">2014-10-27T16:10:00Z</dcterms:modified>
</cp:coreProperties>
</file>