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AED" w:rsidRDefault="00A11AED" w:rsidP="00A11AED">
      <w:pPr>
        <w:jc w:val="center"/>
        <w:rPr>
          <w:rFonts w:cstheme="minorHAnsi"/>
          <w:b/>
          <w:sz w:val="28"/>
          <w:szCs w:val="28"/>
        </w:rPr>
      </w:pPr>
      <w:bookmarkStart w:id="0" w:name="_Hlk499593460"/>
      <w:bookmarkStart w:id="1" w:name="_Hlk500451354"/>
    </w:p>
    <w:p w:rsidR="00A11AED" w:rsidRDefault="00A11AED" w:rsidP="00A11AED">
      <w:pPr>
        <w:jc w:val="center"/>
        <w:rPr>
          <w:rFonts w:cstheme="minorHAnsi"/>
          <w:b/>
          <w:sz w:val="28"/>
          <w:szCs w:val="28"/>
        </w:rPr>
      </w:pPr>
    </w:p>
    <w:p w:rsidR="00A11AED" w:rsidRDefault="00A11AED" w:rsidP="00A11AED">
      <w:pPr>
        <w:jc w:val="center"/>
        <w:rPr>
          <w:rFonts w:cstheme="minorHAnsi"/>
          <w:b/>
          <w:sz w:val="28"/>
          <w:szCs w:val="28"/>
        </w:rPr>
      </w:pPr>
    </w:p>
    <w:p w:rsidR="00A11AED" w:rsidRDefault="00A11AED" w:rsidP="00A11AED">
      <w:pPr>
        <w:jc w:val="center"/>
        <w:rPr>
          <w:rFonts w:cstheme="minorHAnsi"/>
          <w:b/>
          <w:sz w:val="28"/>
          <w:szCs w:val="28"/>
        </w:rPr>
      </w:pPr>
    </w:p>
    <w:p w:rsidR="00A11AED" w:rsidRDefault="00A11AED" w:rsidP="00A11AED">
      <w:pPr>
        <w:jc w:val="center"/>
        <w:rPr>
          <w:rFonts w:cstheme="minorHAnsi"/>
          <w:b/>
          <w:sz w:val="28"/>
          <w:szCs w:val="28"/>
        </w:rPr>
      </w:pPr>
    </w:p>
    <w:p w:rsidR="00A11AED" w:rsidRDefault="00A11AED" w:rsidP="00A11AED">
      <w:pPr>
        <w:jc w:val="center"/>
        <w:rPr>
          <w:rFonts w:cstheme="minorHAnsi"/>
          <w:b/>
          <w:sz w:val="28"/>
          <w:szCs w:val="28"/>
        </w:rPr>
      </w:pPr>
    </w:p>
    <w:p w:rsidR="00A11AED" w:rsidRDefault="00A11AED" w:rsidP="00A11AED">
      <w:pPr>
        <w:jc w:val="center"/>
        <w:rPr>
          <w:rFonts w:cstheme="minorHAnsi"/>
          <w:b/>
          <w:sz w:val="28"/>
          <w:szCs w:val="28"/>
        </w:rPr>
      </w:pPr>
    </w:p>
    <w:p w:rsidR="00A11AED" w:rsidRDefault="00A11AED" w:rsidP="00A11AED">
      <w:pPr>
        <w:jc w:val="center"/>
        <w:rPr>
          <w:rFonts w:cstheme="minorHAnsi"/>
          <w:b/>
          <w:sz w:val="28"/>
          <w:szCs w:val="28"/>
        </w:rPr>
      </w:pPr>
    </w:p>
    <w:p w:rsidR="00A11AED" w:rsidRPr="00A11AED" w:rsidRDefault="00A11AED" w:rsidP="00A11AED">
      <w:pPr>
        <w:jc w:val="center"/>
        <w:rPr>
          <w:b/>
          <w:sz w:val="28"/>
          <w:szCs w:val="28"/>
        </w:rPr>
      </w:pPr>
      <w:r w:rsidRPr="00A11AED">
        <w:rPr>
          <w:b/>
          <w:sz w:val="28"/>
          <w:szCs w:val="28"/>
        </w:rPr>
        <w:t>Case Report</w:t>
      </w:r>
    </w:p>
    <w:p w:rsidR="00A11AED" w:rsidRPr="00A11AED" w:rsidRDefault="00A11AED" w:rsidP="00A11AED">
      <w:pPr>
        <w:jc w:val="center"/>
        <w:rPr>
          <w:b/>
          <w:sz w:val="32"/>
          <w:szCs w:val="32"/>
        </w:rPr>
      </w:pPr>
      <w:r w:rsidRPr="00A11AED">
        <w:rPr>
          <w:b/>
          <w:sz w:val="32"/>
          <w:szCs w:val="32"/>
        </w:rPr>
        <w:t xml:space="preserve">Effectiveness of Integrative Treatment for Multiple </w:t>
      </w:r>
      <w:r w:rsidR="000C6681" w:rsidRPr="000C6681">
        <w:rPr>
          <w:b/>
          <w:bCs/>
          <w:sz w:val="32"/>
          <w:szCs w:val="32"/>
        </w:rPr>
        <w:t>Sclerosis</w:t>
      </w:r>
    </w:p>
    <w:p w:rsidR="00A11AED" w:rsidRPr="00A11AED" w:rsidRDefault="00A11AED" w:rsidP="00A11AED">
      <w:pPr>
        <w:jc w:val="center"/>
        <w:rPr>
          <w:b/>
          <w:sz w:val="28"/>
          <w:szCs w:val="28"/>
        </w:rPr>
      </w:pPr>
      <w:r w:rsidRPr="00A11AED">
        <w:rPr>
          <w:b/>
          <w:sz w:val="32"/>
          <w:szCs w:val="32"/>
        </w:rPr>
        <w:t>in Acupuncture and Oriental Medicine</w:t>
      </w:r>
    </w:p>
    <w:p w:rsidR="00A11AED" w:rsidRPr="00A11AED" w:rsidRDefault="00A11AED" w:rsidP="00A11AED">
      <w:pPr>
        <w:jc w:val="center"/>
        <w:rPr>
          <w:b/>
          <w:sz w:val="28"/>
          <w:szCs w:val="28"/>
        </w:rPr>
      </w:pPr>
    </w:p>
    <w:p w:rsidR="00A11AED" w:rsidRPr="00A11AED" w:rsidRDefault="00A11AED" w:rsidP="00A11AED">
      <w:pPr>
        <w:jc w:val="center"/>
        <w:rPr>
          <w:b/>
          <w:sz w:val="28"/>
          <w:szCs w:val="28"/>
        </w:rPr>
      </w:pPr>
    </w:p>
    <w:p w:rsidR="00A11AED" w:rsidRPr="00A11AED" w:rsidRDefault="00A11AED" w:rsidP="00A11AED">
      <w:pPr>
        <w:jc w:val="center"/>
        <w:rPr>
          <w:b/>
          <w:sz w:val="28"/>
          <w:szCs w:val="28"/>
        </w:rPr>
      </w:pPr>
      <w:r w:rsidRPr="00A11AED">
        <w:rPr>
          <w:b/>
          <w:sz w:val="28"/>
          <w:szCs w:val="28"/>
        </w:rPr>
        <w:t>David Kim</w:t>
      </w:r>
    </w:p>
    <w:p w:rsidR="00A11AED" w:rsidRPr="00A11AED" w:rsidRDefault="00A11AED" w:rsidP="00A11AED">
      <w:pPr>
        <w:jc w:val="center"/>
        <w:rPr>
          <w:b/>
          <w:sz w:val="28"/>
          <w:szCs w:val="28"/>
        </w:rPr>
      </w:pPr>
    </w:p>
    <w:p w:rsidR="00A11AED" w:rsidRPr="00A11AED" w:rsidRDefault="00A11AED" w:rsidP="00A11AED">
      <w:pPr>
        <w:jc w:val="center"/>
        <w:rPr>
          <w:b/>
          <w:sz w:val="28"/>
          <w:szCs w:val="28"/>
        </w:rPr>
      </w:pPr>
    </w:p>
    <w:p w:rsidR="00A11AED" w:rsidRPr="00A11AED" w:rsidRDefault="00A11AED" w:rsidP="00A11AED">
      <w:pPr>
        <w:jc w:val="center"/>
        <w:rPr>
          <w:b/>
          <w:sz w:val="28"/>
          <w:szCs w:val="28"/>
        </w:rPr>
      </w:pPr>
      <w:r w:rsidRPr="00A11AED">
        <w:rPr>
          <w:b/>
          <w:sz w:val="28"/>
          <w:szCs w:val="28"/>
        </w:rPr>
        <w:t>Virginia University of Oriental Medicine</w:t>
      </w:r>
    </w:p>
    <w:p w:rsidR="00A11AED" w:rsidRPr="00A11AED" w:rsidRDefault="00A11AED" w:rsidP="00A11AED">
      <w:pPr>
        <w:jc w:val="center"/>
        <w:rPr>
          <w:b/>
          <w:sz w:val="28"/>
          <w:szCs w:val="28"/>
        </w:rPr>
      </w:pPr>
    </w:p>
    <w:p w:rsidR="00A11AED" w:rsidRPr="00A11AED" w:rsidRDefault="00A11AED" w:rsidP="00A11AED">
      <w:pPr>
        <w:jc w:val="center"/>
        <w:rPr>
          <w:b/>
          <w:sz w:val="28"/>
          <w:szCs w:val="28"/>
        </w:rPr>
      </w:pPr>
    </w:p>
    <w:p w:rsidR="00A11AED" w:rsidRPr="00A11AED" w:rsidRDefault="00A11AED" w:rsidP="00A11AED">
      <w:pPr>
        <w:jc w:val="center"/>
        <w:rPr>
          <w:b/>
          <w:sz w:val="28"/>
          <w:szCs w:val="28"/>
        </w:rPr>
      </w:pPr>
    </w:p>
    <w:p w:rsidR="00A11AED" w:rsidRPr="00A11AED" w:rsidRDefault="00A11AED" w:rsidP="00A11AED">
      <w:pPr>
        <w:jc w:val="center"/>
        <w:rPr>
          <w:b/>
          <w:sz w:val="28"/>
          <w:szCs w:val="28"/>
        </w:rPr>
      </w:pPr>
      <w:r w:rsidRPr="00A11AED">
        <w:rPr>
          <w:b/>
          <w:sz w:val="28"/>
          <w:szCs w:val="28"/>
        </w:rPr>
        <w:t>DAOM 2017 Fall Quarter</w:t>
      </w:r>
      <w:r w:rsidR="00CF08A4">
        <w:rPr>
          <w:b/>
          <w:sz w:val="28"/>
          <w:szCs w:val="28"/>
        </w:rPr>
        <w:t xml:space="preserve"> (CI820C)</w:t>
      </w:r>
    </w:p>
    <w:p w:rsidR="00A11AED" w:rsidRPr="00A11AED" w:rsidRDefault="00A11AED" w:rsidP="00A11AED">
      <w:pPr>
        <w:jc w:val="center"/>
        <w:rPr>
          <w:b/>
          <w:sz w:val="28"/>
          <w:szCs w:val="28"/>
        </w:rPr>
      </w:pPr>
    </w:p>
    <w:p w:rsidR="00A11AED" w:rsidRPr="00A11AED" w:rsidRDefault="00A11AED" w:rsidP="00A11AED">
      <w:pPr>
        <w:jc w:val="center"/>
        <w:rPr>
          <w:b/>
          <w:sz w:val="28"/>
          <w:szCs w:val="28"/>
        </w:rPr>
      </w:pPr>
    </w:p>
    <w:p w:rsidR="00A11AED" w:rsidRPr="00A11AED" w:rsidRDefault="00A11AED" w:rsidP="00A11AED">
      <w:pPr>
        <w:jc w:val="center"/>
        <w:rPr>
          <w:b/>
          <w:sz w:val="28"/>
          <w:szCs w:val="28"/>
        </w:rPr>
      </w:pPr>
      <w:r w:rsidRPr="00A11AED">
        <w:rPr>
          <w:b/>
          <w:sz w:val="28"/>
          <w:szCs w:val="28"/>
        </w:rPr>
        <w:t>DR. T.C. Choo</w:t>
      </w:r>
    </w:p>
    <w:p w:rsidR="00A11AED" w:rsidRPr="00A11AED" w:rsidRDefault="00A11AED" w:rsidP="00A11AED">
      <w:pPr>
        <w:jc w:val="center"/>
        <w:rPr>
          <w:b/>
          <w:sz w:val="28"/>
          <w:szCs w:val="28"/>
        </w:rPr>
      </w:pPr>
    </w:p>
    <w:p w:rsidR="005B1DA2" w:rsidRPr="00A11AED" w:rsidRDefault="005B1DA2" w:rsidP="008D77FC">
      <w:pPr>
        <w:jc w:val="center"/>
        <w:rPr>
          <w:b/>
          <w:sz w:val="32"/>
          <w:szCs w:val="32"/>
        </w:rPr>
      </w:pPr>
    </w:p>
    <w:p w:rsidR="00692381" w:rsidRPr="00A11AED" w:rsidRDefault="00692381" w:rsidP="008D77FC">
      <w:pPr>
        <w:pStyle w:val="Default"/>
        <w:spacing w:after="209"/>
        <w:jc w:val="center"/>
        <w:rPr>
          <w:rFonts w:ascii="Times New Roman" w:hAnsi="Times New Roman" w:cs="Times New Roman"/>
          <w:b/>
          <w:color w:val="2E74B5" w:themeColor="accent5" w:themeShade="BF"/>
        </w:rPr>
      </w:pPr>
    </w:p>
    <w:p w:rsidR="00A6037F" w:rsidRPr="00A11AED" w:rsidRDefault="00A6037F" w:rsidP="008D77FC">
      <w:pPr>
        <w:pStyle w:val="Default"/>
        <w:spacing w:after="209"/>
        <w:jc w:val="center"/>
        <w:rPr>
          <w:rFonts w:ascii="Times New Roman" w:hAnsi="Times New Roman" w:cs="Times New Roman"/>
          <w:b/>
          <w:color w:val="2E74B5" w:themeColor="accent5" w:themeShade="BF"/>
        </w:rPr>
      </w:pPr>
    </w:p>
    <w:p w:rsidR="00A6037F" w:rsidRPr="00A11AED" w:rsidRDefault="00A6037F" w:rsidP="008D77FC">
      <w:pPr>
        <w:pStyle w:val="Default"/>
        <w:spacing w:after="209"/>
        <w:jc w:val="center"/>
        <w:rPr>
          <w:rFonts w:ascii="Times New Roman" w:hAnsi="Times New Roman" w:cs="Times New Roman"/>
          <w:b/>
          <w:color w:val="2E74B5" w:themeColor="accent5" w:themeShade="BF"/>
        </w:rPr>
      </w:pPr>
    </w:p>
    <w:p w:rsidR="00A6037F" w:rsidRPr="00A11AED" w:rsidRDefault="00A6037F" w:rsidP="008D77FC">
      <w:pPr>
        <w:pStyle w:val="Default"/>
        <w:spacing w:after="209"/>
        <w:jc w:val="center"/>
        <w:rPr>
          <w:rFonts w:ascii="Times New Roman" w:hAnsi="Times New Roman" w:cs="Times New Roman"/>
          <w:b/>
          <w:color w:val="2E74B5" w:themeColor="accent5" w:themeShade="BF"/>
        </w:rPr>
      </w:pPr>
    </w:p>
    <w:p w:rsidR="00A6037F" w:rsidRPr="00A11AED" w:rsidRDefault="00A6037F" w:rsidP="008D77FC">
      <w:pPr>
        <w:pStyle w:val="Default"/>
        <w:spacing w:after="209"/>
        <w:jc w:val="center"/>
        <w:rPr>
          <w:rFonts w:ascii="Times New Roman" w:hAnsi="Times New Roman" w:cs="Times New Roman"/>
          <w:b/>
          <w:color w:val="2E74B5" w:themeColor="accent5" w:themeShade="BF"/>
        </w:rPr>
      </w:pPr>
    </w:p>
    <w:p w:rsidR="00A6037F" w:rsidRPr="00A11AED" w:rsidRDefault="00A6037F" w:rsidP="008D77FC">
      <w:pPr>
        <w:pStyle w:val="Default"/>
        <w:spacing w:after="209"/>
        <w:jc w:val="center"/>
        <w:rPr>
          <w:rFonts w:ascii="Times New Roman" w:hAnsi="Times New Roman" w:cs="Times New Roman"/>
          <w:b/>
          <w:color w:val="2E74B5" w:themeColor="accent5" w:themeShade="BF"/>
        </w:rPr>
      </w:pPr>
    </w:p>
    <w:p w:rsidR="00A6037F" w:rsidRPr="00A11AED" w:rsidRDefault="00A6037F" w:rsidP="008D77FC">
      <w:pPr>
        <w:pStyle w:val="Default"/>
        <w:spacing w:after="209"/>
        <w:jc w:val="center"/>
        <w:rPr>
          <w:rFonts w:ascii="Times New Roman" w:hAnsi="Times New Roman" w:cs="Times New Roman"/>
          <w:b/>
          <w:color w:val="2E74B5" w:themeColor="accent5" w:themeShade="BF"/>
        </w:rPr>
      </w:pPr>
    </w:p>
    <w:p w:rsidR="00A6037F" w:rsidRPr="00A11AED" w:rsidRDefault="00A6037F" w:rsidP="008D77FC">
      <w:pPr>
        <w:pStyle w:val="Default"/>
        <w:spacing w:after="209"/>
        <w:jc w:val="center"/>
        <w:rPr>
          <w:rFonts w:ascii="Times New Roman" w:hAnsi="Times New Roman" w:cs="Times New Roman"/>
          <w:b/>
          <w:color w:val="2E74B5" w:themeColor="accent5" w:themeShade="BF"/>
        </w:rPr>
      </w:pPr>
    </w:p>
    <w:p w:rsidR="00A6037F" w:rsidRPr="00A11AED" w:rsidRDefault="00A6037F" w:rsidP="008D77FC">
      <w:pPr>
        <w:pStyle w:val="Default"/>
        <w:spacing w:after="209"/>
        <w:jc w:val="center"/>
        <w:rPr>
          <w:rFonts w:ascii="Times New Roman" w:hAnsi="Times New Roman" w:cs="Times New Roman"/>
          <w:b/>
          <w:color w:val="2E74B5" w:themeColor="accent5" w:themeShade="BF"/>
        </w:rPr>
      </w:pPr>
    </w:p>
    <w:bookmarkEnd w:id="0"/>
    <w:p w:rsidR="00854778" w:rsidRPr="00A11AED" w:rsidRDefault="00E06427" w:rsidP="00A11AED">
      <w:pPr>
        <w:pStyle w:val="Default"/>
        <w:spacing w:after="209" w:line="360" w:lineRule="auto"/>
        <w:rPr>
          <w:rFonts w:ascii="Times New Roman" w:hAnsi="Times New Roman" w:cs="Times New Roman"/>
          <w:b/>
        </w:rPr>
      </w:pPr>
      <w:r w:rsidRPr="00A11AED">
        <w:rPr>
          <w:rFonts w:ascii="Times New Roman" w:hAnsi="Times New Roman" w:cs="Times New Roman"/>
          <w:b/>
        </w:rPr>
        <w:lastRenderedPageBreak/>
        <w:t>Abstract</w:t>
      </w:r>
    </w:p>
    <w:p w:rsidR="00740F94" w:rsidRPr="00A11AED" w:rsidRDefault="00C741E7" w:rsidP="004E7210">
      <w:pPr>
        <w:pStyle w:val="Default"/>
        <w:spacing w:after="209" w:line="360" w:lineRule="auto"/>
        <w:ind w:left="720"/>
        <w:rPr>
          <w:rFonts w:ascii="Times New Roman" w:hAnsi="Times New Roman" w:cs="Times New Roman"/>
          <w:b/>
        </w:rPr>
      </w:pPr>
      <w:r w:rsidRPr="00A11AED">
        <w:rPr>
          <w:rFonts w:ascii="Times New Roman" w:hAnsi="Times New Roman" w:cs="Times New Roman"/>
        </w:rPr>
        <w:t xml:space="preserve">     </w:t>
      </w:r>
      <w:r w:rsidR="00816F42" w:rsidRPr="00A11AED">
        <w:rPr>
          <w:rFonts w:ascii="Times New Roman" w:hAnsi="Times New Roman" w:cs="Times New Roman"/>
        </w:rPr>
        <w:t>A 64-year-old</w:t>
      </w:r>
      <w:r w:rsidR="00AE3506" w:rsidRPr="00A11AED">
        <w:rPr>
          <w:rFonts w:ascii="Times New Roman" w:hAnsi="Times New Roman" w:cs="Times New Roman"/>
        </w:rPr>
        <w:t xml:space="preserve"> Caucasian</w:t>
      </w:r>
      <w:r w:rsidR="00816F42" w:rsidRPr="00A11AED">
        <w:rPr>
          <w:rFonts w:ascii="Times New Roman" w:hAnsi="Times New Roman" w:cs="Times New Roman"/>
        </w:rPr>
        <w:t xml:space="preserve"> f</w:t>
      </w:r>
      <w:r w:rsidR="00BD1D3A" w:rsidRPr="00A11AED">
        <w:rPr>
          <w:rFonts w:ascii="Times New Roman" w:hAnsi="Times New Roman" w:cs="Times New Roman"/>
        </w:rPr>
        <w:t>emale p</w:t>
      </w:r>
      <w:r w:rsidR="00740F94" w:rsidRPr="00A11AED">
        <w:rPr>
          <w:rFonts w:ascii="Times New Roman" w:hAnsi="Times New Roman" w:cs="Times New Roman"/>
        </w:rPr>
        <w:t>atient</w:t>
      </w:r>
      <w:r w:rsidR="00816F42" w:rsidRPr="00A11AED">
        <w:rPr>
          <w:rFonts w:ascii="Times New Roman" w:hAnsi="Times New Roman" w:cs="Times New Roman"/>
        </w:rPr>
        <w:t xml:space="preserve">, diagnosed with Multiple </w:t>
      </w:r>
      <w:bookmarkStart w:id="2" w:name="_Hlk20341032"/>
      <w:r w:rsidR="00816F42" w:rsidRPr="00A11AED">
        <w:rPr>
          <w:rFonts w:ascii="Times New Roman" w:hAnsi="Times New Roman" w:cs="Times New Roman"/>
        </w:rPr>
        <w:t>Sclerosis</w:t>
      </w:r>
      <w:bookmarkEnd w:id="2"/>
      <w:r w:rsidR="00816F42" w:rsidRPr="00A11AED">
        <w:rPr>
          <w:rFonts w:ascii="Times New Roman" w:hAnsi="Times New Roman" w:cs="Times New Roman"/>
        </w:rPr>
        <w:t xml:space="preserve"> (MS), has had limitations when walking which started 15 years </w:t>
      </w:r>
      <w:r w:rsidR="00465268" w:rsidRPr="00A11AED">
        <w:rPr>
          <w:rFonts w:ascii="Times New Roman" w:hAnsi="Times New Roman" w:cs="Times New Roman"/>
        </w:rPr>
        <w:t xml:space="preserve">ago. </w:t>
      </w:r>
      <w:r w:rsidR="00374B0A" w:rsidRPr="00A11AED">
        <w:rPr>
          <w:rFonts w:ascii="Times New Roman" w:hAnsi="Times New Roman" w:cs="Times New Roman"/>
        </w:rPr>
        <w:t>TCM diagnosis was</w:t>
      </w:r>
      <w:r w:rsidR="00A366C4" w:rsidRPr="00A11AED">
        <w:rPr>
          <w:rFonts w:ascii="Times New Roman" w:hAnsi="Times New Roman" w:cs="Times New Roman"/>
        </w:rPr>
        <w:t xml:space="preserve"> </w:t>
      </w:r>
      <w:r w:rsidR="000F06C3" w:rsidRPr="00A11AED">
        <w:rPr>
          <w:rFonts w:ascii="Times New Roman" w:hAnsi="Times New Roman" w:cs="Times New Roman"/>
        </w:rPr>
        <w:t>external invasion or internal</w:t>
      </w:r>
      <w:r w:rsidR="00BD1D3A" w:rsidRPr="00A11AED">
        <w:rPr>
          <w:rFonts w:ascii="Times New Roman" w:hAnsi="Times New Roman" w:cs="Times New Roman"/>
        </w:rPr>
        <w:t xml:space="preserve"> </w:t>
      </w:r>
      <w:r w:rsidR="00816F42" w:rsidRPr="00A11AED">
        <w:rPr>
          <w:rFonts w:ascii="Times New Roman" w:hAnsi="Times New Roman" w:cs="Times New Roman"/>
        </w:rPr>
        <w:t>endangerment</w:t>
      </w:r>
      <w:r w:rsidR="00BD1D3A" w:rsidRPr="00A11AED">
        <w:rPr>
          <w:rFonts w:ascii="Times New Roman" w:hAnsi="Times New Roman" w:cs="Times New Roman"/>
        </w:rPr>
        <w:t xml:space="preserve"> of damp heat</w:t>
      </w:r>
      <w:r w:rsidR="000F06C3" w:rsidRPr="00A11AED">
        <w:rPr>
          <w:rFonts w:ascii="Times New Roman" w:hAnsi="Times New Roman" w:cs="Times New Roman"/>
        </w:rPr>
        <w:t xml:space="preserve">, unregulated diet, </w:t>
      </w:r>
      <w:r w:rsidR="00816F42" w:rsidRPr="00A11AED">
        <w:rPr>
          <w:rFonts w:ascii="Times New Roman" w:hAnsi="Times New Roman" w:cs="Times New Roman"/>
        </w:rPr>
        <w:t xml:space="preserve">or </w:t>
      </w:r>
      <w:r w:rsidR="000F06C3" w:rsidRPr="00A11AED">
        <w:rPr>
          <w:rFonts w:ascii="Times New Roman" w:hAnsi="Times New Roman" w:cs="Times New Roman"/>
        </w:rPr>
        <w:t xml:space="preserve">over taxation to consume blood and yin. </w:t>
      </w:r>
      <w:bookmarkStart w:id="3" w:name="_Hlk499352321"/>
      <w:r w:rsidR="00B9281F" w:rsidRPr="00A11AED">
        <w:rPr>
          <w:rFonts w:ascii="Times New Roman" w:hAnsi="Times New Roman" w:cs="Times New Roman"/>
        </w:rPr>
        <w:t>Acupuncture</w:t>
      </w:r>
      <w:r w:rsidR="00A366C4" w:rsidRPr="00A11AED">
        <w:rPr>
          <w:rFonts w:ascii="Times New Roman" w:hAnsi="Times New Roman" w:cs="Times New Roman"/>
        </w:rPr>
        <w:t xml:space="preserve">, </w:t>
      </w:r>
      <w:proofErr w:type="spellStart"/>
      <w:r w:rsidR="00FE0249" w:rsidRPr="00A11AED">
        <w:rPr>
          <w:rFonts w:ascii="Times New Roman" w:hAnsi="Times New Roman" w:cs="Times New Roman"/>
        </w:rPr>
        <w:t>Tuina</w:t>
      </w:r>
      <w:proofErr w:type="spellEnd"/>
      <w:r w:rsidR="00FE0249" w:rsidRPr="00A11AED">
        <w:rPr>
          <w:rFonts w:ascii="Times New Roman" w:hAnsi="Times New Roman" w:cs="Times New Roman"/>
        </w:rPr>
        <w:t xml:space="preserve">, </w:t>
      </w:r>
      <w:r w:rsidR="00A366C4" w:rsidRPr="00A11AED">
        <w:rPr>
          <w:rFonts w:ascii="Times New Roman" w:hAnsi="Times New Roman" w:cs="Times New Roman"/>
        </w:rPr>
        <w:t>Herbal decoction/pill, Bio</w:t>
      </w:r>
      <w:r w:rsidR="000D7568" w:rsidRPr="00A11AED">
        <w:rPr>
          <w:rFonts w:ascii="Times New Roman" w:hAnsi="Times New Roman" w:cs="Times New Roman"/>
        </w:rPr>
        <w:t>/Neuro</w:t>
      </w:r>
      <w:r w:rsidR="00A366C4" w:rsidRPr="00A11AED">
        <w:rPr>
          <w:rFonts w:ascii="Times New Roman" w:hAnsi="Times New Roman" w:cs="Times New Roman"/>
        </w:rPr>
        <w:t>feedback</w:t>
      </w:r>
      <w:r w:rsidR="00816F42" w:rsidRPr="00A11AED">
        <w:rPr>
          <w:rFonts w:ascii="Times New Roman" w:hAnsi="Times New Roman" w:cs="Times New Roman"/>
        </w:rPr>
        <w:t xml:space="preserve"> and </w:t>
      </w:r>
      <w:r w:rsidR="000D7568" w:rsidRPr="00A11AED">
        <w:rPr>
          <w:rFonts w:ascii="Times New Roman" w:hAnsi="Times New Roman" w:cs="Times New Roman"/>
        </w:rPr>
        <w:t xml:space="preserve">natural supplements </w:t>
      </w:r>
      <w:bookmarkEnd w:id="3"/>
      <w:r w:rsidR="00FE0249" w:rsidRPr="00A11AED">
        <w:rPr>
          <w:rFonts w:ascii="Times New Roman" w:hAnsi="Times New Roman" w:cs="Times New Roman"/>
        </w:rPr>
        <w:t>have</w:t>
      </w:r>
      <w:r w:rsidR="00E53188" w:rsidRPr="00A11AED">
        <w:rPr>
          <w:rFonts w:ascii="Times New Roman" w:hAnsi="Times New Roman" w:cs="Times New Roman"/>
        </w:rPr>
        <w:t xml:space="preserve"> been administrating for over 14</w:t>
      </w:r>
      <w:r w:rsidR="00FE0249" w:rsidRPr="00A11AED">
        <w:rPr>
          <w:rFonts w:ascii="Times New Roman" w:hAnsi="Times New Roman" w:cs="Times New Roman"/>
        </w:rPr>
        <w:t xml:space="preserve"> years. Patient responded well with treatments</w:t>
      </w:r>
      <w:r w:rsidR="000F06C3" w:rsidRPr="00A11AED">
        <w:rPr>
          <w:rFonts w:ascii="Times New Roman" w:hAnsi="Times New Roman" w:cs="Times New Roman"/>
        </w:rPr>
        <w:t xml:space="preserve"> and </w:t>
      </w:r>
      <w:r w:rsidR="005C2B68" w:rsidRPr="00A11AED">
        <w:rPr>
          <w:rFonts w:ascii="Times New Roman" w:hAnsi="Times New Roman" w:cs="Times New Roman"/>
        </w:rPr>
        <w:t xml:space="preserve">is able to perform basic ADL’s as well as activities related to patient’s occupation as a CEO of a company. </w:t>
      </w:r>
    </w:p>
    <w:p w:rsidR="00DA7ECC" w:rsidRPr="00A11AED" w:rsidRDefault="00FD6101" w:rsidP="004E7210">
      <w:pPr>
        <w:pStyle w:val="Default"/>
        <w:numPr>
          <w:ilvl w:val="0"/>
          <w:numId w:val="26"/>
        </w:numPr>
        <w:spacing w:after="209" w:line="360" w:lineRule="auto"/>
        <w:rPr>
          <w:rFonts w:ascii="Times New Roman" w:hAnsi="Times New Roman" w:cs="Times New Roman"/>
        </w:rPr>
      </w:pPr>
      <w:r w:rsidRPr="00A11AED">
        <w:rPr>
          <w:rFonts w:ascii="Times New Roman" w:hAnsi="Times New Roman" w:cs="Times New Roman"/>
          <w:b/>
        </w:rPr>
        <w:t>Chief Complaint</w:t>
      </w:r>
    </w:p>
    <w:p w:rsidR="00740F94" w:rsidRPr="00A11AED" w:rsidRDefault="00C741E7" w:rsidP="004E7210">
      <w:pPr>
        <w:pStyle w:val="Default"/>
        <w:spacing w:after="209" w:line="360" w:lineRule="auto"/>
        <w:ind w:left="720"/>
        <w:rPr>
          <w:rFonts w:ascii="Times New Roman" w:hAnsi="Times New Roman" w:cs="Times New Roman"/>
        </w:rPr>
      </w:pPr>
      <w:r w:rsidRPr="00A11AED">
        <w:rPr>
          <w:rFonts w:ascii="Times New Roman" w:hAnsi="Times New Roman" w:cs="Times New Roman"/>
        </w:rPr>
        <w:t xml:space="preserve">     </w:t>
      </w:r>
      <w:r w:rsidR="005C2B68" w:rsidRPr="00A11AED">
        <w:rPr>
          <w:rFonts w:ascii="Times New Roman" w:hAnsi="Times New Roman" w:cs="Times New Roman"/>
        </w:rPr>
        <w:t xml:space="preserve">Around </w:t>
      </w:r>
      <w:r w:rsidR="000A048A" w:rsidRPr="00A11AED">
        <w:rPr>
          <w:rFonts w:ascii="Times New Roman" w:hAnsi="Times New Roman" w:cs="Times New Roman"/>
        </w:rPr>
        <w:t>14 and 1/2</w:t>
      </w:r>
      <w:r w:rsidR="00F95BC2" w:rsidRPr="00A11AED">
        <w:rPr>
          <w:rFonts w:ascii="Times New Roman" w:hAnsi="Times New Roman" w:cs="Times New Roman"/>
        </w:rPr>
        <w:t xml:space="preserve"> years ago,</w:t>
      </w:r>
      <w:r w:rsidR="00740F94" w:rsidRPr="00A11AED">
        <w:rPr>
          <w:rFonts w:ascii="Times New Roman" w:hAnsi="Times New Roman" w:cs="Times New Roman"/>
        </w:rPr>
        <w:t xml:space="preserve"> </w:t>
      </w:r>
      <w:r w:rsidR="005C2B68" w:rsidRPr="00A11AED">
        <w:rPr>
          <w:rFonts w:ascii="Times New Roman" w:hAnsi="Times New Roman" w:cs="Times New Roman"/>
        </w:rPr>
        <w:t xml:space="preserve">the patient </w:t>
      </w:r>
      <w:r w:rsidR="00E53188" w:rsidRPr="00A11AED">
        <w:rPr>
          <w:rFonts w:ascii="Times New Roman" w:hAnsi="Times New Roman" w:cs="Times New Roman"/>
        </w:rPr>
        <w:t>p</w:t>
      </w:r>
      <w:r w:rsidR="00740F94" w:rsidRPr="00A11AED">
        <w:rPr>
          <w:rFonts w:ascii="Times New Roman" w:hAnsi="Times New Roman" w:cs="Times New Roman"/>
        </w:rPr>
        <w:t xml:space="preserve">resented </w:t>
      </w:r>
      <w:r w:rsidR="009223C1" w:rsidRPr="00A11AED">
        <w:rPr>
          <w:rFonts w:ascii="Times New Roman" w:hAnsi="Times New Roman" w:cs="Times New Roman"/>
        </w:rPr>
        <w:t>with</w:t>
      </w:r>
      <w:r w:rsidR="00740F94" w:rsidRPr="00A11AED">
        <w:rPr>
          <w:rFonts w:ascii="Times New Roman" w:hAnsi="Times New Roman" w:cs="Times New Roman"/>
        </w:rPr>
        <w:t xml:space="preserve"> gait imbalance, constant spasm on both legs, back pain, myalgia, leg/foot swollen</w:t>
      </w:r>
      <w:r w:rsidR="005C2B68" w:rsidRPr="00A11AED">
        <w:rPr>
          <w:rFonts w:ascii="Times New Roman" w:hAnsi="Times New Roman" w:cs="Times New Roman"/>
        </w:rPr>
        <w:t xml:space="preserve"> and</w:t>
      </w:r>
      <w:r w:rsidR="00740F94" w:rsidRPr="00A11AED">
        <w:rPr>
          <w:rFonts w:ascii="Times New Roman" w:hAnsi="Times New Roman" w:cs="Times New Roman"/>
        </w:rPr>
        <w:t xml:space="preserve"> di</w:t>
      </w:r>
      <w:r w:rsidR="000D7568" w:rsidRPr="00A11AED">
        <w:rPr>
          <w:rFonts w:ascii="Times New Roman" w:hAnsi="Times New Roman" w:cs="Times New Roman"/>
        </w:rPr>
        <w:t>fficulties w</w:t>
      </w:r>
      <w:r w:rsidR="00C42A4D" w:rsidRPr="00A11AED">
        <w:rPr>
          <w:rFonts w:ascii="Times New Roman" w:hAnsi="Times New Roman" w:cs="Times New Roman"/>
        </w:rPr>
        <w:t>ith bladder control</w:t>
      </w:r>
      <w:r w:rsidR="00F95BC2" w:rsidRPr="00A11AED">
        <w:rPr>
          <w:rFonts w:ascii="Times New Roman" w:hAnsi="Times New Roman" w:cs="Times New Roman"/>
        </w:rPr>
        <w:t>.</w:t>
      </w:r>
      <w:r w:rsidR="00D409AC" w:rsidRPr="00A11AED">
        <w:rPr>
          <w:rFonts w:ascii="Times New Roman" w:hAnsi="Times New Roman" w:cs="Times New Roman"/>
        </w:rPr>
        <w:t xml:space="preserve"> </w:t>
      </w:r>
      <w:r w:rsidR="00972F89" w:rsidRPr="00A11AED">
        <w:rPr>
          <w:rFonts w:ascii="Times New Roman" w:hAnsi="Times New Roman" w:cs="Times New Roman"/>
        </w:rPr>
        <w:t>Patient also has a secondary complaint of chronic back pain.</w:t>
      </w:r>
    </w:p>
    <w:p w:rsidR="00DA7ECC" w:rsidRPr="00A11AED" w:rsidRDefault="00FD6101" w:rsidP="004E7210">
      <w:pPr>
        <w:pStyle w:val="Default"/>
        <w:numPr>
          <w:ilvl w:val="0"/>
          <w:numId w:val="26"/>
        </w:numPr>
        <w:spacing w:after="209" w:line="360" w:lineRule="auto"/>
        <w:rPr>
          <w:rFonts w:ascii="Times New Roman" w:hAnsi="Times New Roman" w:cs="Times New Roman"/>
        </w:rPr>
      </w:pPr>
      <w:r w:rsidRPr="00A11AED">
        <w:rPr>
          <w:rFonts w:ascii="Times New Roman" w:hAnsi="Times New Roman" w:cs="Times New Roman"/>
          <w:b/>
        </w:rPr>
        <w:t>History of Present Illness</w:t>
      </w:r>
    </w:p>
    <w:p w:rsidR="000D7568" w:rsidRPr="00A11AED" w:rsidRDefault="00C741E7" w:rsidP="004E7210">
      <w:pPr>
        <w:pStyle w:val="Default"/>
        <w:spacing w:after="209" w:line="360" w:lineRule="auto"/>
        <w:ind w:left="360"/>
        <w:rPr>
          <w:rFonts w:ascii="Times New Roman" w:hAnsi="Times New Roman" w:cs="Times New Roman"/>
        </w:rPr>
      </w:pPr>
      <w:r w:rsidRPr="00A11AED">
        <w:rPr>
          <w:rFonts w:ascii="Times New Roman" w:hAnsi="Times New Roman" w:cs="Times New Roman"/>
        </w:rPr>
        <w:t xml:space="preserve">     </w:t>
      </w:r>
      <w:r w:rsidR="00E53188" w:rsidRPr="00A11AED">
        <w:rPr>
          <w:rFonts w:ascii="Times New Roman" w:hAnsi="Times New Roman" w:cs="Times New Roman"/>
        </w:rPr>
        <w:t xml:space="preserve">Patient </w:t>
      </w:r>
      <w:r w:rsidR="00C42A4D" w:rsidRPr="00A11AED">
        <w:rPr>
          <w:rFonts w:ascii="Times New Roman" w:hAnsi="Times New Roman" w:cs="Times New Roman"/>
        </w:rPr>
        <w:t xml:space="preserve">has been </w:t>
      </w:r>
      <w:r w:rsidR="00E53188" w:rsidRPr="00A11AED">
        <w:rPr>
          <w:rFonts w:ascii="Times New Roman" w:hAnsi="Times New Roman" w:cs="Times New Roman"/>
        </w:rPr>
        <w:t xml:space="preserve">facing multiple health conditions such as, </w:t>
      </w:r>
      <w:r w:rsidR="00D4260A" w:rsidRPr="00A11AED">
        <w:rPr>
          <w:rFonts w:ascii="Times New Roman" w:hAnsi="Times New Roman" w:cs="Times New Roman"/>
        </w:rPr>
        <w:t xml:space="preserve">limited </w:t>
      </w:r>
      <w:r w:rsidR="00E53188" w:rsidRPr="00A11AED">
        <w:rPr>
          <w:rFonts w:ascii="Times New Roman" w:hAnsi="Times New Roman" w:cs="Times New Roman"/>
        </w:rPr>
        <w:t>walking</w:t>
      </w:r>
      <w:r w:rsidR="00D4260A" w:rsidRPr="00A11AED">
        <w:rPr>
          <w:rFonts w:ascii="Times New Roman" w:hAnsi="Times New Roman" w:cs="Times New Roman"/>
        </w:rPr>
        <w:t>,</w:t>
      </w:r>
      <w:r w:rsidR="00972F89" w:rsidRPr="00A11AED">
        <w:rPr>
          <w:rFonts w:ascii="Times New Roman" w:hAnsi="Times New Roman" w:cs="Times New Roman"/>
        </w:rPr>
        <w:t xml:space="preserve"> chronic back pain,</w:t>
      </w:r>
      <w:r w:rsidR="00D4260A" w:rsidRPr="00A11AED">
        <w:rPr>
          <w:rFonts w:ascii="Times New Roman" w:hAnsi="Times New Roman" w:cs="Times New Roman"/>
        </w:rPr>
        <w:t xml:space="preserve"> </w:t>
      </w:r>
      <w:r w:rsidR="006005B4" w:rsidRPr="00A11AED">
        <w:rPr>
          <w:rFonts w:ascii="Times New Roman" w:hAnsi="Times New Roman" w:cs="Times New Roman"/>
        </w:rPr>
        <w:t xml:space="preserve">limited </w:t>
      </w:r>
      <w:r w:rsidR="00597B68" w:rsidRPr="00A11AED">
        <w:rPr>
          <w:rFonts w:ascii="Times New Roman" w:hAnsi="Times New Roman" w:cs="Times New Roman"/>
        </w:rPr>
        <w:t>balancing</w:t>
      </w:r>
      <w:r w:rsidR="00972F89" w:rsidRPr="00A11AED">
        <w:rPr>
          <w:rFonts w:ascii="Times New Roman" w:hAnsi="Times New Roman" w:cs="Times New Roman"/>
        </w:rPr>
        <w:t xml:space="preserve">, </w:t>
      </w:r>
      <w:r w:rsidR="000D7568" w:rsidRPr="00A11AED">
        <w:rPr>
          <w:rFonts w:ascii="Times New Roman" w:hAnsi="Times New Roman" w:cs="Times New Roman"/>
        </w:rPr>
        <w:t xml:space="preserve">leg spasm, </w:t>
      </w:r>
      <w:r w:rsidR="00E53188" w:rsidRPr="00A11AED">
        <w:rPr>
          <w:rFonts w:ascii="Times New Roman" w:hAnsi="Times New Roman" w:cs="Times New Roman"/>
        </w:rPr>
        <w:t xml:space="preserve">urination frequency, </w:t>
      </w:r>
      <w:r w:rsidR="00DC69CF" w:rsidRPr="00A11AED">
        <w:rPr>
          <w:rFonts w:ascii="Times New Roman" w:hAnsi="Times New Roman" w:cs="Times New Roman"/>
        </w:rPr>
        <w:t>lack</w:t>
      </w:r>
      <w:r w:rsidR="00C42A4D" w:rsidRPr="00A11AED">
        <w:rPr>
          <w:rFonts w:ascii="Times New Roman" w:hAnsi="Times New Roman" w:cs="Times New Roman"/>
        </w:rPr>
        <w:t xml:space="preserve"> of heat</w:t>
      </w:r>
      <w:r w:rsidR="00E53188" w:rsidRPr="00A11AED">
        <w:rPr>
          <w:rFonts w:ascii="Times New Roman" w:hAnsi="Times New Roman" w:cs="Times New Roman"/>
        </w:rPr>
        <w:t xml:space="preserve"> tolera</w:t>
      </w:r>
      <w:r w:rsidR="00C42A4D" w:rsidRPr="00A11AED">
        <w:rPr>
          <w:rFonts w:ascii="Times New Roman" w:hAnsi="Times New Roman" w:cs="Times New Roman"/>
        </w:rPr>
        <w:t>nce</w:t>
      </w:r>
      <w:r w:rsidR="00E53188" w:rsidRPr="00A11AED">
        <w:rPr>
          <w:rFonts w:ascii="Times New Roman" w:hAnsi="Times New Roman" w:cs="Times New Roman"/>
        </w:rPr>
        <w:t xml:space="preserve">, </w:t>
      </w:r>
      <w:r w:rsidR="005C2B68" w:rsidRPr="00A11AED">
        <w:rPr>
          <w:rFonts w:ascii="Times New Roman" w:hAnsi="Times New Roman" w:cs="Times New Roman"/>
        </w:rPr>
        <w:t>inability to</w:t>
      </w:r>
      <w:r w:rsidR="00E53188" w:rsidRPr="00A11AED">
        <w:rPr>
          <w:rFonts w:ascii="Times New Roman" w:hAnsi="Times New Roman" w:cs="Times New Roman"/>
        </w:rPr>
        <w:t xml:space="preserve"> hear high pitch sound</w:t>
      </w:r>
      <w:r w:rsidR="005C2B68" w:rsidRPr="00A11AED">
        <w:rPr>
          <w:rFonts w:ascii="Times New Roman" w:hAnsi="Times New Roman" w:cs="Times New Roman"/>
        </w:rPr>
        <w:t>s</w:t>
      </w:r>
      <w:r w:rsidR="00E53188" w:rsidRPr="00A11AED">
        <w:rPr>
          <w:rFonts w:ascii="Times New Roman" w:hAnsi="Times New Roman" w:cs="Times New Roman"/>
        </w:rPr>
        <w:t xml:space="preserve"> such as normal cell phone ring ton</w:t>
      </w:r>
      <w:r w:rsidR="005C2B68" w:rsidRPr="00A11AED">
        <w:rPr>
          <w:rFonts w:ascii="Times New Roman" w:hAnsi="Times New Roman" w:cs="Times New Roman"/>
        </w:rPr>
        <w:t>e and difficulty hearing when in a crowded room. Patient also is susceptible</w:t>
      </w:r>
      <w:r w:rsidR="00E53188" w:rsidRPr="00A11AED">
        <w:rPr>
          <w:rFonts w:ascii="Times New Roman" w:hAnsi="Times New Roman" w:cs="Times New Roman"/>
        </w:rPr>
        <w:t xml:space="preserve"> </w:t>
      </w:r>
      <w:r w:rsidR="005C2B68" w:rsidRPr="00A11AED">
        <w:rPr>
          <w:rFonts w:ascii="Times New Roman" w:hAnsi="Times New Roman" w:cs="Times New Roman"/>
        </w:rPr>
        <w:t xml:space="preserve">to </w:t>
      </w:r>
      <w:r w:rsidR="00C9008E" w:rsidRPr="00A11AED">
        <w:rPr>
          <w:rFonts w:ascii="Times New Roman" w:hAnsi="Times New Roman" w:cs="Times New Roman"/>
        </w:rPr>
        <w:t xml:space="preserve">heat </w:t>
      </w:r>
      <w:r w:rsidR="000C6681" w:rsidRPr="00A11AED">
        <w:rPr>
          <w:rFonts w:ascii="Times New Roman" w:hAnsi="Times New Roman" w:cs="Times New Roman"/>
        </w:rPr>
        <w:t>temperatures</w:t>
      </w:r>
      <w:bookmarkStart w:id="4" w:name="_GoBack"/>
      <w:bookmarkEnd w:id="4"/>
      <w:r w:rsidR="005C2B68" w:rsidRPr="00A11AED">
        <w:rPr>
          <w:rFonts w:ascii="Times New Roman" w:hAnsi="Times New Roman" w:cs="Times New Roman"/>
        </w:rPr>
        <w:t>. Patient was diagnosed with shingles about 3 months ago, which affected her left axillary region down to the lateral side of patient’s rib cage. Patient has recovered from shingles, however still has residual nerve pain around the affected area.</w:t>
      </w:r>
      <w:r w:rsidR="00E53188" w:rsidRPr="00A11AED">
        <w:rPr>
          <w:rFonts w:ascii="Times New Roman" w:hAnsi="Times New Roman" w:cs="Times New Roman"/>
        </w:rPr>
        <w:t xml:space="preserve"> She has been receiving </w:t>
      </w:r>
      <w:r w:rsidR="005C2B68" w:rsidRPr="00A11AED">
        <w:rPr>
          <w:rFonts w:ascii="Times New Roman" w:hAnsi="Times New Roman" w:cs="Times New Roman"/>
        </w:rPr>
        <w:t>one to two</w:t>
      </w:r>
      <w:r w:rsidR="00E53188" w:rsidRPr="00A11AED">
        <w:rPr>
          <w:rFonts w:ascii="Times New Roman" w:hAnsi="Times New Roman" w:cs="Times New Roman"/>
        </w:rPr>
        <w:t xml:space="preserve"> treatments </w:t>
      </w:r>
      <w:r w:rsidR="000D7568" w:rsidRPr="00A11AED">
        <w:rPr>
          <w:rFonts w:ascii="Times New Roman" w:hAnsi="Times New Roman" w:cs="Times New Roman"/>
        </w:rPr>
        <w:t>every week</w:t>
      </w:r>
      <w:r w:rsidR="00CA76FD" w:rsidRPr="00A11AED">
        <w:rPr>
          <w:rFonts w:ascii="Times New Roman" w:hAnsi="Times New Roman" w:cs="Times New Roman"/>
        </w:rPr>
        <w:t xml:space="preserve"> which includes </w:t>
      </w:r>
      <w:r w:rsidR="00E36FEE" w:rsidRPr="00A11AED">
        <w:rPr>
          <w:rFonts w:ascii="Times New Roman" w:hAnsi="Times New Roman" w:cs="Times New Roman"/>
        </w:rPr>
        <w:t xml:space="preserve">Acupuncture/Neuro acupuncture, </w:t>
      </w:r>
      <w:proofErr w:type="spellStart"/>
      <w:r w:rsidR="00E36FEE" w:rsidRPr="00A11AED">
        <w:rPr>
          <w:rFonts w:ascii="Times New Roman" w:hAnsi="Times New Roman" w:cs="Times New Roman"/>
        </w:rPr>
        <w:t>Tuina</w:t>
      </w:r>
      <w:proofErr w:type="spellEnd"/>
      <w:r w:rsidR="00E36FEE" w:rsidRPr="00A11AED">
        <w:rPr>
          <w:rFonts w:ascii="Times New Roman" w:hAnsi="Times New Roman" w:cs="Times New Roman"/>
        </w:rPr>
        <w:t>, Herbal decoction/pill</w:t>
      </w:r>
      <w:r w:rsidR="005C2B68" w:rsidRPr="00A11AED">
        <w:rPr>
          <w:rFonts w:ascii="Times New Roman" w:hAnsi="Times New Roman" w:cs="Times New Roman"/>
        </w:rPr>
        <w:t xml:space="preserve"> and </w:t>
      </w:r>
      <w:r w:rsidR="00E36FEE" w:rsidRPr="00A11AED">
        <w:rPr>
          <w:rFonts w:ascii="Times New Roman" w:hAnsi="Times New Roman" w:cs="Times New Roman"/>
        </w:rPr>
        <w:t>Bio/Neurofeedback</w:t>
      </w:r>
      <w:r w:rsidR="00F95BC2" w:rsidRPr="00A11AED">
        <w:rPr>
          <w:rFonts w:ascii="Times New Roman" w:hAnsi="Times New Roman" w:cs="Times New Roman"/>
        </w:rPr>
        <w:t xml:space="preserve">. She often received Massage therapy, and </w:t>
      </w:r>
      <w:r w:rsidR="005C2B68" w:rsidRPr="00A11AED">
        <w:rPr>
          <w:rFonts w:ascii="Times New Roman" w:hAnsi="Times New Roman" w:cs="Times New Roman"/>
        </w:rPr>
        <w:t>chiropractic</w:t>
      </w:r>
      <w:r w:rsidR="00F95BC2" w:rsidRPr="00A11AED">
        <w:rPr>
          <w:rFonts w:ascii="Times New Roman" w:hAnsi="Times New Roman" w:cs="Times New Roman"/>
        </w:rPr>
        <w:t xml:space="preserve"> adjustment.</w:t>
      </w:r>
      <w:r w:rsidR="00D4260A" w:rsidRPr="00A11AED">
        <w:rPr>
          <w:rFonts w:ascii="Times New Roman" w:hAnsi="Times New Roman" w:cs="Times New Roman"/>
        </w:rPr>
        <w:t xml:space="preserve"> </w:t>
      </w:r>
      <w:r w:rsidR="005C2B68" w:rsidRPr="00A11AED">
        <w:rPr>
          <w:rFonts w:ascii="Times New Roman" w:hAnsi="Times New Roman" w:cs="Times New Roman"/>
        </w:rPr>
        <w:t>Patient stated that a</w:t>
      </w:r>
      <w:r w:rsidR="00CA76FD" w:rsidRPr="00A11AED">
        <w:rPr>
          <w:rFonts w:ascii="Times New Roman" w:hAnsi="Times New Roman" w:cs="Times New Roman"/>
        </w:rPr>
        <w:t>ll protocols</w:t>
      </w:r>
      <w:r w:rsidR="00D409AC" w:rsidRPr="00A11AED">
        <w:rPr>
          <w:rFonts w:ascii="Times New Roman" w:hAnsi="Times New Roman" w:cs="Times New Roman"/>
        </w:rPr>
        <w:t xml:space="preserve"> </w:t>
      </w:r>
      <w:r w:rsidR="001F5B78" w:rsidRPr="00A11AED">
        <w:rPr>
          <w:rFonts w:ascii="Times New Roman" w:hAnsi="Times New Roman" w:cs="Times New Roman"/>
        </w:rPr>
        <w:t xml:space="preserve">have helped alleviate her symptoms and still is very beneficial for her condition. </w:t>
      </w:r>
      <w:r w:rsidR="009C2A2C" w:rsidRPr="00A11AED">
        <w:rPr>
          <w:rFonts w:ascii="Times New Roman" w:hAnsi="Times New Roman" w:cs="Times New Roman"/>
        </w:rPr>
        <w:t>Patient is very knowledgeable</w:t>
      </w:r>
      <w:r w:rsidR="00F95BC2" w:rsidRPr="00A11AED">
        <w:rPr>
          <w:rFonts w:ascii="Times New Roman" w:hAnsi="Times New Roman" w:cs="Times New Roman"/>
        </w:rPr>
        <w:t xml:space="preserve"> in n</w:t>
      </w:r>
      <w:r w:rsidR="00F95BC2" w:rsidRPr="00A11AED">
        <w:rPr>
          <w:rFonts w:ascii="Times New Roman" w:hAnsi="Times New Roman" w:cs="Times New Roman"/>
          <w:lang w:eastAsia="ko-KR"/>
        </w:rPr>
        <w:t>utritional</w:t>
      </w:r>
      <w:r w:rsidR="009C2A2C" w:rsidRPr="00A11AED">
        <w:rPr>
          <w:rFonts w:ascii="Times New Roman" w:hAnsi="Times New Roman" w:cs="Times New Roman"/>
        </w:rPr>
        <w:t xml:space="preserve"> supplements.</w:t>
      </w:r>
    </w:p>
    <w:p w:rsidR="00DA7ECC" w:rsidRPr="00A11AED" w:rsidRDefault="00E53188" w:rsidP="004E7210">
      <w:pPr>
        <w:pStyle w:val="Default"/>
        <w:numPr>
          <w:ilvl w:val="0"/>
          <w:numId w:val="26"/>
        </w:numPr>
        <w:spacing w:after="209" w:line="360" w:lineRule="auto"/>
        <w:rPr>
          <w:rFonts w:ascii="Times New Roman" w:hAnsi="Times New Roman" w:cs="Times New Roman"/>
          <w:b/>
        </w:rPr>
      </w:pPr>
      <w:r w:rsidRPr="00A11AED">
        <w:rPr>
          <w:rFonts w:ascii="Times New Roman" w:hAnsi="Times New Roman" w:cs="Times New Roman"/>
          <w:b/>
        </w:rPr>
        <w:t>Past Medical History</w:t>
      </w:r>
    </w:p>
    <w:p w:rsidR="001E4D6C" w:rsidRPr="00A11AED" w:rsidRDefault="00C741E7" w:rsidP="004E7210">
      <w:pPr>
        <w:pStyle w:val="Default"/>
        <w:spacing w:after="209" w:line="360" w:lineRule="auto"/>
        <w:ind w:left="360"/>
        <w:rPr>
          <w:rFonts w:ascii="Times New Roman" w:hAnsi="Times New Roman" w:cs="Times New Roman"/>
        </w:rPr>
      </w:pPr>
      <w:r w:rsidRPr="00A11AED">
        <w:rPr>
          <w:rFonts w:ascii="Times New Roman" w:hAnsi="Times New Roman" w:cs="Times New Roman"/>
          <w:b/>
        </w:rPr>
        <w:t xml:space="preserve">     </w:t>
      </w:r>
      <w:r w:rsidR="00D206E0" w:rsidRPr="00A11AED">
        <w:rPr>
          <w:rFonts w:ascii="Times New Roman" w:hAnsi="Times New Roman" w:cs="Times New Roman"/>
        </w:rPr>
        <w:t xml:space="preserve">Right after </w:t>
      </w:r>
      <w:r w:rsidR="00EE66EA" w:rsidRPr="00A11AED">
        <w:rPr>
          <w:rFonts w:ascii="Times New Roman" w:hAnsi="Times New Roman" w:cs="Times New Roman"/>
        </w:rPr>
        <w:t xml:space="preserve">the patient was </w:t>
      </w:r>
      <w:r w:rsidR="00D206E0" w:rsidRPr="00A11AED">
        <w:rPr>
          <w:rFonts w:ascii="Times New Roman" w:hAnsi="Times New Roman" w:cs="Times New Roman"/>
        </w:rPr>
        <w:t>diagnos</w:t>
      </w:r>
      <w:r w:rsidR="00DC69CF" w:rsidRPr="00A11AED">
        <w:rPr>
          <w:rFonts w:ascii="Times New Roman" w:hAnsi="Times New Roman" w:cs="Times New Roman"/>
        </w:rPr>
        <w:t>ed</w:t>
      </w:r>
      <w:r w:rsidR="00D206E0" w:rsidRPr="00A11AED">
        <w:rPr>
          <w:rFonts w:ascii="Times New Roman" w:hAnsi="Times New Roman" w:cs="Times New Roman"/>
        </w:rPr>
        <w:t xml:space="preserve"> </w:t>
      </w:r>
      <w:r w:rsidR="00622FDC" w:rsidRPr="00A11AED">
        <w:rPr>
          <w:rFonts w:ascii="Times New Roman" w:hAnsi="Times New Roman" w:cs="Times New Roman"/>
        </w:rPr>
        <w:t xml:space="preserve">with MS </w:t>
      </w:r>
      <w:r w:rsidR="00EE66EA" w:rsidRPr="00A11AED">
        <w:rPr>
          <w:rFonts w:ascii="Times New Roman" w:hAnsi="Times New Roman" w:cs="Times New Roman"/>
        </w:rPr>
        <w:t>by her doctor</w:t>
      </w:r>
      <w:r w:rsidR="00622FDC" w:rsidRPr="00A11AED">
        <w:rPr>
          <w:rFonts w:ascii="Times New Roman" w:hAnsi="Times New Roman" w:cs="Times New Roman"/>
        </w:rPr>
        <w:t xml:space="preserve"> 15 years ago</w:t>
      </w:r>
      <w:r w:rsidR="00D206E0" w:rsidRPr="00A11AED">
        <w:rPr>
          <w:rFonts w:ascii="Times New Roman" w:hAnsi="Times New Roman" w:cs="Times New Roman"/>
        </w:rPr>
        <w:t>, s</w:t>
      </w:r>
      <w:r w:rsidR="00B51845" w:rsidRPr="00A11AED">
        <w:rPr>
          <w:rFonts w:ascii="Times New Roman" w:hAnsi="Times New Roman" w:cs="Times New Roman"/>
        </w:rPr>
        <w:t xml:space="preserve">he </w:t>
      </w:r>
      <w:r w:rsidR="00EE66EA" w:rsidRPr="00A11AED">
        <w:rPr>
          <w:rFonts w:ascii="Times New Roman" w:hAnsi="Times New Roman" w:cs="Times New Roman"/>
        </w:rPr>
        <w:t xml:space="preserve">was taking </w:t>
      </w:r>
      <w:r w:rsidR="000C6681" w:rsidRPr="00A11AED">
        <w:rPr>
          <w:rFonts w:ascii="Times New Roman" w:hAnsi="Times New Roman" w:cs="Times New Roman"/>
        </w:rPr>
        <w:t>prescribed</w:t>
      </w:r>
      <w:r w:rsidR="00B51845" w:rsidRPr="00A11AED">
        <w:rPr>
          <w:rFonts w:ascii="Times New Roman" w:hAnsi="Times New Roman" w:cs="Times New Roman"/>
        </w:rPr>
        <w:t xml:space="preserve"> </w:t>
      </w:r>
      <w:r w:rsidR="003805F0" w:rsidRPr="00A11AED">
        <w:rPr>
          <w:rFonts w:ascii="Times New Roman" w:hAnsi="Times New Roman" w:cs="Times New Roman"/>
        </w:rPr>
        <w:t xml:space="preserve">medicine </w:t>
      </w:r>
      <w:r w:rsidR="00EE66EA" w:rsidRPr="00A11AED">
        <w:rPr>
          <w:rFonts w:ascii="Times New Roman" w:hAnsi="Times New Roman" w:cs="Times New Roman"/>
        </w:rPr>
        <w:t xml:space="preserve">for </w:t>
      </w:r>
      <w:r w:rsidR="00301410" w:rsidRPr="00A11AED">
        <w:rPr>
          <w:rFonts w:ascii="Times New Roman" w:hAnsi="Times New Roman" w:cs="Times New Roman"/>
        </w:rPr>
        <w:t>over a month and had serious side effects</w:t>
      </w:r>
      <w:r w:rsidR="00EE66EA" w:rsidRPr="00A11AED">
        <w:rPr>
          <w:rFonts w:ascii="Times New Roman" w:hAnsi="Times New Roman" w:cs="Times New Roman"/>
        </w:rPr>
        <w:t xml:space="preserve"> </w:t>
      </w:r>
      <w:r w:rsidR="00B62B5C" w:rsidRPr="00A11AED">
        <w:rPr>
          <w:rFonts w:ascii="Times New Roman" w:hAnsi="Times New Roman" w:cs="Times New Roman"/>
        </w:rPr>
        <w:t>such as</w:t>
      </w:r>
      <w:r w:rsidR="00EE66EA" w:rsidRPr="00A11AED">
        <w:rPr>
          <w:rFonts w:ascii="Times New Roman" w:hAnsi="Times New Roman" w:cs="Times New Roman"/>
        </w:rPr>
        <w:t>;</w:t>
      </w:r>
      <w:r w:rsidR="00B62B5C" w:rsidRPr="00A11AED">
        <w:rPr>
          <w:rFonts w:ascii="Times New Roman" w:hAnsi="Times New Roman" w:cs="Times New Roman"/>
        </w:rPr>
        <w:t xml:space="preserve"> mood swings, frequent urination and vision problems. Since then</w:t>
      </w:r>
      <w:r w:rsidR="00EE66EA" w:rsidRPr="00A11AED">
        <w:rPr>
          <w:rFonts w:ascii="Times New Roman" w:hAnsi="Times New Roman" w:cs="Times New Roman"/>
        </w:rPr>
        <w:t>,</w:t>
      </w:r>
      <w:r w:rsidR="00B62B5C" w:rsidRPr="00A11AED">
        <w:rPr>
          <w:rFonts w:ascii="Times New Roman" w:hAnsi="Times New Roman" w:cs="Times New Roman"/>
        </w:rPr>
        <w:t xml:space="preserve"> patient </w:t>
      </w:r>
      <w:r w:rsidR="00EE66EA" w:rsidRPr="00A11AED">
        <w:rPr>
          <w:rFonts w:ascii="Times New Roman" w:hAnsi="Times New Roman" w:cs="Times New Roman"/>
        </w:rPr>
        <w:t xml:space="preserve">has been </w:t>
      </w:r>
      <w:r w:rsidR="00B62B5C" w:rsidRPr="00A11AED">
        <w:rPr>
          <w:rFonts w:ascii="Times New Roman" w:hAnsi="Times New Roman" w:cs="Times New Roman"/>
        </w:rPr>
        <w:t>try</w:t>
      </w:r>
      <w:r w:rsidR="00EE66EA" w:rsidRPr="00A11AED">
        <w:rPr>
          <w:rFonts w:ascii="Times New Roman" w:hAnsi="Times New Roman" w:cs="Times New Roman"/>
        </w:rPr>
        <w:t>ing</w:t>
      </w:r>
      <w:r w:rsidR="00B62B5C" w:rsidRPr="00A11AED">
        <w:rPr>
          <w:rFonts w:ascii="Times New Roman" w:hAnsi="Times New Roman" w:cs="Times New Roman"/>
        </w:rPr>
        <w:t xml:space="preserve"> to find out</w:t>
      </w:r>
      <w:r w:rsidR="00EE66EA" w:rsidRPr="00A11AED">
        <w:rPr>
          <w:rFonts w:ascii="Times New Roman" w:hAnsi="Times New Roman" w:cs="Times New Roman"/>
        </w:rPr>
        <w:t xml:space="preserve"> </w:t>
      </w:r>
      <w:r w:rsidR="00EE66EA" w:rsidRPr="00A11AED">
        <w:rPr>
          <w:rFonts w:ascii="Times New Roman" w:hAnsi="Times New Roman" w:cs="Times New Roman"/>
        </w:rPr>
        <w:lastRenderedPageBreak/>
        <w:t>alternative ways and many different types of treatments for her MS which include;</w:t>
      </w:r>
      <w:r w:rsidR="00FD6101" w:rsidRPr="00A11AED">
        <w:rPr>
          <w:rFonts w:ascii="Times New Roman" w:hAnsi="Times New Roman" w:cs="Times New Roman"/>
        </w:rPr>
        <w:t xml:space="preserve"> physical therapy, massage therapy, chiropractic adjustment along with </w:t>
      </w:r>
      <w:r w:rsidR="00D206E0" w:rsidRPr="00A11AED">
        <w:rPr>
          <w:rFonts w:ascii="Times New Roman" w:hAnsi="Times New Roman" w:cs="Times New Roman"/>
        </w:rPr>
        <w:t xml:space="preserve">nutritional therapy. Even though she has been </w:t>
      </w:r>
      <w:r w:rsidR="00C115F0" w:rsidRPr="00A11AED">
        <w:rPr>
          <w:rFonts w:ascii="Times New Roman" w:hAnsi="Times New Roman" w:cs="Times New Roman"/>
        </w:rPr>
        <w:t>receiving</w:t>
      </w:r>
      <w:r w:rsidR="00D206E0" w:rsidRPr="00A11AED">
        <w:rPr>
          <w:rFonts w:ascii="Times New Roman" w:hAnsi="Times New Roman" w:cs="Times New Roman"/>
        </w:rPr>
        <w:t xml:space="preserve"> these type</w:t>
      </w:r>
      <w:r w:rsidR="00EE66EA" w:rsidRPr="00A11AED">
        <w:rPr>
          <w:rFonts w:ascii="Times New Roman" w:hAnsi="Times New Roman" w:cs="Times New Roman"/>
        </w:rPr>
        <w:t>s</w:t>
      </w:r>
      <w:r w:rsidR="00D206E0" w:rsidRPr="00A11AED">
        <w:rPr>
          <w:rFonts w:ascii="Times New Roman" w:hAnsi="Times New Roman" w:cs="Times New Roman"/>
        </w:rPr>
        <w:t xml:space="preserve"> of treatments, her condition was still getting wors</w:t>
      </w:r>
      <w:r w:rsidR="00EE66EA" w:rsidRPr="00A11AED">
        <w:rPr>
          <w:rFonts w:ascii="Times New Roman" w:hAnsi="Times New Roman" w:cs="Times New Roman"/>
        </w:rPr>
        <w:t>e.</w:t>
      </w:r>
      <w:r w:rsidR="001438C5" w:rsidRPr="00A11AED">
        <w:rPr>
          <w:rFonts w:ascii="Times New Roman" w:hAnsi="Times New Roman" w:cs="Times New Roman"/>
        </w:rPr>
        <w:t xml:space="preserve"> </w:t>
      </w:r>
      <w:r w:rsidR="00EE66EA" w:rsidRPr="00A11AED">
        <w:rPr>
          <w:rFonts w:ascii="Times New Roman" w:hAnsi="Times New Roman" w:cs="Times New Roman"/>
        </w:rPr>
        <w:t>Patient was experiencing</w:t>
      </w:r>
      <w:r w:rsidR="001438C5" w:rsidRPr="00A11AED">
        <w:rPr>
          <w:rFonts w:ascii="Times New Roman" w:hAnsi="Times New Roman" w:cs="Times New Roman"/>
        </w:rPr>
        <w:t xml:space="preserve"> </w:t>
      </w:r>
      <w:r w:rsidR="00AC5007" w:rsidRPr="00A11AED">
        <w:rPr>
          <w:rFonts w:ascii="Times New Roman" w:hAnsi="Times New Roman" w:cs="Times New Roman"/>
        </w:rPr>
        <w:t>gate imbalance,</w:t>
      </w:r>
      <w:r w:rsidR="001438C5" w:rsidRPr="00A11AED">
        <w:rPr>
          <w:rFonts w:ascii="Times New Roman" w:hAnsi="Times New Roman" w:cs="Times New Roman"/>
        </w:rPr>
        <w:t xml:space="preserve"> severe leg</w:t>
      </w:r>
      <w:r w:rsidR="001438C5" w:rsidRPr="00A11AED">
        <w:rPr>
          <w:rFonts w:ascii="Times New Roman" w:hAnsi="Times New Roman" w:cs="Times New Roman"/>
          <w:lang w:eastAsia="ko-KR"/>
        </w:rPr>
        <w:t xml:space="preserve"> and back spasms </w:t>
      </w:r>
      <w:r w:rsidR="00EE66EA" w:rsidRPr="00A11AED">
        <w:rPr>
          <w:rFonts w:ascii="Times New Roman" w:hAnsi="Times New Roman" w:cs="Times New Roman"/>
          <w:lang w:eastAsia="ko-KR"/>
        </w:rPr>
        <w:t>4-5 times daily</w:t>
      </w:r>
      <w:r w:rsidR="001438C5" w:rsidRPr="00A11AED">
        <w:rPr>
          <w:rFonts w:ascii="Times New Roman" w:hAnsi="Times New Roman" w:cs="Times New Roman"/>
          <w:lang w:eastAsia="ko-KR"/>
        </w:rPr>
        <w:t>.</w:t>
      </w:r>
      <w:r w:rsidR="001438C5" w:rsidRPr="00A11AED">
        <w:rPr>
          <w:rFonts w:ascii="Times New Roman" w:hAnsi="Times New Roman" w:cs="Times New Roman"/>
        </w:rPr>
        <w:t xml:space="preserve"> </w:t>
      </w:r>
      <w:r w:rsidR="00D206E0" w:rsidRPr="00A11AED">
        <w:rPr>
          <w:rFonts w:ascii="Times New Roman" w:hAnsi="Times New Roman" w:cs="Times New Roman"/>
        </w:rPr>
        <w:t>14</w:t>
      </w:r>
      <w:r w:rsidR="00AC5007" w:rsidRPr="00A11AED">
        <w:rPr>
          <w:rFonts w:ascii="Times New Roman" w:hAnsi="Times New Roman" w:cs="Times New Roman"/>
        </w:rPr>
        <w:t xml:space="preserve"> and 1/2</w:t>
      </w:r>
      <w:r w:rsidR="00D206E0" w:rsidRPr="00A11AED">
        <w:rPr>
          <w:rFonts w:ascii="Times New Roman" w:hAnsi="Times New Roman" w:cs="Times New Roman"/>
        </w:rPr>
        <w:t xml:space="preserve"> years ago, patient came to our clinic to receive acupuncture treatment. Since then, she has been receiving </w:t>
      </w:r>
      <w:r w:rsidR="00E36FEE" w:rsidRPr="00A11AED">
        <w:rPr>
          <w:rFonts w:ascii="Times New Roman" w:hAnsi="Times New Roman" w:cs="Times New Roman"/>
        </w:rPr>
        <w:t xml:space="preserve">Acupuncture, </w:t>
      </w:r>
      <w:proofErr w:type="spellStart"/>
      <w:r w:rsidR="00E36FEE" w:rsidRPr="00A11AED">
        <w:rPr>
          <w:rFonts w:ascii="Times New Roman" w:hAnsi="Times New Roman" w:cs="Times New Roman"/>
        </w:rPr>
        <w:t>Tuina</w:t>
      </w:r>
      <w:proofErr w:type="spellEnd"/>
      <w:r w:rsidR="00E36FEE" w:rsidRPr="00A11AED">
        <w:rPr>
          <w:rFonts w:ascii="Times New Roman" w:hAnsi="Times New Roman" w:cs="Times New Roman"/>
        </w:rPr>
        <w:t>, Herbal decoction/pill, Bio/Neurofeedback</w:t>
      </w:r>
      <w:r w:rsidR="00465268" w:rsidRPr="00A11AED">
        <w:rPr>
          <w:rFonts w:ascii="Times New Roman" w:hAnsi="Times New Roman" w:cs="Times New Roman"/>
        </w:rPr>
        <w:t xml:space="preserve"> and </w:t>
      </w:r>
      <w:r w:rsidR="00EE66EA" w:rsidRPr="00A11AED">
        <w:rPr>
          <w:rFonts w:ascii="Times New Roman" w:hAnsi="Times New Roman" w:cs="Times New Roman"/>
        </w:rPr>
        <w:t xml:space="preserve">the patient has </w:t>
      </w:r>
      <w:r w:rsidR="00E36FEE" w:rsidRPr="00A11AED">
        <w:rPr>
          <w:rFonts w:ascii="Times New Roman" w:hAnsi="Times New Roman" w:cs="Times New Roman"/>
        </w:rPr>
        <w:t xml:space="preserve">recognized the benefits of Acupuncture and Herbal </w:t>
      </w:r>
      <w:r w:rsidR="001438C5" w:rsidRPr="00A11AED">
        <w:rPr>
          <w:rFonts w:ascii="Times New Roman" w:hAnsi="Times New Roman" w:cs="Times New Roman"/>
        </w:rPr>
        <w:t>treatment</w:t>
      </w:r>
      <w:r w:rsidR="00E36FEE" w:rsidRPr="00A11AED">
        <w:rPr>
          <w:rFonts w:ascii="Times New Roman" w:hAnsi="Times New Roman" w:cs="Times New Roman"/>
        </w:rPr>
        <w:t>. About 6</w:t>
      </w:r>
      <w:r w:rsidR="00EE66EA" w:rsidRPr="00A11AED">
        <w:rPr>
          <w:rFonts w:ascii="Times New Roman" w:hAnsi="Times New Roman" w:cs="Times New Roman"/>
        </w:rPr>
        <w:t xml:space="preserve"> </w:t>
      </w:r>
      <w:r w:rsidR="00E36FEE" w:rsidRPr="00A11AED">
        <w:rPr>
          <w:rFonts w:ascii="Times New Roman" w:hAnsi="Times New Roman" w:cs="Times New Roman"/>
        </w:rPr>
        <w:t>month</w:t>
      </w:r>
      <w:r w:rsidR="00EE66EA" w:rsidRPr="00A11AED">
        <w:rPr>
          <w:rFonts w:ascii="Times New Roman" w:hAnsi="Times New Roman" w:cs="Times New Roman"/>
        </w:rPr>
        <w:t>s</w:t>
      </w:r>
      <w:r w:rsidR="00E36FEE" w:rsidRPr="00A11AED">
        <w:rPr>
          <w:rFonts w:ascii="Times New Roman" w:hAnsi="Times New Roman" w:cs="Times New Roman"/>
        </w:rPr>
        <w:t xml:space="preserve"> ago</w:t>
      </w:r>
      <w:r w:rsidR="00EE66EA" w:rsidRPr="00A11AED">
        <w:rPr>
          <w:rFonts w:ascii="Times New Roman" w:hAnsi="Times New Roman" w:cs="Times New Roman"/>
        </w:rPr>
        <w:t>,</w:t>
      </w:r>
      <w:r w:rsidR="00E36FEE" w:rsidRPr="00A11AED">
        <w:rPr>
          <w:rFonts w:ascii="Times New Roman" w:hAnsi="Times New Roman" w:cs="Times New Roman"/>
        </w:rPr>
        <w:t xml:space="preserve"> Motion </w:t>
      </w:r>
      <w:r w:rsidR="00EE66EA" w:rsidRPr="00A11AED">
        <w:rPr>
          <w:rFonts w:ascii="Times New Roman" w:hAnsi="Times New Roman" w:cs="Times New Roman"/>
        </w:rPr>
        <w:t>S</w:t>
      </w:r>
      <w:r w:rsidR="00E36FEE" w:rsidRPr="00A11AED">
        <w:rPr>
          <w:rFonts w:ascii="Times New Roman" w:hAnsi="Times New Roman" w:cs="Times New Roman"/>
        </w:rPr>
        <w:t>tyle Neuro</w:t>
      </w:r>
      <w:r w:rsidR="00EE66EA" w:rsidRPr="00A11AED">
        <w:rPr>
          <w:rFonts w:ascii="Times New Roman" w:hAnsi="Times New Roman" w:cs="Times New Roman"/>
        </w:rPr>
        <w:t>-</w:t>
      </w:r>
      <w:r w:rsidR="00E36FEE" w:rsidRPr="00A11AED">
        <w:rPr>
          <w:rFonts w:ascii="Times New Roman" w:hAnsi="Times New Roman" w:cs="Times New Roman"/>
        </w:rPr>
        <w:t>acupuncture was included as one of the main protocol</w:t>
      </w:r>
      <w:r w:rsidR="00EE66EA" w:rsidRPr="00A11AED">
        <w:rPr>
          <w:rFonts w:ascii="Times New Roman" w:hAnsi="Times New Roman" w:cs="Times New Roman"/>
        </w:rPr>
        <w:t xml:space="preserve"> for her treatments</w:t>
      </w:r>
      <w:r w:rsidR="00E36FEE" w:rsidRPr="00A11AED">
        <w:rPr>
          <w:rFonts w:ascii="Times New Roman" w:hAnsi="Times New Roman" w:cs="Times New Roman"/>
        </w:rPr>
        <w:t>.</w:t>
      </w:r>
      <w:r w:rsidR="001E4D6C" w:rsidRPr="00A11AED">
        <w:rPr>
          <w:rFonts w:ascii="Times New Roman" w:hAnsi="Times New Roman" w:cs="Times New Roman"/>
        </w:rPr>
        <w:t xml:space="preserve"> </w:t>
      </w:r>
      <w:r w:rsidR="001438C5" w:rsidRPr="00A11AED">
        <w:rPr>
          <w:rFonts w:ascii="Times New Roman" w:hAnsi="Times New Roman" w:cs="Times New Roman"/>
        </w:rPr>
        <w:t xml:space="preserve">Her hearing </w:t>
      </w:r>
      <w:r w:rsidR="00EE66EA" w:rsidRPr="00A11AED">
        <w:rPr>
          <w:rFonts w:ascii="Times New Roman" w:hAnsi="Times New Roman" w:cs="Times New Roman"/>
        </w:rPr>
        <w:t xml:space="preserve">has gradually </w:t>
      </w:r>
      <w:r w:rsidR="001438C5" w:rsidRPr="00A11AED">
        <w:rPr>
          <w:rFonts w:ascii="Times New Roman" w:hAnsi="Times New Roman" w:cs="Times New Roman"/>
        </w:rPr>
        <w:t>impaired since childhood</w:t>
      </w:r>
      <w:r w:rsidR="00EE66EA" w:rsidRPr="00A11AED">
        <w:rPr>
          <w:rFonts w:ascii="Times New Roman" w:hAnsi="Times New Roman" w:cs="Times New Roman"/>
        </w:rPr>
        <w:t xml:space="preserve"> and is still being affected. </w:t>
      </w:r>
      <w:r w:rsidR="001438C5" w:rsidRPr="00A11AED">
        <w:rPr>
          <w:rFonts w:ascii="Times New Roman" w:hAnsi="Times New Roman" w:cs="Times New Roman"/>
        </w:rPr>
        <w:t xml:space="preserve">Heat tolerance </w:t>
      </w:r>
      <w:r w:rsidR="00BB2796" w:rsidRPr="00A11AED">
        <w:rPr>
          <w:rFonts w:ascii="Times New Roman" w:hAnsi="Times New Roman" w:cs="Times New Roman"/>
        </w:rPr>
        <w:t xml:space="preserve">gradually </w:t>
      </w:r>
      <w:r w:rsidR="001438C5" w:rsidRPr="00A11AED">
        <w:rPr>
          <w:rFonts w:ascii="Times New Roman" w:hAnsi="Times New Roman" w:cs="Times New Roman"/>
        </w:rPr>
        <w:t xml:space="preserve">decreased </w:t>
      </w:r>
      <w:r w:rsidR="001A026C" w:rsidRPr="00A11AED">
        <w:rPr>
          <w:rFonts w:ascii="Times New Roman" w:hAnsi="Times New Roman" w:cs="Times New Roman"/>
        </w:rPr>
        <w:t>since</w:t>
      </w:r>
      <w:r w:rsidR="001438C5" w:rsidRPr="00A11AED">
        <w:rPr>
          <w:rFonts w:ascii="Times New Roman" w:hAnsi="Times New Roman" w:cs="Times New Roman"/>
        </w:rPr>
        <w:t>15 years ago. Urination frequency developed when she took prescribed medicine</w:t>
      </w:r>
      <w:r w:rsidR="001A026C" w:rsidRPr="00A11AED">
        <w:rPr>
          <w:rFonts w:ascii="Times New Roman" w:hAnsi="Times New Roman" w:cs="Times New Roman"/>
        </w:rPr>
        <w:t xml:space="preserve"> from her western doctor</w:t>
      </w:r>
      <w:r w:rsidR="001438C5" w:rsidRPr="00A11AED">
        <w:rPr>
          <w:rFonts w:ascii="Times New Roman" w:hAnsi="Times New Roman" w:cs="Times New Roman"/>
        </w:rPr>
        <w:t xml:space="preserve">. </w:t>
      </w:r>
      <w:r w:rsidR="001E4D6C" w:rsidRPr="00A11AED">
        <w:rPr>
          <w:rFonts w:ascii="Times New Roman" w:hAnsi="Times New Roman" w:cs="Times New Roman"/>
        </w:rPr>
        <w:t>Patient take</w:t>
      </w:r>
      <w:r w:rsidR="00F95BC2" w:rsidRPr="00A11AED">
        <w:rPr>
          <w:rFonts w:ascii="Times New Roman" w:hAnsi="Times New Roman" w:cs="Times New Roman"/>
        </w:rPr>
        <w:t>s</w:t>
      </w:r>
      <w:r w:rsidR="001E4D6C" w:rsidRPr="00A11AED">
        <w:rPr>
          <w:rFonts w:ascii="Times New Roman" w:hAnsi="Times New Roman" w:cs="Times New Roman"/>
        </w:rPr>
        <w:t xml:space="preserve"> </w:t>
      </w:r>
      <w:r w:rsidR="00EE66EA" w:rsidRPr="00A11AED">
        <w:rPr>
          <w:rFonts w:ascii="Times New Roman" w:hAnsi="Times New Roman" w:cs="Times New Roman"/>
        </w:rPr>
        <w:t xml:space="preserve">a </w:t>
      </w:r>
      <w:r w:rsidR="001E4D6C" w:rsidRPr="00A11AED">
        <w:rPr>
          <w:rFonts w:ascii="Times New Roman" w:hAnsi="Times New Roman" w:cs="Times New Roman"/>
        </w:rPr>
        <w:t>cru</w:t>
      </w:r>
      <w:r w:rsidR="001438C5" w:rsidRPr="00A11AED">
        <w:rPr>
          <w:rFonts w:ascii="Times New Roman" w:hAnsi="Times New Roman" w:cs="Times New Roman"/>
        </w:rPr>
        <w:t>i</w:t>
      </w:r>
      <w:r w:rsidR="001E4D6C" w:rsidRPr="00A11AED">
        <w:rPr>
          <w:rFonts w:ascii="Times New Roman" w:hAnsi="Times New Roman" w:cs="Times New Roman"/>
        </w:rPr>
        <w:t>se vacation at l</w:t>
      </w:r>
      <w:r w:rsidR="00EE66EA" w:rsidRPr="00A11AED">
        <w:rPr>
          <w:rFonts w:ascii="Times New Roman" w:hAnsi="Times New Roman" w:cs="Times New Roman"/>
        </w:rPr>
        <w:t>ea</w:t>
      </w:r>
      <w:r w:rsidR="001E4D6C" w:rsidRPr="00A11AED">
        <w:rPr>
          <w:rFonts w:ascii="Times New Roman" w:hAnsi="Times New Roman" w:cs="Times New Roman"/>
        </w:rPr>
        <w:t xml:space="preserve">st twice a year for her stress. </w:t>
      </w:r>
    </w:p>
    <w:p w:rsidR="00D206E0" w:rsidRPr="00A11AED" w:rsidRDefault="00DC69CF" w:rsidP="004E7210">
      <w:pPr>
        <w:pStyle w:val="Default"/>
        <w:numPr>
          <w:ilvl w:val="0"/>
          <w:numId w:val="26"/>
        </w:numPr>
        <w:spacing w:after="209" w:line="360" w:lineRule="auto"/>
        <w:rPr>
          <w:rFonts w:ascii="Times New Roman" w:hAnsi="Times New Roman" w:cs="Times New Roman"/>
          <w:b/>
        </w:rPr>
      </w:pPr>
      <w:r w:rsidRPr="00A11AED">
        <w:rPr>
          <w:rFonts w:ascii="Times New Roman" w:hAnsi="Times New Roman" w:cs="Times New Roman"/>
          <w:b/>
        </w:rPr>
        <w:t>Review of Systems (ROS)</w:t>
      </w:r>
    </w:p>
    <w:p w:rsidR="00DC69CF" w:rsidRPr="00A11AED" w:rsidRDefault="00DC69CF"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Gait: Imbalanced</w:t>
      </w:r>
      <w:r w:rsidR="00AE4732" w:rsidRPr="00A11AED">
        <w:rPr>
          <w:rFonts w:ascii="Times New Roman" w:hAnsi="Times New Roman" w:cs="Times New Roman"/>
          <w:sz w:val="24"/>
          <w:szCs w:val="24"/>
        </w:rPr>
        <w:t>,</w:t>
      </w:r>
      <w:r w:rsidRPr="00A11AED">
        <w:rPr>
          <w:rFonts w:ascii="Times New Roman" w:hAnsi="Times New Roman" w:cs="Times New Roman"/>
          <w:sz w:val="24"/>
          <w:szCs w:val="24"/>
        </w:rPr>
        <w:t xml:space="preserve"> </w:t>
      </w:r>
      <w:r w:rsidR="001A026C" w:rsidRPr="00A11AED">
        <w:rPr>
          <w:rFonts w:ascii="Times New Roman" w:hAnsi="Times New Roman" w:cs="Times New Roman"/>
          <w:sz w:val="24"/>
          <w:szCs w:val="24"/>
        </w:rPr>
        <w:t>unable to walk fast.</w:t>
      </w:r>
    </w:p>
    <w:p w:rsidR="00AE4732" w:rsidRPr="00A11AED" w:rsidRDefault="00AE4732"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 xml:space="preserve">Energy level: </w:t>
      </w:r>
      <w:r w:rsidR="001A026C" w:rsidRPr="00A11AED">
        <w:rPr>
          <w:rFonts w:ascii="Times New Roman" w:hAnsi="Times New Roman" w:cs="Times New Roman"/>
          <w:sz w:val="24"/>
          <w:szCs w:val="24"/>
        </w:rPr>
        <w:t>M</w:t>
      </w:r>
      <w:r w:rsidRPr="00A11AED">
        <w:rPr>
          <w:rFonts w:ascii="Times New Roman" w:hAnsi="Times New Roman" w:cs="Times New Roman"/>
          <w:sz w:val="24"/>
          <w:szCs w:val="24"/>
        </w:rPr>
        <w:t>oderate energy level</w:t>
      </w:r>
      <w:r w:rsidR="001A026C" w:rsidRPr="00A11AED">
        <w:rPr>
          <w:rFonts w:ascii="Times New Roman" w:hAnsi="Times New Roman" w:cs="Times New Roman"/>
          <w:sz w:val="24"/>
          <w:szCs w:val="24"/>
        </w:rPr>
        <w:t>, an average of 6/10, however gets</w:t>
      </w:r>
      <w:r w:rsidRPr="00A11AED">
        <w:rPr>
          <w:rFonts w:ascii="Times New Roman" w:hAnsi="Times New Roman" w:cs="Times New Roman"/>
          <w:sz w:val="24"/>
          <w:szCs w:val="24"/>
        </w:rPr>
        <w:t xml:space="preserve"> tired easily</w:t>
      </w:r>
      <w:r w:rsidR="001A026C" w:rsidRPr="00A11AED">
        <w:rPr>
          <w:rFonts w:ascii="Times New Roman" w:hAnsi="Times New Roman" w:cs="Times New Roman"/>
          <w:sz w:val="24"/>
          <w:szCs w:val="24"/>
        </w:rPr>
        <w:t>.</w:t>
      </w:r>
    </w:p>
    <w:p w:rsidR="00AE4732" w:rsidRPr="00A11AED" w:rsidRDefault="00AE4732"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Temperature: The patient doe</w:t>
      </w:r>
      <w:r w:rsidR="001A026C" w:rsidRPr="00A11AED">
        <w:rPr>
          <w:rFonts w:ascii="Times New Roman" w:hAnsi="Times New Roman" w:cs="Times New Roman"/>
          <w:sz w:val="24"/>
          <w:szCs w:val="24"/>
        </w:rPr>
        <w:t>s not</w:t>
      </w:r>
      <w:r w:rsidRPr="00A11AED">
        <w:rPr>
          <w:rFonts w:ascii="Times New Roman" w:hAnsi="Times New Roman" w:cs="Times New Roman"/>
          <w:sz w:val="24"/>
          <w:szCs w:val="24"/>
        </w:rPr>
        <w:t xml:space="preserve"> sweat even </w:t>
      </w:r>
      <w:r w:rsidR="001A026C" w:rsidRPr="00A11AED">
        <w:rPr>
          <w:rFonts w:ascii="Times New Roman" w:hAnsi="Times New Roman" w:cs="Times New Roman"/>
          <w:sz w:val="24"/>
          <w:szCs w:val="24"/>
        </w:rPr>
        <w:t xml:space="preserve">during the </w:t>
      </w:r>
      <w:r w:rsidRPr="00A11AED">
        <w:rPr>
          <w:rFonts w:ascii="Times New Roman" w:hAnsi="Times New Roman" w:cs="Times New Roman"/>
          <w:sz w:val="24"/>
          <w:szCs w:val="24"/>
        </w:rPr>
        <w:t>summer season, therefore body temperature goes up very easily.</w:t>
      </w:r>
    </w:p>
    <w:p w:rsidR="00A76D4B" w:rsidRPr="00A11AED" w:rsidRDefault="00AE4732"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 xml:space="preserve">Body Type: </w:t>
      </w:r>
      <w:r w:rsidR="001A026C" w:rsidRPr="00A11AED">
        <w:rPr>
          <w:rFonts w:ascii="Times New Roman" w:hAnsi="Times New Roman" w:cs="Times New Roman"/>
          <w:sz w:val="24"/>
          <w:szCs w:val="24"/>
        </w:rPr>
        <w:t xml:space="preserve">Within normal BMI </w:t>
      </w:r>
      <w:r w:rsidRPr="00A11AED">
        <w:rPr>
          <w:rFonts w:ascii="Times New Roman" w:hAnsi="Times New Roman" w:cs="Times New Roman"/>
          <w:sz w:val="24"/>
          <w:szCs w:val="24"/>
        </w:rPr>
        <w:t>(5’6”, 1</w:t>
      </w:r>
      <w:r w:rsidR="001A026C" w:rsidRPr="00A11AED">
        <w:rPr>
          <w:rFonts w:ascii="Times New Roman" w:hAnsi="Times New Roman" w:cs="Times New Roman"/>
          <w:sz w:val="24"/>
          <w:szCs w:val="24"/>
        </w:rPr>
        <w:t>53</w:t>
      </w:r>
      <w:r w:rsidRPr="00A11AED">
        <w:rPr>
          <w:rFonts w:ascii="Times New Roman" w:hAnsi="Times New Roman" w:cs="Times New Roman"/>
          <w:sz w:val="24"/>
          <w:szCs w:val="24"/>
        </w:rPr>
        <w:t>lbs)</w:t>
      </w:r>
      <w:r w:rsidR="001A026C" w:rsidRPr="00A11AED">
        <w:rPr>
          <w:rFonts w:ascii="Times New Roman" w:hAnsi="Times New Roman" w:cs="Times New Roman"/>
          <w:sz w:val="24"/>
          <w:szCs w:val="24"/>
        </w:rPr>
        <w:t xml:space="preserve"> </w:t>
      </w:r>
    </w:p>
    <w:p w:rsidR="00EC724C" w:rsidRPr="00A11AED" w:rsidRDefault="00EC724C"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 xml:space="preserve">Sleep: </w:t>
      </w:r>
      <w:r w:rsidR="001A026C" w:rsidRPr="00A11AED">
        <w:rPr>
          <w:rFonts w:ascii="Times New Roman" w:hAnsi="Times New Roman" w:cs="Times New Roman"/>
          <w:sz w:val="24"/>
          <w:szCs w:val="24"/>
        </w:rPr>
        <w:t xml:space="preserve">Patient </w:t>
      </w:r>
      <w:r w:rsidRPr="00A11AED">
        <w:rPr>
          <w:rFonts w:ascii="Times New Roman" w:hAnsi="Times New Roman" w:cs="Times New Roman"/>
          <w:sz w:val="24"/>
          <w:szCs w:val="24"/>
        </w:rPr>
        <w:t xml:space="preserve">usually sleeps 7 hours average. She wakes up two times during the night to empty </w:t>
      </w:r>
      <w:r w:rsidR="001A026C" w:rsidRPr="00A11AED">
        <w:rPr>
          <w:rFonts w:ascii="Times New Roman" w:hAnsi="Times New Roman" w:cs="Times New Roman"/>
          <w:sz w:val="24"/>
          <w:szCs w:val="24"/>
        </w:rPr>
        <w:t>her</w:t>
      </w:r>
      <w:r w:rsidRPr="00A11AED">
        <w:rPr>
          <w:rFonts w:ascii="Times New Roman" w:hAnsi="Times New Roman" w:cs="Times New Roman"/>
          <w:sz w:val="24"/>
          <w:szCs w:val="24"/>
        </w:rPr>
        <w:t xml:space="preserve"> bladder.</w:t>
      </w:r>
    </w:p>
    <w:p w:rsidR="00EC724C" w:rsidRPr="00A11AED" w:rsidRDefault="00EC724C"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Nourishment: Patient has been doing well with balanced diet which includes a lot of vegetables with</w:t>
      </w:r>
      <w:r w:rsidR="001A026C" w:rsidRPr="00A11AED">
        <w:rPr>
          <w:rFonts w:ascii="Times New Roman" w:hAnsi="Times New Roman" w:cs="Times New Roman"/>
          <w:sz w:val="24"/>
          <w:szCs w:val="24"/>
        </w:rPr>
        <w:t xml:space="preserve"> the</w:t>
      </w:r>
      <w:r w:rsidRPr="00A11AED">
        <w:rPr>
          <w:rFonts w:ascii="Times New Roman" w:hAnsi="Times New Roman" w:cs="Times New Roman"/>
          <w:sz w:val="24"/>
          <w:szCs w:val="24"/>
        </w:rPr>
        <w:t xml:space="preserve"> right amount of fish/meat, and </w:t>
      </w:r>
      <w:r w:rsidR="001A026C" w:rsidRPr="00A11AED">
        <w:rPr>
          <w:rFonts w:ascii="Times New Roman" w:hAnsi="Times New Roman" w:cs="Times New Roman"/>
          <w:sz w:val="24"/>
          <w:szCs w:val="24"/>
        </w:rPr>
        <w:t xml:space="preserve">a </w:t>
      </w:r>
      <w:r w:rsidRPr="00A11AED">
        <w:rPr>
          <w:rFonts w:ascii="Times New Roman" w:hAnsi="Times New Roman" w:cs="Times New Roman"/>
          <w:sz w:val="24"/>
          <w:szCs w:val="24"/>
        </w:rPr>
        <w:t xml:space="preserve">variety of grains. </w:t>
      </w:r>
    </w:p>
    <w:p w:rsidR="00EC724C" w:rsidRPr="00A11AED" w:rsidRDefault="00EC724C"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A</w:t>
      </w:r>
      <w:r w:rsidR="00205F42" w:rsidRPr="00A11AED">
        <w:rPr>
          <w:rFonts w:ascii="Times New Roman" w:hAnsi="Times New Roman" w:cs="Times New Roman"/>
          <w:sz w:val="24"/>
          <w:szCs w:val="24"/>
        </w:rPr>
        <w:t xml:space="preserve">pparent Wellness or Illness: </w:t>
      </w:r>
      <w:r w:rsidR="001A026C" w:rsidRPr="00A11AED">
        <w:rPr>
          <w:rFonts w:ascii="Times New Roman" w:hAnsi="Times New Roman" w:cs="Times New Roman"/>
          <w:sz w:val="24"/>
          <w:szCs w:val="24"/>
        </w:rPr>
        <w:t>P</w:t>
      </w:r>
      <w:r w:rsidR="00205F42" w:rsidRPr="00A11AED">
        <w:rPr>
          <w:rFonts w:ascii="Times New Roman" w:hAnsi="Times New Roman" w:cs="Times New Roman"/>
          <w:sz w:val="24"/>
          <w:szCs w:val="24"/>
        </w:rPr>
        <w:t xml:space="preserve">atient presents with chronic </w:t>
      </w:r>
      <w:r w:rsidRPr="00A11AED">
        <w:rPr>
          <w:rFonts w:ascii="Times New Roman" w:hAnsi="Times New Roman" w:cs="Times New Roman"/>
          <w:sz w:val="24"/>
          <w:szCs w:val="24"/>
        </w:rPr>
        <w:t>stiffness</w:t>
      </w:r>
      <w:r w:rsidR="00205F42" w:rsidRPr="00A11AED">
        <w:rPr>
          <w:rFonts w:ascii="Times New Roman" w:hAnsi="Times New Roman" w:cs="Times New Roman"/>
          <w:sz w:val="24"/>
          <w:szCs w:val="24"/>
        </w:rPr>
        <w:t xml:space="preserve"> below the belt line which causing stresses.</w:t>
      </w:r>
      <w:r w:rsidRPr="00A11AED">
        <w:rPr>
          <w:rFonts w:ascii="Times New Roman" w:hAnsi="Times New Roman" w:cs="Times New Roman"/>
          <w:sz w:val="24"/>
          <w:szCs w:val="24"/>
        </w:rPr>
        <w:t xml:space="preserve"> </w:t>
      </w:r>
    </w:p>
    <w:p w:rsidR="00EC724C" w:rsidRPr="00A11AED" w:rsidRDefault="00205F42"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 xml:space="preserve">Apparent edema: </w:t>
      </w:r>
      <w:r w:rsidR="001A026C" w:rsidRPr="00A11AED">
        <w:rPr>
          <w:rFonts w:ascii="Times New Roman" w:hAnsi="Times New Roman" w:cs="Times New Roman"/>
          <w:sz w:val="24"/>
          <w:szCs w:val="24"/>
        </w:rPr>
        <w:t>N</w:t>
      </w:r>
      <w:r w:rsidRPr="00A11AED">
        <w:rPr>
          <w:rFonts w:ascii="Times New Roman" w:hAnsi="Times New Roman" w:cs="Times New Roman"/>
          <w:sz w:val="24"/>
          <w:szCs w:val="24"/>
        </w:rPr>
        <w:t xml:space="preserve">oticed on both </w:t>
      </w:r>
      <w:r w:rsidR="001A026C" w:rsidRPr="00A11AED">
        <w:rPr>
          <w:rFonts w:ascii="Times New Roman" w:hAnsi="Times New Roman" w:cs="Times New Roman"/>
          <w:sz w:val="24"/>
          <w:szCs w:val="24"/>
        </w:rPr>
        <w:t>feet.</w:t>
      </w:r>
      <w:r w:rsidR="00EC724C" w:rsidRPr="00A11AED">
        <w:rPr>
          <w:rFonts w:ascii="Times New Roman" w:hAnsi="Times New Roman" w:cs="Times New Roman"/>
          <w:sz w:val="24"/>
          <w:szCs w:val="24"/>
        </w:rPr>
        <w:t xml:space="preserve"> </w:t>
      </w:r>
    </w:p>
    <w:p w:rsidR="00EC724C" w:rsidRPr="00A11AED" w:rsidRDefault="00A76D4B"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 xml:space="preserve">Appearance in relationship to age: </w:t>
      </w:r>
      <w:r w:rsidR="001A026C" w:rsidRPr="00A11AED">
        <w:rPr>
          <w:rFonts w:ascii="Times New Roman" w:hAnsi="Times New Roman" w:cs="Times New Roman"/>
          <w:sz w:val="24"/>
          <w:szCs w:val="24"/>
        </w:rPr>
        <w:t>Normal</w:t>
      </w:r>
      <w:r w:rsidR="00EC724C" w:rsidRPr="00A11AED">
        <w:rPr>
          <w:rFonts w:ascii="Times New Roman" w:hAnsi="Times New Roman" w:cs="Times New Roman"/>
          <w:sz w:val="24"/>
          <w:szCs w:val="24"/>
        </w:rPr>
        <w:t xml:space="preserve"> </w:t>
      </w:r>
    </w:p>
    <w:p w:rsidR="00A76D4B" w:rsidRPr="00A11AED" w:rsidRDefault="00A76D4B" w:rsidP="004E7210">
      <w:pPr>
        <w:pStyle w:val="NoSpacing"/>
        <w:numPr>
          <w:ilvl w:val="0"/>
          <w:numId w:val="30"/>
        </w:numPr>
        <w:spacing w:line="360" w:lineRule="auto"/>
        <w:rPr>
          <w:rFonts w:ascii="Times New Roman" w:hAnsi="Times New Roman" w:cs="Times New Roman"/>
          <w:sz w:val="24"/>
          <w:szCs w:val="24"/>
        </w:rPr>
      </w:pPr>
      <w:r w:rsidRPr="00A11AED">
        <w:rPr>
          <w:rFonts w:ascii="Times New Roman" w:hAnsi="Times New Roman" w:cs="Times New Roman"/>
          <w:sz w:val="24"/>
          <w:szCs w:val="24"/>
        </w:rPr>
        <w:t xml:space="preserve">Mental Status: </w:t>
      </w:r>
      <w:r w:rsidR="001A026C" w:rsidRPr="00A11AED">
        <w:rPr>
          <w:rFonts w:ascii="Times New Roman" w:hAnsi="Times New Roman" w:cs="Times New Roman"/>
          <w:sz w:val="24"/>
          <w:szCs w:val="24"/>
        </w:rPr>
        <w:t>Stable</w:t>
      </w:r>
    </w:p>
    <w:p w:rsidR="001C2B7D" w:rsidRPr="00A11AED" w:rsidRDefault="001C2B7D" w:rsidP="004E7210">
      <w:pPr>
        <w:pStyle w:val="NoSpacing"/>
        <w:spacing w:line="360" w:lineRule="auto"/>
        <w:rPr>
          <w:rFonts w:ascii="Times New Roman" w:hAnsi="Times New Roman" w:cs="Times New Roman"/>
          <w:sz w:val="24"/>
          <w:szCs w:val="24"/>
        </w:rPr>
      </w:pPr>
    </w:p>
    <w:p w:rsidR="00DA7ECC" w:rsidRPr="00A11AED" w:rsidRDefault="00DC69CF" w:rsidP="004E7210">
      <w:pPr>
        <w:pStyle w:val="ListParagraph"/>
        <w:numPr>
          <w:ilvl w:val="0"/>
          <w:numId w:val="26"/>
        </w:numPr>
        <w:spacing w:after="200" w:line="360" w:lineRule="auto"/>
        <w:rPr>
          <w:rFonts w:eastAsia="Malgun Gothic"/>
        </w:rPr>
      </w:pPr>
      <w:r w:rsidRPr="00A11AED">
        <w:rPr>
          <w:rFonts w:eastAsia="Malgun Gothic"/>
          <w:b/>
        </w:rPr>
        <w:t>HEENT</w:t>
      </w:r>
      <w:r w:rsidR="001C2B7D" w:rsidRPr="00A11AED">
        <w:rPr>
          <w:rFonts w:eastAsia="Malgun Gothic"/>
          <w:b/>
        </w:rPr>
        <w:t>/Examination</w:t>
      </w:r>
      <w:r w:rsidRPr="00A11AED">
        <w:rPr>
          <w:rFonts w:eastAsia="Malgun Gothic"/>
          <w:b/>
        </w:rPr>
        <w:t>:</w:t>
      </w:r>
      <w:r w:rsidRPr="00A11AED">
        <w:rPr>
          <w:rFonts w:eastAsia="Malgun Gothic"/>
        </w:rPr>
        <w:t xml:space="preserve">  </w:t>
      </w:r>
    </w:p>
    <w:p w:rsidR="00AE3506" w:rsidRPr="00A11AED" w:rsidRDefault="00DC69CF" w:rsidP="004E7210">
      <w:pPr>
        <w:pStyle w:val="ListParagraph"/>
        <w:numPr>
          <w:ilvl w:val="0"/>
          <w:numId w:val="31"/>
        </w:numPr>
        <w:spacing w:after="200" w:line="360" w:lineRule="auto"/>
        <w:rPr>
          <w:rFonts w:eastAsia="Malgun Gothic"/>
        </w:rPr>
      </w:pPr>
      <w:r w:rsidRPr="00A11AED">
        <w:rPr>
          <w:rFonts w:eastAsia="Malgun Gothic"/>
        </w:rPr>
        <w:lastRenderedPageBreak/>
        <w:t>The patient has decreased hearing in both ears</w:t>
      </w:r>
      <w:r w:rsidR="00EC724C" w:rsidRPr="00A11AED">
        <w:rPr>
          <w:rFonts w:eastAsia="Malgun Gothic"/>
        </w:rPr>
        <w:t xml:space="preserve"> since childhood.</w:t>
      </w:r>
      <w:r w:rsidRPr="00A11AED">
        <w:rPr>
          <w:rFonts w:eastAsia="Malgun Gothic"/>
        </w:rPr>
        <w:t xml:space="preserve"> </w:t>
      </w:r>
      <w:r w:rsidR="00EC724C" w:rsidRPr="00A11AED">
        <w:rPr>
          <w:rFonts w:eastAsia="Malgun Gothic"/>
        </w:rPr>
        <w:t>Sh</w:t>
      </w:r>
      <w:r w:rsidRPr="00A11AED">
        <w:rPr>
          <w:rFonts w:eastAsia="Malgun Gothic"/>
        </w:rPr>
        <w:t xml:space="preserve">e has dry skin. </w:t>
      </w:r>
      <w:r w:rsidR="00EC724C" w:rsidRPr="00A11AED">
        <w:rPr>
          <w:rFonts w:eastAsia="Malgun Gothic"/>
        </w:rPr>
        <w:t>Patient drinks water</w:t>
      </w:r>
      <w:r w:rsidR="00793ECC" w:rsidRPr="00A11AED">
        <w:rPr>
          <w:rFonts w:eastAsia="Malgun Gothic"/>
        </w:rPr>
        <w:t xml:space="preserve"> to prevent dry mouth and</w:t>
      </w:r>
      <w:r w:rsidRPr="00A11AED">
        <w:rPr>
          <w:rFonts w:eastAsia="Malgun Gothic"/>
        </w:rPr>
        <w:t xml:space="preserve"> dry throat</w:t>
      </w:r>
      <w:r w:rsidR="00793ECC" w:rsidRPr="00A11AED">
        <w:rPr>
          <w:rFonts w:eastAsia="Malgun Gothic"/>
        </w:rPr>
        <w:t>.</w:t>
      </w:r>
      <w:r w:rsidR="001A026C" w:rsidRPr="00A11AED">
        <w:rPr>
          <w:rFonts w:eastAsia="Malgun Gothic"/>
        </w:rPr>
        <w:t xml:space="preserve"> Patient drinks about 64 ounces of water.</w:t>
      </w:r>
      <w:r w:rsidR="00793ECC" w:rsidRPr="00A11AED">
        <w:rPr>
          <w:rFonts w:eastAsia="Malgun Gothic"/>
        </w:rPr>
        <w:t xml:space="preserve"> Eyes normal, no</w:t>
      </w:r>
      <w:r w:rsidRPr="00A11AED">
        <w:rPr>
          <w:rFonts w:eastAsia="Malgun Gothic"/>
        </w:rPr>
        <w:t xml:space="preserve"> nasal congestion. </w:t>
      </w:r>
      <w:r w:rsidR="00793ECC" w:rsidRPr="00A11AED">
        <w:rPr>
          <w:rFonts w:eastAsia="Malgun Gothic"/>
        </w:rPr>
        <w:t>Sh</w:t>
      </w:r>
      <w:r w:rsidRPr="00A11AED">
        <w:rPr>
          <w:rFonts w:eastAsia="Malgun Gothic"/>
        </w:rPr>
        <w:t>e does not have any allergies.</w:t>
      </w:r>
      <w:r w:rsidR="001C2B7D" w:rsidRPr="00A11AED">
        <w:rPr>
          <w:rFonts w:eastAsia="Malgun Gothic"/>
        </w:rPr>
        <w:t xml:space="preserve"> Patient has a good </w:t>
      </w:r>
      <w:proofErr w:type="spellStart"/>
      <w:r w:rsidR="001C2B7D" w:rsidRPr="00A11AED">
        <w:rPr>
          <w:rFonts w:eastAsia="Malgun Gothic"/>
        </w:rPr>
        <w:t>shen</w:t>
      </w:r>
      <w:proofErr w:type="spellEnd"/>
      <w:r w:rsidR="001A026C" w:rsidRPr="00A11AED">
        <w:rPr>
          <w:rFonts w:eastAsia="Malgun Gothic"/>
        </w:rPr>
        <w:t>. Even after 15 years of intense chronic pain,</w:t>
      </w:r>
      <w:r w:rsidR="00AE3506" w:rsidRPr="00A11AED">
        <w:rPr>
          <w:rFonts w:eastAsia="Malgun Gothic"/>
        </w:rPr>
        <w:t xml:space="preserve"> patient still retains her positive attitude</w:t>
      </w:r>
      <w:r w:rsidR="001C2B7D" w:rsidRPr="00A11AED">
        <w:rPr>
          <w:rFonts w:eastAsia="Malgun Gothic"/>
        </w:rPr>
        <w:t>. A physical exam</w:t>
      </w:r>
      <w:r w:rsidR="00AE3506" w:rsidRPr="00A11AED">
        <w:rPr>
          <w:rFonts w:eastAsia="Malgun Gothic"/>
        </w:rPr>
        <w:t>ination</w:t>
      </w:r>
      <w:r w:rsidR="001C2B7D" w:rsidRPr="00A11AED">
        <w:rPr>
          <w:rFonts w:eastAsia="Malgun Gothic"/>
        </w:rPr>
        <w:t xml:space="preserve"> of patient’s </w:t>
      </w:r>
      <w:r w:rsidR="00AE3506" w:rsidRPr="00A11AED">
        <w:rPr>
          <w:rFonts w:eastAsia="Malgun Gothic"/>
        </w:rPr>
        <w:t xml:space="preserve">calf muscles on both sides </w:t>
      </w:r>
      <w:r w:rsidR="003820F8" w:rsidRPr="00A11AED">
        <w:rPr>
          <w:rFonts w:eastAsia="Malgun Gothic"/>
        </w:rPr>
        <w:t>show</w:t>
      </w:r>
      <w:r w:rsidR="00AE3506" w:rsidRPr="00A11AED">
        <w:rPr>
          <w:rFonts w:eastAsia="Malgun Gothic"/>
        </w:rPr>
        <w:t>ed</w:t>
      </w:r>
      <w:r w:rsidR="003820F8" w:rsidRPr="00A11AED">
        <w:rPr>
          <w:rFonts w:eastAsia="Malgun Gothic"/>
        </w:rPr>
        <w:t xml:space="preserve"> tender</w:t>
      </w:r>
      <w:r w:rsidR="00AE3506" w:rsidRPr="00A11AED">
        <w:rPr>
          <w:rFonts w:eastAsia="Malgun Gothic"/>
        </w:rPr>
        <w:t>ness</w:t>
      </w:r>
      <w:r w:rsidR="003820F8" w:rsidRPr="00A11AED">
        <w:rPr>
          <w:rFonts w:eastAsia="Malgun Gothic"/>
        </w:rPr>
        <w:t xml:space="preserve"> and spasmatic reaction</w:t>
      </w:r>
      <w:r w:rsidR="00AE3506" w:rsidRPr="00A11AED">
        <w:rPr>
          <w:rFonts w:eastAsia="Malgun Gothic"/>
        </w:rPr>
        <w:t>s</w:t>
      </w:r>
      <w:r w:rsidR="003820F8" w:rsidRPr="00A11AED">
        <w:rPr>
          <w:rFonts w:eastAsia="Malgun Gothic"/>
        </w:rPr>
        <w:t xml:space="preserve"> when </w:t>
      </w:r>
      <w:r w:rsidR="00AE3506" w:rsidRPr="00A11AED">
        <w:rPr>
          <w:rFonts w:eastAsia="Malgun Gothic"/>
        </w:rPr>
        <w:t xml:space="preserve">pressure was applied, however these symptoms have </w:t>
      </w:r>
      <w:proofErr w:type="spellStart"/>
      <w:r w:rsidR="00AE3506" w:rsidRPr="00A11AED">
        <w:rPr>
          <w:rFonts w:eastAsia="Malgun Gothic"/>
        </w:rPr>
        <w:t>noticibalay</w:t>
      </w:r>
      <w:proofErr w:type="spellEnd"/>
      <w:r w:rsidR="00AE3506" w:rsidRPr="00A11AED">
        <w:rPr>
          <w:rFonts w:eastAsia="Malgun Gothic"/>
        </w:rPr>
        <w:t xml:space="preserve"> decreased since</w:t>
      </w:r>
      <w:r w:rsidR="003820F8" w:rsidRPr="00A11AED">
        <w:rPr>
          <w:rFonts w:eastAsia="Malgun Gothic"/>
        </w:rPr>
        <w:t xml:space="preserve"> 2 years ago</w:t>
      </w:r>
      <w:r w:rsidR="00AE3506" w:rsidRPr="00A11AED">
        <w:rPr>
          <w:rFonts w:eastAsia="Malgun Gothic"/>
        </w:rPr>
        <w:t>.</w:t>
      </w:r>
    </w:p>
    <w:p w:rsidR="003820F8" w:rsidRPr="00A11AED" w:rsidRDefault="003820F8" w:rsidP="004E7210">
      <w:pPr>
        <w:pStyle w:val="ListParagraph"/>
        <w:numPr>
          <w:ilvl w:val="0"/>
          <w:numId w:val="31"/>
        </w:numPr>
        <w:spacing w:after="200" w:line="360" w:lineRule="auto"/>
        <w:rPr>
          <w:rFonts w:eastAsia="Malgun Gothic"/>
        </w:rPr>
      </w:pPr>
      <w:r w:rsidRPr="00A11AED">
        <w:rPr>
          <w:rFonts w:eastAsia="Malgun Gothic"/>
        </w:rPr>
        <w:t>Blood Pressure: 120/75</w:t>
      </w:r>
    </w:p>
    <w:p w:rsidR="003820F8" w:rsidRPr="00A11AED" w:rsidRDefault="003820F8" w:rsidP="004E7210">
      <w:pPr>
        <w:pStyle w:val="ListParagraph"/>
        <w:numPr>
          <w:ilvl w:val="0"/>
          <w:numId w:val="31"/>
        </w:numPr>
        <w:spacing w:after="200" w:line="360" w:lineRule="auto"/>
        <w:rPr>
          <w:rFonts w:eastAsia="Malgun Gothic"/>
        </w:rPr>
      </w:pPr>
      <w:r w:rsidRPr="00A11AED">
        <w:rPr>
          <w:rFonts w:eastAsia="Malgun Gothic"/>
        </w:rPr>
        <w:t xml:space="preserve">Pulse: 72 bpm, </w:t>
      </w:r>
      <w:proofErr w:type="spellStart"/>
      <w:r w:rsidR="00AE3506" w:rsidRPr="00A11AED">
        <w:rPr>
          <w:rFonts w:eastAsia="Malgun Gothic"/>
        </w:rPr>
        <w:t>thready</w:t>
      </w:r>
      <w:proofErr w:type="spellEnd"/>
      <w:r w:rsidR="00A977A4" w:rsidRPr="00A11AED">
        <w:rPr>
          <w:rFonts w:eastAsia="Malgun Gothic"/>
        </w:rPr>
        <w:t>/tight</w:t>
      </w:r>
    </w:p>
    <w:p w:rsidR="003820F8" w:rsidRPr="00A11AED" w:rsidRDefault="003820F8" w:rsidP="004E7210">
      <w:pPr>
        <w:pStyle w:val="ListParagraph"/>
        <w:numPr>
          <w:ilvl w:val="0"/>
          <w:numId w:val="31"/>
        </w:numPr>
        <w:spacing w:after="200" w:line="360" w:lineRule="auto"/>
        <w:rPr>
          <w:rFonts w:eastAsia="Malgun Gothic"/>
        </w:rPr>
      </w:pPr>
      <w:r w:rsidRPr="00A11AED">
        <w:rPr>
          <w:rFonts w:eastAsia="Malgun Gothic"/>
        </w:rPr>
        <w:t xml:space="preserve">Tongue: </w:t>
      </w:r>
      <w:r w:rsidR="00AE3506" w:rsidRPr="00A11AED">
        <w:rPr>
          <w:rFonts w:eastAsia="Malgun Gothic"/>
        </w:rPr>
        <w:t>N</w:t>
      </w:r>
      <w:r w:rsidRPr="00A11AED">
        <w:rPr>
          <w:rFonts w:eastAsia="Malgun Gothic"/>
        </w:rPr>
        <w:t>ormal, slightly pale with a thin coating</w:t>
      </w:r>
      <w:r w:rsidR="00AE3506" w:rsidRPr="00A11AED">
        <w:rPr>
          <w:rFonts w:eastAsia="Malgun Gothic"/>
        </w:rPr>
        <w:t>.</w:t>
      </w:r>
    </w:p>
    <w:p w:rsidR="00DC69CF" w:rsidRPr="00A11AED" w:rsidRDefault="00DC69CF" w:rsidP="004E7210">
      <w:pPr>
        <w:pStyle w:val="ListParagraph"/>
        <w:numPr>
          <w:ilvl w:val="0"/>
          <w:numId w:val="31"/>
        </w:numPr>
        <w:spacing w:after="200" w:line="360" w:lineRule="auto"/>
        <w:rPr>
          <w:rFonts w:eastAsia="Malgun Gothic"/>
        </w:rPr>
      </w:pPr>
      <w:r w:rsidRPr="00A11AED">
        <w:rPr>
          <w:rFonts w:eastAsia="Malgun Gothic"/>
        </w:rPr>
        <w:t xml:space="preserve">Chest: </w:t>
      </w:r>
      <w:r w:rsidR="00793ECC" w:rsidRPr="00A11AED">
        <w:rPr>
          <w:rFonts w:eastAsia="Malgun Gothic"/>
        </w:rPr>
        <w:t>Respirat</w:t>
      </w:r>
      <w:r w:rsidR="00AE3506" w:rsidRPr="00A11AED">
        <w:rPr>
          <w:rFonts w:eastAsia="Malgun Gothic"/>
        </w:rPr>
        <w:t>ory rate</w:t>
      </w:r>
      <w:r w:rsidR="00793ECC" w:rsidRPr="00A11AED">
        <w:rPr>
          <w:rFonts w:eastAsia="Malgun Gothic"/>
        </w:rPr>
        <w:t xml:space="preserve"> </w:t>
      </w:r>
      <w:r w:rsidR="00AE3506" w:rsidRPr="00A11AED">
        <w:rPr>
          <w:rFonts w:eastAsia="Malgun Gothic"/>
        </w:rPr>
        <w:t>is</w:t>
      </w:r>
      <w:r w:rsidR="00793ECC" w:rsidRPr="00A11AED">
        <w:rPr>
          <w:rFonts w:eastAsia="Malgun Gothic"/>
        </w:rPr>
        <w:t xml:space="preserve"> 20</w:t>
      </w:r>
      <w:r w:rsidRPr="00A11AED">
        <w:rPr>
          <w:rFonts w:eastAsia="Malgun Gothic"/>
        </w:rPr>
        <w:t xml:space="preserve"> per minute. Respiration pattern is regular w</w:t>
      </w:r>
      <w:r w:rsidR="00AE3506" w:rsidRPr="00A11AED">
        <w:rPr>
          <w:rFonts w:eastAsia="Malgun Gothic"/>
        </w:rPr>
        <w:t xml:space="preserve">ith no </w:t>
      </w:r>
      <w:r w:rsidRPr="00A11AED">
        <w:rPr>
          <w:rFonts w:eastAsia="Malgun Gothic"/>
        </w:rPr>
        <w:t>use</w:t>
      </w:r>
      <w:r w:rsidR="00DA7ECC" w:rsidRPr="00A11AED">
        <w:rPr>
          <w:rFonts w:eastAsia="Malgun Gothic"/>
        </w:rPr>
        <w:t xml:space="preserve"> </w:t>
      </w:r>
      <w:r w:rsidRPr="00A11AED">
        <w:rPr>
          <w:rFonts w:eastAsia="Malgun Gothic"/>
        </w:rPr>
        <w:t>of accessory muscles</w:t>
      </w:r>
      <w:r w:rsidR="00AE3506" w:rsidRPr="00A11AED">
        <w:rPr>
          <w:rFonts w:eastAsia="Malgun Gothic"/>
        </w:rPr>
        <w:t xml:space="preserve"> upon inhalation and expiration</w:t>
      </w:r>
      <w:r w:rsidR="00793ECC" w:rsidRPr="00A11AED">
        <w:rPr>
          <w:rFonts w:eastAsia="Malgun Gothic"/>
        </w:rPr>
        <w:t>. Skin is dry and cold</w:t>
      </w:r>
      <w:r w:rsidRPr="00A11AED">
        <w:rPr>
          <w:rFonts w:eastAsia="Malgun Gothic"/>
        </w:rPr>
        <w:t xml:space="preserve"> to touch. Symmetric</w:t>
      </w:r>
      <w:r w:rsidR="00AE3506" w:rsidRPr="00A11AED">
        <w:rPr>
          <w:rFonts w:eastAsia="Malgun Gothic"/>
        </w:rPr>
        <w:t xml:space="preserve">al </w:t>
      </w:r>
      <w:r w:rsidRPr="00A11AED">
        <w:rPr>
          <w:rFonts w:eastAsia="Malgun Gothic"/>
        </w:rPr>
        <w:t xml:space="preserve">chest expansion </w:t>
      </w:r>
      <w:r w:rsidR="00AE3506" w:rsidRPr="00A11AED">
        <w:rPr>
          <w:rFonts w:eastAsia="Malgun Gothic"/>
        </w:rPr>
        <w:t xml:space="preserve">was </w:t>
      </w:r>
      <w:r w:rsidRPr="00A11AED">
        <w:rPr>
          <w:rFonts w:eastAsia="Malgun Gothic"/>
        </w:rPr>
        <w:t>observed. No sputum production</w:t>
      </w:r>
      <w:r w:rsidR="00AE3506" w:rsidRPr="00A11AED">
        <w:rPr>
          <w:rFonts w:eastAsia="Malgun Gothic"/>
        </w:rPr>
        <w:t xml:space="preserve"> or </w:t>
      </w:r>
      <w:r w:rsidRPr="00A11AED">
        <w:rPr>
          <w:rFonts w:eastAsia="Malgun Gothic"/>
        </w:rPr>
        <w:t>productive cough presente</w:t>
      </w:r>
      <w:r w:rsidR="00AE3506" w:rsidRPr="00A11AED">
        <w:rPr>
          <w:rFonts w:eastAsia="Malgun Gothic"/>
        </w:rPr>
        <w:t>d.</w:t>
      </w:r>
    </w:p>
    <w:p w:rsidR="00DC69CF" w:rsidRPr="00A11AED" w:rsidRDefault="00DC69CF" w:rsidP="004E7210">
      <w:pPr>
        <w:pStyle w:val="ListParagraph"/>
        <w:numPr>
          <w:ilvl w:val="0"/>
          <w:numId w:val="31"/>
        </w:numPr>
        <w:spacing w:after="200" w:line="360" w:lineRule="auto"/>
        <w:rPr>
          <w:rFonts w:eastAsia="Malgun Gothic"/>
        </w:rPr>
      </w:pPr>
      <w:r w:rsidRPr="00A11AED">
        <w:rPr>
          <w:rFonts w:eastAsia="Malgun Gothic"/>
        </w:rPr>
        <w:t xml:space="preserve">Abdomen: Abdomen is soft and </w:t>
      </w:r>
      <w:r w:rsidR="00AE3506" w:rsidRPr="00A11AED">
        <w:rPr>
          <w:rFonts w:eastAsia="Malgun Gothic"/>
        </w:rPr>
        <w:t>has no signs of distention</w:t>
      </w:r>
      <w:r w:rsidRPr="00A11AED">
        <w:rPr>
          <w:rFonts w:eastAsia="Malgun Gothic"/>
        </w:rPr>
        <w:t>. No masses presented</w:t>
      </w:r>
      <w:r w:rsidR="00AE3506" w:rsidRPr="00A11AED">
        <w:rPr>
          <w:rFonts w:eastAsia="Malgun Gothic"/>
        </w:rPr>
        <w:t xml:space="preserve"> upon palpation. </w:t>
      </w:r>
    </w:p>
    <w:p w:rsidR="00692381" w:rsidRPr="00A11AED" w:rsidRDefault="00DC69CF" w:rsidP="004E7210">
      <w:pPr>
        <w:pStyle w:val="ListParagraph"/>
        <w:numPr>
          <w:ilvl w:val="0"/>
          <w:numId w:val="31"/>
        </w:numPr>
        <w:spacing w:after="200" w:line="360" w:lineRule="auto"/>
        <w:rPr>
          <w:rFonts w:eastAsia="Malgun Gothic"/>
        </w:rPr>
      </w:pPr>
      <w:r w:rsidRPr="00A11AED">
        <w:rPr>
          <w:rFonts w:eastAsia="Malgun Gothic"/>
        </w:rPr>
        <w:t>Appetite/Diet/Thirst: The patient has</w:t>
      </w:r>
      <w:r w:rsidR="00AE3506" w:rsidRPr="00A11AED">
        <w:rPr>
          <w:rFonts w:eastAsia="Malgun Gothic"/>
        </w:rPr>
        <w:t xml:space="preserve"> a</w:t>
      </w:r>
      <w:r w:rsidRPr="00A11AED">
        <w:rPr>
          <w:rFonts w:eastAsia="Malgun Gothic"/>
        </w:rPr>
        <w:t xml:space="preserve"> good diet and appetite. </w:t>
      </w:r>
      <w:r w:rsidR="00793ECC" w:rsidRPr="00A11AED">
        <w:rPr>
          <w:rFonts w:eastAsia="Malgun Gothic"/>
        </w:rPr>
        <w:t>She</w:t>
      </w:r>
      <w:r w:rsidRPr="00A11AED">
        <w:rPr>
          <w:rFonts w:eastAsia="Malgun Gothic"/>
        </w:rPr>
        <w:t xml:space="preserve"> has </w:t>
      </w:r>
      <w:r w:rsidR="00793ECC" w:rsidRPr="00A11AED">
        <w:rPr>
          <w:rFonts w:eastAsia="Malgun Gothic"/>
        </w:rPr>
        <w:t>balanced</w:t>
      </w:r>
      <w:r w:rsidR="00AE3506" w:rsidRPr="00A11AED">
        <w:rPr>
          <w:rFonts w:eastAsia="Malgun Gothic"/>
        </w:rPr>
        <w:t xml:space="preserve"> and regular meals</w:t>
      </w:r>
      <w:r w:rsidR="00793ECC" w:rsidRPr="00A11AED">
        <w:rPr>
          <w:rFonts w:eastAsia="Malgun Gothic"/>
        </w:rPr>
        <w:t xml:space="preserve"> with a lot of vegetable</w:t>
      </w:r>
      <w:r w:rsidR="00AE3506" w:rsidRPr="00A11AED">
        <w:rPr>
          <w:rFonts w:eastAsia="Malgun Gothic"/>
        </w:rPr>
        <w:t>s</w:t>
      </w:r>
      <w:r w:rsidR="00793ECC" w:rsidRPr="00A11AED">
        <w:rPr>
          <w:rFonts w:eastAsia="Malgun Gothic"/>
        </w:rPr>
        <w:t xml:space="preserve">, grains, and </w:t>
      </w:r>
      <w:r w:rsidR="00AE3506" w:rsidRPr="00A11AED">
        <w:rPr>
          <w:rFonts w:eastAsia="Malgun Gothic"/>
        </w:rPr>
        <w:t xml:space="preserve">a </w:t>
      </w:r>
      <w:r w:rsidR="00793ECC" w:rsidRPr="00A11AED">
        <w:rPr>
          <w:rFonts w:eastAsia="Malgun Gothic"/>
        </w:rPr>
        <w:t>small portion of fish/meat. She</w:t>
      </w:r>
      <w:r w:rsidR="00692381" w:rsidRPr="00A11AED">
        <w:rPr>
          <w:rFonts w:eastAsia="Malgun Gothic"/>
        </w:rPr>
        <w:t xml:space="preserve"> avoids dairy products and any type of GMO products.</w:t>
      </w:r>
      <w:r w:rsidR="00793ECC" w:rsidRPr="00A11AED">
        <w:rPr>
          <w:rFonts w:eastAsia="Malgun Gothic"/>
        </w:rPr>
        <w:t xml:space="preserve"> </w:t>
      </w:r>
    </w:p>
    <w:p w:rsidR="00972F89" w:rsidRPr="00A11AED" w:rsidRDefault="00DC69CF" w:rsidP="004E7210">
      <w:pPr>
        <w:pStyle w:val="ListParagraph"/>
        <w:numPr>
          <w:ilvl w:val="0"/>
          <w:numId w:val="31"/>
        </w:numPr>
        <w:spacing w:after="200" w:line="360" w:lineRule="auto"/>
        <w:rPr>
          <w:rFonts w:eastAsia="Malgun Gothic"/>
        </w:rPr>
      </w:pPr>
      <w:r w:rsidRPr="00A11AED">
        <w:rPr>
          <w:rFonts w:eastAsia="Malgun Gothic"/>
        </w:rPr>
        <w:t xml:space="preserve">Urination and Bowel movement: The patient has </w:t>
      </w:r>
      <w:r w:rsidR="00AE3506" w:rsidRPr="00A11AED">
        <w:rPr>
          <w:rFonts w:eastAsia="Malgun Gothic"/>
        </w:rPr>
        <w:t xml:space="preserve">regular straw yellow colored urine, however has </w:t>
      </w:r>
      <w:r w:rsidR="00972F89" w:rsidRPr="00A11AED">
        <w:rPr>
          <w:rFonts w:eastAsia="Malgun Gothic"/>
        </w:rPr>
        <w:t xml:space="preserve">uncontrollable urgencies to urinate. </w:t>
      </w:r>
      <w:r w:rsidR="00692381" w:rsidRPr="00A11AED">
        <w:rPr>
          <w:rFonts w:eastAsia="Malgun Gothic"/>
        </w:rPr>
        <w:t>Sh</w:t>
      </w:r>
      <w:r w:rsidRPr="00A11AED">
        <w:rPr>
          <w:rFonts w:eastAsia="Malgun Gothic"/>
        </w:rPr>
        <w:t xml:space="preserve">e does not have </w:t>
      </w:r>
      <w:r w:rsidR="00692381" w:rsidRPr="00A11AED">
        <w:rPr>
          <w:rFonts w:eastAsia="Malgun Gothic"/>
        </w:rPr>
        <w:t xml:space="preserve">any </w:t>
      </w:r>
      <w:r w:rsidRPr="00A11AED">
        <w:rPr>
          <w:rFonts w:eastAsia="Malgun Gothic"/>
        </w:rPr>
        <w:t xml:space="preserve">difficulty or pain </w:t>
      </w:r>
      <w:r w:rsidR="00972F89" w:rsidRPr="00A11AED">
        <w:rPr>
          <w:rFonts w:eastAsia="Malgun Gothic"/>
        </w:rPr>
        <w:t>when emptying her bladder.</w:t>
      </w:r>
      <w:r w:rsidRPr="00A11AED">
        <w:rPr>
          <w:rFonts w:eastAsia="Malgun Gothic"/>
        </w:rPr>
        <w:t xml:space="preserve"> The patient has regular bowel movement</w:t>
      </w:r>
      <w:r w:rsidR="00972F89" w:rsidRPr="00A11AED">
        <w:rPr>
          <w:rFonts w:eastAsia="Malgun Gothic"/>
        </w:rPr>
        <w:t>s</w:t>
      </w:r>
      <w:r w:rsidRPr="00A11AED">
        <w:rPr>
          <w:rFonts w:eastAsia="Malgun Gothic"/>
        </w:rPr>
        <w:t xml:space="preserve">. </w:t>
      </w:r>
    </w:p>
    <w:p w:rsidR="00972F89" w:rsidRPr="00A11AED" w:rsidRDefault="00DC69CF" w:rsidP="004E7210">
      <w:pPr>
        <w:pStyle w:val="ListParagraph"/>
        <w:numPr>
          <w:ilvl w:val="0"/>
          <w:numId w:val="31"/>
        </w:numPr>
        <w:spacing w:after="200" w:line="360" w:lineRule="auto"/>
        <w:rPr>
          <w:rFonts w:eastAsia="Malgun Gothic"/>
        </w:rPr>
      </w:pPr>
      <w:r w:rsidRPr="00A11AED">
        <w:rPr>
          <w:rFonts w:eastAsia="Malgun Gothic"/>
        </w:rPr>
        <w:t xml:space="preserve">Pain: </w:t>
      </w:r>
      <w:r w:rsidR="00972F89" w:rsidRPr="00A11AED">
        <w:rPr>
          <w:rFonts w:eastAsia="Malgun Gothic"/>
        </w:rPr>
        <w:t xml:space="preserve">Patient complains of chronic back pain with a level of 2-3/10 due to her MS. </w:t>
      </w:r>
    </w:p>
    <w:p w:rsidR="00972F89" w:rsidRPr="00A11AED" w:rsidRDefault="00DC69CF" w:rsidP="004E7210">
      <w:pPr>
        <w:pStyle w:val="ListParagraph"/>
        <w:numPr>
          <w:ilvl w:val="0"/>
          <w:numId w:val="31"/>
        </w:numPr>
        <w:spacing w:after="200" w:line="360" w:lineRule="auto"/>
        <w:rPr>
          <w:rFonts w:eastAsia="Malgun Gothic"/>
        </w:rPr>
      </w:pPr>
      <w:r w:rsidRPr="00A11AED">
        <w:rPr>
          <w:rFonts w:eastAsia="Malgun Gothic"/>
        </w:rPr>
        <w:t xml:space="preserve">Emotions: The </w:t>
      </w:r>
      <w:r w:rsidR="00972F89" w:rsidRPr="00A11AED">
        <w:rPr>
          <w:rFonts w:eastAsia="Malgun Gothic"/>
        </w:rPr>
        <w:t>patient gets upset easily,</w:t>
      </w:r>
      <w:r w:rsidR="00692381" w:rsidRPr="00A11AED">
        <w:rPr>
          <w:rFonts w:eastAsia="Malgun Gothic"/>
        </w:rPr>
        <w:t xml:space="preserve"> especially when </w:t>
      </w:r>
      <w:r w:rsidR="00972F89" w:rsidRPr="00A11AED">
        <w:rPr>
          <w:rFonts w:eastAsia="Malgun Gothic"/>
        </w:rPr>
        <w:t xml:space="preserve">a </w:t>
      </w:r>
      <w:r w:rsidR="00692381" w:rsidRPr="00A11AED">
        <w:rPr>
          <w:rFonts w:eastAsia="Malgun Gothic"/>
        </w:rPr>
        <w:t xml:space="preserve">topic is not </w:t>
      </w:r>
      <w:r w:rsidRPr="00A11AED">
        <w:rPr>
          <w:rFonts w:eastAsia="Malgun Gothic"/>
        </w:rPr>
        <w:t>pleasant</w:t>
      </w:r>
      <w:r w:rsidR="00692381" w:rsidRPr="00A11AED">
        <w:rPr>
          <w:rFonts w:eastAsia="Malgun Gothic"/>
        </w:rPr>
        <w:t xml:space="preserve"> for her</w:t>
      </w:r>
      <w:r w:rsidR="00972F89" w:rsidRPr="00A11AED">
        <w:rPr>
          <w:rFonts w:eastAsia="Malgun Gothic"/>
        </w:rPr>
        <w:t xml:space="preserve">. </w:t>
      </w:r>
    </w:p>
    <w:p w:rsidR="00692381" w:rsidRPr="00A11AED" w:rsidRDefault="00692381" w:rsidP="004E7210">
      <w:pPr>
        <w:pStyle w:val="ListParagraph"/>
        <w:numPr>
          <w:ilvl w:val="0"/>
          <w:numId w:val="31"/>
        </w:numPr>
        <w:spacing w:after="200" w:line="360" w:lineRule="auto"/>
        <w:rPr>
          <w:rFonts w:eastAsia="Malgun Gothic"/>
        </w:rPr>
      </w:pPr>
      <w:r w:rsidRPr="00A11AED">
        <w:rPr>
          <w:rFonts w:eastAsia="Malgun Gothic"/>
        </w:rPr>
        <w:t xml:space="preserve">Speech: </w:t>
      </w:r>
      <w:r w:rsidR="00972F89" w:rsidRPr="00A11AED">
        <w:rPr>
          <w:rFonts w:eastAsia="Malgun Gothic"/>
        </w:rPr>
        <w:t>Patient has no issues with speech.</w:t>
      </w:r>
    </w:p>
    <w:p w:rsidR="00972F89" w:rsidRPr="00A11AED" w:rsidRDefault="00972F89" w:rsidP="004E7210">
      <w:pPr>
        <w:pStyle w:val="ListParagraph"/>
        <w:numPr>
          <w:ilvl w:val="0"/>
          <w:numId w:val="31"/>
        </w:numPr>
        <w:spacing w:after="200" w:line="360" w:lineRule="auto"/>
        <w:rPr>
          <w:rFonts w:eastAsia="Malgun Gothic"/>
        </w:rPr>
      </w:pPr>
      <w:r w:rsidRPr="00A11AED">
        <w:rPr>
          <w:rFonts w:eastAsia="Malgun Gothic"/>
        </w:rPr>
        <w:t xml:space="preserve">Hearing: Due to patients impaired hearing, </w:t>
      </w:r>
      <w:r w:rsidR="000C7E64" w:rsidRPr="00A11AED">
        <w:rPr>
          <w:rFonts w:eastAsia="Malgun Gothic"/>
        </w:rPr>
        <w:t xml:space="preserve">patient </w:t>
      </w:r>
      <w:r w:rsidRPr="00A11AED">
        <w:rPr>
          <w:rFonts w:eastAsia="Malgun Gothic"/>
        </w:rPr>
        <w:t>has to see the opponent’s lips to understand words</w:t>
      </w:r>
      <w:r w:rsidR="000C7E64" w:rsidRPr="00A11AED">
        <w:rPr>
          <w:rFonts w:eastAsia="Malgun Gothic"/>
        </w:rPr>
        <w:t>.</w:t>
      </w:r>
    </w:p>
    <w:p w:rsidR="00DC69CF" w:rsidRPr="00A11AED" w:rsidRDefault="00DC69CF" w:rsidP="004E7210">
      <w:pPr>
        <w:pStyle w:val="ListParagraph"/>
        <w:numPr>
          <w:ilvl w:val="0"/>
          <w:numId w:val="31"/>
        </w:numPr>
        <w:spacing w:after="200" w:line="360" w:lineRule="auto"/>
        <w:rPr>
          <w:rFonts w:eastAsia="Malgun Gothic"/>
        </w:rPr>
      </w:pPr>
      <w:r w:rsidRPr="00A11AED">
        <w:rPr>
          <w:rFonts w:eastAsia="Malgun Gothic"/>
        </w:rPr>
        <w:t>OB/GYN: N/A</w:t>
      </w:r>
    </w:p>
    <w:p w:rsidR="00643854" w:rsidRPr="00A11AED" w:rsidRDefault="00F9671C" w:rsidP="004E7210">
      <w:pPr>
        <w:pStyle w:val="Default"/>
        <w:numPr>
          <w:ilvl w:val="0"/>
          <w:numId w:val="26"/>
        </w:numPr>
        <w:spacing w:after="209" w:line="360" w:lineRule="auto"/>
        <w:rPr>
          <w:rFonts w:ascii="Times New Roman" w:hAnsi="Times New Roman" w:cs="Times New Roman"/>
          <w:b/>
        </w:rPr>
      </w:pPr>
      <w:r w:rsidRPr="00A11AED">
        <w:rPr>
          <w:rFonts w:ascii="Times New Roman" w:hAnsi="Times New Roman" w:cs="Times New Roman"/>
          <w:b/>
        </w:rPr>
        <w:t>Assessment:</w:t>
      </w:r>
    </w:p>
    <w:p w:rsidR="00F9671C" w:rsidRPr="00A11AED" w:rsidRDefault="00C34C95" w:rsidP="004E7210">
      <w:pPr>
        <w:pStyle w:val="Default"/>
        <w:spacing w:after="209" w:line="360" w:lineRule="auto"/>
        <w:ind w:left="720"/>
        <w:rPr>
          <w:rFonts w:ascii="Times New Roman" w:hAnsi="Times New Roman" w:cs="Times New Roman"/>
          <w:b/>
        </w:rPr>
      </w:pPr>
      <w:r w:rsidRPr="00A11AED">
        <w:rPr>
          <w:rFonts w:ascii="Times New Roman" w:hAnsi="Times New Roman" w:cs="Times New Roman"/>
          <w:b/>
        </w:rPr>
        <w:t xml:space="preserve">A). </w:t>
      </w:r>
      <w:r w:rsidR="00F9671C" w:rsidRPr="00A11AED">
        <w:rPr>
          <w:rFonts w:ascii="Times New Roman" w:hAnsi="Times New Roman" w:cs="Times New Roman"/>
          <w:b/>
        </w:rPr>
        <w:t xml:space="preserve">Bio Medical Diagnosis: </w:t>
      </w:r>
      <w:r w:rsidR="00991AE5" w:rsidRPr="00A11AED">
        <w:rPr>
          <w:rFonts w:ascii="Times New Roman" w:hAnsi="Times New Roman" w:cs="Times New Roman"/>
          <w:b/>
        </w:rPr>
        <w:t>Multiple Scoliosis</w:t>
      </w:r>
      <w:r w:rsidR="00991AE5" w:rsidRPr="00A11AED">
        <w:rPr>
          <w:rFonts w:ascii="Times New Roman" w:hAnsi="Times New Roman" w:cs="Times New Roman"/>
          <w:vertAlign w:val="superscript"/>
        </w:rPr>
        <w:t>1</w:t>
      </w:r>
    </w:p>
    <w:p w:rsidR="00643406" w:rsidRPr="00A11AED" w:rsidRDefault="00643854" w:rsidP="004E7210">
      <w:pPr>
        <w:spacing w:line="360" w:lineRule="auto"/>
        <w:outlineLvl w:val="2"/>
        <w:rPr>
          <w:color w:val="111111"/>
          <w:lang w:val="en"/>
        </w:rPr>
      </w:pPr>
      <w:r w:rsidRPr="00A11AED">
        <w:rPr>
          <w:color w:val="111111"/>
        </w:rPr>
        <w:lastRenderedPageBreak/>
        <w:t xml:space="preserve">        </w:t>
      </w:r>
      <w:r w:rsidR="00643406" w:rsidRPr="00A11AED">
        <w:rPr>
          <w:color w:val="111111"/>
          <w:lang w:val="en"/>
        </w:rPr>
        <w:t>Overview</w:t>
      </w:r>
    </w:p>
    <w:p w:rsidR="00643406" w:rsidRPr="00A11AED" w:rsidRDefault="00643406" w:rsidP="00643406">
      <w:pPr>
        <w:numPr>
          <w:ilvl w:val="0"/>
          <w:numId w:val="2"/>
        </w:numPr>
        <w:spacing w:before="100" w:beforeAutospacing="1" w:after="100" w:afterAutospacing="1"/>
        <w:rPr>
          <w:color w:val="111111"/>
          <w:lang w:val="en"/>
        </w:rPr>
      </w:pPr>
      <w:r w:rsidRPr="00A11AED">
        <w:rPr>
          <w:noProof/>
          <w:color w:val="003DA5"/>
          <w:lang w:val="en"/>
        </w:rPr>
        <w:drawing>
          <wp:inline distT="0" distB="0" distL="0" distR="0" wp14:anchorId="2941A0E2" wp14:editId="5FEB277C">
            <wp:extent cx="3150870" cy="3101015"/>
            <wp:effectExtent l="0" t="0" r="0" b="4445"/>
            <wp:docPr id="3" name="Picture 3" descr="Nerve da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rve dam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3909" cy="3123689"/>
                    </a:xfrm>
                    <a:prstGeom prst="rect">
                      <a:avLst/>
                    </a:prstGeom>
                    <a:noFill/>
                    <a:ln>
                      <a:noFill/>
                    </a:ln>
                  </pic:spPr>
                </pic:pic>
              </a:graphicData>
            </a:graphic>
          </wp:inline>
        </w:drawing>
      </w:r>
    </w:p>
    <w:p w:rsidR="002C0550" w:rsidRPr="00A11AED" w:rsidRDefault="00643406" w:rsidP="002C0550">
      <w:pPr>
        <w:outlineLvl w:val="3"/>
        <w:rPr>
          <w:color w:val="111111"/>
          <w:sz w:val="27"/>
          <w:szCs w:val="27"/>
          <w:lang w:val="en"/>
        </w:rPr>
      </w:pPr>
      <w:r w:rsidRPr="00A11AED">
        <w:rPr>
          <w:color w:val="111111"/>
          <w:sz w:val="27"/>
          <w:szCs w:val="27"/>
          <w:lang w:val="en"/>
        </w:rPr>
        <w:t>Multiple sclerosis</w:t>
      </w:r>
    </w:p>
    <w:p w:rsidR="002C0550" w:rsidRPr="00A11AED" w:rsidRDefault="002C0550" w:rsidP="002C0550">
      <w:pPr>
        <w:outlineLvl w:val="3"/>
        <w:rPr>
          <w:color w:val="111111"/>
          <w:lang w:val="en"/>
        </w:rPr>
      </w:pPr>
    </w:p>
    <w:p w:rsidR="002C0550" w:rsidRPr="00A11AED" w:rsidRDefault="002C0550" w:rsidP="002C0550">
      <w:pPr>
        <w:outlineLvl w:val="3"/>
        <w:rPr>
          <w:color w:val="111111"/>
          <w:sz w:val="20"/>
          <w:szCs w:val="20"/>
          <w:lang w:val="en"/>
        </w:rPr>
      </w:pPr>
      <w:bookmarkStart w:id="5" w:name="_Hlk500452052"/>
      <w:r w:rsidRPr="00A11AED">
        <w:rPr>
          <w:color w:val="111111"/>
          <w:sz w:val="20"/>
          <w:szCs w:val="20"/>
          <w:lang w:val="en"/>
        </w:rPr>
        <w:t>________________________________________</w:t>
      </w:r>
      <w:bookmarkEnd w:id="5"/>
    </w:p>
    <w:p w:rsidR="002C0550" w:rsidRPr="00A11AED" w:rsidRDefault="002C0550" w:rsidP="002C0550">
      <w:pPr>
        <w:outlineLvl w:val="3"/>
        <w:rPr>
          <w:color w:val="111111"/>
          <w:sz w:val="20"/>
          <w:szCs w:val="20"/>
          <w:lang w:val="en"/>
        </w:rPr>
      </w:pPr>
    </w:p>
    <w:p w:rsidR="002C0550" w:rsidRPr="00A11AED" w:rsidRDefault="002C0550" w:rsidP="002C0550">
      <w:pPr>
        <w:outlineLvl w:val="3"/>
        <w:rPr>
          <w:color w:val="111111"/>
          <w:sz w:val="27"/>
          <w:szCs w:val="27"/>
          <w:lang w:val="en"/>
        </w:rPr>
      </w:pPr>
      <w:r w:rsidRPr="00A11AED">
        <w:rPr>
          <w:color w:val="111111"/>
          <w:sz w:val="20"/>
          <w:szCs w:val="20"/>
          <w:lang w:val="en"/>
        </w:rPr>
        <w:t xml:space="preserve">1, </w:t>
      </w:r>
      <w:bookmarkStart w:id="6" w:name="_Hlk500451984"/>
      <w:r w:rsidRPr="00A11AED">
        <w:rPr>
          <w:color w:val="111111"/>
          <w:sz w:val="20"/>
          <w:szCs w:val="20"/>
          <w:lang w:val="en"/>
        </w:rPr>
        <w:t>https://www.mayoclinic.org/diseases-conditions/multiple-sclerosis</w:t>
      </w:r>
      <w:bookmarkEnd w:id="6"/>
      <w:r w:rsidRPr="00A11AED">
        <w:rPr>
          <w:color w:val="111111"/>
          <w:sz w:val="20"/>
          <w:szCs w:val="20"/>
          <w:lang w:val="en"/>
        </w:rPr>
        <w:t>/symptoms-causes/syc-20350269</w:t>
      </w:r>
    </w:p>
    <w:p w:rsidR="002C0550" w:rsidRPr="00A11AED" w:rsidRDefault="002C0550" w:rsidP="002C0550">
      <w:pPr>
        <w:outlineLvl w:val="3"/>
        <w:rPr>
          <w:color w:val="111111"/>
          <w:lang w:val="en"/>
        </w:rPr>
      </w:pPr>
    </w:p>
    <w:p w:rsidR="002C0550" w:rsidRPr="00A11AED" w:rsidRDefault="00643406" w:rsidP="004E7210">
      <w:pPr>
        <w:spacing w:line="360" w:lineRule="auto"/>
        <w:outlineLvl w:val="3"/>
        <w:rPr>
          <w:color w:val="111111"/>
          <w:sz w:val="20"/>
          <w:szCs w:val="20"/>
          <w:lang w:val="en"/>
        </w:rPr>
      </w:pPr>
      <w:r w:rsidRPr="00A11AED">
        <w:rPr>
          <w:color w:val="111111"/>
          <w:lang w:val="en"/>
        </w:rPr>
        <w:t>In multiple sclerosis, the protective coating on nerve fibers (myelin) is damaged and may eventually be destroyed. Depending on where the nerve damage occurs, MS can affect</w:t>
      </w:r>
      <w:r w:rsidR="002C0550" w:rsidRPr="00A11AED">
        <w:rPr>
          <w:color w:val="111111"/>
          <w:lang w:val="en"/>
        </w:rPr>
        <w:t xml:space="preserve"> </w:t>
      </w:r>
      <w:r w:rsidRPr="00A11AED">
        <w:rPr>
          <w:color w:val="111111"/>
          <w:lang w:val="en"/>
        </w:rPr>
        <w:t>vision, sensation, coordination, movement,</w:t>
      </w:r>
      <w:r w:rsidR="00643854" w:rsidRPr="00A11AED">
        <w:rPr>
          <w:color w:val="111111"/>
          <w:lang w:val="en"/>
        </w:rPr>
        <w:t xml:space="preserve"> and bladder and bowel </w:t>
      </w:r>
      <w:proofErr w:type="spellStart"/>
      <w:r w:rsidR="00643854" w:rsidRPr="00A11AED">
        <w:rPr>
          <w:color w:val="111111"/>
          <w:lang w:val="en"/>
        </w:rPr>
        <w:t>control</w:t>
      </w:r>
      <w:r w:rsidRPr="00A11AED">
        <w:rPr>
          <w:color w:val="111111"/>
          <w:lang w:val="en"/>
        </w:rPr>
        <w:t>Multiple</w:t>
      </w:r>
      <w:proofErr w:type="spellEnd"/>
      <w:r w:rsidRPr="00A11AED">
        <w:rPr>
          <w:color w:val="111111"/>
          <w:lang w:val="en"/>
        </w:rPr>
        <w:t xml:space="preserve"> sclerosis (MS) is a potentially disabling disease of the brain and spinal cord (central nervous system).</w:t>
      </w:r>
      <w:r w:rsidR="00A41BC8" w:rsidRPr="00A11AED">
        <w:rPr>
          <w:color w:val="111111"/>
          <w:sz w:val="20"/>
          <w:szCs w:val="20"/>
          <w:lang w:val="en"/>
        </w:rPr>
        <w:t xml:space="preserve"> </w:t>
      </w:r>
      <w:bookmarkStart w:id="7" w:name="_Hlk500447513"/>
    </w:p>
    <w:bookmarkEnd w:id="7"/>
    <w:p w:rsidR="00643406" w:rsidRPr="00A11AED" w:rsidRDefault="00643406" w:rsidP="004E7210">
      <w:pPr>
        <w:pStyle w:val="NormalWeb"/>
        <w:spacing w:line="360" w:lineRule="auto"/>
        <w:rPr>
          <w:color w:val="111111"/>
          <w:lang w:val="en"/>
        </w:rPr>
      </w:pPr>
    </w:p>
    <w:p w:rsidR="00643406" w:rsidRPr="00A11AED" w:rsidRDefault="00643406" w:rsidP="004E7210">
      <w:pPr>
        <w:pStyle w:val="NormalWeb"/>
        <w:spacing w:line="360" w:lineRule="auto"/>
        <w:rPr>
          <w:color w:val="111111"/>
          <w:lang w:val="en"/>
        </w:rPr>
      </w:pPr>
      <w:r w:rsidRPr="00A11AED">
        <w:rPr>
          <w:color w:val="111111"/>
          <w:lang w:val="en"/>
        </w:rPr>
        <w:t>In MS, the immune system attacks the protective sheath (myelin) that covers nerve fibers and causes communication problems between your brain and the rest of your body. Eventually, the disease can cause the nerves themselves to deteriorate or become permanently damaged.</w:t>
      </w:r>
    </w:p>
    <w:p w:rsidR="00643406" w:rsidRPr="00A11AED" w:rsidRDefault="00643406" w:rsidP="004E7210">
      <w:pPr>
        <w:pStyle w:val="NormalWeb"/>
        <w:spacing w:line="360" w:lineRule="auto"/>
        <w:rPr>
          <w:color w:val="111111"/>
          <w:lang w:val="en"/>
        </w:rPr>
      </w:pPr>
      <w:r w:rsidRPr="00A11AED">
        <w:rPr>
          <w:color w:val="111111"/>
          <w:lang w:val="en"/>
        </w:rPr>
        <w:t>Signs and symptoms of MS vary widely and depend on the amount of nerve damage and which nerves are affected. Some people with severe MS may lose the ability to walk independently or at all, while others may experience long periods of remission without any new symptoms.</w:t>
      </w:r>
    </w:p>
    <w:p w:rsidR="00643406" w:rsidRPr="00A11AED" w:rsidRDefault="00643406" w:rsidP="004E7210">
      <w:pPr>
        <w:pStyle w:val="NormalWeb"/>
        <w:spacing w:line="360" w:lineRule="auto"/>
        <w:rPr>
          <w:b/>
          <w:color w:val="111111"/>
          <w:lang w:val="en"/>
        </w:rPr>
      </w:pPr>
      <w:r w:rsidRPr="00A11AED">
        <w:rPr>
          <w:b/>
          <w:color w:val="111111"/>
          <w:lang w:val="en"/>
        </w:rPr>
        <w:lastRenderedPageBreak/>
        <w:t>There's no cure for multiple sclerosis. However, treatments can help speed recovery from attacks, modify the course of the disease and manage symptoms.</w:t>
      </w:r>
    </w:p>
    <w:p w:rsidR="00643406" w:rsidRPr="00A11AED" w:rsidRDefault="00643406" w:rsidP="00643406">
      <w:pPr>
        <w:outlineLvl w:val="2"/>
        <w:rPr>
          <w:color w:val="111111"/>
          <w:sz w:val="36"/>
          <w:szCs w:val="36"/>
          <w:lang w:val="en"/>
        </w:rPr>
      </w:pPr>
      <w:r w:rsidRPr="00A11AED">
        <w:rPr>
          <w:color w:val="111111"/>
          <w:sz w:val="36"/>
          <w:szCs w:val="36"/>
          <w:lang w:val="en"/>
        </w:rPr>
        <w:t>Symptoms</w:t>
      </w:r>
    </w:p>
    <w:p w:rsidR="00643406" w:rsidRPr="00A11AED" w:rsidRDefault="00643406" w:rsidP="00643406">
      <w:pPr>
        <w:numPr>
          <w:ilvl w:val="0"/>
          <w:numId w:val="3"/>
        </w:numPr>
        <w:spacing w:before="100" w:beforeAutospacing="1" w:after="100" w:afterAutospacing="1"/>
        <w:rPr>
          <w:color w:val="111111"/>
          <w:lang w:val="en"/>
        </w:rPr>
      </w:pPr>
      <w:r w:rsidRPr="00A11AED">
        <w:rPr>
          <w:noProof/>
          <w:color w:val="003DA5"/>
          <w:lang w:val="en"/>
        </w:rPr>
        <w:drawing>
          <wp:inline distT="0" distB="0" distL="0" distR="0" wp14:anchorId="55C5C68E" wp14:editId="5AEA987B">
            <wp:extent cx="2369820" cy="2200332"/>
            <wp:effectExtent l="0" t="0" r="0" b="9525"/>
            <wp:docPr id="4" name="Picture 4" descr="MS-related nervous system da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related nervous system damag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9397" cy="2246363"/>
                    </a:xfrm>
                    <a:prstGeom prst="rect">
                      <a:avLst/>
                    </a:prstGeom>
                    <a:noFill/>
                    <a:ln>
                      <a:noFill/>
                    </a:ln>
                  </pic:spPr>
                </pic:pic>
              </a:graphicData>
            </a:graphic>
          </wp:inline>
        </w:drawing>
      </w:r>
    </w:p>
    <w:p w:rsidR="00643406" w:rsidRPr="00A11AED" w:rsidRDefault="00643406" w:rsidP="00643406">
      <w:pPr>
        <w:ind w:left="720"/>
        <w:outlineLvl w:val="3"/>
        <w:rPr>
          <w:color w:val="111111"/>
          <w:sz w:val="27"/>
          <w:szCs w:val="27"/>
          <w:lang w:val="en"/>
        </w:rPr>
      </w:pPr>
      <w:r w:rsidRPr="00A11AED">
        <w:rPr>
          <w:color w:val="111111"/>
          <w:sz w:val="27"/>
          <w:szCs w:val="27"/>
          <w:lang w:val="en"/>
        </w:rPr>
        <w:t>Myelin damage and the nervous system</w:t>
      </w:r>
    </w:p>
    <w:p w:rsidR="00643406" w:rsidRPr="00A11AED" w:rsidRDefault="00643406" w:rsidP="00CB2F70">
      <w:pPr>
        <w:pStyle w:val="NormalWeb"/>
        <w:spacing w:line="360" w:lineRule="auto"/>
        <w:ind w:left="720"/>
        <w:rPr>
          <w:color w:val="111111"/>
          <w:lang w:val="en"/>
        </w:rPr>
      </w:pPr>
      <w:r w:rsidRPr="00A11AED">
        <w:rPr>
          <w:color w:val="111111"/>
          <w:lang w:val="en"/>
        </w:rPr>
        <w:t>In multiple sclerosis, the protective coating on nerve fibers (myelin) in the central nervous system becomes detached and eventually destroyed. This creates a lesion that may cause numbness, pain or tingling in parts of the body.</w:t>
      </w:r>
    </w:p>
    <w:p w:rsidR="00643406" w:rsidRPr="00A11AED" w:rsidRDefault="00643406" w:rsidP="00CB2F70">
      <w:pPr>
        <w:pStyle w:val="NormalWeb"/>
        <w:spacing w:line="360" w:lineRule="auto"/>
        <w:rPr>
          <w:color w:val="111111"/>
          <w:lang w:val="en"/>
        </w:rPr>
      </w:pPr>
      <w:r w:rsidRPr="00A11AED">
        <w:rPr>
          <w:color w:val="111111"/>
          <w:lang w:val="en"/>
        </w:rPr>
        <w:t>Multiple sclerosis signs and symptoms may differ greatly from person to person and over the course of the disease depending on the location of affected nerve fibers. They may include:</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Numbness or weakness in one or more limbs that typically occurs on one side of your body at a time, or the legs and trunk</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Partial or complete loss of vision, usually in one eye at a time, often with pain during eye movement</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Prolonged double vision</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Tingling or pain in parts of your body</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Electric-shock sensations that occur with certain neck movements, especially bending the neck forward (Lhermitte sign)</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Tremor, lack of coordination or unsteady gait</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Slurred speech</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lastRenderedPageBreak/>
        <w:t>Fatigue</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Dizziness</w:t>
      </w:r>
    </w:p>
    <w:p w:rsidR="00643406" w:rsidRPr="00A11AED" w:rsidRDefault="00643406" w:rsidP="00CB2F70">
      <w:pPr>
        <w:numPr>
          <w:ilvl w:val="0"/>
          <w:numId w:val="4"/>
        </w:numPr>
        <w:spacing w:before="100" w:beforeAutospacing="1" w:after="100" w:afterAutospacing="1" w:line="360" w:lineRule="auto"/>
        <w:rPr>
          <w:color w:val="111111"/>
          <w:lang w:val="en"/>
        </w:rPr>
      </w:pPr>
      <w:r w:rsidRPr="00A11AED">
        <w:rPr>
          <w:color w:val="111111"/>
          <w:lang w:val="en"/>
        </w:rPr>
        <w:t>Problems with bowel and bladder function</w:t>
      </w:r>
    </w:p>
    <w:p w:rsidR="00643406" w:rsidRPr="00A11AED" w:rsidRDefault="00643406" w:rsidP="00CB2F70">
      <w:pPr>
        <w:spacing w:line="360" w:lineRule="auto"/>
        <w:outlineLvl w:val="3"/>
        <w:rPr>
          <w:color w:val="111111"/>
          <w:lang w:val="en"/>
        </w:rPr>
      </w:pPr>
      <w:r w:rsidRPr="00A11AED">
        <w:rPr>
          <w:color w:val="111111"/>
          <w:lang w:val="en"/>
        </w:rPr>
        <w:t>Disease course</w:t>
      </w:r>
    </w:p>
    <w:p w:rsidR="00643406" w:rsidRPr="00A11AED" w:rsidRDefault="00643406" w:rsidP="00CB2F70">
      <w:pPr>
        <w:pStyle w:val="NormalWeb"/>
        <w:spacing w:line="360" w:lineRule="auto"/>
        <w:rPr>
          <w:color w:val="111111"/>
          <w:lang w:val="en"/>
        </w:rPr>
      </w:pPr>
      <w:r w:rsidRPr="00A11AED">
        <w:rPr>
          <w:color w:val="111111"/>
          <w:lang w:val="en"/>
        </w:rPr>
        <w:t>Most people with MS have a relapsing-remitting disease course. They experience periods of new symptoms or relapses that develop over days or weeks and usually improve partially or completely. These relapses are followed by quiet periods of disease remission that can last months or even years.</w:t>
      </w:r>
    </w:p>
    <w:p w:rsidR="00643406" w:rsidRPr="00A11AED" w:rsidRDefault="00643406" w:rsidP="00CB2F70">
      <w:pPr>
        <w:pStyle w:val="NormalWeb"/>
        <w:spacing w:line="360" w:lineRule="auto"/>
        <w:rPr>
          <w:color w:val="111111"/>
          <w:lang w:val="en"/>
        </w:rPr>
      </w:pPr>
      <w:r w:rsidRPr="00A11AED">
        <w:rPr>
          <w:color w:val="111111"/>
          <w:lang w:val="en"/>
        </w:rPr>
        <w:t>Small increases in body temperature can temporarily worsen signs and symptoms of MS, but these aren't considered disease relapses.</w:t>
      </w:r>
    </w:p>
    <w:p w:rsidR="00643406" w:rsidRPr="00A11AED" w:rsidRDefault="00643406" w:rsidP="00CB2F70">
      <w:pPr>
        <w:pStyle w:val="NormalWeb"/>
        <w:spacing w:line="360" w:lineRule="auto"/>
        <w:rPr>
          <w:color w:val="111111"/>
          <w:lang w:val="en"/>
        </w:rPr>
      </w:pPr>
      <w:r w:rsidRPr="00A11AED">
        <w:rPr>
          <w:color w:val="111111"/>
          <w:lang w:val="en"/>
        </w:rPr>
        <w:t>About 60 to 70 percent of people with relapsing-remitting MS eventually develop a steady progression of symptoms, with or without periods of remission, known as secondary-progressive MS.</w:t>
      </w:r>
    </w:p>
    <w:p w:rsidR="00643406" w:rsidRPr="00A11AED" w:rsidRDefault="00643406" w:rsidP="00CB2F70">
      <w:pPr>
        <w:pStyle w:val="NormalWeb"/>
        <w:spacing w:line="360" w:lineRule="auto"/>
        <w:rPr>
          <w:color w:val="111111"/>
          <w:lang w:val="en"/>
        </w:rPr>
      </w:pPr>
      <w:r w:rsidRPr="00A11AED">
        <w:rPr>
          <w:color w:val="111111"/>
          <w:lang w:val="en"/>
        </w:rPr>
        <w:t>The worsening of symptoms usually includes problems with mobility and gait. The rate of disease progression varies greatly among people with secondary-progressive MS.</w:t>
      </w:r>
    </w:p>
    <w:p w:rsidR="00643406" w:rsidRPr="00A11AED" w:rsidRDefault="00643406" w:rsidP="00CB2F70">
      <w:pPr>
        <w:pStyle w:val="NormalWeb"/>
        <w:spacing w:line="360" w:lineRule="auto"/>
        <w:rPr>
          <w:color w:val="111111"/>
          <w:lang w:val="en"/>
        </w:rPr>
      </w:pPr>
      <w:r w:rsidRPr="00A11AED">
        <w:rPr>
          <w:color w:val="111111"/>
          <w:lang w:val="en"/>
        </w:rPr>
        <w:t>Some people with MS experience a gradual onset and steady progression of signs and symptoms without any relapses. This is known as primary-progressive MS.</w:t>
      </w:r>
    </w:p>
    <w:p w:rsidR="00643406" w:rsidRPr="00A11AED" w:rsidRDefault="00643406" w:rsidP="00CB2F70">
      <w:pPr>
        <w:spacing w:line="360" w:lineRule="auto"/>
        <w:outlineLvl w:val="2"/>
        <w:rPr>
          <w:b/>
          <w:color w:val="111111"/>
          <w:lang w:val="en"/>
        </w:rPr>
      </w:pPr>
      <w:r w:rsidRPr="00A11AED">
        <w:rPr>
          <w:b/>
          <w:color w:val="111111"/>
          <w:lang w:val="en"/>
        </w:rPr>
        <w:t>Causes</w:t>
      </w:r>
    </w:p>
    <w:p w:rsidR="00643406" w:rsidRPr="00A11AED" w:rsidRDefault="00643406" w:rsidP="00CB2F70">
      <w:pPr>
        <w:pStyle w:val="NormalWeb"/>
        <w:spacing w:line="360" w:lineRule="auto"/>
        <w:rPr>
          <w:color w:val="111111"/>
          <w:lang w:val="en"/>
        </w:rPr>
      </w:pPr>
      <w:r w:rsidRPr="00A11AED">
        <w:rPr>
          <w:color w:val="111111"/>
          <w:lang w:val="en"/>
        </w:rPr>
        <w:t>The cause of multiple sclerosis is unknown. It's considered an autoimmune disease in which the body's immune system attacks its own tissues. In the case of MS, this immune system malfunction destroys myelin (the fatty substance that coats and protects nerve fibers in the brain and spinal cord).</w:t>
      </w:r>
    </w:p>
    <w:p w:rsidR="00643406" w:rsidRPr="00A11AED" w:rsidRDefault="00643406" w:rsidP="00CB2F70">
      <w:pPr>
        <w:pStyle w:val="NormalWeb"/>
        <w:spacing w:line="360" w:lineRule="auto"/>
        <w:rPr>
          <w:color w:val="111111"/>
          <w:lang w:val="en"/>
        </w:rPr>
      </w:pPr>
      <w:r w:rsidRPr="00A11AED">
        <w:rPr>
          <w:color w:val="111111"/>
          <w:lang w:val="en"/>
        </w:rPr>
        <w:t>Myelin can be compared to the insulation coating on electrical wires. When the protective myelin is damaged and nerve fiber is exposed, the messages that travel along that nerve may be slowed or blocked. The nerve may also become damaged itself.</w:t>
      </w:r>
      <w:r w:rsidR="00221B3C" w:rsidRPr="00A11AED">
        <w:rPr>
          <w:color w:val="111111"/>
          <w:lang w:val="en"/>
        </w:rPr>
        <w:t xml:space="preserve"> </w:t>
      </w:r>
      <w:r w:rsidRPr="00A11AED">
        <w:rPr>
          <w:color w:val="111111"/>
          <w:lang w:val="en"/>
        </w:rPr>
        <w:t xml:space="preserve">It isn't clear why MS develops in </w:t>
      </w:r>
      <w:r w:rsidRPr="00A11AED">
        <w:rPr>
          <w:color w:val="111111"/>
          <w:lang w:val="en"/>
        </w:rPr>
        <w:lastRenderedPageBreak/>
        <w:t>some people and not others. A combination of genetics and environmental factors appears to be responsible.</w:t>
      </w:r>
    </w:p>
    <w:p w:rsidR="00221B3C" w:rsidRPr="00A11AED" w:rsidRDefault="00643406" w:rsidP="00CB2F70">
      <w:pPr>
        <w:spacing w:line="360" w:lineRule="auto"/>
        <w:outlineLvl w:val="2"/>
        <w:rPr>
          <w:b/>
          <w:color w:val="111111"/>
          <w:lang w:val="en"/>
        </w:rPr>
      </w:pPr>
      <w:r w:rsidRPr="00A11AED">
        <w:rPr>
          <w:b/>
          <w:color w:val="111111"/>
          <w:lang w:val="en"/>
        </w:rPr>
        <w:t>Risk factors</w:t>
      </w:r>
    </w:p>
    <w:p w:rsidR="00643406" w:rsidRPr="00A11AED" w:rsidRDefault="00643406" w:rsidP="00CB2F70">
      <w:pPr>
        <w:spacing w:line="360" w:lineRule="auto"/>
        <w:outlineLvl w:val="2"/>
        <w:rPr>
          <w:b/>
          <w:color w:val="111111"/>
          <w:lang w:val="en"/>
        </w:rPr>
      </w:pPr>
      <w:r w:rsidRPr="00A11AED">
        <w:rPr>
          <w:color w:val="111111"/>
          <w:lang w:val="en"/>
        </w:rPr>
        <w:t>These factors may increase your risk of developing multiple sclerosis:</w:t>
      </w:r>
    </w:p>
    <w:p w:rsidR="00643406" w:rsidRPr="00A11AED" w:rsidRDefault="00643406" w:rsidP="00CB2F70">
      <w:pPr>
        <w:numPr>
          <w:ilvl w:val="0"/>
          <w:numId w:val="5"/>
        </w:numPr>
        <w:spacing w:before="100" w:beforeAutospacing="1" w:after="100" w:afterAutospacing="1" w:line="360" w:lineRule="auto"/>
        <w:rPr>
          <w:color w:val="111111"/>
          <w:lang w:val="en"/>
        </w:rPr>
      </w:pPr>
      <w:r w:rsidRPr="00A11AED">
        <w:rPr>
          <w:rStyle w:val="Strong"/>
          <w:color w:val="111111"/>
          <w:lang w:val="en"/>
        </w:rPr>
        <w:t>Age.</w:t>
      </w:r>
      <w:r w:rsidRPr="00A11AED">
        <w:rPr>
          <w:color w:val="111111"/>
          <w:lang w:val="en"/>
        </w:rPr>
        <w:t xml:space="preserve"> MS can occur at any age, but most commonly affects people between the ages of 15 and 60.</w:t>
      </w:r>
    </w:p>
    <w:p w:rsidR="00643406" w:rsidRPr="00A11AED" w:rsidRDefault="00643406" w:rsidP="00CB2F70">
      <w:pPr>
        <w:numPr>
          <w:ilvl w:val="0"/>
          <w:numId w:val="5"/>
        </w:numPr>
        <w:spacing w:before="100" w:beforeAutospacing="1" w:after="100" w:afterAutospacing="1" w:line="360" w:lineRule="auto"/>
        <w:rPr>
          <w:color w:val="111111"/>
          <w:lang w:val="en"/>
        </w:rPr>
      </w:pPr>
      <w:r w:rsidRPr="00A11AED">
        <w:rPr>
          <w:rStyle w:val="Strong"/>
          <w:color w:val="111111"/>
          <w:lang w:val="en"/>
        </w:rPr>
        <w:t>Sex.</w:t>
      </w:r>
      <w:r w:rsidRPr="00A11AED">
        <w:rPr>
          <w:color w:val="111111"/>
          <w:lang w:val="en"/>
        </w:rPr>
        <w:t xml:space="preserve"> Women are about twice as likely as men are to develop MS.</w:t>
      </w:r>
    </w:p>
    <w:p w:rsidR="00643406" w:rsidRPr="00A11AED" w:rsidRDefault="00643406" w:rsidP="00CB2F70">
      <w:pPr>
        <w:numPr>
          <w:ilvl w:val="0"/>
          <w:numId w:val="5"/>
        </w:numPr>
        <w:spacing w:before="100" w:beforeAutospacing="1" w:after="100" w:afterAutospacing="1" w:line="360" w:lineRule="auto"/>
        <w:rPr>
          <w:color w:val="111111"/>
          <w:lang w:val="en"/>
        </w:rPr>
      </w:pPr>
      <w:r w:rsidRPr="00A11AED">
        <w:rPr>
          <w:rStyle w:val="Strong"/>
          <w:color w:val="111111"/>
          <w:lang w:val="en"/>
        </w:rPr>
        <w:t>Family history.</w:t>
      </w:r>
      <w:r w:rsidRPr="00A11AED">
        <w:rPr>
          <w:color w:val="111111"/>
          <w:lang w:val="en"/>
        </w:rPr>
        <w:t xml:space="preserve"> If one of your parents or siblings has had MS, you are at higher risk of developing the disease.</w:t>
      </w:r>
    </w:p>
    <w:p w:rsidR="00643406" w:rsidRPr="00A11AED" w:rsidRDefault="00643406" w:rsidP="00CB2F70">
      <w:pPr>
        <w:numPr>
          <w:ilvl w:val="0"/>
          <w:numId w:val="5"/>
        </w:numPr>
        <w:spacing w:before="100" w:beforeAutospacing="1" w:after="100" w:afterAutospacing="1" w:line="360" w:lineRule="auto"/>
        <w:rPr>
          <w:color w:val="111111"/>
          <w:lang w:val="en"/>
        </w:rPr>
      </w:pPr>
      <w:r w:rsidRPr="00A11AED">
        <w:rPr>
          <w:rStyle w:val="Strong"/>
          <w:color w:val="111111"/>
          <w:lang w:val="en"/>
        </w:rPr>
        <w:t>Certain infections.</w:t>
      </w:r>
      <w:r w:rsidRPr="00A11AED">
        <w:rPr>
          <w:color w:val="111111"/>
          <w:lang w:val="en"/>
        </w:rPr>
        <w:t xml:space="preserve"> A variety of viruses have been linked to MS, including Epstein-Barr, the virus that causes infectious mononucleosis.</w:t>
      </w:r>
    </w:p>
    <w:p w:rsidR="00643406" w:rsidRPr="00A11AED" w:rsidRDefault="00643406" w:rsidP="00CB2F70">
      <w:pPr>
        <w:numPr>
          <w:ilvl w:val="0"/>
          <w:numId w:val="5"/>
        </w:numPr>
        <w:spacing w:before="100" w:beforeAutospacing="1" w:after="100" w:afterAutospacing="1" w:line="360" w:lineRule="auto"/>
        <w:rPr>
          <w:color w:val="111111"/>
          <w:lang w:val="en"/>
        </w:rPr>
      </w:pPr>
      <w:r w:rsidRPr="00A11AED">
        <w:rPr>
          <w:rStyle w:val="Strong"/>
          <w:color w:val="111111"/>
          <w:lang w:val="en"/>
        </w:rPr>
        <w:t>Race.</w:t>
      </w:r>
      <w:r w:rsidRPr="00A11AED">
        <w:rPr>
          <w:color w:val="111111"/>
          <w:lang w:val="en"/>
        </w:rPr>
        <w:t xml:space="preserve"> White people, particularly those of Northern European descent, are at highest risk of developing MS. People of Asian, African or Native American descent have the lowest risk.</w:t>
      </w:r>
    </w:p>
    <w:p w:rsidR="00643406" w:rsidRPr="00A11AED" w:rsidRDefault="00643406" w:rsidP="00CB2F70">
      <w:pPr>
        <w:numPr>
          <w:ilvl w:val="0"/>
          <w:numId w:val="5"/>
        </w:numPr>
        <w:spacing w:before="100" w:beforeAutospacing="1" w:after="100" w:afterAutospacing="1" w:line="360" w:lineRule="auto"/>
        <w:rPr>
          <w:color w:val="111111"/>
          <w:lang w:val="en"/>
        </w:rPr>
      </w:pPr>
      <w:r w:rsidRPr="00A11AED">
        <w:rPr>
          <w:rStyle w:val="Strong"/>
          <w:color w:val="111111"/>
          <w:lang w:val="en"/>
        </w:rPr>
        <w:t>Climate.</w:t>
      </w:r>
      <w:r w:rsidRPr="00A11AED">
        <w:rPr>
          <w:color w:val="111111"/>
          <w:lang w:val="en"/>
        </w:rPr>
        <w:t xml:space="preserve"> MS is far more common in countries with temperate climates, including Canada, the northern United States, New Zealand, southeastern Australia and Europe.</w:t>
      </w:r>
    </w:p>
    <w:p w:rsidR="00643406" w:rsidRPr="00A11AED" w:rsidRDefault="00643406" w:rsidP="00CB2F70">
      <w:pPr>
        <w:numPr>
          <w:ilvl w:val="0"/>
          <w:numId w:val="5"/>
        </w:numPr>
        <w:spacing w:before="100" w:beforeAutospacing="1" w:after="100" w:afterAutospacing="1" w:line="360" w:lineRule="auto"/>
        <w:rPr>
          <w:color w:val="111111"/>
          <w:lang w:val="en"/>
        </w:rPr>
      </w:pPr>
      <w:r w:rsidRPr="00A11AED">
        <w:rPr>
          <w:rStyle w:val="Strong"/>
          <w:color w:val="111111"/>
          <w:lang w:val="en"/>
        </w:rPr>
        <w:t>Certain autoimmune diseases.</w:t>
      </w:r>
      <w:r w:rsidRPr="00A11AED">
        <w:rPr>
          <w:color w:val="111111"/>
          <w:lang w:val="en"/>
        </w:rPr>
        <w:t xml:space="preserve"> You have a slightly higher risk of developing MS if you have thyroid disease, type 1 diabetes or inflammatory bowel disease.</w:t>
      </w:r>
    </w:p>
    <w:p w:rsidR="00643406" w:rsidRPr="00A11AED" w:rsidRDefault="00643406" w:rsidP="00CB2F70">
      <w:pPr>
        <w:numPr>
          <w:ilvl w:val="0"/>
          <w:numId w:val="5"/>
        </w:numPr>
        <w:spacing w:before="100" w:beforeAutospacing="1" w:after="100" w:afterAutospacing="1" w:line="360" w:lineRule="auto"/>
        <w:rPr>
          <w:color w:val="111111"/>
          <w:lang w:val="en"/>
        </w:rPr>
      </w:pPr>
      <w:r w:rsidRPr="00A11AED">
        <w:rPr>
          <w:rStyle w:val="Strong"/>
          <w:color w:val="111111"/>
          <w:lang w:val="en"/>
        </w:rPr>
        <w:t>Smoking.</w:t>
      </w:r>
      <w:r w:rsidRPr="00A11AED">
        <w:rPr>
          <w:color w:val="111111"/>
          <w:lang w:val="en"/>
        </w:rPr>
        <w:t xml:space="preserve"> Smokers who experience an initial event of symptoms that may signal MS are more likely than nonsmokers to develop a second event that confirms relapsing-remitting MS.</w:t>
      </w:r>
    </w:p>
    <w:p w:rsidR="00643406" w:rsidRPr="00A11AED" w:rsidRDefault="00643406" w:rsidP="00CB2F70">
      <w:pPr>
        <w:spacing w:line="360" w:lineRule="auto"/>
        <w:outlineLvl w:val="2"/>
        <w:rPr>
          <w:color w:val="111111"/>
          <w:lang w:val="en"/>
        </w:rPr>
      </w:pPr>
      <w:r w:rsidRPr="00A11AED">
        <w:rPr>
          <w:color w:val="111111"/>
          <w:lang w:val="en"/>
        </w:rPr>
        <w:t>Complications</w:t>
      </w:r>
    </w:p>
    <w:p w:rsidR="00643406" w:rsidRPr="00A11AED" w:rsidRDefault="00643406" w:rsidP="00CB2F70">
      <w:pPr>
        <w:pStyle w:val="NormalWeb"/>
        <w:spacing w:line="360" w:lineRule="auto"/>
        <w:rPr>
          <w:color w:val="111111"/>
          <w:lang w:val="en"/>
        </w:rPr>
      </w:pPr>
      <w:r w:rsidRPr="00A11AED">
        <w:rPr>
          <w:color w:val="111111"/>
          <w:lang w:val="en"/>
        </w:rPr>
        <w:t>People with multiple sclerosis also may develop:</w:t>
      </w:r>
    </w:p>
    <w:p w:rsidR="00643406" w:rsidRPr="00A11AED" w:rsidRDefault="00643406" w:rsidP="00CB2F70">
      <w:pPr>
        <w:numPr>
          <w:ilvl w:val="0"/>
          <w:numId w:val="6"/>
        </w:numPr>
        <w:spacing w:before="100" w:beforeAutospacing="1" w:after="100" w:afterAutospacing="1" w:line="360" w:lineRule="auto"/>
        <w:rPr>
          <w:color w:val="111111"/>
          <w:lang w:val="en"/>
        </w:rPr>
      </w:pPr>
      <w:r w:rsidRPr="00A11AED">
        <w:rPr>
          <w:color w:val="111111"/>
          <w:lang w:val="en"/>
        </w:rPr>
        <w:t>Muscle stiffness or spasms</w:t>
      </w:r>
    </w:p>
    <w:p w:rsidR="00643406" w:rsidRPr="00A11AED" w:rsidRDefault="00643406" w:rsidP="00CB2F70">
      <w:pPr>
        <w:numPr>
          <w:ilvl w:val="0"/>
          <w:numId w:val="6"/>
        </w:numPr>
        <w:spacing w:before="100" w:beforeAutospacing="1" w:after="100" w:afterAutospacing="1" w:line="360" w:lineRule="auto"/>
        <w:rPr>
          <w:color w:val="111111"/>
          <w:lang w:val="en"/>
        </w:rPr>
      </w:pPr>
      <w:r w:rsidRPr="00A11AED">
        <w:rPr>
          <w:color w:val="111111"/>
          <w:lang w:val="en"/>
        </w:rPr>
        <w:t>Paralysis, typically in the legs</w:t>
      </w:r>
    </w:p>
    <w:p w:rsidR="00643406" w:rsidRPr="00A11AED" w:rsidRDefault="00643406" w:rsidP="00CB2F70">
      <w:pPr>
        <w:numPr>
          <w:ilvl w:val="0"/>
          <w:numId w:val="6"/>
        </w:numPr>
        <w:spacing w:before="100" w:beforeAutospacing="1" w:after="100" w:afterAutospacing="1" w:line="360" w:lineRule="auto"/>
        <w:rPr>
          <w:color w:val="111111"/>
          <w:lang w:val="en"/>
        </w:rPr>
      </w:pPr>
      <w:r w:rsidRPr="00A11AED">
        <w:rPr>
          <w:color w:val="111111"/>
          <w:lang w:val="en"/>
        </w:rPr>
        <w:t>Problems with bladder, bowel or sexual function</w:t>
      </w:r>
    </w:p>
    <w:p w:rsidR="00643406" w:rsidRPr="00A11AED" w:rsidRDefault="00643406" w:rsidP="00CB2F70">
      <w:pPr>
        <w:numPr>
          <w:ilvl w:val="0"/>
          <w:numId w:val="6"/>
        </w:numPr>
        <w:spacing w:before="100" w:beforeAutospacing="1" w:after="100" w:afterAutospacing="1" w:line="360" w:lineRule="auto"/>
        <w:rPr>
          <w:color w:val="111111"/>
          <w:lang w:val="en"/>
        </w:rPr>
      </w:pPr>
      <w:r w:rsidRPr="00A11AED">
        <w:rPr>
          <w:color w:val="111111"/>
          <w:lang w:val="en"/>
        </w:rPr>
        <w:t>Mental changes, such as forgetfulness or mood swings</w:t>
      </w:r>
    </w:p>
    <w:p w:rsidR="00643406" w:rsidRPr="00A11AED" w:rsidRDefault="00643406" w:rsidP="00CB2F70">
      <w:pPr>
        <w:numPr>
          <w:ilvl w:val="0"/>
          <w:numId w:val="6"/>
        </w:numPr>
        <w:spacing w:before="100" w:beforeAutospacing="1" w:after="100" w:afterAutospacing="1" w:line="360" w:lineRule="auto"/>
        <w:rPr>
          <w:color w:val="111111"/>
          <w:lang w:val="en"/>
        </w:rPr>
      </w:pPr>
      <w:r w:rsidRPr="00A11AED">
        <w:rPr>
          <w:color w:val="111111"/>
          <w:lang w:val="en"/>
        </w:rPr>
        <w:t>Depression</w:t>
      </w:r>
    </w:p>
    <w:p w:rsidR="002A0D0C" w:rsidRPr="00A11AED" w:rsidRDefault="00643406" w:rsidP="00CB2F70">
      <w:pPr>
        <w:numPr>
          <w:ilvl w:val="0"/>
          <w:numId w:val="6"/>
        </w:numPr>
        <w:spacing w:before="100" w:beforeAutospacing="1" w:after="100" w:afterAutospacing="1" w:line="360" w:lineRule="auto"/>
        <w:rPr>
          <w:color w:val="111111"/>
          <w:lang w:val="en"/>
        </w:rPr>
      </w:pPr>
      <w:r w:rsidRPr="00A11AED">
        <w:rPr>
          <w:color w:val="111111"/>
          <w:lang w:val="en"/>
        </w:rPr>
        <w:lastRenderedPageBreak/>
        <w:t>Epilepsy</w:t>
      </w:r>
    </w:p>
    <w:p w:rsidR="005244F1" w:rsidRPr="00A11AED" w:rsidRDefault="00DE6C0A" w:rsidP="00CB2F70">
      <w:pPr>
        <w:spacing w:before="100" w:beforeAutospacing="1" w:after="100" w:afterAutospacing="1" w:line="360" w:lineRule="auto"/>
        <w:rPr>
          <w:bCs/>
          <w:color w:val="000000" w:themeColor="text1"/>
          <w:kern w:val="36"/>
          <w:vertAlign w:val="superscript"/>
          <w:lang w:val="en"/>
        </w:rPr>
      </w:pPr>
      <w:hyperlink r:id="rId11" w:history="1">
        <w:r w:rsidR="005244F1" w:rsidRPr="00A11AED">
          <w:rPr>
            <w:b/>
            <w:bCs/>
            <w:color w:val="000000" w:themeColor="text1"/>
            <w:kern w:val="36"/>
            <w:lang w:val="en"/>
          </w:rPr>
          <w:t>Emerging treatments for multiple sclerosis</w:t>
        </w:r>
      </w:hyperlink>
      <w:r w:rsidR="005244F1" w:rsidRPr="00A11AED">
        <w:rPr>
          <w:bCs/>
          <w:color w:val="000000" w:themeColor="text1"/>
          <w:kern w:val="36"/>
          <w:vertAlign w:val="superscript"/>
          <w:lang w:val="en"/>
        </w:rPr>
        <w:t>2</w:t>
      </w:r>
    </w:p>
    <w:p w:rsidR="002C0550" w:rsidRPr="00A11AED" w:rsidRDefault="005244F1" w:rsidP="00CB2F70">
      <w:pPr>
        <w:spacing w:after="180" w:line="360" w:lineRule="auto"/>
        <w:rPr>
          <w:color w:val="111111"/>
          <w:lang w:val="en"/>
        </w:rPr>
      </w:pPr>
      <w:r w:rsidRPr="00A11AED">
        <w:rPr>
          <w:color w:val="111111"/>
          <w:lang w:val="en"/>
        </w:rPr>
        <w:t>There is no cure for multiple sclerosis (MS), but there has been much progress in developing new drugs to treat it. Research is ongoing to develop new and better disease-modifying therapies (DMTs) for this disease of the central nervous system.</w:t>
      </w:r>
    </w:p>
    <w:p w:rsidR="00CB2F70" w:rsidRPr="00A11AED" w:rsidRDefault="00CB2F70" w:rsidP="00CB2F70">
      <w:pPr>
        <w:spacing w:after="180" w:line="360" w:lineRule="auto"/>
        <w:rPr>
          <w:color w:val="111111"/>
          <w:sz w:val="20"/>
          <w:szCs w:val="20"/>
          <w:lang w:val="en"/>
        </w:rPr>
      </w:pPr>
    </w:p>
    <w:p w:rsidR="002C0550" w:rsidRPr="00A11AED" w:rsidRDefault="002C0550" w:rsidP="00CB2F70">
      <w:pPr>
        <w:spacing w:after="180" w:line="360" w:lineRule="auto"/>
        <w:rPr>
          <w:color w:val="111111"/>
          <w:sz w:val="20"/>
          <w:szCs w:val="20"/>
          <w:lang w:val="en"/>
        </w:rPr>
      </w:pPr>
      <w:r w:rsidRPr="00A11AED">
        <w:rPr>
          <w:color w:val="111111"/>
          <w:sz w:val="20"/>
          <w:szCs w:val="20"/>
          <w:lang w:val="en"/>
        </w:rPr>
        <w:t xml:space="preserve">________________________________________ </w:t>
      </w:r>
    </w:p>
    <w:p w:rsidR="002C0550" w:rsidRPr="00A11AED" w:rsidRDefault="002C0550" w:rsidP="00CB2F70">
      <w:pPr>
        <w:spacing w:before="100" w:beforeAutospacing="1" w:after="100" w:afterAutospacing="1" w:line="360" w:lineRule="auto"/>
        <w:rPr>
          <w:color w:val="111111"/>
          <w:sz w:val="20"/>
          <w:szCs w:val="20"/>
          <w:lang w:val="en"/>
        </w:rPr>
      </w:pPr>
      <w:r w:rsidRPr="00A11AED">
        <w:rPr>
          <w:color w:val="111111"/>
          <w:sz w:val="20"/>
          <w:szCs w:val="20"/>
          <w:lang w:val="en"/>
        </w:rPr>
        <w:t>2, https://www.mayoclinic.org/diseases-conditions/multiple-sclerosis/expert-answers/ermerging-treatrments-for-ms/faq-20096786</w:t>
      </w:r>
    </w:p>
    <w:p w:rsidR="005244F1" w:rsidRPr="00A11AED" w:rsidRDefault="005244F1" w:rsidP="00CB2F70">
      <w:pPr>
        <w:spacing w:before="100" w:beforeAutospacing="1" w:after="100" w:afterAutospacing="1" w:line="360" w:lineRule="auto"/>
        <w:rPr>
          <w:color w:val="111111"/>
          <w:lang w:val="en"/>
        </w:rPr>
      </w:pPr>
      <w:r w:rsidRPr="00A11AED">
        <w:rPr>
          <w:color w:val="111111"/>
          <w:lang w:val="en"/>
        </w:rPr>
        <w:t>DMTs are designed to reduce the frequency and severity of MS attacks. DMTs also minimize the neurological damage these MS attacks cause. The majority of DMTs approved by the Food and Drug Administration (FDA) since the early 1990s are effective at helping to manage relapsing-remitting MS, which affects between 85 and 90 percent of people diagnosed with this disease.</w:t>
      </w:r>
      <w:r w:rsidR="00643854" w:rsidRPr="00A11AED">
        <w:rPr>
          <w:color w:val="111111"/>
          <w:lang w:val="en"/>
        </w:rPr>
        <w:t xml:space="preserve"> </w:t>
      </w:r>
    </w:p>
    <w:p w:rsidR="005244F1" w:rsidRPr="00A11AED" w:rsidRDefault="005244F1" w:rsidP="00CB2F70">
      <w:pPr>
        <w:spacing w:after="180" w:line="360" w:lineRule="auto"/>
        <w:rPr>
          <w:color w:val="111111"/>
          <w:lang w:val="en"/>
        </w:rPr>
      </w:pPr>
      <w:r w:rsidRPr="00A11AED">
        <w:rPr>
          <w:color w:val="111111"/>
          <w:lang w:val="en"/>
        </w:rPr>
        <w:t>After several years, most cases of relapsing-remitting MS convert to a gradually progressive form of the disease, known as secondary-progressive MS. Currently available DMTs have little impact on this phase of MS, so it's best to develop a treatment regimen during the earlier relapsing-remitting phase.</w:t>
      </w:r>
    </w:p>
    <w:p w:rsidR="005244F1" w:rsidRPr="00A11AED" w:rsidRDefault="005244F1" w:rsidP="00CB2F70">
      <w:pPr>
        <w:spacing w:after="180" w:line="360" w:lineRule="auto"/>
        <w:rPr>
          <w:color w:val="111111"/>
          <w:lang w:val="en"/>
        </w:rPr>
      </w:pPr>
      <w:r w:rsidRPr="00A11AED">
        <w:rPr>
          <w:color w:val="111111"/>
          <w:lang w:val="en"/>
        </w:rPr>
        <w:t>About 10 percent of people with multiple sclerosis are diagnosed with a progressive form (primary-progressive MS) at the onset of the disease.</w:t>
      </w:r>
    </w:p>
    <w:p w:rsidR="005244F1" w:rsidRPr="00A11AED" w:rsidRDefault="005244F1" w:rsidP="00CB2F70">
      <w:pPr>
        <w:spacing w:before="100" w:beforeAutospacing="1" w:after="180" w:line="360" w:lineRule="auto"/>
        <w:outlineLvl w:val="2"/>
        <w:rPr>
          <w:b/>
          <w:bCs/>
          <w:color w:val="54585A"/>
          <w:lang w:val="en"/>
        </w:rPr>
      </w:pPr>
      <w:r w:rsidRPr="00A11AED">
        <w:rPr>
          <w:b/>
          <w:bCs/>
          <w:color w:val="54585A"/>
          <w:lang w:val="en"/>
        </w:rPr>
        <w:t>New therapies are emerging</w:t>
      </w:r>
    </w:p>
    <w:p w:rsidR="005244F1" w:rsidRPr="00A11AED" w:rsidRDefault="005244F1" w:rsidP="00CB2F70">
      <w:pPr>
        <w:spacing w:after="180" w:line="360" w:lineRule="auto"/>
        <w:rPr>
          <w:color w:val="111111"/>
          <w:lang w:val="en"/>
        </w:rPr>
      </w:pPr>
      <w:r w:rsidRPr="00A11AED">
        <w:rPr>
          <w:color w:val="111111"/>
          <w:lang w:val="en"/>
        </w:rPr>
        <w:t>The recently FDA-approved drug ocrelizumab (Ocrevus) reduces relapse rate and risk of disability progression in relapsing-remitting MS. It's also the first DMT to slow the progression of the primary-progressive form of MS.</w:t>
      </w:r>
    </w:p>
    <w:p w:rsidR="005244F1" w:rsidRPr="00A11AED" w:rsidRDefault="005244F1" w:rsidP="00CB2F70">
      <w:pPr>
        <w:spacing w:after="180" w:line="360" w:lineRule="auto"/>
        <w:rPr>
          <w:color w:val="111111"/>
          <w:lang w:val="en"/>
        </w:rPr>
      </w:pPr>
      <w:r w:rsidRPr="00A11AED">
        <w:rPr>
          <w:color w:val="111111"/>
          <w:lang w:val="en"/>
        </w:rPr>
        <w:t>Another DMT, daclizumab (</w:t>
      </w:r>
      <w:proofErr w:type="spellStart"/>
      <w:r w:rsidRPr="00A11AED">
        <w:rPr>
          <w:color w:val="111111"/>
          <w:lang w:val="en"/>
        </w:rPr>
        <w:t>Zinbryta</w:t>
      </w:r>
      <w:proofErr w:type="spellEnd"/>
      <w:r w:rsidRPr="00A11AED">
        <w:rPr>
          <w:color w:val="111111"/>
          <w:lang w:val="en"/>
        </w:rPr>
        <w:t xml:space="preserve">), was approved by the FDA in 2016 for relapsing-remitting multiple sclerosis. Daclizumab helps to reduce relapse rates. But the FDA cautioned that this </w:t>
      </w:r>
      <w:r w:rsidRPr="00A11AED">
        <w:rPr>
          <w:color w:val="111111"/>
          <w:lang w:val="en"/>
        </w:rPr>
        <w:lastRenderedPageBreak/>
        <w:t>drug should only be used in people in whom at least two other drugs were ineffective, due to possible side effects including infections and liver problems.</w:t>
      </w:r>
    </w:p>
    <w:p w:rsidR="005244F1" w:rsidRPr="00A11AED" w:rsidRDefault="005244F1" w:rsidP="00CB2F70">
      <w:pPr>
        <w:spacing w:after="180" w:line="360" w:lineRule="auto"/>
        <w:rPr>
          <w:color w:val="111111"/>
          <w:lang w:val="en"/>
        </w:rPr>
      </w:pPr>
      <w:r w:rsidRPr="00A11AED">
        <w:rPr>
          <w:color w:val="111111"/>
          <w:lang w:val="en"/>
        </w:rPr>
        <w:t>Researchers are learning more about how existing DMTs work to lessen relapses and reduce MS-related lesions in the brain. Further studies will determine whether these mechanisms can potentially delay disability caused by the disease.</w:t>
      </w:r>
    </w:p>
    <w:p w:rsidR="005244F1" w:rsidRPr="00A11AED" w:rsidRDefault="005244F1" w:rsidP="00CB2F70">
      <w:pPr>
        <w:spacing w:after="180" w:line="360" w:lineRule="auto"/>
        <w:rPr>
          <w:color w:val="111111"/>
          <w:lang w:val="en"/>
        </w:rPr>
      </w:pPr>
      <w:r w:rsidRPr="00A11AED">
        <w:rPr>
          <w:color w:val="111111"/>
          <w:lang w:val="en"/>
        </w:rPr>
        <w:t>Stem cell transplantation also is being evaluated as a treatment for MS. Researchers are exploring whether destroying the immune system and then replacing it with transplanted stem cells can "reset" the immune system in people with MS.</w:t>
      </w:r>
    </w:p>
    <w:p w:rsidR="002A0D0C" w:rsidRPr="00A11AED" w:rsidRDefault="002A0D0C" w:rsidP="00CB2F70">
      <w:pPr>
        <w:spacing w:before="100" w:beforeAutospacing="1" w:after="180" w:line="360" w:lineRule="auto"/>
        <w:outlineLvl w:val="2"/>
        <w:rPr>
          <w:bCs/>
          <w:color w:val="54585A"/>
          <w:vertAlign w:val="superscript"/>
          <w:lang w:val="en"/>
        </w:rPr>
      </w:pPr>
      <w:r w:rsidRPr="00A11AED">
        <w:rPr>
          <w:b/>
          <w:bCs/>
          <w:color w:val="54585A"/>
          <w:lang w:val="en"/>
        </w:rPr>
        <w:t>Medications</w:t>
      </w:r>
      <w:r w:rsidR="00C222F8" w:rsidRPr="00A11AED">
        <w:rPr>
          <w:bCs/>
          <w:color w:val="54585A"/>
          <w:vertAlign w:val="superscript"/>
          <w:lang w:val="en"/>
        </w:rPr>
        <w:t>3</w:t>
      </w:r>
    </w:p>
    <w:p w:rsidR="00C222F8" w:rsidRPr="00A11AED" w:rsidRDefault="00C222F8" w:rsidP="00CB2F70">
      <w:pPr>
        <w:spacing w:before="100" w:beforeAutospacing="1" w:after="180" w:line="360" w:lineRule="auto"/>
        <w:outlineLvl w:val="2"/>
        <w:rPr>
          <w:bCs/>
          <w:color w:val="000000" w:themeColor="text1"/>
          <w:vertAlign w:val="superscript"/>
          <w:lang w:val="en"/>
        </w:rPr>
      </w:pPr>
      <w:bookmarkStart w:id="8" w:name="_Hlk499995107"/>
      <w:r w:rsidRPr="00A11AED">
        <w:rPr>
          <w:lang w:val="en"/>
        </w:rPr>
        <w:t xml:space="preserve">There is no cure for MS, medications are used in multiple sclerosis (MS) to </w:t>
      </w:r>
      <w:hyperlink r:id="rId12" w:history="1">
        <w:r w:rsidRPr="00A11AED">
          <w:rPr>
            <w:rStyle w:val="Hyperlink"/>
            <w:color w:val="000000" w:themeColor="text1"/>
            <w:u w:val="none"/>
            <w:lang w:val="en"/>
          </w:rPr>
          <w:t>modify the disease course</w:t>
        </w:r>
      </w:hyperlink>
      <w:r w:rsidRPr="00A11AED">
        <w:rPr>
          <w:color w:val="000000" w:themeColor="text1"/>
          <w:lang w:val="en"/>
        </w:rPr>
        <w:t>, treat relapses due to the nature of disease.</w:t>
      </w:r>
    </w:p>
    <w:bookmarkEnd w:id="8"/>
    <w:p w:rsidR="00714B78" w:rsidRPr="00A11AED" w:rsidRDefault="00C222F8" w:rsidP="00714B78">
      <w:pPr>
        <w:spacing w:before="100" w:beforeAutospacing="1" w:after="180" w:line="375" w:lineRule="atLeast"/>
        <w:outlineLvl w:val="2"/>
        <w:rPr>
          <w:b/>
          <w:bCs/>
          <w:sz w:val="28"/>
          <w:szCs w:val="28"/>
          <w:lang w:val="en"/>
        </w:rPr>
      </w:pPr>
      <w:r w:rsidRPr="00A11AED">
        <w:rPr>
          <w:b/>
          <w:bCs/>
          <w:sz w:val="28"/>
          <w:szCs w:val="28"/>
          <w:lang w:val="en"/>
        </w:rPr>
        <w:t>Overview</w:t>
      </w:r>
    </w:p>
    <w:p w:rsidR="00C222F8" w:rsidRPr="00A11AED" w:rsidRDefault="00C222F8" w:rsidP="00C222F8">
      <w:pPr>
        <w:spacing w:before="100" w:beforeAutospacing="1" w:after="100" w:afterAutospacing="1"/>
        <w:rPr>
          <w:lang w:val="en"/>
        </w:rPr>
      </w:pPr>
      <w:r w:rsidRPr="00A11AED">
        <w:rPr>
          <w:lang w:val="en"/>
        </w:rPr>
        <w:t xml:space="preserve">Medications are used in multiple sclerosis (MS) to </w:t>
      </w:r>
      <w:hyperlink r:id="rId13" w:history="1">
        <w:r w:rsidRPr="00A11AED">
          <w:rPr>
            <w:color w:val="0000FF"/>
            <w:u w:val="single"/>
            <w:lang w:val="en"/>
          </w:rPr>
          <w:t>modify the disease course</w:t>
        </w:r>
      </w:hyperlink>
      <w:r w:rsidRPr="00A11AED">
        <w:rPr>
          <w:lang w:val="en"/>
        </w:rPr>
        <w:t xml:space="preserve">, treat relapses — also called attacks or </w:t>
      </w:r>
      <w:hyperlink r:id="rId14" w:history="1">
        <w:r w:rsidRPr="00A11AED">
          <w:rPr>
            <w:color w:val="0000FF"/>
            <w:u w:val="single"/>
            <w:lang w:val="en"/>
          </w:rPr>
          <w:t>exacerbations</w:t>
        </w:r>
      </w:hyperlink>
      <w:r w:rsidRPr="00A11AED">
        <w:rPr>
          <w:lang w:val="en"/>
        </w:rPr>
        <w:t xml:space="preserve"> — and manage </w:t>
      </w:r>
      <w:hyperlink r:id="rId15" w:history="1">
        <w:r w:rsidRPr="00A11AED">
          <w:rPr>
            <w:color w:val="0000FF"/>
            <w:u w:val="single"/>
            <w:lang w:val="en"/>
          </w:rPr>
          <w:t>symptoms</w:t>
        </w:r>
      </w:hyperlink>
      <w:r w:rsidRPr="00A11AED">
        <w:rPr>
          <w:lang w:val="en"/>
        </w:rPr>
        <w:t xml:space="preserve">. Along with the other essential components of </w:t>
      </w:r>
      <w:hyperlink r:id="rId16" w:history="1">
        <w:r w:rsidRPr="00A11AED">
          <w:rPr>
            <w:color w:val="0000FF"/>
            <w:u w:val="single"/>
            <w:lang w:val="en"/>
          </w:rPr>
          <w:t>comprehensive MS care</w:t>
        </w:r>
      </w:hyperlink>
      <w:r w:rsidRPr="00A11AED">
        <w:rPr>
          <w:lang w:val="en"/>
        </w:rPr>
        <w:t>, these medications help people manage their MS and enhance their comfort and quality of life. </w:t>
      </w:r>
    </w:p>
    <w:p w:rsidR="00C222F8" w:rsidRPr="00A11AED" w:rsidRDefault="00C222F8" w:rsidP="00C222F8">
      <w:pPr>
        <w:spacing w:before="100" w:beforeAutospacing="1" w:after="100" w:afterAutospacing="1"/>
        <w:outlineLvl w:val="1"/>
        <w:rPr>
          <w:b/>
          <w:bCs/>
          <w:sz w:val="28"/>
          <w:szCs w:val="28"/>
          <w:lang w:val="en"/>
        </w:rPr>
      </w:pPr>
      <w:r w:rsidRPr="00A11AED">
        <w:rPr>
          <w:b/>
          <w:bCs/>
          <w:sz w:val="28"/>
          <w:szCs w:val="28"/>
          <w:lang w:val="en"/>
        </w:rPr>
        <w:t>Modifying the disease course</w:t>
      </w:r>
    </w:p>
    <w:p w:rsidR="00C222F8" w:rsidRPr="00A11AED" w:rsidRDefault="00C222F8" w:rsidP="00C222F8">
      <w:pPr>
        <w:spacing w:before="100" w:beforeAutospacing="1" w:after="100" w:afterAutospacing="1"/>
        <w:rPr>
          <w:lang w:val="en"/>
        </w:rPr>
      </w:pPr>
      <w:r w:rsidRPr="00A11AED">
        <w:rPr>
          <w:lang w:val="en"/>
        </w:rPr>
        <w:t>The following U.S. Food and Drug Administration (FDA)-approved disease-modifying agents (</w:t>
      </w:r>
      <w:hyperlink r:id="rId17" w:history="1">
        <w:r w:rsidRPr="00A11AED">
          <w:rPr>
            <w:color w:val="0000FF"/>
            <w:u w:val="single"/>
            <w:lang w:val="en"/>
          </w:rPr>
          <w:t>.pdf brochure</w:t>
        </w:r>
      </w:hyperlink>
      <w:r w:rsidRPr="00A11AED">
        <w:rPr>
          <w:lang w:val="en"/>
        </w:rPr>
        <w:t>) reduce disease activity and disease progression for many people with relapsing forms of MS, including relapsing-remitting MS, as well as progressive forms of MS in those people who experience relapses. </w:t>
      </w:r>
    </w:p>
    <w:p w:rsidR="00C222F8" w:rsidRPr="00A11AED" w:rsidRDefault="00C222F8" w:rsidP="00C222F8">
      <w:pPr>
        <w:numPr>
          <w:ilvl w:val="0"/>
          <w:numId w:val="7"/>
        </w:numPr>
        <w:spacing w:before="100" w:beforeAutospacing="1" w:after="100" w:afterAutospacing="1"/>
        <w:rPr>
          <w:lang w:val="en"/>
        </w:rPr>
      </w:pPr>
      <w:r w:rsidRPr="00A11AED">
        <w:rPr>
          <w:lang w:val="en"/>
        </w:rPr>
        <w:t xml:space="preserve">Injectable medications </w:t>
      </w:r>
    </w:p>
    <w:p w:rsidR="00C222F8" w:rsidRPr="00A11AED" w:rsidRDefault="00DE6C0A" w:rsidP="00C222F8">
      <w:pPr>
        <w:numPr>
          <w:ilvl w:val="1"/>
          <w:numId w:val="7"/>
        </w:numPr>
        <w:spacing w:before="100" w:beforeAutospacing="1" w:after="100" w:afterAutospacing="1"/>
        <w:rPr>
          <w:lang w:val="en"/>
        </w:rPr>
      </w:pPr>
      <w:hyperlink r:id="rId18" w:tooltip="Avonex (interferon beta 1a)" w:history="1">
        <w:proofErr w:type="spellStart"/>
        <w:r w:rsidR="00C222F8" w:rsidRPr="00A11AED">
          <w:rPr>
            <w:color w:val="0000FF"/>
            <w:u w:val="single"/>
            <w:lang w:val="en"/>
          </w:rPr>
          <w:t>Avonex</w:t>
        </w:r>
        <w:proofErr w:type="spellEnd"/>
      </w:hyperlink>
      <w:r w:rsidR="00C222F8" w:rsidRPr="00A11AED">
        <w:rPr>
          <w:lang w:val="en"/>
        </w:rPr>
        <w:t xml:space="preserve"> (interferon beta-1a)</w:t>
      </w:r>
    </w:p>
    <w:p w:rsidR="00C222F8" w:rsidRPr="00A11AED" w:rsidRDefault="00DE6C0A" w:rsidP="00C222F8">
      <w:pPr>
        <w:numPr>
          <w:ilvl w:val="1"/>
          <w:numId w:val="7"/>
        </w:numPr>
        <w:spacing w:before="100" w:beforeAutospacing="1" w:after="100" w:afterAutospacing="1"/>
        <w:rPr>
          <w:lang w:val="en"/>
        </w:rPr>
      </w:pPr>
      <w:hyperlink r:id="rId19" w:history="1">
        <w:proofErr w:type="spellStart"/>
        <w:r w:rsidR="00C222F8" w:rsidRPr="00A11AED">
          <w:rPr>
            <w:color w:val="0000FF"/>
            <w:u w:val="single"/>
            <w:lang w:val="en"/>
          </w:rPr>
          <w:t>Betaseron</w:t>
        </w:r>
        <w:proofErr w:type="spellEnd"/>
      </w:hyperlink>
      <w:r w:rsidR="00C222F8" w:rsidRPr="00A11AED">
        <w:rPr>
          <w:lang w:val="en"/>
        </w:rPr>
        <w:t xml:space="preserve"> (interferon beta-1b)</w:t>
      </w:r>
    </w:p>
    <w:p w:rsidR="00C222F8" w:rsidRPr="00A11AED" w:rsidRDefault="00DE6C0A" w:rsidP="00C222F8">
      <w:pPr>
        <w:numPr>
          <w:ilvl w:val="1"/>
          <w:numId w:val="7"/>
        </w:numPr>
        <w:spacing w:before="100" w:beforeAutospacing="1" w:after="100" w:afterAutospacing="1"/>
        <w:rPr>
          <w:lang w:val="en"/>
        </w:rPr>
      </w:pPr>
      <w:hyperlink r:id="rId20" w:history="1">
        <w:r w:rsidR="00C222F8" w:rsidRPr="00A11AED">
          <w:rPr>
            <w:color w:val="0000FF"/>
            <w:u w:val="single"/>
            <w:lang w:val="en"/>
          </w:rPr>
          <w:t>Copaxone</w:t>
        </w:r>
      </w:hyperlink>
      <w:r w:rsidR="00C222F8" w:rsidRPr="00A11AED">
        <w:rPr>
          <w:lang w:val="en"/>
        </w:rPr>
        <w:t xml:space="preserve"> (glatiramer acetate)</w:t>
      </w:r>
    </w:p>
    <w:p w:rsidR="00C222F8" w:rsidRPr="00A11AED" w:rsidRDefault="00DE6C0A" w:rsidP="00C222F8">
      <w:pPr>
        <w:numPr>
          <w:ilvl w:val="1"/>
          <w:numId w:val="7"/>
        </w:numPr>
        <w:spacing w:before="100" w:beforeAutospacing="1" w:after="100" w:afterAutospacing="1"/>
        <w:rPr>
          <w:lang w:val="en"/>
        </w:rPr>
      </w:pPr>
      <w:hyperlink r:id="rId21" w:history="1">
        <w:proofErr w:type="spellStart"/>
        <w:r w:rsidR="00C222F8" w:rsidRPr="00A11AED">
          <w:rPr>
            <w:color w:val="0000FF"/>
            <w:u w:val="single"/>
            <w:lang w:val="en"/>
          </w:rPr>
          <w:t>Extavia</w:t>
        </w:r>
        <w:proofErr w:type="spellEnd"/>
      </w:hyperlink>
      <w:r w:rsidR="00C222F8" w:rsidRPr="00A11AED">
        <w:rPr>
          <w:lang w:val="en"/>
        </w:rPr>
        <w:t xml:space="preserve"> (interferon beta-1b)</w:t>
      </w:r>
    </w:p>
    <w:p w:rsidR="00C222F8" w:rsidRPr="00A11AED" w:rsidRDefault="00DE6C0A" w:rsidP="00C222F8">
      <w:pPr>
        <w:numPr>
          <w:ilvl w:val="1"/>
          <w:numId w:val="7"/>
        </w:numPr>
        <w:spacing w:before="100" w:beforeAutospacing="1" w:after="100" w:afterAutospacing="1"/>
        <w:rPr>
          <w:lang w:val="en"/>
        </w:rPr>
      </w:pPr>
      <w:hyperlink r:id="rId22" w:history="1">
        <w:r w:rsidR="00C222F8" w:rsidRPr="00A11AED">
          <w:rPr>
            <w:color w:val="0000FF"/>
            <w:u w:val="single"/>
            <w:lang w:val="en"/>
          </w:rPr>
          <w:t>Glatiramer Acetate Injection</w:t>
        </w:r>
      </w:hyperlink>
      <w:r w:rsidR="00C222F8" w:rsidRPr="00A11AED">
        <w:rPr>
          <w:lang w:val="en"/>
        </w:rPr>
        <w:t xml:space="preserve"> (glatiramer acetate -- generic equivalent of Copaxone 20 mg and 40 mg doses)</w:t>
      </w:r>
    </w:p>
    <w:p w:rsidR="00C222F8" w:rsidRPr="00A11AED" w:rsidRDefault="00DE6C0A" w:rsidP="00C222F8">
      <w:pPr>
        <w:numPr>
          <w:ilvl w:val="1"/>
          <w:numId w:val="7"/>
        </w:numPr>
        <w:spacing w:before="100" w:beforeAutospacing="1" w:after="100" w:afterAutospacing="1"/>
        <w:rPr>
          <w:lang w:val="en"/>
        </w:rPr>
      </w:pPr>
      <w:hyperlink r:id="rId23" w:history="1">
        <w:proofErr w:type="spellStart"/>
        <w:r w:rsidR="00C222F8" w:rsidRPr="00A11AED">
          <w:rPr>
            <w:color w:val="0000FF"/>
            <w:u w:val="single"/>
            <w:lang w:val="en"/>
          </w:rPr>
          <w:t>Glatopa</w:t>
        </w:r>
        <w:proofErr w:type="spellEnd"/>
      </w:hyperlink>
      <w:r w:rsidR="00C222F8" w:rsidRPr="00A11AED">
        <w:rPr>
          <w:lang w:val="en"/>
        </w:rPr>
        <w:t xml:space="preserve"> (glatiramer acetate -- generic equivalent of Copaxone 20mg dose)</w:t>
      </w:r>
    </w:p>
    <w:p w:rsidR="00C222F8" w:rsidRPr="00A11AED" w:rsidRDefault="00DE6C0A" w:rsidP="00C222F8">
      <w:pPr>
        <w:numPr>
          <w:ilvl w:val="1"/>
          <w:numId w:val="7"/>
        </w:numPr>
        <w:spacing w:before="100" w:beforeAutospacing="1" w:after="100" w:afterAutospacing="1"/>
        <w:rPr>
          <w:lang w:val="en"/>
        </w:rPr>
      </w:pPr>
      <w:hyperlink r:id="rId24" w:tgtFrame="_self" w:history="1">
        <w:proofErr w:type="spellStart"/>
        <w:r w:rsidR="00C222F8" w:rsidRPr="00A11AED">
          <w:rPr>
            <w:color w:val="0000FF"/>
            <w:u w:val="single"/>
            <w:lang w:val="en"/>
          </w:rPr>
          <w:t>Plegridy</w:t>
        </w:r>
        <w:proofErr w:type="spellEnd"/>
      </w:hyperlink>
      <w:r w:rsidR="00C222F8" w:rsidRPr="00A11AED">
        <w:rPr>
          <w:lang w:val="en"/>
        </w:rPr>
        <w:t> (peginterferon beta-1a)</w:t>
      </w:r>
    </w:p>
    <w:p w:rsidR="00C222F8" w:rsidRPr="00A11AED" w:rsidRDefault="00DE6C0A" w:rsidP="00C222F8">
      <w:pPr>
        <w:numPr>
          <w:ilvl w:val="1"/>
          <w:numId w:val="7"/>
        </w:numPr>
        <w:spacing w:before="100" w:beforeAutospacing="1" w:after="100" w:afterAutospacing="1"/>
        <w:rPr>
          <w:lang w:val="en"/>
        </w:rPr>
      </w:pPr>
      <w:hyperlink r:id="rId25" w:history="1">
        <w:proofErr w:type="spellStart"/>
        <w:r w:rsidR="00C222F8" w:rsidRPr="00A11AED">
          <w:rPr>
            <w:color w:val="0000FF"/>
            <w:u w:val="single"/>
            <w:lang w:val="en"/>
          </w:rPr>
          <w:t>Rebif</w:t>
        </w:r>
        <w:proofErr w:type="spellEnd"/>
      </w:hyperlink>
      <w:r w:rsidR="00C222F8" w:rsidRPr="00A11AED">
        <w:rPr>
          <w:lang w:val="en"/>
        </w:rPr>
        <w:t xml:space="preserve"> (interferon beta-1a)</w:t>
      </w:r>
    </w:p>
    <w:p w:rsidR="00C222F8" w:rsidRPr="00A11AED" w:rsidRDefault="00DE6C0A" w:rsidP="00C222F8">
      <w:pPr>
        <w:numPr>
          <w:ilvl w:val="1"/>
          <w:numId w:val="7"/>
        </w:numPr>
        <w:spacing w:before="100" w:beforeAutospacing="1" w:after="100" w:afterAutospacing="1"/>
        <w:rPr>
          <w:lang w:val="en"/>
        </w:rPr>
      </w:pPr>
      <w:hyperlink r:id="rId26" w:history="1">
        <w:proofErr w:type="spellStart"/>
        <w:r w:rsidR="00C222F8" w:rsidRPr="00A11AED">
          <w:rPr>
            <w:color w:val="0000FF"/>
            <w:u w:val="single"/>
            <w:lang w:val="en"/>
          </w:rPr>
          <w:t>Zinbryta</w:t>
        </w:r>
        <w:proofErr w:type="spellEnd"/>
      </w:hyperlink>
      <w:r w:rsidR="00C222F8" w:rsidRPr="00A11AED">
        <w:rPr>
          <w:lang w:val="en"/>
        </w:rPr>
        <w:t xml:space="preserve"> (daclizumab)</w:t>
      </w:r>
    </w:p>
    <w:p w:rsidR="00C222F8" w:rsidRPr="00A11AED" w:rsidRDefault="00C222F8" w:rsidP="00C222F8">
      <w:pPr>
        <w:numPr>
          <w:ilvl w:val="0"/>
          <w:numId w:val="7"/>
        </w:numPr>
        <w:spacing w:before="100" w:beforeAutospacing="1" w:after="100" w:afterAutospacing="1"/>
        <w:rPr>
          <w:lang w:val="en"/>
        </w:rPr>
      </w:pPr>
      <w:r w:rsidRPr="00A11AED">
        <w:rPr>
          <w:lang w:val="en"/>
        </w:rPr>
        <w:lastRenderedPageBreak/>
        <w:t xml:space="preserve">Oral medications </w:t>
      </w:r>
    </w:p>
    <w:p w:rsidR="00C222F8" w:rsidRPr="00A11AED" w:rsidRDefault="00DE6C0A" w:rsidP="00C222F8">
      <w:pPr>
        <w:numPr>
          <w:ilvl w:val="1"/>
          <w:numId w:val="7"/>
        </w:numPr>
        <w:spacing w:before="100" w:beforeAutospacing="1" w:after="100" w:afterAutospacing="1"/>
        <w:rPr>
          <w:lang w:val="en"/>
        </w:rPr>
      </w:pPr>
      <w:hyperlink r:id="rId27" w:tooltip="Aubagio" w:history="1">
        <w:proofErr w:type="spellStart"/>
        <w:r w:rsidR="00C222F8" w:rsidRPr="00A11AED">
          <w:rPr>
            <w:color w:val="0000FF"/>
            <w:u w:val="single"/>
            <w:lang w:val="en"/>
          </w:rPr>
          <w:t>Aubagio</w:t>
        </w:r>
        <w:proofErr w:type="spellEnd"/>
      </w:hyperlink>
      <w:r w:rsidR="00C222F8" w:rsidRPr="00A11AED">
        <w:rPr>
          <w:lang w:val="en"/>
        </w:rPr>
        <w:t xml:space="preserve"> (teriflunomide)</w:t>
      </w:r>
    </w:p>
    <w:p w:rsidR="00C222F8" w:rsidRPr="00A11AED" w:rsidRDefault="00DE6C0A" w:rsidP="00C222F8">
      <w:pPr>
        <w:numPr>
          <w:ilvl w:val="1"/>
          <w:numId w:val="7"/>
        </w:numPr>
        <w:spacing w:before="100" w:beforeAutospacing="1" w:after="100" w:afterAutospacing="1"/>
        <w:rPr>
          <w:lang w:val="en"/>
        </w:rPr>
      </w:pPr>
      <w:hyperlink r:id="rId28" w:history="1">
        <w:proofErr w:type="spellStart"/>
        <w:r w:rsidR="00C222F8" w:rsidRPr="00A11AED">
          <w:rPr>
            <w:color w:val="0000FF"/>
            <w:u w:val="single"/>
            <w:lang w:val="en"/>
          </w:rPr>
          <w:t>Gilenya</w:t>
        </w:r>
        <w:proofErr w:type="spellEnd"/>
      </w:hyperlink>
      <w:r w:rsidR="00C222F8" w:rsidRPr="00A11AED">
        <w:rPr>
          <w:lang w:val="en"/>
        </w:rPr>
        <w:t xml:space="preserve"> (fingolimod)</w:t>
      </w:r>
    </w:p>
    <w:p w:rsidR="00C222F8" w:rsidRPr="00A11AED" w:rsidRDefault="00DE6C0A" w:rsidP="00C222F8">
      <w:pPr>
        <w:numPr>
          <w:ilvl w:val="1"/>
          <w:numId w:val="7"/>
        </w:numPr>
        <w:spacing w:before="100" w:beforeAutospacing="1" w:after="100" w:afterAutospacing="1"/>
        <w:rPr>
          <w:lang w:val="en"/>
        </w:rPr>
      </w:pPr>
      <w:hyperlink r:id="rId29" w:history="1">
        <w:r w:rsidR="00C222F8" w:rsidRPr="00A11AED">
          <w:rPr>
            <w:color w:val="0000FF"/>
            <w:u w:val="single"/>
            <w:lang w:val="en"/>
          </w:rPr>
          <w:t>Tecfidera</w:t>
        </w:r>
      </w:hyperlink>
      <w:r w:rsidR="00C222F8" w:rsidRPr="00A11AED">
        <w:rPr>
          <w:lang w:val="en"/>
        </w:rPr>
        <w:t xml:space="preserve"> (dimethyl fumarate)</w:t>
      </w:r>
    </w:p>
    <w:p w:rsidR="00C222F8" w:rsidRPr="00A11AED" w:rsidRDefault="00C222F8" w:rsidP="00C222F8">
      <w:pPr>
        <w:numPr>
          <w:ilvl w:val="0"/>
          <w:numId w:val="7"/>
        </w:numPr>
        <w:spacing w:before="100" w:beforeAutospacing="1" w:after="100" w:afterAutospacing="1"/>
        <w:rPr>
          <w:lang w:val="en"/>
        </w:rPr>
      </w:pPr>
      <w:r w:rsidRPr="00A11AED">
        <w:rPr>
          <w:lang w:val="en"/>
        </w:rPr>
        <w:t xml:space="preserve">Infused medications </w:t>
      </w:r>
    </w:p>
    <w:p w:rsidR="00C222F8" w:rsidRPr="00A11AED" w:rsidRDefault="00DE6C0A" w:rsidP="00C222F8">
      <w:pPr>
        <w:numPr>
          <w:ilvl w:val="1"/>
          <w:numId w:val="7"/>
        </w:numPr>
        <w:spacing w:before="100" w:beforeAutospacing="1" w:after="100" w:afterAutospacing="1"/>
        <w:rPr>
          <w:lang w:val="en"/>
        </w:rPr>
      </w:pPr>
      <w:hyperlink r:id="rId30" w:history="1">
        <w:r w:rsidR="00C222F8" w:rsidRPr="00A11AED">
          <w:rPr>
            <w:color w:val="0000FF"/>
            <w:u w:val="single"/>
            <w:lang w:val="en"/>
          </w:rPr>
          <w:t>Lemtrada</w:t>
        </w:r>
      </w:hyperlink>
      <w:r w:rsidR="00C222F8" w:rsidRPr="00A11AED">
        <w:rPr>
          <w:lang w:val="en"/>
        </w:rPr>
        <w:t xml:space="preserve"> (alemtuzumab)</w:t>
      </w:r>
    </w:p>
    <w:p w:rsidR="00C222F8" w:rsidRPr="00A11AED" w:rsidRDefault="00DE6C0A" w:rsidP="00C222F8">
      <w:pPr>
        <w:numPr>
          <w:ilvl w:val="1"/>
          <w:numId w:val="7"/>
        </w:numPr>
        <w:spacing w:before="100" w:beforeAutospacing="1" w:after="100" w:afterAutospacing="1"/>
        <w:rPr>
          <w:lang w:val="en"/>
        </w:rPr>
      </w:pPr>
      <w:hyperlink r:id="rId31" w:history="1">
        <w:proofErr w:type="spellStart"/>
        <w:r w:rsidR="00C222F8" w:rsidRPr="00A11AED">
          <w:rPr>
            <w:color w:val="0000FF"/>
            <w:u w:val="single"/>
            <w:lang w:val="en"/>
          </w:rPr>
          <w:t>Novantrone</w:t>
        </w:r>
        <w:proofErr w:type="spellEnd"/>
      </w:hyperlink>
      <w:r w:rsidR="00C222F8" w:rsidRPr="00A11AED">
        <w:rPr>
          <w:lang w:val="en"/>
        </w:rPr>
        <w:t xml:space="preserve"> (mitoxantrone)</w:t>
      </w:r>
    </w:p>
    <w:p w:rsidR="00C222F8" w:rsidRPr="00A11AED" w:rsidRDefault="00DE6C0A" w:rsidP="00C222F8">
      <w:pPr>
        <w:numPr>
          <w:ilvl w:val="1"/>
          <w:numId w:val="7"/>
        </w:numPr>
        <w:spacing w:before="100" w:beforeAutospacing="1" w:after="100" w:afterAutospacing="1"/>
        <w:rPr>
          <w:lang w:val="en"/>
        </w:rPr>
      </w:pPr>
      <w:hyperlink r:id="rId32" w:history="1">
        <w:r w:rsidR="00C222F8" w:rsidRPr="00A11AED">
          <w:rPr>
            <w:color w:val="0000FF"/>
            <w:u w:val="single"/>
            <w:lang w:val="en"/>
          </w:rPr>
          <w:t>Ocrevus</w:t>
        </w:r>
      </w:hyperlink>
      <w:r w:rsidR="00C222F8" w:rsidRPr="00A11AED">
        <w:rPr>
          <w:lang w:val="en"/>
        </w:rPr>
        <w:t xml:space="preserve"> (ocrelizumab)</w:t>
      </w:r>
    </w:p>
    <w:p w:rsidR="00C222F8" w:rsidRPr="00A11AED" w:rsidRDefault="00DE6C0A" w:rsidP="00C222F8">
      <w:pPr>
        <w:numPr>
          <w:ilvl w:val="1"/>
          <w:numId w:val="7"/>
        </w:numPr>
        <w:spacing w:before="100" w:beforeAutospacing="1" w:after="100" w:afterAutospacing="1"/>
        <w:rPr>
          <w:lang w:val="en"/>
        </w:rPr>
      </w:pPr>
      <w:hyperlink r:id="rId33" w:history="1">
        <w:r w:rsidR="00C222F8" w:rsidRPr="00A11AED">
          <w:rPr>
            <w:color w:val="0000FF"/>
            <w:u w:val="single"/>
            <w:lang w:val="en"/>
          </w:rPr>
          <w:t>Tysabri</w:t>
        </w:r>
      </w:hyperlink>
      <w:r w:rsidR="00C222F8" w:rsidRPr="00A11AED">
        <w:rPr>
          <w:lang w:val="en"/>
        </w:rPr>
        <w:t xml:space="preserve"> (natalizumab)</w:t>
      </w:r>
    </w:p>
    <w:p w:rsidR="00CB2F70" w:rsidRPr="00A11AED" w:rsidRDefault="00CB2F70" w:rsidP="00CB2F70">
      <w:pPr>
        <w:spacing w:before="100" w:beforeAutospacing="1" w:after="180" w:line="360" w:lineRule="auto"/>
        <w:outlineLvl w:val="2"/>
        <w:rPr>
          <w:bCs/>
          <w:color w:val="54585A"/>
          <w:lang w:val="en"/>
        </w:rPr>
      </w:pPr>
    </w:p>
    <w:p w:rsidR="002B6F53" w:rsidRPr="00A11AED" w:rsidRDefault="00CB2F70" w:rsidP="002B6F53">
      <w:pPr>
        <w:spacing w:before="100" w:beforeAutospacing="1" w:after="180" w:line="360" w:lineRule="auto"/>
        <w:outlineLvl w:val="2"/>
        <w:rPr>
          <w:bCs/>
          <w:color w:val="54585A"/>
          <w:sz w:val="20"/>
          <w:szCs w:val="20"/>
          <w:lang w:val="en"/>
        </w:rPr>
      </w:pPr>
      <w:r w:rsidRPr="00A11AED">
        <w:rPr>
          <w:bCs/>
          <w:color w:val="54585A"/>
          <w:sz w:val="20"/>
          <w:szCs w:val="20"/>
          <w:lang w:val="en"/>
        </w:rPr>
        <w:t>___________________________</w:t>
      </w:r>
      <w:r w:rsidR="002B6F53" w:rsidRPr="00A11AED">
        <w:rPr>
          <w:bCs/>
          <w:color w:val="54585A"/>
          <w:sz w:val="20"/>
          <w:szCs w:val="20"/>
          <w:lang w:val="en"/>
        </w:rPr>
        <w:t>__</w:t>
      </w:r>
    </w:p>
    <w:p w:rsidR="00CB2F70" w:rsidRPr="00A11AED" w:rsidRDefault="00CB2F70" w:rsidP="002B6F53">
      <w:pPr>
        <w:spacing w:before="100" w:beforeAutospacing="1" w:after="180" w:line="360" w:lineRule="auto"/>
        <w:outlineLvl w:val="2"/>
        <w:rPr>
          <w:bCs/>
          <w:color w:val="54585A"/>
          <w:sz w:val="20"/>
          <w:szCs w:val="20"/>
          <w:lang w:val="en"/>
        </w:rPr>
      </w:pPr>
      <w:r w:rsidRPr="00A11AED">
        <w:rPr>
          <w:bCs/>
          <w:color w:val="54585A"/>
          <w:sz w:val="20"/>
          <w:szCs w:val="20"/>
          <w:lang w:val="en"/>
        </w:rPr>
        <w:t>3,</w:t>
      </w:r>
      <w:r w:rsidRPr="00A11AED">
        <w:rPr>
          <w:bCs/>
          <w:color w:val="000000" w:themeColor="text1"/>
          <w:sz w:val="20"/>
          <w:szCs w:val="20"/>
          <w:lang w:val="en"/>
        </w:rPr>
        <w:t xml:space="preserve"> </w:t>
      </w:r>
      <w:hyperlink r:id="rId34" w:history="1">
        <w:r w:rsidRPr="00A11AED">
          <w:rPr>
            <w:rStyle w:val="Hyperlink"/>
            <w:color w:val="000000" w:themeColor="text1"/>
            <w:sz w:val="20"/>
            <w:szCs w:val="20"/>
            <w:u w:val="none"/>
            <w:lang w:val="en"/>
          </w:rPr>
          <w:t>https://www.nationalmssociety.org/Treating-MS/Medications</w:t>
        </w:r>
      </w:hyperlink>
    </w:p>
    <w:p w:rsidR="00CB2F70" w:rsidRPr="00A11AED" w:rsidRDefault="00CB2F70" w:rsidP="00C222F8">
      <w:pPr>
        <w:spacing w:before="100" w:beforeAutospacing="1" w:after="100" w:afterAutospacing="1"/>
        <w:rPr>
          <w:lang w:val="en"/>
        </w:rPr>
      </w:pPr>
    </w:p>
    <w:p w:rsidR="00C222F8" w:rsidRPr="00A11AED" w:rsidRDefault="00C222F8" w:rsidP="00C222F8">
      <w:pPr>
        <w:spacing w:before="100" w:beforeAutospacing="1" w:after="100" w:afterAutospacing="1"/>
        <w:rPr>
          <w:lang w:val="en"/>
        </w:rPr>
      </w:pPr>
      <w:r w:rsidRPr="00A11AED">
        <w:rPr>
          <w:lang w:val="en"/>
        </w:rPr>
        <w:t>Following the treatment plan that you and your doctor have established is the best possible strategy for managing your MS:</w:t>
      </w:r>
    </w:p>
    <w:p w:rsidR="00C222F8" w:rsidRPr="00A11AED" w:rsidRDefault="00C222F8" w:rsidP="00C222F8">
      <w:pPr>
        <w:numPr>
          <w:ilvl w:val="0"/>
          <w:numId w:val="8"/>
        </w:numPr>
        <w:spacing w:before="100" w:beforeAutospacing="1" w:after="100" w:afterAutospacing="1"/>
        <w:rPr>
          <w:lang w:val="en"/>
        </w:rPr>
      </w:pPr>
      <w:r w:rsidRPr="00A11AED">
        <w:rPr>
          <w:lang w:val="en"/>
        </w:rPr>
        <w:t xml:space="preserve">Early and ongoing treatment with disease-modifying therapy is supported by the </w:t>
      </w:r>
      <w:hyperlink r:id="rId35" w:tgtFrame="_blank" w:history="1">
        <w:r w:rsidRPr="00A11AED">
          <w:rPr>
            <w:color w:val="0000FF"/>
            <w:u w:val="single"/>
            <w:lang w:val="en"/>
          </w:rPr>
          <w:t>MS Coalition</w:t>
        </w:r>
      </w:hyperlink>
      <w:r w:rsidRPr="00A11AED">
        <w:rPr>
          <w:lang w:val="en"/>
        </w:rPr>
        <w:t xml:space="preserve"> which includes the National MS Society. This evidence-based </w:t>
      </w:r>
      <w:hyperlink r:id="rId36" w:history="1">
        <w:r w:rsidRPr="00A11AED">
          <w:rPr>
            <w:color w:val="0000FF"/>
            <w:u w:val="single"/>
            <w:lang w:val="en"/>
          </w:rPr>
          <w:t>Consensus on Disease-Modifying Therapies</w:t>
        </w:r>
      </w:hyperlink>
      <w:r w:rsidRPr="00A11AED">
        <w:rPr>
          <w:lang w:val="en"/>
        </w:rPr>
        <w:t xml:space="preserve"> (.pdf) and </w:t>
      </w:r>
      <w:hyperlink r:id="rId37" w:history="1">
        <w:r w:rsidRPr="00A11AED">
          <w:rPr>
            <w:color w:val="0000FF"/>
            <w:u w:val="single"/>
            <w:lang w:val="en"/>
          </w:rPr>
          <w:t>Summary</w:t>
        </w:r>
      </w:hyperlink>
      <w:r w:rsidRPr="00A11AED">
        <w:rPr>
          <w:lang w:val="en"/>
        </w:rPr>
        <w:t xml:space="preserve"> (.pdf) may be useful when discussing treatment options with your healthcare provider and advocating with insurers for access and coverage. This paper was last updated in 2016. </w:t>
      </w:r>
    </w:p>
    <w:p w:rsidR="00C222F8" w:rsidRPr="00A11AED" w:rsidRDefault="00DE6C0A" w:rsidP="00C222F8">
      <w:pPr>
        <w:numPr>
          <w:ilvl w:val="0"/>
          <w:numId w:val="8"/>
        </w:numPr>
        <w:spacing w:before="100" w:beforeAutospacing="1" w:after="100" w:afterAutospacing="1"/>
        <w:rPr>
          <w:lang w:val="en"/>
        </w:rPr>
      </w:pPr>
      <w:hyperlink r:id="rId38" w:history="1">
        <w:r w:rsidR="00C222F8" w:rsidRPr="00A11AED">
          <w:rPr>
            <w:color w:val="0000FF"/>
            <w:u w:val="single"/>
            <w:lang w:val="en"/>
          </w:rPr>
          <w:t>Adhering to your disease-modifying medication</w:t>
        </w:r>
      </w:hyperlink>
      <w:r w:rsidR="00C222F8" w:rsidRPr="00A11AED">
        <w:rPr>
          <w:lang w:val="en"/>
        </w:rPr>
        <w:t> is a key element of treatment effectiveness.</w:t>
      </w:r>
    </w:p>
    <w:p w:rsidR="00C222F8" w:rsidRPr="00A11AED" w:rsidRDefault="00C222F8" w:rsidP="00C222F8">
      <w:pPr>
        <w:numPr>
          <w:ilvl w:val="0"/>
          <w:numId w:val="8"/>
        </w:numPr>
        <w:spacing w:before="100" w:beforeAutospacing="1" w:after="100" w:afterAutospacing="1"/>
        <w:rPr>
          <w:lang w:val="en"/>
        </w:rPr>
      </w:pPr>
      <w:r w:rsidRPr="00A11AED">
        <w:rPr>
          <w:lang w:val="en"/>
        </w:rPr>
        <w:t xml:space="preserve">For help in managing the costs of these medications, read about the </w:t>
      </w:r>
      <w:hyperlink r:id="rId39" w:history="1">
        <w:r w:rsidRPr="00A11AED">
          <w:rPr>
            <w:color w:val="0000FF"/>
            <w:u w:val="single"/>
            <w:lang w:val="en"/>
          </w:rPr>
          <w:t>patient assistance programs</w:t>
        </w:r>
      </w:hyperlink>
      <w:r w:rsidRPr="00A11AED">
        <w:rPr>
          <w:lang w:val="en"/>
        </w:rPr>
        <w:t> offered by the pharmaceutical companies.</w:t>
      </w:r>
    </w:p>
    <w:p w:rsidR="00C222F8" w:rsidRPr="00A11AED" w:rsidRDefault="00C222F8" w:rsidP="00C222F8">
      <w:pPr>
        <w:rPr>
          <w:lang w:val="en"/>
        </w:rPr>
      </w:pPr>
      <w:r w:rsidRPr="00A11AED">
        <w:rPr>
          <w:lang w:val="en"/>
        </w:rPr>
        <w:t xml:space="preserve">Under certain circumstances, some healthcare providers may use medications to treat MS that have FDA approval for other diseases -- also called "off-label" use. Over the past few decades, </w:t>
      </w:r>
      <w:hyperlink r:id="rId40" w:history="1">
        <w:r w:rsidRPr="00A11AED">
          <w:rPr>
            <w:color w:val="0000FF"/>
            <w:u w:val="single"/>
            <w:lang w:val="en"/>
          </w:rPr>
          <w:t>several medications have been used off-label in MS</w:t>
        </w:r>
      </w:hyperlink>
      <w:r w:rsidRPr="00A11AED">
        <w:rPr>
          <w:lang w:val="en"/>
        </w:rPr>
        <w:t xml:space="preserve">. </w:t>
      </w:r>
    </w:p>
    <w:p w:rsidR="00C222F8" w:rsidRPr="00A11AED" w:rsidRDefault="00C222F8" w:rsidP="00C222F8">
      <w:pPr>
        <w:spacing w:before="100" w:beforeAutospacing="1" w:after="100" w:afterAutospacing="1"/>
        <w:outlineLvl w:val="1"/>
        <w:rPr>
          <w:b/>
          <w:bCs/>
          <w:sz w:val="28"/>
          <w:szCs w:val="28"/>
          <w:lang w:val="en"/>
        </w:rPr>
      </w:pPr>
      <w:r w:rsidRPr="00A11AED">
        <w:rPr>
          <w:b/>
          <w:bCs/>
          <w:sz w:val="28"/>
          <w:szCs w:val="28"/>
          <w:lang w:val="en"/>
        </w:rPr>
        <w:t>Managing relapses</w:t>
      </w:r>
    </w:p>
    <w:p w:rsidR="00C222F8" w:rsidRPr="00A11AED" w:rsidRDefault="00C222F8" w:rsidP="00C222F8">
      <w:pPr>
        <w:spacing w:before="100" w:beforeAutospacing="1" w:after="100" w:afterAutospacing="1"/>
        <w:rPr>
          <w:lang w:val="en"/>
        </w:rPr>
      </w:pPr>
      <w:r w:rsidRPr="00A11AED">
        <w:rPr>
          <w:lang w:val="en"/>
        </w:rPr>
        <w:t xml:space="preserve">MS </w:t>
      </w:r>
      <w:hyperlink r:id="rId41" w:history="1">
        <w:r w:rsidRPr="00A11AED">
          <w:rPr>
            <w:color w:val="0000FF"/>
            <w:u w:val="single"/>
            <w:lang w:val="en"/>
          </w:rPr>
          <w:t>relapses</w:t>
        </w:r>
      </w:hyperlink>
      <w:r w:rsidRPr="00A11AED">
        <w:rPr>
          <w:lang w:val="en"/>
        </w:rPr>
        <w:t> are caused by inflammation in the central nervous system that damages the myelin coating around nerve fibers. This damage slows or disrupts the transmission of nerve impulses and causes the symptoms of MS. Most relapses will gradually resolve without treatment.</w:t>
      </w:r>
    </w:p>
    <w:p w:rsidR="00C222F8" w:rsidRPr="00A11AED" w:rsidRDefault="00C222F8" w:rsidP="00C222F8">
      <w:pPr>
        <w:spacing w:before="100" w:beforeAutospacing="1" w:after="100" w:afterAutospacing="1"/>
        <w:rPr>
          <w:lang w:val="en"/>
        </w:rPr>
      </w:pPr>
      <w:r w:rsidRPr="00A11AED">
        <w:rPr>
          <w:lang w:val="en"/>
        </w:rPr>
        <w:t xml:space="preserve">For severe relapses (involving loss of vision, severe weakness or poor balance, for example), which interfere with a person’s mobility, safety or overall ability to function, most neurologists recommend treatment with corticosteroids. The most common treatment regimen is a three-to-five-day course of high-dose, intravenous corticosteroids to reduce inflammation and end the </w:t>
      </w:r>
      <w:r w:rsidRPr="00A11AED">
        <w:rPr>
          <w:lang w:val="en"/>
        </w:rPr>
        <w:lastRenderedPageBreak/>
        <w:t>relapse more quickly. This regimen may or may not be followed with a slow taper of oral prednisone. Corticosteroids are not believed to have any long-term benefit on the disease. Medication options include:</w:t>
      </w:r>
    </w:p>
    <w:p w:rsidR="00C222F8" w:rsidRPr="00A11AED" w:rsidRDefault="00C222F8" w:rsidP="00C222F8">
      <w:pPr>
        <w:numPr>
          <w:ilvl w:val="0"/>
          <w:numId w:val="9"/>
        </w:numPr>
        <w:spacing w:before="100" w:beforeAutospacing="1" w:after="100" w:afterAutospacing="1"/>
        <w:rPr>
          <w:lang w:val="en"/>
        </w:rPr>
      </w:pPr>
      <w:r w:rsidRPr="00A11AED">
        <w:rPr>
          <w:lang w:val="en"/>
        </w:rPr>
        <w:t>High-dose intravenous </w:t>
      </w:r>
      <w:proofErr w:type="spellStart"/>
      <w:r w:rsidR="00822390" w:rsidRPr="00A11AED">
        <w:fldChar w:fldCharType="begin"/>
      </w:r>
      <w:r w:rsidR="00822390" w:rsidRPr="00A11AED">
        <w:instrText xml:space="preserve"> HYPERLINK "https://www.nationalmssociety.org/Treating-MS/Medications/Solu-Medrol" </w:instrText>
      </w:r>
      <w:r w:rsidR="00822390" w:rsidRPr="00A11AED">
        <w:fldChar w:fldCharType="separate"/>
      </w:r>
      <w:r w:rsidRPr="00A11AED">
        <w:rPr>
          <w:color w:val="0000FF"/>
          <w:u w:val="single"/>
          <w:lang w:val="en"/>
        </w:rPr>
        <w:t>Solu</w:t>
      </w:r>
      <w:proofErr w:type="spellEnd"/>
      <w:r w:rsidRPr="00A11AED">
        <w:rPr>
          <w:color w:val="0000FF"/>
          <w:u w:val="single"/>
          <w:lang w:val="en"/>
        </w:rPr>
        <w:t>-Medrol®</w:t>
      </w:r>
      <w:r w:rsidR="00822390" w:rsidRPr="00A11AED">
        <w:rPr>
          <w:color w:val="0000FF"/>
          <w:u w:val="single"/>
          <w:lang w:val="en"/>
        </w:rPr>
        <w:fldChar w:fldCharType="end"/>
      </w:r>
      <w:r w:rsidRPr="00A11AED">
        <w:rPr>
          <w:lang w:val="en"/>
        </w:rPr>
        <w:t> (methylprednisolone)</w:t>
      </w:r>
    </w:p>
    <w:p w:rsidR="00C222F8" w:rsidRPr="00A11AED" w:rsidRDefault="00C222F8" w:rsidP="00C222F8">
      <w:pPr>
        <w:numPr>
          <w:ilvl w:val="0"/>
          <w:numId w:val="9"/>
        </w:numPr>
        <w:spacing w:before="100" w:beforeAutospacing="1" w:after="100" w:afterAutospacing="1"/>
        <w:rPr>
          <w:lang w:val="en"/>
        </w:rPr>
      </w:pPr>
      <w:r w:rsidRPr="00A11AED">
        <w:rPr>
          <w:lang w:val="en"/>
        </w:rPr>
        <w:t xml:space="preserve">High-dose oral </w:t>
      </w:r>
      <w:hyperlink r:id="rId42" w:history="1">
        <w:r w:rsidRPr="00A11AED">
          <w:rPr>
            <w:color w:val="0000FF"/>
            <w:u w:val="single"/>
            <w:lang w:val="en"/>
          </w:rPr>
          <w:t>Deltasone®</w:t>
        </w:r>
      </w:hyperlink>
      <w:r w:rsidRPr="00A11AED">
        <w:rPr>
          <w:lang w:val="en"/>
        </w:rPr>
        <w:t xml:space="preserve"> (prednisone)</w:t>
      </w:r>
    </w:p>
    <w:p w:rsidR="00C222F8" w:rsidRPr="00A11AED" w:rsidRDefault="00DE6C0A" w:rsidP="00C222F8">
      <w:pPr>
        <w:numPr>
          <w:ilvl w:val="0"/>
          <w:numId w:val="9"/>
        </w:numPr>
        <w:spacing w:before="100" w:beforeAutospacing="1" w:after="100" w:afterAutospacing="1"/>
        <w:rPr>
          <w:lang w:val="en"/>
        </w:rPr>
      </w:pPr>
      <w:hyperlink r:id="rId43" w:history="1">
        <w:r w:rsidR="00C222F8" w:rsidRPr="00A11AED">
          <w:rPr>
            <w:color w:val="0000FF"/>
            <w:u w:val="single"/>
            <w:lang w:val="en"/>
          </w:rPr>
          <w:t xml:space="preserve">H.P. </w:t>
        </w:r>
        <w:proofErr w:type="spellStart"/>
        <w:r w:rsidR="00C222F8" w:rsidRPr="00A11AED">
          <w:rPr>
            <w:color w:val="0000FF"/>
            <w:u w:val="single"/>
            <w:lang w:val="en"/>
          </w:rPr>
          <w:t>Acthar</w:t>
        </w:r>
        <w:proofErr w:type="spellEnd"/>
        <w:r w:rsidR="00C222F8" w:rsidRPr="00A11AED">
          <w:rPr>
            <w:color w:val="0000FF"/>
            <w:u w:val="single"/>
            <w:lang w:val="en"/>
          </w:rPr>
          <w:t xml:space="preserve"> Gel</w:t>
        </w:r>
      </w:hyperlink>
      <w:r w:rsidR="00C222F8" w:rsidRPr="00A11AED">
        <w:rPr>
          <w:lang w:val="en"/>
        </w:rPr>
        <w:t xml:space="preserve"> (ACTH)</w:t>
      </w:r>
    </w:p>
    <w:p w:rsidR="00C222F8" w:rsidRPr="00A11AED" w:rsidRDefault="00C222F8" w:rsidP="00C222F8">
      <w:pPr>
        <w:spacing w:before="100" w:beforeAutospacing="1" w:after="100" w:afterAutospacing="1"/>
        <w:outlineLvl w:val="1"/>
        <w:rPr>
          <w:b/>
          <w:bCs/>
          <w:sz w:val="28"/>
          <w:szCs w:val="28"/>
          <w:lang w:val="en"/>
        </w:rPr>
      </w:pPr>
      <w:r w:rsidRPr="00A11AED">
        <w:rPr>
          <w:b/>
          <w:bCs/>
          <w:sz w:val="28"/>
          <w:szCs w:val="28"/>
          <w:lang w:val="en"/>
        </w:rPr>
        <w:t>Managing symptoms</w:t>
      </w:r>
    </w:p>
    <w:p w:rsidR="00C222F8" w:rsidRPr="00A11AED" w:rsidRDefault="00C222F8" w:rsidP="00C222F8">
      <w:pPr>
        <w:spacing w:before="100" w:beforeAutospacing="1" w:after="100" w:afterAutospacing="1"/>
        <w:rPr>
          <w:lang w:val="en"/>
        </w:rPr>
      </w:pPr>
      <w:r w:rsidRPr="00A11AED">
        <w:rPr>
          <w:lang w:val="en"/>
        </w:rPr>
        <w:t xml:space="preserve">A wide variety of medications are used to help manage the </w:t>
      </w:r>
      <w:hyperlink r:id="rId44" w:history="1">
        <w:r w:rsidRPr="00A11AED">
          <w:rPr>
            <w:color w:val="0000FF"/>
            <w:u w:val="single"/>
            <w:lang w:val="en"/>
          </w:rPr>
          <w:t>symptoms of MS</w:t>
        </w:r>
      </w:hyperlink>
      <w:r w:rsidRPr="00A11AED">
        <w:rPr>
          <w:lang w:val="en"/>
        </w:rPr>
        <w:t>. Below are common symptoms of MS and the medications used to treat those symptoms.</w:t>
      </w:r>
    </w:p>
    <w:p w:rsidR="00C222F8" w:rsidRPr="00A11AED" w:rsidRDefault="00DE6C0A" w:rsidP="00C222F8">
      <w:pPr>
        <w:spacing w:before="100" w:beforeAutospacing="1" w:after="100" w:afterAutospacing="1"/>
        <w:outlineLvl w:val="2"/>
        <w:rPr>
          <w:b/>
          <w:bCs/>
          <w:sz w:val="27"/>
          <w:szCs w:val="27"/>
          <w:lang w:val="en"/>
        </w:rPr>
      </w:pPr>
      <w:hyperlink r:id="rId45" w:history="1">
        <w:r w:rsidR="00C222F8" w:rsidRPr="00A11AED">
          <w:rPr>
            <w:b/>
            <w:bCs/>
            <w:color w:val="0000FF"/>
            <w:sz w:val="27"/>
            <w:szCs w:val="27"/>
            <w:u w:val="single"/>
            <w:lang w:val="en"/>
          </w:rPr>
          <w:t>Bladder Problems</w:t>
        </w:r>
      </w:hyperlink>
    </w:p>
    <w:p w:rsidR="00C222F8" w:rsidRPr="00A11AED" w:rsidRDefault="00C222F8" w:rsidP="00C222F8">
      <w:pPr>
        <w:spacing w:before="100" w:beforeAutospacing="1" w:after="100" w:afterAutospacing="1"/>
        <w:outlineLvl w:val="3"/>
        <w:rPr>
          <w:b/>
          <w:bCs/>
          <w:lang w:val="en"/>
        </w:rPr>
      </w:pPr>
      <w:r w:rsidRPr="00A11AED">
        <w:rPr>
          <w:b/>
          <w:bCs/>
          <w:lang w:val="en"/>
        </w:rPr>
        <w:t>Dysfunction</w:t>
      </w:r>
    </w:p>
    <w:p w:rsidR="00A737C5" w:rsidRPr="00A11AED" w:rsidRDefault="00A737C5" w:rsidP="00A737C5">
      <w:pPr>
        <w:numPr>
          <w:ilvl w:val="0"/>
          <w:numId w:val="10"/>
        </w:numPr>
        <w:spacing w:before="100" w:beforeAutospacing="1" w:after="100" w:afterAutospacing="1"/>
        <w:sectPr w:rsidR="00A737C5" w:rsidRPr="00A11AED">
          <w:pgSz w:w="12240" w:h="15840"/>
          <w:pgMar w:top="1440" w:right="1440" w:bottom="1440" w:left="1440" w:header="720" w:footer="720" w:gutter="0"/>
          <w:cols w:space="720"/>
          <w:docGrid w:linePitch="360"/>
        </w:sectPr>
      </w:pPr>
    </w:p>
    <w:p w:rsidR="00C222F8" w:rsidRPr="00A11AED" w:rsidRDefault="00DE6C0A" w:rsidP="00A737C5">
      <w:pPr>
        <w:numPr>
          <w:ilvl w:val="0"/>
          <w:numId w:val="10"/>
        </w:numPr>
        <w:spacing w:before="100" w:beforeAutospacing="1" w:after="100" w:afterAutospacing="1"/>
        <w:rPr>
          <w:lang w:val="en"/>
        </w:rPr>
      </w:pPr>
      <w:hyperlink r:id="rId46" w:history="1">
        <w:r w:rsidR="00C222F8" w:rsidRPr="00A11AED">
          <w:rPr>
            <w:color w:val="0000FF"/>
            <w:u w:val="single"/>
            <w:lang w:val="en"/>
          </w:rPr>
          <w:t>Botox</w:t>
        </w:r>
      </w:hyperlink>
      <w:r w:rsidR="00C222F8" w:rsidRPr="00A11AED">
        <w:rPr>
          <w:lang w:val="en"/>
        </w:rPr>
        <w:t xml:space="preserve"> (</w:t>
      </w:r>
      <w:proofErr w:type="spellStart"/>
      <w:r w:rsidR="00C222F8" w:rsidRPr="00A11AED">
        <w:rPr>
          <w:lang w:val="en"/>
        </w:rPr>
        <w:t>onabotulinumtoxin</w:t>
      </w:r>
      <w:proofErr w:type="spellEnd"/>
      <w:r w:rsidR="00C222F8" w:rsidRPr="00A11AED">
        <w:rPr>
          <w:lang w:val="en"/>
        </w:rPr>
        <w:t xml:space="preserve"> A)</w:t>
      </w:r>
    </w:p>
    <w:p w:rsidR="00C222F8" w:rsidRPr="00A11AED" w:rsidRDefault="00DE6C0A" w:rsidP="00A737C5">
      <w:pPr>
        <w:numPr>
          <w:ilvl w:val="0"/>
          <w:numId w:val="10"/>
        </w:numPr>
        <w:spacing w:before="100" w:beforeAutospacing="1" w:after="100" w:afterAutospacing="1"/>
        <w:rPr>
          <w:lang w:val="en"/>
        </w:rPr>
      </w:pPr>
      <w:hyperlink r:id="rId47" w:history="1">
        <w:r w:rsidR="00C222F8" w:rsidRPr="00A11AED">
          <w:rPr>
            <w:color w:val="0000FF"/>
            <w:u w:val="single"/>
            <w:lang w:val="en"/>
          </w:rPr>
          <w:t>DDAVP Nasal Spray</w:t>
        </w:r>
      </w:hyperlink>
      <w:r w:rsidR="00C222F8" w:rsidRPr="00A11AED">
        <w:rPr>
          <w:lang w:val="en"/>
        </w:rPr>
        <w:t xml:space="preserve"> (desmopressin)</w:t>
      </w:r>
    </w:p>
    <w:p w:rsidR="00C222F8" w:rsidRPr="00A11AED" w:rsidRDefault="00DE6C0A" w:rsidP="00A737C5">
      <w:pPr>
        <w:numPr>
          <w:ilvl w:val="0"/>
          <w:numId w:val="10"/>
        </w:numPr>
        <w:spacing w:before="100" w:beforeAutospacing="1" w:after="100" w:afterAutospacing="1"/>
        <w:rPr>
          <w:lang w:val="en"/>
        </w:rPr>
      </w:pPr>
      <w:hyperlink r:id="rId48" w:history="1">
        <w:r w:rsidR="00C222F8" w:rsidRPr="00A11AED">
          <w:rPr>
            <w:color w:val="0000FF"/>
            <w:u w:val="single"/>
            <w:lang w:val="en"/>
          </w:rPr>
          <w:t>Detrol</w:t>
        </w:r>
      </w:hyperlink>
      <w:r w:rsidR="00C222F8" w:rsidRPr="00A11AED">
        <w:rPr>
          <w:lang w:val="en"/>
        </w:rPr>
        <w:t xml:space="preserve"> (tolterodine)</w:t>
      </w:r>
    </w:p>
    <w:p w:rsidR="00C222F8" w:rsidRPr="00A11AED" w:rsidRDefault="00DE6C0A" w:rsidP="00A737C5">
      <w:pPr>
        <w:numPr>
          <w:ilvl w:val="0"/>
          <w:numId w:val="10"/>
        </w:numPr>
        <w:spacing w:before="100" w:beforeAutospacing="1" w:after="100" w:afterAutospacing="1"/>
        <w:rPr>
          <w:lang w:val="en"/>
        </w:rPr>
      </w:pPr>
      <w:hyperlink r:id="rId49" w:history="1">
        <w:r w:rsidR="00C222F8" w:rsidRPr="00A11AED">
          <w:rPr>
            <w:color w:val="0000FF"/>
            <w:u w:val="single"/>
            <w:lang w:val="en"/>
          </w:rPr>
          <w:t>Ditropan</w:t>
        </w:r>
      </w:hyperlink>
      <w:r w:rsidR="00C222F8" w:rsidRPr="00A11AED">
        <w:rPr>
          <w:lang w:val="en"/>
        </w:rPr>
        <w:t xml:space="preserve"> (oxybutynin), </w:t>
      </w:r>
      <w:hyperlink r:id="rId50" w:history="1">
        <w:r w:rsidR="00C222F8" w:rsidRPr="00A11AED">
          <w:rPr>
            <w:color w:val="0000FF"/>
            <w:u w:val="single"/>
            <w:lang w:val="en"/>
          </w:rPr>
          <w:t>Ditropan XL</w:t>
        </w:r>
      </w:hyperlink>
    </w:p>
    <w:p w:rsidR="00C222F8" w:rsidRPr="00A11AED" w:rsidRDefault="00DE6C0A" w:rsidP="00A737C5">
      <w:pPr>
        <w:numPr>
          <w:ilvl w:val="0"/>
          <w:numId w:val="10"/>
        </w:numPr>
        <w:spacing w:before="100" w:beforeAutospacing="1" w:after="100" w:afterAutospacing="1"/>
        <w:rPr>
          <w:lang w:val="en"/>
        </w:rPr>
      </w:pPr>
      <w:hyperlink r:id="rId51" w:history="1">
        <w:proofErr w:type="spellStart"/>
        <w:r w:rsidR="00C222F8" w:rsidRPr="00A11AED">
          <w:rPr>
            <w:color w:val="0000FF"/>
            <w:u w:val="single"/>
            <w:lang w:val="en"/>
          </w:rPr>
          <w:t>Enablex</w:t>
        </w:r>
        <w:proofErr w:type="spellEnd"/>
      </w:hyperlink>
      <w:r w:rsidR="00C222F8" w:rsidRPr="00A11AED">
        <w:rPr>
          <w:lang w:val="en"/>
        </w:rPr>
        <w:t xml:space="preserve"> (darifenacin)</w:t>
      </w:r>
    </w:p>
    <w:p w:rsidR="00C222F8" w:rsidRPr="00A11AED" w:rsidRDefault="00DE6C0A" w:rsidP="00A737C5">
      <w:pPr>
        <w:numPr>
          <w:ilvl w:val="0"/>
          <w:numId w:val="10"/>
        </w:numPr>
        <w:spacing w:before="100" w:beforeAutospacing="1" w:after="100" w:afterAutospacing="1"/>
        <w:rPr>
          <w:lang w:val="en"/>
        </w:rPr>
      </w:pPr>
      <w:hyperlink r:id="rId52" w:history="1">
        <w:r w:rsidR="00C222F8" w:rsidRPr="00A11AED">
          <w:rPr>
            <w:color w:val="0000FF"/>
            <w:u w:val="single"/>
            <w:lang w:val="en"/>
          </w:rPr>
          <w:t>Flomax</w:t>
        </w:r>
      </w:hyperlink>
      <w:r w:rsidR="00C222F8" w:rsidRPr="00A11AED">
        <w:rPr>
          <w:lang w:val="en"/>
        </w:rPr>
        <w:t xml:space="preserve"> (tamsulosin)</w:t>
      </w:r>
    </w:p>
    <w:p w:rsidR="00C222F8" w:rsidRPr="00A11AED" w:rsidRDefault="00DE6C0A" w:rsidP="00A737C5">
      <w:pPr>
        <w:numPr>
          <w:ilvl w:val="0"/>
          <w:numId w:val="10"/>
        </w:numPr>
        <w:spacing w:before="100" w:beforeAutospacing="1" w:after="100" w:afterAutospacing="1"/>
        <w:rPr>
          <w:lang w:val="en"/>
        </w:rPr>
      </w:pPr>
      <w:hyperlink r:id="rId53" w:history="1">
        <w:r w:rsidR="00C222F8" w:rsidRPr="00A11AED">
          <w:rPr>
            <w:color w:val="0000FF"/>
            <w:u w:val="single"/>
            <w:lang w:val="en"/>
          </w:rPr>
          <w:t>Hytrin</w:t>
        </w:r>
      </w:hyperlink>
      <w:r w:rsidR="00C222F8" w:rsidRPr="00A11AED">
        <w:rPr>
          <w:lang w:val="en"/>
        </w:rPr>
        <w:t xml:space="preserve"> (terazosin)</w:t>
      </w:r>
    </w:p>
    <w:p w:rsidR="00C222F8" w:rsidRPr="00A11AED" w:rsidRDefault="00DE6C0A" w:rsidP="00A737C5">
      <w:pPr>
        <w:numPr>
          <w:ilvl w:val="0"/>
          <w:numId w:val="10"/>
        </w:numPr>
        <w:spacing w:before="100" w:beforeAutospacing="1" w:after="100" w:afterAutospacing="1"/>
        <w:rPr>
          <w:lang w:val="en"/>
        </w:rPr>
      </w:pPr>
      <w:hyperlink r:id="rId54" w:history="1">
        <w:r w:rsidR="00C222F8" w:rsidRPr="00A11AED">
          <w:rPr>
            <w:color w:val="0000FF"/>
            <w:u w:val="single"/>
            <w:lang w:val="en"/>
          </w:rPr>
          <w:t>Minipress</w:t>
        </w:r>
      </w:hyperlink>
      <w:r w:rsidR="00C222F8" w:rsidRPr="00A11AED">
        <w:rPr>
          <w:lang w:val="en"/>
        </w:rPr>
        <w:t xml:space="preserve"> (prazosin)</w:t>
      </w:r>
    </w:p>
    <w:p w:rsidR="00C222F8" w:rsidRPr="00A11AED" w:rsidRDefault="00DE6C0A" w:rsidP="00A737C5">
      <w:pPr>
        <w:numPr>
          <w:ilvl w:val="0"/>
          <w:numId w:val="10"/>
        </w:numPr>
        <w:spacing w:before="100" w:beforeAutospacing="1" w:after="100" w:afterAutospacing="1"/>
        <w:rPr>
          <w:lang w:val="en"/>
        </w:rPr>
      </w:pPr>
      <w:hyperlink r:id="rId55" w:history="1">
        <w:proofErr w:type="spellStart"/>
        <w:r w:rsidR="00C222F8" w:rsidRPr="00A11AED">
          <w:rPr>
            <w:color w:val="0000FF"/>
            <w:u w:val="single"/>
            <w:lang w:val="en"/>
          </w:rPr>
          <w:t>Myrbetriq</w:t>
        </w:r>
        <w:proofErr w:type="spellEnd"/>
      </w:hyperlink>
      <w:r w:rsidR="00C222F8" w:rsidRPr="00A11AED">
        <w:rPr>
          <w:lang w:val="en"/>
        </w:rPr>
        <w:t xml:space="preserve"> (mirabegron)</w:t>
      </w:r>
    </w:p>
    <w:p w:rsidR="00C222F8" w:rsidRPr="00A11AED" w:rsidRDefault="00DE6C0A" w:rsidP="00A737C5">
      <w:pPr>
        <w:numPr>
          <w:ilvl w:val="0"/>
          <w:numId w:val="10"/>
        </w:numPr>
        <w:spacing w:before="100" w:beforeAutospacing="1" w:after="100" w:afterAutospacing="1"/>
        <w:rPr>
          <w:lang w:val="en"/>
        </w:rPr>
      </w:pPr>
      <w:hyperlink r:id="rId56" w:history="1">
        <w:proofErr w:type="spellStart"/>
        <w:r w:rsidR="00C222F8" w:rsidRPr="00A11AED">
          <w:rPr>
            <w:color w:val="0000FF"/>
            <w:u w:val="single"/>
            <w:lang w:val="en"/>
          </w:rPr>
          <w:t>Oxytrol</w:t>
        </w:r>
        <w:proofErr w:type="spellEnd"/>
      </w:hyperlink>
      <w:r w:rsidR="00C222F8" w:rsidRPr="00A11AED">
        <w:rPr>
          <w:lang w:val="en"/>
        </w:rPr>
        <w:t xml:space="preserve"> (oxybutynin)</w:t>
      </w:r>
    </w:p>
    <w:p w:rsidR="00C222F8" w:rsidRPr="00A11AED" w:rsidRDefault="00DE6C0A" w:rsidP="00A737C5">
      <w:pPr>
        <w:numPr>
          <w:ilvl w:val="0"/>
          <w:numId w:val="10"/>
        </w:numPr>
        <w:spacing w:before="100" w:beforeAutospacing="1" w:after="100" w:afterAutospacing="1"/>
        <w:rPr>
          <w:lang w:val="en"/>
        </w:rPr>
      </w:pPr>
      <w:hyperlink r:id="rId57" w:history="1">
        <w:r w:rsidR="00C222F8" w:rsidRPr="00A11AED">
          <w:rPr>
            <w:color w:val="0000FF"/>
            <w:u w:val="single"/>
            <w:lang w:val="en"/>
          </w:rPr>
          <w:t>Pro-</w:t>
        </w:r>
        <w:proofErr w:type="spellStart"/>
        <w:r w:rsidR="00C222F8" w:rsidRPr="00A11AED">
          <w:rPr>
            <w:color w:val="0000FF"/>
            <w:u w:val="single"/>
            <w:lang w:val="en"/>
          </w:rPr>
          <w:t>Banthine</w:t>
        </w:r>
        <w:proofErr w:type="spellEnd"/>
      </w:hyperlink>
      <w:r w:rsidR="00C222F8" w:rsidRPr="00A11AED">
        <w:rPr>
          <w:lang w:val="en"/>
        </w:rPr>
        <w:t xml:space="preserve"> (propantheline)</w:t>
      </w:r>
    </w:p>
    <w:p w:rsidR="00C222F8" w:rsidRPr="00A11AED" w:rsidRDefault="00DE6C0A" w:rsidP="00A737C5">
      <w:pPr>
        <w:numPr>
          <w:ilvl w:val="0"/>
          <w:numId w:val="10"/>
        </w:numPr>
        <w:spacing w:before="100" w:beforeAutospacing="1" w:after="100" w:afterAutospacing="1"/>
        <w:rPr>
          <w:lang w:val="en"/>
        </w:rPr>
      </w:pPr>
      <w:hyperlink r:id="rId58" w:history="1">
        <w:proofErr w:type="spellStart"/>
        <w:r w:rsidR="00C222F8" w:rsidRPr="00A11AED">
          <w:rPr>
            <w:color w:val="0000FF"/>
            <w:u w:val="single"/>
            <w:lang w:val="en"/>
          </w:rPr>
          <w:t>Sanctura</w:t>
        </w:r>
        <w:proofErr w:type="spellEnd"/>
      </w:hyperlink>
      <w:r w:rsidR="00C222F8" w:rsidRPr="00A11AED">
        <w:rPr>
          <w:lang w:val="en"/>
        </w:rPr>
        <w:t xml:space="preserve"> (</w:t>
      </w:r>
      <w:proofErr w:type="spellStart"/>
      <w:r w:rsidR="00C222F8" w:rsidRPr="00A11AED">
        <w:rPr>
          <w:lang w:val="en"/>
        </w:rPr>
        <w:t>trospium</w:t>
      </w:r>
      <w:proofErr w:type="spellEnd"/>
      <w:r w:rsidR="00C222F8" w:rsidRPr="00A11AED">
        <w:rPr>
          <w:lang w:val="en"/>
        </w:rPr>
        <w:t xml:space="preserve"> chloride)</w:t>
      </w:r>
    </w:p>
    <w:p w:rsidR="00C222F8" w:rsidRPr="00A11AED" w:rsidRDefault="00DE6C0A" w:rsidP="00A737C5">
      <w:pPr>
        <w:numPr>
          <w:ilvl w:val="0"/>
          <w:numId w:val="10"/>
        </w:numPr>
        <w:spacing w:before="100" w:beforeAutospacing="1" w:after="100" w:afterAutospacing="1"/>
        <w:rPr>
          <w:lang w:val="en"/>
        </w:rPr>
      </w:pPr>
      <w:hyperlink r:id="rId59" w:history="1">
        <w:r w:rsidR="00C222F8" w:rsidRPr="00A11AED">
          <w:rPr>
            <w:color w:val="0000FF"/>
            <w:u w:val="single"/>
            <w:lang w:val="en"/>
          </w:rPr>
          <w:t>Tofranil</w:t>
        </w:r>
      </w:hyperlink>
      <w:r w:rsidR="00C222F8" w:rsidRPr="00A11AED">
        <w:rPr>
          <w:lang w:val="en"/>
        </w:rPr>
        <w:t xml:space="preserve"> (imipramine)</w:t>
      </w:r>
    </w:p>
    <w:p w:rsidR="00C222F8" w:rsidRPr="00A11AED" w:rsidRDefault="00DE6C0A" w:rsidP="00A737C5">
      <w:pPr>
        <w:numPr>
          <w:ilvl w:val="0"/>
          <w:numId w:val="10"/>
        </w:numPr>
        <w:spacing w:before="100" w:beforeAutospacing="1" w:after="100" w:afterAutospacing="1"/>
        <w:rPr>
          <w:lang w:val="en"/>
        </w:rPr>
      </w:pPr>
      <w:hyperlink r:id="rId60" w:history="1">
        <w:r w:rsidR="00C222F8" w:rsidRPr="00A11AED">
          <w:rPr>
            <w:color w:val="0000FF"/>
            <w:u w:val="single"/>
            <w:lang w:val="en"/>
          </w:rPr>
          <w:t>Vesicare</w:t>
        </w:r>
      </w:hyperlink>
      <w:r w:rsidR="00C222F8" w:rsidRPr="00A11AED">
        <w:rPr>
          <w:lang w:val="en"/>
        </w:rPr>
        <w:t xml:space="preserve"> (</w:t>
      </w:r>
      <w:proofErr w:type="spellStart"/>
      <w:r w:rsidR="00C222F8" w:rsidRPr="00A11AED">
        <w:rPr>
          <w:lang w:val="en"/>
        </w:rPr>
        <w:t>solifenacin</w:t>
      </w:r>
      <w:proofErr w:type="spellEnd"/>
      <w:r w:rsidR="00C222F8" w:rsidRPr="00A11AED">
        <w:rPr>
          <w:lang w:val="en"/>
        </w:rPr>
        <w:t xml:space="preserve"> succinate)</w:t>
      </w:r>
    </w:p>
    <w:p w:rsidR="00A737C5" w:rsidRPr="00A11AED" w:rsidRDefault="00A737C5" w:rsidP="00C222F8">
      <w:pPr>
        <w:spacing w:before="100" w:beforeAutospacing="1" w:after="100" w:afterAutospacing="1"/>
        <w:outlineLvl w:val="3"/>
        <w:rPr>
          <w:b/>
          <w:bCs/>
          <w:lang w:val="en"/>
        </w:rPr>
        <w:sectPr w:rsidR="00A737C5" w:rsidRPr="00A11AED" w:rsidSect="00A737C5">
          <w:type w:val="continuous"/>
          <w:pgSz w:w="12240" w:h="15840"/>
          <w:pgMar w:top="1440" w:right="1440" w:bottom="1440" w:left="1440" w:header="720" w:footer="720" w:gutter="0"/>
          <w:cols w:num="2" w:space="720"/>
          <w:docGrid w:linePitch="360"/>
        </w:sectPr>
      </w:pPr>
    </w:p>
    <w:p w:rsidR="00C222F8" w:rsidRPr="00A11AED" w:rsidRDefault="00C222F8" w:rsidP="00C222F8">
      <w:pPr>
        <w:spacing w:before="100" w:beforeAutospacing="1" w:after="100" w:afterAutospacing="1"/>
        <w:outlineLvl w:val="3"/>
        <w:rPr>
          <w:b/>
          <w:bCs/>
          <w:lang w:val="en"/>
        </w:rPr>
      </w:pPr>
      <w:r w:rsidRPr="00A11AED">
        <w:rPr>
          <w:b/>
          <w:bCs/>
          <w:lang w:val="en"/>
        </w:rPr>
        <w:t>Infection</w:t>
      </w:r>
    </w:p>
    <w:p w:rsidR="00A737C5" w:rsidRPr="00A11AED" w:rsidRDefault="00A737C5" w:rsidP="00C222F8">
      <w:pPr>
        <w:numPr>
          <w:ilvl w:val="0"/>
          <w:numId w:val="11"/>
        </w:numPr>
        <w:spacing w:before="100" w:beforeAutospacing="1" w:after="100" w:afterAutospacing="1"/>
        <w:sectPr w:rsidR="00A737C5" w:rsidRPr="00A11AED" w:rsidSect="00A737C5">
          <w:type w:val="continuous"/>
          <w:pgSz w:w="12240" w:h="15840"/>
          <w:pgMar w:top="1440" w:right="1440" w:bottom="1440" w:left="1440" w:header="720" w:footer="720" w:gutter="0"/>
          <w:cols w:space="720"/>
          <w:docGrid w:linePitch="360"/>
        </w:sectPr>
      </w:pPr>
    </w:p>
    <w:p w:rsidR="00C222F8" w:rsidRPr="00A11AED" w:rsidRDefault="00DE6C0A" w:rsidP="00C222F8">
      <w:pPr>
        <w:numPr>
          <w:ilvl w:val="0"/>
          <w:numId w:val="11"/>
        </w:numPr>
        <w:spacing w:before="100" w:beforeAutospacing="1" w:after="100" w:afterAutospacing="1"/>
        <w:rPr>
          <w:lang w:val="en"/>
        </w:rPr>
      </w:pPr>
      <w:hyperlink r:id="rId61" w:history="1">
        <w:r w:rsidR="00C222F8" w:rsidRPr="00A11AED">
          <w:rPr>
            <w:color w:val="0000FF"/>
            <w:u w:val="single"/>
            <w:lang w:val="en"/>
          </w:rPr>
          <w:t xml:space="preserve">Bactrim; </w:t>
        </w:r>
        <w:proofErr w:type="spellStart"/>
        <w:r w:rsidR="00C222F8" w:rsidRPr="00A11AED">
          <w:rPr>
            <w:color w:val="0000FF"/>
            <w:u w:val="single"/>
            <w:lang w:val="en"/>
          </w:rPr>
          <w:t>Septra</w:t>
        </w:r>
        <w:proofErr w:type="spellEnd"/>
      </w:hyperlink>
      <w:r w:rsidR="00C222F8" w:rsidRPr="00A11AED">
        <w:rPr>
          <w:lang w:val="en"/>
        </w:rPr>
        <w:t xml:space="preserve"> (sulfamethoxazole)</w:t>
      </w:r>
    </w:p>
    <w:p w:rsidR="00C222F8" w:rsidRPr="00A11AED" w:rsidRDefault="00DE6C0A" w:rsidP="00C222F8">
      <w:pPr>
        <w:numPr>
          <w:ilvl w:val="0"/>
          <w:numId w:val="11"/>
        </w:numPr>
        <w:spacing w:before="100" w:beforeAutospacing="1" w:after="100" w:afterAutospacing="1"/>
        <w:rPr>
          <w:lang w:val="en"/>
        </w:rPr>
      </w:pPr>
      <w:hyperlink r:id="rId62" w:history="1">
        <w:r w:rsidR="00C222F8" w:rsidRPr="00A11AED">
          <w:rPr>
            <w:color w:val="0000FF"/>
            <w:u w:val="single"/>
            <w:lang w:val="en"/>
          </w:rPr>
          <w:t>Cipro</w:t>
        </w:r>
      </w:hyperlink>
      <w:r w:rsidR="00C222F8" w:rsidRPr="00A11AED">
        <w:rPr>
          <w:lang w:val="en"/>
        </w:rPr>
        <w:t xml:space="preserve"> (ciprofloxacin)</w:t>
      </w:r>
    </w:p>
    <w:p w:rsidR="00C222F8" w:rsidRPr="00A11AED" w:rsidRDefault="00DE6C0A" w:rsidP="00C222F8">
      <w:pPr>
        <w:numPr>
          <w:ilvl w:val="0"/>
          <w:numId w:val="11"/>
        </w:numPr>
        <w:spacing w:before="100" w:beforeAutospacing="1" w:after="100" w:afterAutospacing="1"/>
        <w:rPr>
          <w:lang w:val="en"/>
        </w:rPr>
      </w:pPr>
      <w:hyperlink r:id="rId63" w:history="1">
        <w:proofErr w:type="spellStart"/>
        <w:r w:rsidR="00C222F8" w:rsidRPr="00A11AED">
          <w:rPr>
            <w:color w:val="0000FF"/>
            <w:u w:val="single"/>
            <w:lang w:val="en"/>
          </w:rPr>
          <w:t>Macrodantim</w:t>
        </w:r>
        <w:proofErr w:type="spellEnd"/>
      </w:hyperlink>
      <w:r w:rsidR="00C222F8" w:rsidRPr="00A11AED">
        <w:rPr>
          <w:lang w:val="en"/>
        </w:rPr>
        <w:t xml:space="preserve"> (nitrofurantoin)</w:t>
      </w:r>
    </w:p>
    <w:p w:rsidR="00C222F8" w:rsidRPr="00A11AED" w:rsidRDefault="00DE6C0A" w:rsidP="00C222F8">
      <w:pPr>
        <w:numPr>
          <w:ilvl w:val="0"/>
          <w:numId w:val="11"/>
        </w:numPr>
        <w:spacing w:before="100" w:beforeAutospacing="1" w:after="100" w:afterAutospacing="1"/>
        <w:rPr>
          <w:lang w:val="en"/>
        </w:rPr>
      </w:pPr>
      <w:hyperlink r:id="rId64" w:history="1">
        <w:proofErr w:type="spellStart"/>
        <w:r w:rsidR="00C222F8" w:rsidRPr="00A11AED">
          <w:rPr>
            <w:color w:val="0000FF"/>
            <w:u w:val="single"/>
            <w:lang w:val="en"/>
          </w:rPr>
          <w:t>Hiprex</w:t>
        </w:r>
        <w:proofErr w:type="spellEnd"/>
      </w:hyperlink>
      <w:r w:rsidR="00C222F8" w:rsidRPr="00A11AED">
        <w:rPr>
          <w:lang w:val="en"/>
        </w:rPr>
        <w:t xml:space="preserve"> (methenamine)</w:t>
      </w:r>
    </w:p>
    <w:p w:rsidR="00C222F8" w:rsidRPr="00A11AED" w:rsidRDefault="00DE6C0A" w:rsidP="00C222F8">
      <w:pPr>
        <w:numPr>
          <w:ilvl w:val="0"/>
          <w:numId w:val="11"/>
        </w:numPr>
        <w:spacing w:before="100" w:beforeAutospacing="1" w:after="100" w:afterAutospacing="1"/>
        <w:rPr>
          <w:lang w:val="en"/>
        </w:rPr>
      </w:pPr>
      <w:hyperlink r:id="rId65" w:history="1">
        <w:r w:rsidR="00C222F8" w:rsidRPr="00A11AED">
          <w:rPr>
            <w:color w:val="0000FF"/>
            <w:u w:val="single"/>
            <w:lang w:val="en"/>
          </w:rPr>
          <w:t>Pyridium</w:t>
        </w:r>
      </w:hyperlink>
      <w:r w:rsidR="00C222F8" w:rsidRPr="00A11AED">
        <w:rPr>
          <w:lang w:val="en"/>
        </w:rPr>
        <w:t xml:space="preserve"> (phenazopyridine)</w:t>
      </w:r>
    </w:p>
    <w:p w:rsidR="00A737C5" w:rsidRPr="00A11AED" w:rsidRDefault="00A737C5" w:rsidP="00C222F8">
      <w:pPr>
        <w:spacing w:before="100" w:beforeAutospacing="1" w:after="100" w:afterAutospacing="1"/>
        <w:outlineLvl w:val="2"/>
        <w:sectPr w:rsidR="00A737C5" w:rsidRPr="00A11AED" w:rsidSect="00A737C5">
          <w:type w:val="continuous"/>
          <w:pgSz w:w="12240" w:h="15840"/>
          <w:pgMar w:top="1440" w:right="1440" w:bottom="1440" w:left="1440" w:header="720" w:footer="720" w:gutter="0"/>
          <w:cols w:num="2" w:space="720"/>
          <w:docGrid w:linePitch="360"/>
        </w:sectPr>
      </w:pPr>
    </w:p>
    <w:p w:rsidR="00A737C5" w:rsidRPr="00A11AED" w:rsidRDefault="00A737C5" w:rsidP="00C222F8">
      <w:pPr>
        <w:spacing w:before="100" w:beforeAutospacing="1" w:after="100" w:afterAutospacing="1"/>
        <w:outlineLvl w:val="2"/>
      </w:pPr>
    </w:p>
    <w:p w:rsidR="00C222F8" w:rsidRPr="00A11AED" w:rsidRDefault="00DE6C0A" w:rsidP="00C222F8">
      <w:pPr>
        <w:spacing w:before="100" w:beforeAutospacing="1" w:after="100" w:afterAutospacing="1"/>
        <w:outlineLvl w:val="2"/>
        <w:rPr>
          <w:b/>
          <w:bCs/>
          <w:sz w:val="27"/>
          <w:szCs w:val="27"/>
          <w:lang w:val="en"/>
        </w:rPr>
      </w:pPr>
      <w:hyperlink r:id="rId66" w:history="1">
        <w:r w:rsidR="00C222F8" w:rsidRPr="00A11AED">
          <w:rPr>
            <w:b/>
            <w:bCs/>
            <w:color w:val="0000FF"/>
            <w:sz w:val="27"/>
            <w:szCs w:val="27"/>
            <w:u w:val="single"/>
            <w:lang w:val="en"/>
          </w:rPr>
          <w:t>Bowel Dysfunction</w:t>
        </w:r>
      </w:hyperlink>
    </w:p>
    <w:p w:rsidR="00A737C5" w:rsidRPr="00A11AED" w:rsidRDefault="00A737C5" w:rsidP="00C222F8">
      <w:pPr>
        <w:numPr>
          <w:ilvl w:val="0"/>
          <w:numId w:val="12"/>
        </w:numPr>
        <w:spacing w:before="100" w:beforeAutospacing="1" w:after="100" w:afterAutospacing="1"/>
        <w:sectPr w:rsidR="00A737C5" w:rsidRPr="00A11AED" w:rsidSect="00A737C5">
          <w:type w:val="continuous"/>
          <w:pgSz w:w="12240" w:h="15840"/>
          <w:pgMar w:top="1440" w:right="1440" w:bottom="1440" w:left="1440" w:header="720" w:footer="720" w:gutter="0"/>
          <w:cols w:space="720"/>
          <w:docGrid w:linePitch="360"/>
        </w:sectPr>
      </w:pPr>
    </w:p>
    <w:p w:rsidR="00C222F8" w:rsidRPr="00A11AED" w:rsidRDefault="00DE6C0A" w:rsidP="00C222F8">
      <w:pPr>
        <w:numPr>
          <w:ilvl w:val="0"/>
          <w:numId w:val="12"/>
        </w:numPr>
        <w:spacing w:before="100" w:beforeAutospacing="1" w:after="100" w:afterAutospacing="1"/>
        <w:rPr>
          <w:lang w:val="en"/>
        </w:rPr>
      </w:pPr>
      <w:hyperlink r:id="rId67" w:history="1">
        <w:r w:rsidR="00C222F8" w:rsidRPr="00A11AED">
          <w:rPr>
            <w:color w:val="0000FF"/>
            <w:u w:val="single"/>
            <w:lang w:val="en"/>
          </w:rPr>
          <w:t>Colace</w:t>
        </w:r>
      </w:hyperlink>
      <w:r w:rsidR="00C222F8" w:rsidRPr="00A11AED">
        <w:rPr>
          <w:lang w:val="en"/>
        </w:rPr>
        <w:t xml:space="preserve"> (docusate)</w:t>
      </w:r>
    </w:p>
    <w:p w:rsidR="00C222F8" w:rsidRPr="00A11AED" w:rsidRDefault="00DE6C0A" w:rsidP="00C222F8">
      <w:pPr>
        <w:numPr>
          <w:ilvl w:val="0"/>
          <w:numId w:val="12"/>
        </w:numPr>
        <w:spacing w:before="100" w:beforeAutospacing="1" w:after="100" w:afterAutospacing="1"/>
        <w:rPr>
          <w:lang w:val="en"/>
        </w:rPr>
      </w:pPr>
      <w:hyperlink r:id="rId68" w:history="1">
        <w:r w:rsidR="00C222F8" w:rsidRPr="00A11AED">
          <w:rPr>
            <w:color w:val="0000FF"/>
            <w:u w:val="single"/>
            <w:lang w:val="en"/>
          </w:rPr>
          <w:t>Dulcolax</w:t>
        </w:r>
      </w:hyperlink>
      <w:r w:rsidR="00C222F8" w:rsidRPr="00A11AED">
        <w:rPr>
          <w:lang w:val="en"/>
        </w:rPr>
        <w:t xml:space="preserve"> (bisacodyl)</w:t>
      </w:r>
    </w:p>
    <w:p w:rsidR="00C222F8" w:rsidRPr="00A11AED" w:rsidRDefault="00DE6C0A" w:rsidP="00C222F8">
      <w:pPr>
        <w:numPr>
          <w:ilvl w:val="0"/>
          <w:numId w:val="12"/>
        </w:numPr>
        <w:spacing w:before="100" w:beforeAutospacing="1" w:after="100" w:afterAutospacing="1"/>
        <w:rPr>
          <w:lang w:val="en"/>
        </w:rPr>
      </w:pPr>
      <w:hyperlink r:id="rId69" w:history="1">
        <w:proofErr w:type="spellStart"/>
        <w:r w:rsidR="00C222F8" w:rsidRPr="00A11AED">
          <w:rPr>
            <w:color w:val="0000FF"/>
            <w:u w:val="single"/>
            <w:lang w:val="en"/>
          </w:rPr>
          <w:t>Enemeez</w:t>
        </w:r>
        <w:proofErr w:type="spellEnd"/>
      </w:hyperlink>
      <w:r w:rsidR="00C222F8" w:rsidRPr="00A11AED">
        <w:rPr>
          <w:lang w:val="en"/>
        </w:rPr>
        <w:t xml:space="preserve"> (docusate stool softener laxative)</w:t>
      </w:r>
    </w:p>
    <w:p w:rsidR="00C222F8" w:rsidRPr="00A11AED" w:rsidRDefault="00DE6C0A" w:rsidP="00C222F8">
      <w:pPr>
        <w:numPr>
          <w:ilvl w:val="0"/>
          <w:numId w:val="12"/>
        </w:numPr>
        <w:spacing w:before="100" w:beforeAutospacing="1" w:after="100" w:afterAutospacing="1"/>
        <w:rPr>
          <w:lang w:val="en"/>
        </w:rPr>
      </w:pPr>
      <w:hyperlink r:id="rId70" w:history="1">
        <w:r w:rsidR="00C222F8" w:rsidRPr="00A11AED">
          <w:rPr>
            <w:color w:val="0000FF"/>
            <w:u w:val="single"/>
            <w:lang w:val="en"/>
          </w:rPr>
          <w:t>Fleet Enema</w:t>
        </w:r>
      </w:hyperlink>
      <w:r w:rsidR="00C222F8" w:rsidRPr="00A11AED">
        <w:rPr>
          <w:lang w:val="en"/>
        </w:rPr>
        <w:t xml:space="preserve"> (sodium phosphate)</w:t>
      </w:r>
    </w:p>
    <w:p w:rsidR="00C222F8" w:rsidRPr="00A11AED" w:rsidRDefault="00DE6C0A" w:rsidP="00C222F8">
      <w:pPr>
        <w:numPr>
          <w:ilvl w:val="0"/>
          <w:numId w:val="12"/>
        </w:numPr>
        <w:spacing w:before="100" w:beforeAutospacing="1" w:after="100" w:afterAutospacing="1"/>
        <w:rPr>
          <w:lang w:val="en"/>
        </w:rPr>
      </w:pPr>
      <w:hyperlink r:id="rId71" w:history="1">
        <w:r w:rsidR="00C222F8" w:rsidRPr="00A11AED">
          <w:rPr>
            <w:color w:val="0000FF"/>
            <w:u w:val="single"/>
            <w:lang w:val="en"/>
          </w:rPr>
          <w:t>Mineral Oil</w:t>
        </w:r>
      </w:hyperlink>
    </w:p>
    <w:p w:rsidR="00C222F8" w:rsidRPr="00A11AED" w:rsidRDefault="00DE6C0A" w:rsidP="00C222F8">
      <w:pPr>
        <w:numPr>
          <w:ilvl w:val="0"/>
          <w:numId w:val="12"/>
        </w:numPr>
        <w:spacing w:before="100" w:beforeAutospacing="1" w:after="100" w:afterAutospacing="1"/>
        <w:rPr>
          <w:lang w:val="en"/>
        </w:rPr>
      </w:pPr>
      <w:hyperlink r:id="rId72" w:history="1">
        <w:r w:rsidR="00C222F8" w:rsidRPr="00A11AED">
          <w:rPr>
            <w:color w:val="0000FF"/>
            <w:u w:val="single"/>
            <w:lang w:val="en"/>
          </w:rPr>
          <w:t>Metamucil</w:t>
        </w:r>
      </w:hyperlink>
      <w:r w:rsidR="00C222F8" w:rsidRPr="00A11AED">
        <w:rPr>
          <w:lang w:val="en"/>
        </w:rPr>
        <w:t xml:space="preserve"> (psyllium hydrophilic </w:t>
      </w:r>
      <w:proofErr w:type="spellStart"/>
      <w:r w:rsidR="00C222F8" w:rsidRPr="00A11AED">
        <w:rPr>
          <w:lang w:val="en"/>
        </w:rPr>
        <w:t>musilloid</w:t>
      </w:r>
      <w:proofErr w:type="spellEnd"/>
      <w:r w:rsidR="00C222F8" w:rsidRPr="00A11AED">
        <w:rPr>
          <w:lang w:val="en"/>
        </w:rPr>
        <w:t>)</w:t>
      </w:r>
    </w:p>
    <w:p w:rsidR="00C222F8" w:rsidRPr="00A11AED" w:rsidRDefault="00DE6C0A" w:rsidP="00C222F8">
      <w:pPr>
        <w:numPr>
          <w:ilvl w:val="0"/>
          <w:numId w:val="12"/>
        </w:numPr>
        <w:spacing w:before="100" w:beforeAutospacing="1" w:after="100" w:afterAutospacing="1"/>
        <w:rPr>
          <w:lang w:val="en"/>
        </w:rPr>
      </w:pPr>
      <w:hyperlink r:id="rId73" w:history="1">
        <w:r w:rsidR="00C222F8" w:rsidRPr="00A11AED">
          <w:rPr>
            <w:color w:val="0000FF"/>
            <w:u w:val="single"/>
            <w:lang w:val="en"/>
          </w:rPr>
          <w:t>Phillips Milk of Magnesia</w:t>
        </w:r>
      </w:hyperlink>
      <w:r w:rsidR="00C222F8" w:rsidRPr="00A11AED">
        <w:rPr>
          <w:lang w:val="en"/>
        </w:rPr>
        <w:t xml:space="preserve"> (magnesium hydroxide)</w:t>
      </w:r>
    </w:p>
    <w:p w:rsidR="00C222F8" w:rsidRPr="00A11AED" w:rsidRDefault="00DE6C0A" w:rsidP="00C222F8">
      <w:pPr>
        <w:numPr>
          <w:ilvl w:val="0"/>
          <w:numId w:val="12"/>
        </w:numPr>
        <w:spacing w:before="100" w:beforeAutospacing="1" w:after="100" w:afterAutospacing="1"/>
        <w:rPr>
          <w:lang w:val="en"/>
        </w:rPr>
      </w:pPr>
      <w:hyperlink r:id="rId74" w:history="1">
        <w:r w:rsidR="00C222F8" w:rsidRPr="00A11AED">
          <w:rPr>
            <w:color w:val="0000FF"/>
            <w:u w:val="single"/>
            <w:lang w:val="en"/>
          </w:rPr>
          <w:t>Sani-Supp suppository</w:t>
        </w:r>
      </w:hyperlink>
      <w:r w:rsidR="00C222F8" w:rsidRPr="00A11AED">
        <w:rPr>
          <w:lang w:val="en"/>
        </w:rPr>
        <w:t xml:space="preserve"> (</w:t>
      </w:r>
      <w:proofErr w:type="spellStart"/>
      <w:r w:rsidR="00C222F8" w:rsidRPr="00A11AED">
        <w:rPr>
          <w:lang w:val="en"/>
        </w:rPr>
        <w:t>gylcerin</w:t>
      </w:r>
      <w:proofErr w:type="spellEnd"/>
      <w:r w:rsidR="00C222F8" w:rsidRPr="00A11AED">
        <w:rPr>
          <w:lang w:val="en"/>
        </w:rPr>
        <w:t>)</w:t>
      </w:r>
    </w:p>
    <w:p w:rsidR="00A737C5" w:rsidRPr="00A11AED" w:rsidRDefault="00A737C5" w:rsidP="00C222F8">
      <w:pPr>
        <w:spacing w:before="100" w:beforeAutospacing="1" w:after="100" w:afterAutospacing="1"/>
        <w:outlineLvl w:val="2"/>
        <w:sectPr w:rsidR="00A737C5" w:rsidRPr="00A11AED" w:rsidSect="00A737C5">
          <w:type w:val="continuous"/>
          <w:pgSz w:w="12240" w:h="15840"/>
          <w:pgMar w:top="1440" w:right="1440" w:bottom="1440" w:left="1440" w:header="720" w:footer="720" w:gutter="0"/>
          <w:cols w:num="2" w:space="720"/>
          <w:docGrid w:linePitch="360"/>
        </w:sectPr>
      </w:pPr>
    </w:p>
    <w:p w:rsidR="00A737C5" w:rsidRPr="00A11AED" w:rsidRDefault="00A737C5" w:rsidP="00C222F8">
      <w:pPr>
        <w:spacing w:before="100" w:beforeAutospacing="1" w:after="100" w:afterAutospacing="1"/>
        <w:outlineLvl w:val="2"/>
      </w:pPr>
    </w:p>
    <w:p w:rsidR="00C222F8" w:rsidRPr="00A11AED" w:rsidRDefault="00DE6C0A" w:rsidP="00C222F8">
      <w:pPr>
        <w:spacing w:before="100" w:beforeAutospacing="1" w:after="100" w:afterAutospacing="1"/>
        <w:outlineLvl w:val="2"/>
        <w:rPr>
          <w:b/>
          <w:bCs/>
          <w:sz w:val="27"/>
          <w:szCs w:val="27"/>
          <w:lang w:val="en"/>
        </w:rPr>
      </w:pPr>
      <w:hyperlink r:id="rId75" w:history="1">
        <w:r w:rsidR="00C222F8" w:rsidRPr="00A11AED">
          <w:rPr>
            <w:b/>
            <w:bCs/>
            <w:color w:val="0000FF"/>
            <w:sz w:val="27"/>
            <w:szCs w:val="27"/>
            <w:u w:val="single"/>
            <w:lang w:val="en"/>
          </w:rPr>
          <w:t>Depression</w:t>
        </w:r>
      </w:hyperlink>
    </w:p>
    <w:p w:rsidR="00A737C5" w:rsidRPr="00A11AED" w:rsidRDefault="00A737C5" w:rsidP="00C222F8">
      <w:pPr>
        <w:numPr>
          <w:ilvl w:val="0"/>
          <w:numId w:val="13"/>
        </w:numPr>
        <w:spacing w:before="100" w:beforeAutospacing="1" w:after="100" w:afterAutospacing="1"/>
        <w:sectPr w:rsidR="00A737C5" w:rsidRPr="00A11AED" w:rsidSect="00A737C5">
          <w:type w:val="continuous"/>
          <w:pgSz w:w="12240" w:h="15840"/>
          <w:pgMar w:top="1440" w:right="1440" w:bottom="1440" w:left="1440" w:header="720" w:footer="720" w:gutter="0"/>
          <w:cols w:space="720"/>
          <w:docGrid w:linePitch="360"/>
        </w:sectPr>
      </w:pPr>
    </w:p>
    <w:p w:rsidR="00C222F8" w:rsidRPr="00A11AED" w:rsidRDefault="00DE6C0A" w:rsidP="00C222F8">
      <w:pPr>
        <w:numPr>
          <w:ilvl w:val="0"/>
          <w:numId w:val="13"/>
        </w:numPr>
        <w:spacing w:before="100" w:beforeAutospacing="1" w:after="100" w:afterAutospacing="1"/>
        <w:rPr>
          <w:lang w:val="en"/>
        </w:rPr>
      </w:pPr>
      <w:hyperlink r:id="rId76" w:history="1">
        <w:r w:rsidR="00C222F8" w:rsidRPr="00A11AED">
          <w:rPr>
            <w:color w:val="0000FF"/>
            <w:u w:val="single"/>
            <w:lang w:val="en"/>
          </w:rPr>
          <w:t>Cymbalta</w:t>
        </w:r>
      </w:hyperlink>
      <w:r w:rsidR="00C222F8" w:rsidRPr="00A11AED">
        <w:rPr>
          <w:lang w:val="en"/>
        </w:rPr>
        <w:t xml:space="preserve"> (duloxetine hydrochloride)</w:t>
      </w:r>
    </w:p>
    <w:p w:rsidR="00C222F8" w:rsidRPr="00A11AED" w:rsidRDefault="00DE6C0A" w:rsidP="00C222F8">
      <w:pPr>
        <w:numPr>
          <w:ilvl w:val="0"/>
          <w:numId w:val="13"/>
        </w:numPr>
        <w:spacing w:before="100" w:beforeAutospacing="1" w:after="100" w:afterAutospacing="1"/>
        <w:rPr>
          <w:lang w:val="en"/>
        </w:rPr>
      </w:pPr>
      <w:hyperlink r:id="rId77" w:history="1">
        <w:r w:rsidR="00C222F8" w:rsidRPr="00A11AED">
          <w:rPr>
            <w:color w:val="0000FF"/>
            <w:u w:val="single"/>
            <w:lang w:val="en"/>
          </w:rPr>
          <w:t>Effexor</w:t>
        </w:r>
      </w:hyperlink>
      <w:r w:rsidR="00C222F8" w:rsidRPr="00A11AED">
        <w:rPr>
          <w:lang w:val="en"/>
        </w:rPr>
        <w:t xml:space="preserve"> (</w:t>
      </w:r>
      <w:proofErr w:type="spellStart"/>
      <w:r w:rsidR="00C222F8" w:rsidRPr="00A11AED">
        <w:rPr>
          <w:lang w:val="en"/>
        </w:rPr>
        <w:t>velafaxine</w:t>
      </w:r>
      <w:proofErr w:type="spellEnd"/>
      <w:r w:rsidR="00C222F8" w:rsidRPr="00A11AED">
        <w:rPr>
          <w:lang w:val="en"/>
        </w:rPr>
        <w:t>)</w:t>
      </w:r>
    </w:p>
    <w:p w:rsidR="00C222F8" w:rsidRPr="00A11AED" w:rsidRDefault="00DE6C0A" w:rsidP="00C222F8">
      <w:pPr>
        <w:numPr>
          <w:ilvl w:val="0"/>
          <w:numId w:val="13"/>
        </w:numPr>
        <w:spacing w:before="100" w:beforeAutospacing="1" w:after="100" w:afterAutospacing="1"/>
        <w:rPr>
          <w:lang w:val="en"/>
        </w:rPr>
      </w:pPr>
      <w:hyperlink r:id="rId78" w:history="1">
        <w:r w:rsidR="00C222F8" w:rsidRPr="00A11AED">
          <w:rPr>
            <w:color w:val="0000FF"/>
            <w:u w:val="single"/>
            <w:lang w:val="en"/>
          </w:rPr>
          <w:t>Paxil</w:t>
        </w:r>
      </w:hyperlink>
      <w:r w:rsidR="00C222F8" w:rsidRPr="00A11AED">
        <w:rPr>
          <w:lang w:val="en"/>
        </w:rPr>
        <w:t xml:space="preserve"> (paroxetine)</w:t>
      </w:r>
    </w:p>
    <w:p w:rsidR="00C222F8" w:rsidRPr="00A11AED" w:rsidRDefault="00DE6C0A" w:rsidP="00C222F8">
      <w:pPr>
        <w:numPr>
          <w:ilvl w:val="0"/>
          <w:numId w:val="13"/>
        </w:numPr>
        <w:spacing w:before="100" w:beforeAutospacing="1" w:after="100" w:afterAutospacing="1"/>
        <w:rPr>
          <w:lang w:val="en"/>
        </w:rPr>
      </w:pPr>
      <w:hyperlink r:id="rId79" w:history="1">
        <w:r w:rsidR="00C222F8" w:rsidRPr="00A11AED">
          <w:rPr>
            <w:color w:val="0000FF"/>
            <w:u w:val="single"/>
            <w:lang w:val="en"/>
          </w:rPr>
          <w:t>Prozac</w:t>
        </w:r>
      </w:hyperlink>
      <w:r w:rsidR="00C222F8" w:rsidRPr="00A11AED">
        <w:rPr>
          <w:lang w:val="en"/>
        </w:rPr>
        <w:t xml:space="preserve"> (fluoxetine)</w:t>
      </w:r>
    </w:p>
    <w:p w:rsidR="00C222F8" w:rsidRPr="00A11AED" w:rsidRDefault="00DE6C0A" w:rsidP="00C222F8">
      <w:pPr>
        <w:numPr>
          <w:ilvl w:val="0"/>
          <w:numId w:val="13"/>
        </w:numPr>
        <w:spacing w:before="100" w:beforeAutospacing="1" w:after="100" w:afterAutospacing="1"/>
        <w:rPr>
          <w:lang w:val="en"/>
        </w:rPr>
      </w:pPr>
      <w:hyperlink r:id="rId80" w:history="1">
        <w:r w:rsidR="00C222F8" w:rsidRPr="00A11AED">
          <w:rPr>
            <w:color w:val="0000FF"/>
            <w:u w:val="single"/>
            <w:lang w:val="en"/>
          </w:rPr>
          <w:t>Wellbutrin</w:t>
        </w:r>
      </w:hyperlink>
      <w:r w:rsidR="00C222F8" w:rsidRPr="00A11AED">
        <w:rPr>
          <w:lang w:val="en"/>
        </w:rPr>
        <w:t xml:space="preserve"> (bupropion)</w:t>
      </w:r>
    </w:p>
    <w:p w:rsidR="00C222F8" w:rsidRPr="00A11AED" w:rsidRDefault="00DE6C0A" w:rsidP="00C222F8">
      <w:pPr>
        <w:numPr>
          <w:ilvl w:val="0"/>
          <w:numId w:val="13"/>
        </w:numPr>
        <w:spacing w:before="100" w:beforeAutospacing="1" w:after="100" w:afterAutospacing="1"/>
        <w:rPr>
          <w:lang w:val="en"/>
        </w:rPr>
      </w:pPr>
      <w:hyperlink r:id="rId81" w:history="1">
        <w:r w:rsidR="00C222F8" w:rsidRPr="00A11AED">
          <w:rPr>
            <w:color w:val="0000FF"/>
            <w:u w:val="single"/>
            <w:lang w:val="en"/>
          </w:rPr>
          <w:t xml:space="preserve">Zoloft </w:t>
        </w:r>
      </w:hyperlink>
      <w:r w:rsidR="00C222F8" w:rsidRPr="00A11AED">
        <w:rPr>
          <w:lang w:val="en"/>
        </w:rPr>
        <w:t>(sertraline)</w:t>
      </w:r>
    </w:p>
    <w:p w:rsidR="00A737C5" w:rsidRPr="00A11AED" w:rsidRDefault="00A737C5" w:rsidP="00C222F8">
      <w:pPr>
        <w:spacing w:before="100" w:beforeAutospacing="1" w:after="100" w:afterAutospacing="1"/>
        <w:outlineLvl w:val="2"/>
        <w:sectPr w:rsidR="00A737C5" w:rsidRPr="00A11AED" w:rsidSect="00A737C5">
          <w:type w:val="continuous"/>
          <w:pgSz w:w="12240" w:h="15840"/>
          <w:pgMar w:top="1440" w:right="1440" w:bottom="1440" w:left="1440" w:header="720" w:footer="720" w:gutter="0"/>
          <w:cols w:num="2" w:space="720"/>
          <w:docGrid w:linePitch="360"/>
        </w:sectPr>
      </w:pPr>
    </w:p>
    <w:p w:rsidR="00C222F8" w:rsidRPr="00A11AED" w:rsidRDefault="00DE6C0A" w:rsidP="00C222F8">
      <w:pPr>
        <w:spacing w:before="100" w:beforeAutospacing="1" w:after="100" w:afterAutospacing="1"/>
        <w:outlineLvl w:val="2"/>
        <w:rPr>
          <w:b/>
          <w:bCs/>
          <w:sz w:val="27"/>
          <w:szCs w:val="27"/>
          <w:lang w:val="en"/>
        </w:rPr>
      </w:pPr>
      <w:hyperlink r:id="rId82" w:history="1">
        <w:r w:rsidR="00C222F8" w:rsidRPr="00A11AED">
          <w:rPr>
            <w:b/>
            <w:bCs/>
            <w:color w:val="0000FF"/>
            <w:sz w:val="27"/>
            <w:szCs w:val="27"/>
            <w:u w:val="single"/>
            <w:lang w:val="en"/>
          </w:rPr>
          <w:t>Dizziness and Vertigo</w:t>
        </w:r>
      </w:hyperlink>
    </w:p>
    <w:p w:rsidR="00C222F8" w:rsidRPr="00A11AED" w:rsidRDefault="00DE6C0A" w:rsidP="00C222F8">
      <w:pPr>
        <w:numPr>
          <w:ilvl w:val="0"/>
          <w:numId w:val="14"/>
        </w:numPr>
        <w:spacing w:before="100" w:beforeAutospacing="1" w:after="100" w:afterAutospacing="1"/>
        <w:rPr>
          <w:lang w:val="en"/>
        </w:rPr>
      </w:pPr>
      <w:hyperlink r:id="rId83" w:history="1">
        <w:r w:rsidR="00C222F8" w:rsidRPr="00A11AED">
          <w:rPr>
            <w:color w:val="0000FF"/>
            <w:u w:val="single"/>
            <w:lang w:val="en"/>
          </w:rPr>
          <w:t>Antivert</w:t>
        </w:r>
      </w:hyperlink>
      <w:r w:rsidR="00C222F8" w:rsidRPr="00A11AED">
        <w:rPr>
          <w:lang w:val="en"/>
        </w:rPr>
        <w:t xml:space="preserve"> (meclizine)</w:t>
      </w:r>
    </w:p>
    <w:p w:rsidR="00C222F8" w:rsidRPr="00A11AED" w:rsidRDefault="00DE6C0A" w:rsidP="00C222F8">
      <w:pPr>
        <w:spacing w:before="100" w:beforeAutospacing="1" w:after="100" w:afterAutospacing="1"/>
        <w:outlineLvl w:val="2"/>
        <w:rPr>
          <w:b/>
          <w:bCs/>
          <w:sz w:val="27"/>
          <w:szCs w:val="27"/>
          <w:lang w:val="en"/>
        </w:rPr>
      </w:pPr>
      <w:hyperlink r:id="rId84" w:history="1">
        <w:r w:rsidR="00C222F8" w:rsidRPr="00A11AED">
          <w:rPr>
            <w:b/>
            <w:bCs/>
            <w:color w:val="0000FF"/>
            <w:sz w:val="27"/>
            <w:szCs w:val="27"/>
            <w:u w:val="single"/>
            <w:lang w:val="en"/>
          </w:rPr>
          <w:t>Emotional Changes</w:t>
        </w:r>
      </w:hyperlink>
    </w:p>
    <w:p w:rsidR="00C222F8" w:rsidRPr="00A11AED" w:rsidRDefault="00DE6C0A" w:rsidP="00C222F8">
      <w:pPr>
        <w:numPr>
          <w:ilvl w:val="0"/>
          <w:numId w:val="15"/>
        </w:numPr>
        <w:spacing w:before="100" w:beforeAutospacing="1" w:after="100" w:afterAutospacing="1"/>
        <w:rPr>
          <w:lang w:val="en"/>
        </w:rPr>
      </w:pPr>
      <w:hyperlink r:id="rId85" w:history="1">
        <w:proofErr w:type="spellStart"/>
        <w:r w:rsidR="00C222F8" w:rsidRPr="00A11AED">
          <w:rPr>
            <w:color w:val="0000FF"/>
            <w:u w:val="single"/>
            <w:lang w:val="en"/>
          </w:rPr>
          <w:t>Nuedexta</w:t>
        </w:r>
        <w:proofErr w:type="spellEnd"/>
      </w:hyperlink>
      <w:r w:rsidR="00C222F8" w:rsidRPr="00A11AED">
        <w:rPr>
          <w:lang w:val="en"/>
        </w:rPr>
        <w:t xml:space="preserve"> (dextromethorphan + quinidine)</w:t>
      </w:r>
    </w:p>
    <w:p w:rsidR="00C222F8" w:rsidRPr="00A11AED" w:rsidRDefault="00DE6C0A" w:rsidP="00C222F8">
      <w:pPr>
        <w:spacing w:before="100" w:beforeAutospacing="1" w:after="100" w:afterAutospacing="1"/>
        <w:outlineLvl w:val="2"/>
        <w:rPr>
          <w:b/>
          <w:bCs/>
          <w:sz w:val="27"/>
          <w:szCs w:val="27"/>
          <w:lang w:val="en"/>
        </w:rPr>
      </w:pPr>
      <w:hyperlink r:id="rId86" w:history="1">
        <w:r w:rsidR="00C222F8" w:rsidRPr="00A11AED">
          <w:rPr>
            <w:b/>
            <w:bCs/>
            <w:color w:val="0000FF"/>
            <w:sz w:val="27"/>
            <w:szCs w:val="27"/>
            <w:u w:val="single"/>
            <w:lang w:val="en"/>
          </w:rPr>
          <w:t>Fatigue</w:t>
        </w:r>
      </w:hyperlink>
    </w:p>
    <w:p w:rsidR="00C222F8" w:rsidRPr="00A11AED" w:rsidRDefault="00DE6C0A" w:rsidP="00C222F8">
      <w:pPr>
        <w:numPr>
          <w:ilvl w:val="0"/>
          <w:numId w:val="16"/>
        </w:numPr>
        <w:spacing w:before="100" w:beforeAutospacing="1" w:after="100" w:afterAutospacing="1"/>
        <w:rPr>
          <w:lang w:val="en"/>
        </w:rPr>
      </w:pPr>
      <w:hyperlink r:id="rId87" w:history="1">
        <w:r w:rsidR="00C222F8" w:rsidRPr="00A11AED">
          <w:rPr>
            <w:color w:val="0000FF"/>
            <w:u w:val="single"/>
            <w:lang w:val="en"/>
          </w:rPr>
          <w:t>Amantadine</w:t>
        </w:r>
      </w:hyperlink>
    </w:p>
    <w:p w:rsidR="00C222F8" w:rsidRPr="00A11AED" w:rsidRDefault="00DE6C0A" w:rsidP="00C222F8">
      <w:pPr>
        <w:numPr>
          <w:ilvl w:val="0"/>
          <w:numId w:val="16"/>
        </w:numPr>
        <w:spacing w:before="100" w:beforeAutospacing="1" w:after="100" w:afterAutospacing="1"/>
        <w:rPr>
          <w:lang w:val="en"/>
        </w:rPr>
      </w:pPr>
      <w:hyperlink r:id="rId88" w:history="1">
        <w:r w:rsidR="00C222F8" w:rsidRPr="00A11AED">
          <w:rPr>
            <w:color w:val="0000FF"/>
            <w:u w:val="single"/>
            <w:lang w:val="en"/>
          </w:rPr>
          <w:t>Provigil</w:t>
        </w:r>
      </w:hyperlink>
      <w:r w:rsidR="00C222F8" w:rsidRPr="00A11AED">
        <w:rPr>
          <w:lang w:val="en"/>
        </w:rPr>
        <w:t xml:space="preserve"> (modafinil)</w:t>
      </w:r>
    </w:p>
    <w:p w:rsidR="00C222F8" w:rsidRPr="00A11AED" w:rsidRDefault="00DE6C0A" w:rsidP="00C222F8">
      <w:pPr>
        <w:numPr>
          <w:ilvl w:val="0"/>
          <w:numId w:val="16"/>
        </w:numPr>
        <w:spacing w:before="100" w:beforeAutospacing="1" w:after="100" w:afterAutospacing="1"/>
        <w:rPr>
          <w:lang w:val="en"/>
        </w:rPr>
      </w:pPr>
      <w:hyperlink r:id="rId89" w:history="1">
        <w:r w:rsidR="00C222F8" w:rsidRPr="00A11AED">
          <w:rPr>
            <w:color w:val="0000FF"/>
            <w:u w:val="single"/>
            <w:lang w:val="en"/>
          </w:rPr>
          <w:t>Prozac</w:t>
        </w:r>
      </w:hyperlink>
      <w:r w:rsidR="00C222F8" w:rsidRPr="00A11AED">
        <w:rPr>
          <w:lang w:val="en"/>
        </w:rPr>
        <w:t xml:space="preserve"> (fluoxetine)</w:t>
      </w:r>
    </w:p>
    <w:p w:rsidR="00C222F8" w:rsidRPr="00A11AED" w:rsidRDefault="00DE6C0A" w:rsidP="00C222F8">
      <w:pPr>
        <w:spacing w:before="100" w:beforeAutospacing="1" w:after="100" w:afterAutospacing="1"/>
        <w:outlineLvl w:val="2"/>
        <w:rPr>
          <w:b/>
          <w:bCs/>
          <w:sz w:val="27"/>
          <w:szCs w:val="27"/>
          <w:lang w:val="en"/>
        </w:rPr>
      </w:pPr>
      <w:hyperlink r:id="rId90" w:history="1">
        <w:r w:rsidR="00C222F8" w:rsidRPr="00A11AED">
          <w:rPr>
            <w:b/>
            <w:bCs/>
            <w:color w:val="0000FF"/>
            <w:sz w:val="27"/>
            <w:szCs w:val="27"/>
            <w:u w:val="single"/>
            <w:lang w:val="en"/>
          </w:rPr>
          <w:t>Itching</w:t>
        </w:r>
      </w:hyperlink>
    </w:p>
    <w:p w:rsidR="00C222F8" w:rsidRPr="00A11AED" w:rsidRDefault="00DE6C0A" w:rsidP="00C222F8">
      <w:pPr>
        <w:numPr>
          <w:ilvl w:val="0"/>
          <w:numId w:val="17"/>
        </w:numPr>
        <w:spacing w:before="100" w:beforeAutospacing="1" w:after="100" w:afterAutospacing="1"/>
        <w:rPr>
          <w:lang w:val="en"/>
        </w:rPr>
      </w:pPr>
      <w:hyperlink r:id="rId91" w:history="1">
        <w:r w:rsidR="00C222F8" w:rsidRPr="00A11AED">
          <w:rPr>
            <w:color w:val="0000FF"/>
            <w:u w:val="single"/>
            <w:lang w:val="en"/>
          </w:rPr>
          <w:t>Atarax</w:t>
        </w:r>
      </w:hyperlink>
      <w:r w:rsidR="00C222F8" w:rsidRPr="00A11AED">
        <w:rPr>
          <w:lang w:val="en"/>
        </w:rPr>
        <w:t xml:space="preserve"> (hydroxyzine)</w:t>
      </w:r>
    </w:p>
    <w:p w:rsidR="00C222F8" w:rsidRPr="00A11AED" w:rsidRDefault="00DE6C0A" w:rsidP="00C222F8">
      <w:pPr>
        <w:spacing w:before="100" w:beforeAutospacing="1" w:after="100" w:afterAutospacing="1"/>
        <w:outlineLvl w:val="2"/>
        <w:rPr>
          <w:b/>
          <w:bCs/>
          <w:sz w:val="27"/>
          <w:szCs w:val="27"/>
          <w:lang w:val="en"/>
        </w:rPr>
      </w:pPr>
      <w:hyperlink r:id="rId92" w:history="1">
        <w:r w:rsidR="00C222F8" w:rsidRPr="00A11AED">
          <w:rPr>
            <w:b/>
            <w:bCs/>
            <w:color w:val="0000FF"/>
            <w:sz w:val="27"/>
            <w:szCs w:val="27"/>
            <w:u w:val="single"/>
            <w:lang w:val="en"/>
          </w:rPr>
          <w:t>Pain</w:t>
        </w:r>
      </w:hyperlink>
    </w:p>
    <w:p w:rsidR="00A737C5" w:rsidRPr="00A11AED" w:rsidRDefault="00A737C5" w:rsidP="00C222F8">
      <w:pPr>
        <w:numPr>
          <w:ilvl w:val="0"/>
          <w:numId w:val="18"/>
        </w:numPr>
        <w:spacing w:before="100" w:beforeAutospacing="1" w:after="100" w:afterAutospacing="1"/>
        <w:sectPr w:rsidR="00A737C5" w:rsidRPr="00A11AED" w:rsidSect="00A737C5">
          <w:type w:val="continuous"/>
          <w:pgSz w:w="12240" w:h="15840"/>
          <w:pgMar w:top="1440" w:right="1440" w:bottom="1440" w:left="1440" w:header="720" w:footer="720" w:gutter="0"/>
          <w:cols w:space="720"/>
          <w:docGrid w:linePitch="360"/>
        </w:sectPr>
      </w:pPr>
    </w:p>
    <w:p w:rsidR="00C222F8" w:rsidRPr="00A11AED" w:rsidRDefault="00DE6C0A" w:rsidP="00C222F8">
      <w:pPr>
        <w:numPr>
          <w:ilvl w:val="0"/>
          <w:numId w:val="18"/>
        </w:numPr>
        <w:spacing w:before="100" w:beforeAutospacing="1" w:after="100" w:afterAutospacing="1"/>
        <w:rPr>
          <w:lang w:val="en"/>
        </w:rPr>
      </w:pPr>
      <w:hyperlink r:id="rId93" w:history="1">
        <w:r w:rsidR="00C222F8" w:rsidRPr="00A11AED">
          <w:rPr>
            <w:color w:val="0000FF"/>
            <w:u w:val="single"/>
            <w:lang w:val="en"/>
          </w:rPr>
          <w:t>Dilantin</w:t>
        </w:r>
      </w:hyperlink>
      <w:r w:rsidR="00C222F8" w:rsidRPr="00A11AED">
        <w:rPr>
          <w:lang w:val="en"/>
        </w:rPr>
        <w:t xml:space="preserve"> (phenytoin)</w:t>
      </w:r>
    </w:p>
    <w:p w:rsidR="00C222F8" w:rsidRPr="00A11AED" w:rsidRDefault="00DE6C0A" w:rsidP="00C222F8">
      <w:pPr>
        <w:numPr>
          <w:ilvl w:val="0"/>
          <w:numId w:val="18"/>
        </w:numPr>
        <w:spacing w:before="100" w:beforeAutospacing="1" w:after="100" w:afterAutospacing="1"/>
        <w:rPr>
          <w:lang w:val="en"/>
        </w:rPr>
      </w:pPr>
      <w:hyperlink r:id="rId94" w:history="1">
        <w:r w:rsidR="00C222F8" w:rsidRPr="00A11AED">
          <w:rPr>
            <w:color w:val="0000FF"/>
            <w:u w:val="single"/>
            <w:lang w:val="en"/>
          </w:rPr>
          <w:t>Elavil</w:t>
        </w:r>
      </w:hyperlink>
      <w:r w:rsidR="00C222F8" w:rsidRPr="00A11AED">
        <w:rPr>
          <w:lang w:val="en"/>
        </w:rPr>
        <w:t xml:space="preserve"> (amitriptyline)</w:t>
      </w:r>
    </w:p>
    <w:p w:rsidR="00C222F8" w:rsidRPr="00A11AED" w:rsidRDefault="00DE6C0A" w:rsidP="00C222F8">
      <w:pPr>
        <w:numPr>
          <w:ilvl w:val="0"/>
          <w:numId w:val="18"/>
        </w:numPr>
        <w:spacing w:before="100" w:beforeAutospacing="1" w:after="100" w:afterAutospacing="1"/>
        <w:rPr>
          <w:lang w:val="en"/>
        </w:rPr>
      </w:pPr>
      <w:hyperlink r:id="rId95" w:history="1">
        <w:proofErr w:type="spellStart"/>
        <w:r w:rsidR="00C222F8" w:rsidRPr="00A11AED">
          <w:rPr>
            <w:color w:val="0000FF"/>
            <w:u w:val="single"/>
            <w:lang w:val="en"/>
          </w:rPr>
          <w:t>Klonopin</w:t>
        </w:r>
        <w:proofErr w:type="spellEnd"/>
      </w:hyperlink>
      <w:r w:rsidR="00C222F8" w:rsidRPr="00A11AED">
        <w:rPr>
          <w:lang w:val="en"/>
        </w:rPr>
        <w:t xml:space="preserve"> (clonazepam)</w:t>
      </w:r>
    </w:p>
    <w:p w:rsidR="00C222F8" w:rsidRPr="00A11AED" w:rsidRDefault="00DE6C0A" w:rsidP="00C222F8">
      <w:pPr>
        <w:numPr>
          <w:ilvl w:val="0"/>
          <w:numId w:val="18"/>
        </w:numPr>
        <w:spacing w:before="100" w:beforeAutospacing="1" w:after="100" w:afterAutospacing="1"/>
        <w:rPr>
          <w:lang w:val="en"/>
        </w:rPr>
      </w:pPr>
      <w:hyperlink r:id="rId96" w:history="1">
        <w:r w:rsidR="00C222F8" w:rsidRPr="00A11AED">
          <w:rPr>
            <w:color w:val="0000FF"/>
            <w:u w:val="single"/>
            <w:lang w:val="en"/>
          </w:rPr>
          <w:t>Neurontin</w:t>
        </w:r>
      </w:hyperlink>
      <w:r w:rsidR="00C222F8" w:rsidRPr="00A11AED">
        <w:rPr>
          <w:lang w:val="en"/>
        </w:rPr>
        <w:t xml:space="preserve"> (gabapentin)</w:t>
      </w:r>
    </w:p>
    <w:p w:rsidR="00C222F8" w:rsidRPr="00A11AED" w:rsidRDefault="00DE6C0A" w:rsidP="00C222F8">
      <w:pPr>
        <w:numPr>
          <w:ilvl w:val="0"/>
          <w:numId w:val="18"/>
        </w:numPr>
        <w:spacing w:before="100" w:beforeAutospacing="1" w:after="100" w:afterAutospacing="1"/>
        <w:rPr>
          <w:lang w:val="en"/>
        </w:rPr>
      </w:pPr>
      <w:hyperlink r:id="rId97" w:history="1">
        <w:r w:rsidR="00C222F8" w:rsidRPr="00A11AED">
          <w:rPr>
            <w:color w:val="0000FF"/>
            <w:u w:val="single"/>
            <w:lang w:val="en"/>
          </w:rPr>
          <w:t xml:space="preserve">Pamelor; </w:t>
        </w:r>
        <w:proofErr w:type="spellStart"/>
        <w:r w:rsidR="00C222F8" w:rsidRPr="00A11AED">
          <w:rPr>
            <w:color w:val="0000FF"/>
            <w:u w:val="single"/>
            <w:lang w:val="en"/>
          </w:rPr>
          <w:t>Aventyl</w:t>
        </w:r>
        <w:proofErr w:type="spellEnd"/>
      </w:hyperlink>
      <w:r w:rsidR="00C222F8" w:rsidRPr="00A11AED">
        <w:rPr>
          <w:lang w:val="en"/>
        </w:rPr>
        <w:t xml:space="preserve"> (nortriptyline)</w:t>
      </w:r>
    </w:p>
    <w:p w:rsidR="00C222F8" w:rsidRPr="00A11AED" w:rsidRDefault="00DE6C0A" w:rsidP="00C222F8">
      <w:pPr>
        <w:numPr>
          <w:ilvl w:val="0"/>
          <w:numId w:val="18"/>
        </w:numPr>
        <w:spacing w:before="100" w:beforeAutospacing="1" w:after="100" w:afterAutospacing="1"/>
        <w:rPr>
          <w:lang w:val="en"/>
        </w:rPr>
      </w:pPr>
      <w:hyperlink r:id="rId98" w:history="1">
        <w:proofErr w:type="spellStart"/>
        <w:r w:rsidR="00C222F8" w:rsidRPr="00A11AED">
          <w:rPr>
            <w:color w:val="0000FF"/>
            <w:u w:val="single"/>
            <w:lang w:val="en"/>
          </w:rPr>
          <w:t>Tegetrol</w:t>
        </w:r>
        <w:proofErr w:type="spellEnd"/>
      </w:hyperlink>
      <w:r w:rsidR="00C222F8" w:rsidRPr="00A11AED">
        <w:rPr>
          <w:lang w:val="en"/>
        </w:rPr>
        <w:t xml:space="preserve"> (carbamazepine)</w:t>
      </w:r>
    </w:p>
    <w:p w:rsidR="00A737C5" w:rsidRPr="00A11AED" w:rsidRDefault="00A737C5" w:rsidP="00C222F8">
      <w:pPr>
        <w:spacing w:before="100" w:beforeAutospacing="1" w:after="100" w:afterAutospacing="1"/>
        <w:outlineLvl w:val="2"/>
        <w:sectPr w:rsidR="00A737C5" w:rsidRPr="00A11AED" w:rsidSect="00A737C5">
          <w:type w:val="continuous"/>
          <w:pgSz w:w="12240" w:h="15840"/>
          <w:pgMar w:top="1440" w:right="1440" w:bottom="1440" w:left="1440" w:header="720" w:footer="720" w:gutter="0"/>
          <w:cols w:num="2" w:space="720"/>
          <w:docGrid w:linePitch="360"/>
        </w:sectPr>
      </w:pPr>
    </w:p>
    <w:p w:rsidR="00C222F8" w:rsidRPr="00A11AED" w:rsidRDefault="00DE6C0A" w:rsidP="00C222F8">
      <w:pPr>
        <w:spacing w:before="100" w:beforeAutospacing="1" w:after="100" w:afterAutospacing="1"/>
        <w:outlineLvl w:val="2"/>
        <w:rPr>
          <w:b/>
          <w:bCs/>
          <w:sz w:val="27"/>
          <w:szCs w:val="27"/>
          <w:lang w:val="en"/>
        </w:rPr>
      </w:pPr>
      <w:hyperlink r:id="rId99" w:history="1">
        <w:r w:rsidR="00C222F8" w:rsidRPr="00A11AED">
          <w:rPr>
            <w:b/>
            <w:bCs/>
            <w:color w:val="0000FF"/>
            <w:sz w:val="27"/>
            <w:szCs w:val="27"/>
            <w:u w:val="single"/>
            <w:lang w:val="en"/>
          </w:rPr>
          <w:t>Sexual Problems</w:t>
        </w:r>
      </w:hyperlink>
    </w:p>
    <w:p w:rsidR="00A737C5" w:rsidRPr="00A11AED" w:rsidRDefault="00A737C5" w:rsidP="00C222F8">
      <w:pPr>
        <w:numPr>
          <w:ilvl w:val="0"/>
          <w:numId w:val="19"/>
        </w:numPr>
        <w:spacing w:before="100" w:beforeAutospacing="1" w:after="100" w:afterAutospacing="1"/>
        <w:sectPr w:rsidR="00A737C5" w:rsidRPr="00A11AED" w:rsidSect="00A737C5">
          <w:type w:val="continuous"/>
          <w:pgSz w:w="12240" w:h="15840"/>
          <w:pgMar w:top="1440" w:right="1440" w:bottom="1440" w:left="1440" w:header="720" w:footer="720" w:gutter="0"/>
          <w:cols w:space="720"/>
          <w:docGrid w:linePitch="360"/>
        </w:sectPr>
      </w:pPr>
    </w:p>
    <w:p w:rsidR="00C222F8" w:rsidRPr="00A11AED" w:rsidRDefault="00DE6C0A" w:rsidP="00C222F8">
      <w:pPr>
        <w:numPr>
          <w:ilvl w:val="0"/>
          <w:numId w:val="19"/>
        </w:numPr>
        <w:spacing w:before="100" w:beforeAutospacing="1" w:after="100" w:afterAutospacing="1"/>
        <w:rPr>
          <w:lang w:val="en"/>
        </w:rPr>
      </w:pPr>
      <w:hyperlink r:id="rId100" w:history="1">
        <w:r w:rsidR="00C222F8" w:rsidRPr="00A11AED">
          <w:rPr>
            <w:color w:val="0000FF"/>
            <w:u w:val="single"/>
            <w:lang w:val="en"/>
          </w:rPr>
          <w:t>Cialis</w:t>
        </w:r>
      </w:hyperlink>
      <w:r w:rsidR="00C222F8" w:rsidRPr="00A11AED">
        <w:rPr>
          <w:lang w:val="en"/>
        </w:rPr>
        <w:t xml:space="preserve"> (tadalafil)</w:t>
      </w:r>
    </w:p>
    <w:p w:rsidR="00C222F8" w:rsidRPr="00A11AED" w:rsidRDefault="00DE6C0A" w:rsidP="00C222F8">
      <w:pPr>
        <w:numPr>
          <w:ilvl w:val="0"/>
          <w:numId w:val="19"/>
        </w:numPr>
        <w:spacing w:before="100" w:beforeAutospacing="1" w:after="100" w:afterAutospacing="1"/>
        <w:rPr>
          <w:lang w:val="en"/>
        </w:rPr>
      </w:pPr>
      <w:hyperlink r:id="rId101" w:history="1">
        <w:r w:rsidR="00C222F8" w:rsidRPr="00A11AED">
          <w:rPr>
            <w:color w:val="0000FF"/>
            <w:u w:val="single"/>
            <w:lang w:val="en"/>
          </w:rPr>
          <w:t>Levitra</w:t>
        </w:r>
      </w:hyperlink>
      <w:r w:rsidR="00C222F8" w:rsidRPr="00A11AED">
        <w:rPr>
          <w:lang w:val="en"/>
        </w:rPr>
        <w:t xml:space="preserve"> (vardenafil)</w:t>
      </w:r>
    </w:p>
    <w:p w:rsidR="00C222F8" w:rsidRPr="00A11AED" w:rsidRDefault="00DE6C0A" w:rsidP="00C222F8">
      <w:pPr>
        <w:numPr>
          <w:ilvl w:val="0"/>
          <w:numId w:val="19"/>
        </w:numPr>
        <w:spacing w:before="100" w:beforeAutospacing="1" w:after="100" w:afterAutospacing="1"/>
        <w:rPr>
          <w:lang w:val="en"/>
        </w:rPr>
      </w:pPr>
      <w:hyperlink r:id="rId102" w:history="1">
        <w:r w:rsidR="00C222F8" w:rsidRPr="00A11AED">
          <w:rPr>
            <w:color w:val="0000FF"/>
            <w:u w:val="single"/>
            <w:lang w:val="en"/>
          </w:rPr>
          <w:t>Papaverine</w:t>
        </w:r>
      </w:hyperlink>
    </w:p>
    <w:p w:rsidR="00C222F8" w:rsidRPr="00A11AED" w:rsidRDefault="00DE6C0A" w:rsidP="00C222F8">
      <w:pPr>
        <w:numPr>
          <w:ilvl w:val="0"/>
          <w:numId w:val="19"/>
        </w:numPr>
        <w:spacing w:before="100" w:beforeAutospacing="1" w:after="100" w:afterAutospacing="1"/>
        <w:rPr>
          <w:lang w:val="en"/>
        </w:rPr>
      </w:pPr>
      <w:hyperlink r:id="rId103" w:history="1">
        <w:r w:rsidR="00C222F8" w:rsidRPr="00A11AED">
          <w:rPr>
            <w:color w:val="0000FF"/>
            <w:u w:val="single"/>
            <w:lang w:val="en"/>
          </w:rPr>
          <w:t>MUSE</w:t>
        </w:r>
      </w:hyperlink>
      <w:r w:rsidR="00C222F8" w:rsidRPr="00A11AED">
        <w:rPr>
          <w:lang w:val="en"/>
        </w:rPr>
        <w:t xml:space="preserve"> (alprostadil)</w:t>
      </w:r>
    </w:p>
    <w:p w:rsidR="00C222F8" w:rsidRPr="00A11AED" w:rsidRDefault="00DE6C0A" w:rsidP="00C222F8">
      <w:pPr>
        <w:numPr>
          <w:ilvl w:val="0"/>
          <w:numId w:val="19"/>
        </w:numPr>
        <w:spacing w:before="100" w:beforeAutospacing="1" w:after="100" w:afterAutospacing="1"/>
        <w:rPr>
          <w:lang w:val="en"/>
        </w:rPr>
      </w:pPr>
      <w:hyperlink r:id="rId104" w:history="1">
        <w:proofErr w:type="spellStart"/>
        <w:r w:rsidR="00C222F8" w:rsidRPr="00A11AED">
          <w:rPr>
            <w:color w:val="0000FF"/>
            <w:u w:val="single"/>
            <w:lang w:val="en"/>
          </w:rPr>
          <w:t>Prostin</w:t>
        </w:r>
        <w:proofErr w:type="spellEnd"/>
        <w:r w:rsidR="00C222F8" w:rsidRPr="00A11AED">
          <w:rPr>
            <w:color w:val="0000FF"/>
            <w:u w:val="single"/>
            <w:lang w:val="en"/>
          </w:rPr>
          <w:t xml:space="preserve"> VR</w:t>
        </w:r>
      </w:hyperlink>
      <w:r w:rsidR="00C222F8" w:rsidRPr="00A11AED">
        <w:rPr>
          <w:lang w:val="en"/>
        </w:rPr>
        <w:t xml:space="preserve"> (alprostadil)</w:t>
      </w:r>
    </w:p>
    <w:p w:rsidR="00C222F8" w:rsidRPr="00A11AED" w:rsidRDefault="00DE6C0A" w:rsidP="00C222F8">
      <w:pPr>
        <w:numPr>
          <w:ilvl w:val="0"/>
          <w:numId w:val="19"/>
        </w:numPr>
        <w:spacing w:before="100" w:beforeAutospacing="1" w:after="100" w:afterAutospacing="1"/>
        <w:rPr>
          <w:lang w:val="en"/>
        </w:rPr>
      </w:pPr>
      <w:hyperlink r:id="rId105" w:history="1">
        <w:r w:rsidR="00C222F8" w:rsidRPr="00A11AED">
          <w:rPr>
            <w:color w:val="0000FF"/>
            <w:u w:val="single"/>
            <w:lang w:val="en"/>
          </w:rPr>
          <w:t>Viagra</w:t>
        </w:r>
      </w:hyperlink>
      <w:r w:rsidR="00C222F8" w:rsidRPr="00A11AED">
        <w:rPr>
          <w:lang w:val="en"/>
        </w:rPr>
        <w:t xml:space="preserve"> (sildenafil)</w:t>
      </w:r>
    </w:p>
    <w:p w:rsidR="00A737C5" w:rsidRPr="00A11AED" w:rsidRDefault="00A737C5" w:rsidP="00C222F8">
      <w:pPr>
        <w:spacing w:before="100" w:beforeAutospacing="1" w:after="100" w:afterAutospacing="1"/>
        <w:outlineLvl w:val="2"/>
        <w:sectPr w:rsidR="00A737C5" w:rsidRPr="00A11AED" w:rsidSect="00A737C5">
          <w:type w:val="continuous"/>
          <w:pgSz w:w="12240" w:h="15840"/>
          <w:pgMar w:top="1440" w:right="1440" w:bottom="1440" w:left="1440" w:header="720" w:footer="720" w:gutter="0"/>
          <w:cols w:num="2" w:space="720"/>
          <w:docGrid w:linePitch="360"/>
        </w:sectPr>
      </w:pPr>
    </w:p>
    <w:p w:rsidR="00C222F8" w:rsidRPr="00A11AED" w:rsidRDefault="00DE6C0A" w:rsidP="00C222F8">
      <w:pPr>
        <w:spacing w:before="100" w:beforeAutospacing="1" w:after="100" w:afterAutospacing="1"/>
        <w:outlineLvl w:val="2"/>
        <w:rPr>
          <w:b/>
          <w:bCs/>
          <w:sz w:val="27"/>
          <w:szCs w:val="27"/>
          <w:lang w:val="en"/>
        </w:rPr>
      </w:pPr>
      <w:hyperlink r:id="rId106" w:history="1">
        <w:r w:rsidR="00C222F8" w:rsidRPr="00A11AED">
          <w:rPr>
            <w:b/>
            <w:bCs/>
            <w:color w:val="0000FF"/>
            <w:sz w:val="27"/>
            <w:szCs w:val="27"/>
            <w:u w:val="single"/>
            <w:lang w:val="en"/>
          </w:rPr>
          <w:t>Spasticity</w:t>
        </w:r>
      </w:hyperlink>
    </w:p>
    <w:p w:rsidR="00A737C5" w:rsidRPr="00A11AED" w:rsidRDefault="00A737C5" w:rsidP="00C222F8">
      <w:pPr>
        <w:numPr>
          <w:ilvl w:val="0"/>
          <w:numId w:val="20"/>
        </w:numPr>
        <w:spacing w:before="100" w:beforeAutospacing="1" w:after="100" w:afterAutospacing="1"/>
        <w:sectPr w:rsidR="00A737C5" w:rsidRPr="00A11AED" w:rsidSect="00A737C5">
          <w:type w:val="continuous"/>
          <w:pgSz w:w="12240" w:h="15840"/>
          <w:pgMar w:top="1440" w:right="1440" w:bottom="1440" w:left="1440" w:header="720" w:footer="720" w:gutter="0"/>
          <w:cols w:space="720"/>
          <w:docGrid w:linePitch="360"/>
        </w:sectPr>
      </w:pPr>
    </w:p>
    <w:p w:rsidR="00C222F8" w:rsidRPr="00A11AED" w:rsidRDefault="00DE6C0A" w:rsidP="00C222F8">
      <w:pPr>
        <w:numPr>
          <w:ilvl w:val="0"/>
          <w:numId w:val="20"/>
        </w:numPr>
        <w:spacing w:before="100" w:beforeAutospacing="1" w:after="100" w:afterAutospacing="1"/>
        <w:rPr>
          <w:lang w:val="en"/>
        </w:rPr>
      </w:pPr>
      <w:hyperlink r:id="rId107" w:history="1">
        <w:r w:rsidR="00C222F8" w:rsidRPr="00A11AED">
          <w:rPr>
            <w:color w:val="0000FF"/>
            <w:u w:val="single"/>
            <w:lang w:val="en"/>
          </w:rPr>
          <w:t>Botox</w:t>
        </w:r>
      </w:hyperlink>
      <w:r w:rsidR="00C222F8" w:rsidRPr="00A11AED">
        <w:rPr>
          <w:lang w:val="en"/>
        </w:rPr>
        <w:t xml:space="preserve"> (</w:t>
      </w:r>
      <w:proofErr w:type="spellStart"/>
      <w:r w:rsidR="00C222F8" w:rsidRPr="00A11AED">
        <w:rPr>
          <w:lang w:val="en"/>
        </w:rPr>
        <w:t>onabotulinumtoxin</w:t>
      </w:r>
      <w:proofErr w:type="spellEnd"/>
      <w:r w:rsidR="00C222F8" w:rsidRPr="00A11AED">
        <w:rPr>
          <w:lang w:val="en"/>
        </w:rPr>
        <w:t xml:space="preserve"> A)</w:t>
      </w:r>
    </w:p>
    <w:p w:rsidR="00C222F8" w:rsidRPr="00A11AED" w:rsidRDefault="00DE6C0A" w:rsidP="00C222F8">
      <w:pPr>
        <w:numPr>
          <w:ilvl w:val="0"/>
          <w:numId w:val="20"/>
        </w:numPr>
        <w:spacing w:before="100" w:beforeAutospacing="1" w:after="100" w:afterAutospacing="1"/>
        <w:rPr>
          <w:lang w:val="en"/>
        </w:rPr>
      </w:pPr>
      <w:hyperlink r:id="rId108" w:history="1">
        <w:proofErr w:type="spellStart"/>
        <w:r w:rsidR="00C222F8" w:rsidRPr="00A11AED">
          <w:rPr>
            <w:color w:val="0000FF"/>
            <w:u w:val="single"/>
            <w:lang w:val="en"/>
          </w:rPr>
          <w:t>Dantrium</w:t>
        </w:r>
        <w:proofErr w:type="spellEnd"/>
      </w:hyperlink>
      <w:r w:rsidR="00C222F8" w:rsidRPr="00A11AED">
        <w:rPr>
          <w:lang w:val="en"/>
        </w:rPr>
        <w:t xml:space="preserve"> (dantrolene)</w:t>
      </w:r>
    </w:p>
    <w:p w:rsidR="00C222F8" w:rsidRPr="00A11AED" w:rsidRDefault="00DE6C0A" w:rsidP="00C222F8">
      <w:pPr>
        <w:numPr>
          <w:ilvl w:val="0"/>
          <w:numId w:val="20"/>
        </w:numPr>
        <w:spacing w:before="100" w:beforeAutospacing="1" w:after="100" w:afterAutospacing="1"/>
        <w:rPr>
          <w:lang w:val="en"/>
        </w:rPr>
      </w:pPr>
      <w:hyperlink r:id="rId109" w:history="1">
        <w:proofErr w:type="spellStart"/>
        <w:r w:rsidR="00C222F8" w:rsidRPr="00A11AED">
          <w:rPr>
            <w:color w:val="0000FF"/>
            <w:u w:val="single"/>
            <w:lang w:val="en"/>
          </w:rPr>
          <w:t>Gablofen</w:t>
        </w:r>
        <w:proofErr w:type="spellEnd"/>
      </w:hyperlink>
      <w:r w:rsidR="00C222F8" w:rsidRPr="00A11AED">
        <w:rPr>
          <w:lang w:val="en"/>
        </w:rPr>
        <w:t xml:space="preserve"> (baclofen [intrathecal])</w:t>
      </w:r>
    </w:p>
    <w:p w:rsidR="00C222F8" w:rsidRPr="00A11AED" w:rsidRDefault="00DE6C0A" w:rsidP="00C222F8">
      <w:pPr>
        <w:numPr>
          <w:ilvl w:val="0"/>
          <w:numId w:val="20"/>
        </w:numPr>
        <w:spacing w:before="100" w:beforeAutospacing="1" w:after="100" w:afterAutospacing="1"/>
        <w:rPr>
          <w:lang w:val="en"/>
        </w:rPr>
      </w:pPr>
      <w:hyperlink r:id="rId110" w:history="1">
        <w:proofErr w:type="spellStart"/>
        <w:r w:rsidR="00C222F8" w:rsidRPr="00A11AED">
          <w:rPr>
            <w:color w:val="0000FF"/>
            <w:u w:val="single"/>
            <w:lang w:val="en"/>
          </w:rPr>
          <w:t>Klonopin</w:t>
        </w:r>
        <w:proofErr w:type="spellEnd"/>
      </w:hyperlink>
      <w:r w:rsidR="00C222F8" w:rsidRPr="00A11AED">
        <w:rPr>
          <w:lang w:val="en"/>
        </w:rPr>
        <w:t xml:space="preserve"> (clonazepam)</w:t>
      </w:r>
    </w:p>
    <w:p w:rsidR="00C222F8" w:rsidRPr="00A11AED" w:rsidRDefault="00DE6C0A" w:rsidP="00C222F8">
      <w:pPr>
        <w:numPr>
          <w:ilvl w:val="0"/>
          <w:numId w:val="20"/>
        </w:numPr>
        <w:spacing w:before="100" w:beforeAutospacing="1" w:after="100" w:afterAutospacing="1"/>
        <w:rPr>
          <w:lang w:val="en"/>
        </w:rPr>
      </w:pPr>
      <w:hyperlink r:id="rId111" w:history="1">
        <w:proofErr w:type="spellStart"/>
        <w:r w:rsidR="00C222F8" w:rsidRPr="00A11AED">
          <w:rPr>
            <w:color w:val="0000FF"/>
            <w:u w:val="single"/>
            <w:lang w:val="en"/>
          </w:rPr>
          <w:t>Lioresal</w:t>
        </w:r>
        <w:proofErr w:type="spellEnd"/>
      </w:hyperlink>
      <w:r w:rsidR="00C222F8" w:rsidRPr="00A11AED">
        <w:rPr>
          <w:lang w:val="en"/>
        </w:rPr>
        <w:t xml:space="preserve"> (baclofen)</w:t>
      </w:r>
    </w:p>
    <w:p w:rsidR="00C222F8" w:rsidRPr="00A11AED" w:rsidRDefault="00DE6C0A" w:rsidP="00C222F8">
      <w:pPr>
        <w:numPr>
          <w:ilvl w:val="0"/>
          <w:numId w:val="20"/>
        </w:numPr>
        <w:spacing w:before="100" w:beforeAutospacing="1" w:after="100" w:afterAutospacing="1"/>
        <w:rPr>
          <w:lang w:val="en"/>
        </w:rPr>
      </w:pPr>
      <w:hyperlink r:id="rId112" w:history="1">
        <w:r w:rsidR="00C222F8" w:rsidRPr="00A11AED">
          <w:rPr>
            <w:color w:val="0000FF"/>
            <w:u w:val="single"/>
            <w:lang w:val="en"/>
          </w:rPr>
          <w:t>Valium</w:t>
        </w:r>
      </w:hyperlink>
      <w:r w:rsidR="00C222F8" w:rsidRPr="00A11AED">
        <w:rPr>
          <w:lang w:val="en"/>
        </w:rPr>
        <w:t xml:space="preserve"> (diazepam)</w:t>
      </w:r>
    </w:p>
    <w:p w:rsidR="00C222F8" w:rsidRPr="00A11AED" w:rsidRDefault="00DE6C0A" w:rsidP="00C222F8">
      <w:pPr>
        <w:numPr>
          <w:ilvl w:val="0"/>
          <w:numId w:val="20"/>
        </w:numPr>
        <w:spacing w:before="100" w:beforeAutospacing="1" w:after="100" w:afterAutospacing="1"/>
        <w:rPr>
          <w:lang w:val="en"/>
        </w:rPr>
      </w:pPr>
      <w:hyperlink r:id="rId113" w:history="1">
        <w:r w:rsidR="00C222F8" w:rsidRPr="00A11AED">
          <w:rPr>
            <w:color w:val="0000FF"/>
            <w:u w:val="single"/>
            <w:lang w:val="en"/>
          </w:rPr>
          <w:t>Zanaflex</w:t>
        </w:r>
      </w:hyperlink>
      <w:r w:rsidR="00C222F8" w:rsidRPr="00A11AED">
        <w:rPr>
          <w:lang w:val="en"/>
        </w:rPr>
        <w:t xml:space="preserve"> (tizanidine)</w:t>
      </w:r>
    </w:p>
    <w:p w:rsidR="00A737C5" w:rsidRPr="00A11AED" w:rsidRDefault="00A737C5" w:rsidP="00C222F8">
      <w:pPr>
        <w:spacing w:before="100" w:beforeAutospacing="1" w:after="100" w:afterAutospacing="1"/>
        <w:outlineLvl w:val="2"/>
        <w:sectPr w:rsidR="00A737C5" w:rsidRPr="00A11AED" w:rsidSect="00A737C5">
          <w:type w:val="continuous"/>
          <w:pgSz w:w="12240" w:h="15840"/>
          <w:pgMar w:top="1440" w:right="1440" w:bottom="1440" w:left="1440" w:header="720" w:footer="720" w:gutter="0"/>
          <w:cols w:num="2" w:space="720"/>
          <w:docGrid w:linePitch="360"/>
        </w:sectPr>
      </w:pPr>
    </w:p>
    <w:p w:rsidR="00C222F8" w:rsidRPr="00A11AED" w:rsidRDefault="00DE6C0A" w:rsidP="00C222F8">
      <w:pPr>
        <w:spacing w:before="100" w:beforeAutospacing="1" w:after="100" w:afterAutospacing="1"/>
        <w:outlineLvl w:val="2"/>
        <w:rPr>
          <w:b/>
          <w:bCs/>
          <w:sz w:val="27"/>
          <w:szCs w:val="27"/>
          <w:lang w:val="en"/>
        </w:rPr>
      </w:pPr>
      <w:hyperlink r:id="rId114" w:history="1">
        <w:r w:rsidR="00C222F8" w:rsidRPr="00A11AED">
          <w:rPr>
            <w:b/>
            <w:bCs/>
            <w:color w:val="0000FF"/>
            <w:sz w:val="27"/>
            <w:szCs w:val="27"/>
            <w:u w:val="single"/>
            <w:lang w:val="en"/>
          </w:rPr>
          <w:t>Tremors</w:t>
        </w:r>
      </w:hyperlink>
    </w:p>
    <w:p w:rsidR="00C222F8" w:rsidRPr="00A11AED" w:rsidRDefault="00DE6C0A" w:rsidP="00C222F8">
      <w:pPr>
        <w:numPr>
          <w:ilvl w:val="0"/>
          <w:numId w:val="21"/>
        </w:numPr>
        <w:spacing w:before="100" w:beforeAutospacing="1" w:after="100" w:afterAutospacing="1"/>
        <w:rPr>
          <w:lang w:val="en"/>
        </w:rPr>
      </w:pPr>
      <w:hyperlink r:id="rId115" w:history="1">
        <w:proofErr w:type="spellStart"/>
        <w:r w:rsidR="00C222F8" w:rsidRPr="00A11AED">
          <w:rPr>
            <w:color w:val="0000FF"/>
            <w:u w:val="single"/>
            <w:lang w:val="en"/>
          </w:rPr>
          <w:t>Laniazid</w:t>
        </w:r>
        <w:proofErr w:type="spellEnd"/>
        <w:r w:rsidR="00C222F8" w:rsidRPr="00A11AED">
          <w:rPr>
            <w:color w:val="0000FF"/>
            <w:u w:val="single"/>
            <w:lang w:val="en"/>
          </w:rPr>
          <w:t> - </w:t>
        </w:r>
        <w:proofErr w:type="spellStart"/>
        <w:r w:rsidR="00C222F8" w:rsidRPr="00A11AED">
          <w:rPr>
            <w:color w:val="0000FF"/>
            <w:u w:val="single"/>
            <w:lang w:val="en"/>
          </w:rPr>
          <w:t>Nydrazid</w:t>
        </w:r>
        <w:proofErr w:type="spellEnd"/>
      </w:hyperlink>
      <w:r w:rsidR="00C222F8" w:rsidRPr="00A11AED">
        <w:rPr>
          <w:lang w:val="en"/>
        </w:rPr>
        <w:t xml:space="preserve"> (isoniazid)</w:t>
      </w:r>
    </w:p>
    <w:p w:rsidR="00C222F8" w:rsidRPr="00A11AED" w:rsidRDefault="00DE6C0A" w:rsidP="00C222F8">
      <w:pPr>
        <w:numPr>
          <w:ilvl w:val="0"/>
          <w:numId w:val="21"/>
        </w:numPr>
        <w:spacing w:before="100" w:beforeAutospacing="1" w:after="100" w:afterAutospacing="1"/>
        <w:rPr>
          <w:lang w:val="en"/>
        </w:rPr>
      </w:pPr>
      <w:hyperlink r:id="rId116" w:history="1">
        <w:proofErr w:type="spellStart"/>
        <w:r w:rsidR="00C222F8" w:rsidRPr="00A11AED">
          <w:rPr>
            <w:color w:val="0000FF"/>
            <w:u w:val="single"/>
            <w:lang w:val="en"/>
          </w:rPr>
          <w:t>Klonopin</w:t>
        </w:r>
        <w:proofErr w:type="spellEnd"/>
        <w:r w:rsidR="00C222F8" w:rsidRPr="00A11AED">
          <w:rPr>
            <w:color w:val="0000FF"/>
            <w:u w:val="single"/>
            <w:lang w:val="en"/>
          </w:rPr>
          <w:t xml:space="preserve"> - </w:t>
        </w:r>
        <w:proofErr w:type="spellStart"/>
        <w:r w:rsidR="00C222F8" w:rsidRPr="00A11AED">
          <w:rPr>
            <w:color w:val="0000FF"/>
            <w:u w:val="single"/>
            <w:lang w:val="en"/>
          </w:rPr>
          <w:t>Rivotril</w:t>
        </w:r>
        <w:proofErr w:type="spellEnd"/>
        <w:r w:rsidR="00C222F8" w:rsidRPr="00A11AED">
          <w:rPr>
            <w:color w:val="0000FF"/>
            <w:u w:val="single"/>
            <w:lang w:val="en"/>
          </w:rPr>
          <w:t xml:space="preserve"> - Syn-Clonazepam</w:t>
        </w:r>
      </w:hyperlink>
      <w:r w:rsidR="00C222F8" w:rsidRPr="00A11AED">
        <w:rPr>
          <w:lang w:val="en"/>
        </w:rPr>
        <w:t> (clonazepam)</w:t>
      </w:r>
    </w:p>
    <w:p w:rsidR="00C222F8" w:rsidRPr="00A11AED" w:rsidRDefault="00DE6C0A" w:rsidP="00C222F8">
      <w:pPr>
        <w:spacing w:before="100" w:beforeAutospacing="1" w:after="100" w:afterAutospacing="1"/>
        <w:outlineLvl w:val="2"/>
        <w:rPr>
          <w:b/>
          <w:bCs/>
          <w:sz w:val="27"/>
          <w:szCs w:val="27"/>
          <w:lang w:val="en"/>
        </w:rPr>
      </w:pPr>
      <w:hyperlink r:id="rId117" w:history="1">
        <w:r w:rsidR="00C222F8" w:rsidRPr="00A11AED">
          <w:rPr>
            <w:b/>
            <w:bCs/>
            <w:color w:val="0000FF"/>
            <w:sz w:val="27"/>
            <w:szCs w:val="27"/>
            <w:u w:val="single"/>
            <w:lang w:val="en"/>
          </w:rPr>
          <w:t>Walking (Gait) Difficulties</w:t>
        </w:r>
      </w:hyperlink>
    </w:p>
    <w:p w:rsidR="00C222F8" w:rsidRPr="00A11AED" w:rsidRDefault="00DE6C0A" w:rsidP="00C222F8">
      <w:pPr>
        <w:numPr>
          <w:ilvl w:val="0"/>
          <w:numId w:val="22"/>
        </w:numPr>
        <w:spacing w:before="100" w:beforeAutospacing="1" w:after="100" w:afterAutospacing="1"/>
        <w:rPr>
          <w:lang w:val="en"/>
        </w:rPr>
      </w:pPr>
      <w:hyperlink r:id="rId118" w:history="1">
        <w:proofErr w:type="spellStart"/>
        <w:r w:rsidR="00C222F8" w:rsidRPr="00A11AED">
          <w:rPr>
            <w:color w:val="0000FF"/>
            <w:u w:val="single"/>
            <w:lang w:val="en"/>
          </w:rPr>
          <w:t>Ampyra</w:t>
        </w:r>
        <w:proofErr w:type="spellEnd"/>
      </w:hyperlink>
      <w:r w:rsidR="00C222F8" w:rsidRPr="00A11AED">
        <w:rPr>
          <w:lang w:val="en"/>
        </w:rPr>
        <w:t xml:space="preserve"> (dalfampridine)</w:t>
      </w:r>
    </w:p>
    <w:p w:rsidR="000C7E64" w:rsidRPr="00A11AED" w:rsidRDefault="000C7E64" w:rsidP="000C7E64">
      <w:pPr>
        <w:spacing w:line="360" w:lineRule="auto"/>
      </w:pPr>
      <w:r w:rsidRPr="00A11AED">
        <w:rPr>
          <w:b/>
        </w:rPr>
        <w:t>Progressive Multiple Sclerosis Cured with Homeopathy</w:t>
      </w:r>
      <w:r w:rsidRPr="00A11AED">
        <w:t xml:space="preserve"> 4</w:t>
      </w:r>
    </w:p>
    <w:p w:rsidR="00CB2F70" w:rsidRPr="00A11AED" w:rsidRDefault="00CB2F70" w:rsidP="00CB2F70">
      <w:pPr>
        <w:spacing w:line="360" w:lineRule="auto"/>
      </w:pPr>
    </w:p>
    <w:p w:rsidR="000C7E64" w:rsidRPr="00A11AED" w:rsidRDefault="000C7E64" w:rsidP="00CB2F70">
      <w:pPr>
        <w:spacing w:line="360" w:lineRule="auto"/>
      </w:pPr>
      <w:r w:rsidRPr="00A11AED">
        <w:t>Homeopathy: a “new” treatment for Multiple Sclerosis?</w:t>
      </w:r>
    </w:p>
    <w:p w:rsidR="000C7E64" w:rsidRPr="00A11AED" w:rsidRDefault="000C7E64" w:rsidP="00CB2F70">
      <w:pPr>
        <w:spacing w:line="360" w:lineRule="auto"/>
      </w:pPr>
      <w:r w:rsidRPr="00A11AED">
        <w:t>Keywords: The Mueller Method of homeopathy, multiple sclerosis, weakness, paralysis, erectile dysfunction, depression, suicidal, concussion, traumatic brain injury, alternative medicine, drug side-effects, neurological disorders, the cancer diathesis, homeopathic treatment for multiple sclerosis</w:t>
      </w:r>
    </w:p>
    <w:p w:rsidR="00CB2F70" w:rsidRPr="00A11AED" w:rsidRDefault="000C7E64" w:rsidP="00CB2F70">
      <w:pPr>
        <w:spacing w:line="360" w:lineRule="auto"/>
        <w:rPr>
          <w:sz w:val="20"/>
          <w:szCs w:val="20"/>
        </w:rPr>
      </w:pPr>
      <w:r w:rsidRPr="00A11AED">
        <w:t xml:space="preserve"> </w:t>
      </w:r>
      <w:bookmarkStart w:id="9" w:name="_Hlk500451245"/>
      <w:r w:rsidR="00CB2F70" w:rsidRPr="00A11AED">
        <w:rPr>
          <w:sz w:val="20"/>
          <w:szCs w:val="20"/>
        </w:rPr>
        <w:t>___________________________</w:t>
      </w:r>
    </w:p>
    <w:p w:rsidR="00CB2F70" w:rsidRPr="00A11AED" w:rsidRDefault="00CB2F70" w:rsidP="00CB2F70">
      <w:pPr>
        <w:spacing w:line="360" w:lineRule="auto"/>
        <w:rPr>
          <w:sz w:val="20"/>
          <w:szCs w:val="20"/>
        </w:rPr>
      </w:pPr>
      <w:r w:rsidRPr="00A11AED">
        <w:rPr>
          <w:sz w:val="20"/>
          <w:szCs w:val="20"/>
        </w:rPr>
        <w:t>4, https://thehomeopathiccollege.org/mr-muellers-articles/progressive-multiple-sclerosis-cured-homeopathy/</w:t>
      </w:r>
    </w:p>
    <w:bookmarkEnd w:id="9"/>
    <w:p w:rsidR="00CB2F70" w:rsidRPr="00A11AED" w:rsidRDefault="00CB2F70" w:rsidP="00CB2F70">
      <w:pPr>
        <w:spacing w:line="360" w:lineRule="auto"/>
      </w:pPr>
    </w:p>
    <w:p w:rsidR="00CB2F70" w:rsidRPr="00A11AED" w:rsidRDefault="00CB2F70" w:rsidP="00CB2F70">
      <w:pPr>
        <w:spacing w:line="360" w:lineRule="auto"/>
      </w:pPr>
    </w:p>
    <w:p w:rsidR="000C7E64" w:rsidRPr="00A11AED" w:rsidRDefault="000C7E64" w:rsidP="00CB2F70">
      <w:pPr>
        <w:spacing w:line="360" w:lineRule="auto"/>
        <w:rPr>
          <w:b/>
        </w:rPr>
      </w:pPr>
      <w:r w:rsidRPr="00A11AED">
        <w:rPr>
          <w:b/>
        </w:rPr>
        <w:t>The Mercury-MS Connection</w:t>
      </w:r>
    </w:p>
    <w:p w:rsidR="000C7E64" w:rsidRPr="00A11AED" w:rsidRDefault="00CB2F70" w:rsidP="00CB2F70">
      <w:pPr>
        <w:spacing w:line="360" w:lineRule="auto"/>
      </w:pPr>
      <w:r w:rsidRPr="00A11AED">
        <w:t xml:space="preserve">     </w:t>
      </w:r>
      <w:r w:rsidR="000C7E64" w:rsidRPr="00A11AED">
        <w:t xml:space="preserve">An often overlooked and all too common cause of MS is chronic mercury toxicity. This heavy metal is a liquid at room temperature, a vapor at body temperature, and is found in dental amalgam fillings (dark grey/silver ones), vaccines (in the form of Thimerosal), some fish &amp; seafood, and in industrial air and water pollution. Mercury can cause demyelination of the nerves and produce lesions in the central nervous system[1]. MS patients have eight times more mercury in their spinal columns, as shown in autopsies. MS patients frequently suffer from chronic viral infections, which would help explain the viral connection to MS[2]. In fact, I have discussed this topic in the tutorials Treating Modern </w:t>
      </w:r>
      <w:proofErr w:type="spellStart"/>
      <w:r w:rsidR="000C7E64" w:rsidRPr="00A11AED">
        <w:t>Mercurialism</w:t>
      </w:r>
      <w:proofErr w:type="spellEnd"/>
      <w:r w:rsidR="000C7E64" w:rsidRPr="00A11AED">
        <w:t>, Part 1[3] and Chronic Mercury Toxicity, Part 2[4].</w:t>
      </w:r>
    </w:p>
    <w:p w:rsidR="00536EDC" w:rsidRPr="00A11AED" w:rsidRDefault="000C7E64" w:rsidP="00CB2F70">
      <w:pPr>
        <w:spacing w:line="360" w:lineRule="auto"/>
      </w:pPr>
      <w:r w:rsidRPr="00A11AED">
        <w:t xml:space="preserve">Dr. Dietrich </w:t>
      </w:r>
      <w:proofErr w:type="spellStart"/>
      <w:r w:rsidRPr="00A11AED">
        <w:t>Klinghardt</w:t>
      </w:r>
      <w:proofErr w:type="spellEnd"/>
      <w:r w:rsidRPr="00A11AED">
        <w:t xml:space="preserve"> has pointed out that cells, in order to protect themselves against mercury-induced cell death, allow microbial cultures culture to grow and place mercury in the nucleus of these cells. Chronic viral, bacterial, fungal, or yeast infections are often found in patients with chronic mercury intoxication. Instead of destroying the microbial cultures with antibiotics and risking renewed exposure of the cells to mercury, using a mercury detoxification regimen along with homeopathic treatment can safely remove the mercury and prevent damage to the nerve cells of MS patients.</w:t>
      </w:r>
    </w:p>
    <w:p w:rsidR="000C7E64" w:rsidRPr="00A11AED" w:rsidRDefault="000C7E64" w:rsidP="00DE4162">
      <w:pPr>
        <w:rPr>
          <w:b/>
        </w:rPr>
      </w:pPr>
    </w:p>
    <w:p w:rsidR="002C0550" w:rsidRPr="00A11AED" w:rsidRDefault="002C0550" w:rsidP="00DE4162">
      <w:pPr>
        <w:rPr>
          <w:b/>
        </w:rPr>
      </w:pPr>
    </w:p>
    <w:p w:rsidR="005B5749" w:rsidRPr="00A11AED" w:rsidRDefault="00536EDC" w:rsidP="00CB2F70">
      <w:pPr>
        <w:spacing w:line="360" w:lineRule="auto"/>
        <w:rPr>
          <w:b/>
        </w:rPr>
      </w:pPr>
      <w:r w:rsidRPr="00A11AED">
        <w:rPr>
          <w:b/>
        </w:rPr>
        <w:lastRenderedPageBreak/>
        <w:t>B). Oriental Medicine Assessment</w:t>
      </w:r>
      <w:r w:rsidR="006A3E16" w:rsidRPr="00A11AED">
        <w:rPr>
          <w:b/>
        </w:rPr>
        <w:t xml:space="preserve">: </w:t>
      </w:r>
      <w:r w:rsidR="00DE4162" w:rsidRPr="00A11AED">
        <w:rPr>
          <w:bCs/>
          <w:color w:val="000000"/>
          <w:kern w:val="36"/>
        </w:rPr>
        <w:t>(</w:t>
      </w:r>
      <w:r w:rsidR="000C7E64" w:rsidRPr="00A11AED">
        <w:rPr>
          <w:bCs/>
          <w:color w:val="000000"/>
          <w:kern w:val="36"/>
        </w:rPr>
        <w:t>Content copied from “</w:t>
      </w:r>
      <w:r w:rsidR="00DE4162" w:rsidRPr="00A11AED">
        <w:rPr>
          <w:rFonts w:eastAsiaTheme="minorEastAsia"/>
          <w:bCs/>
          <w:i/>
          <w:color w:val="000000"/>
          <w:kern w:val="36"/>
        </w:rPr>
        <w:t>The Practice of Chinese Medicine</w:t>
      </w:r>
      <w:r w:rsidR="000C7E64" w:rsidRPr="00A11AED">
        <w:rPr>
          <w:rFonts w:eastAsiaTheme="minorEastAsia"/>
          <w:bCs/>
          <w:i/>
          <w:color w:val="000000"/>
          <w:kern w:val="36"/>
        </w:rPr>
        <w:t>”</w:t>
      </w:r>
      <w:r w:rsidR="000C7E64" w:rsidRPr="00A11AED">
        <w:rPr>
          <w:rFonts w:eastAsiaTheme="minorEastAsia"/>
          <w:bCs/>
          <w:color w:val="000000"/>
          <w:kern w:val="36"/>
        </w:rPr>
        <w:t>,</w:t>
      </w:r>
      <w:r w:rsidR="00DE4162" w:rsidRPr="00A11AED">
        <w:rPr>
          <w:rFonts w:eastAsiaTheme="minorEastAsia"/>
          <w:bCs/>
          <w:color w:val="000000"/>
          <w:kern w:val="36"/>
        </w:rPr>
        <w:t xml:space="preserve"> Page 701-707)</w:t>
      </w:r>
    </w:p>
    <w:p w:rsidR="004E7210" w:rsidRPr="00A11AED" w:rsidRDefault="0002041C"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In OM, MS is a type of Atrophy Syndrome</w:t>
      </w:r>
      <w:r w:rsidR="00675402" w:rsidRPr="00A11AED">
        <w:rPr>
          <w:rFonts w:ascii="Times New Roman" w:hAnsi="Times New Roman" w:cs="Times New Roman"/>
        </w:rPr>
        <w:t>,</w:t>
      </w:r>
      <w:r w:rsidRPr="00A11AED">
        <w:rPr>
          <w:rFonts w:ascii="Times New Roman" w:hAnsi="Times New Roman" w:cs="Times New Roman"/>
        </w:rPr>
        <w:t xml:space="preserve"> which categorized in 4 different etiologies and pathologies.</w:t>
      </w:r>
    </w:p>
    <w:p w:rsidR="004E7210" w:rsidRPr="00A11AED" w:rsidRDefault="004E7210"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 xml:space="preserve">1. </w:t>
      </w:r>
      <w:r w:rsidR="00675402" w:rsidRPr="00A11AED">
        <w:rPr>
          <w:rFonts w:ascii="Times New Roman" w:hAnsi="Times New Roman" w:cs="Times New Roman"/>
        </w:rPr>
        <w:t>Invasion of External Dampness:</w:t>
      </w:r>
      <w:r w:rsidR="00DE4162" w:rsidRPr="00A11AED">
        <w:rPr>
          <w:rFonts w:ascii="Times New Roman" w:hAnsi="Times New Roman" w:cs="Times New Roman"/>
        </w:rPr>
        <w:t xml:space="preserve"> </w:t>
      </w:r>
    </w:p>
    <w:p w:rsidR="004E7210" w:rsidRPr="00A11AED" w:rsidRDefault="004E7210"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 xml:space="preserve">     </w:t>
      </w:r>
      <w:r w:rsidR="00DE4162" w:rsidRPr="00A11AED">
        <w:rPr>
          <w:rFonts w:ascii="Times New Roman" w:hAnsi="Times New Roman" w:cs="Times New Roman"/>
        </w:rPr>
        <w:t>Invasion of external Dampness is an important cause of disease in the beginning stages. External Dampness invades the channels of the legs first and creeps upwards. This is contracted by living in damp places, sitting on damp grass, failing to dry on</w:t>
      </w:r>
      <w:r w:rsidR="00F616DA" w:rsidRPr="00A11AED">
        <w:rPr>
          <w:rFonts w:ascii="Times New Roman" w:hAnsi="Times New Roman" w:cs="Times New Roman"/>
        </w:rPr>
        <w:t xml:space="preserve"> </w:t>
      </w:r>
      <w:r w:rsidR="00DE4162" w:rsidRPr="00A11AED">
        <w:rPr>
          <w:rFonts w:ascii="Times New Roman" w:hAnsi="Times New Roman" w:cs="Times New Roman"/>
        </w:rPr>
        <w:t xml:space="preserve">self after </w:t>
      </w:r>
      <w:r w:rsidR="00EE67E0" w:rsidRPr="00A11AED">
        <w:rPr>
          <w:rFonts w:ascii="Times New Roman" w:hAnsi="Times New Roman" w:cs="Times New Roman"/>
        </w:rPr>
        <w:t>swimming, being exposed to damp weather when wearing insufficient cloths, or being exposed to foggy weather. Women are particularly prone to invasion of Dampness during their menstrual cycle and after childbirth. Dampness obstructs the channels and causes a feeling of heaviness in the legs, numbness and tingling.</w:t>
      </w:r>
    </w:p>
    <w:p w:rsidR="004E7210" w:rsidRPr="00A11AED" w:rsidRDefault="004E7210"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 xml:space="preserve">2. </w:t>
      </w:r>
      <w:r w:rsidR="00EE67E0" w:rsidRPr="00A11AED">
        <w:rPr>
          <w:rFonts w:ascii="Times New Roman" w:hAnsi="Times New Roman" w:cs="Times New Roman"/>
        </w:rPr>
        <w:t>DIET</w:t>
      </w:r>
    </w:p>
    <w:p w:rsidR="004E7210" w:rsidRPr="00A11AED" w:rsidRDefault="004E7210"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 xml:space="preserve">     </w:t>
      </w:r>
      <w:r w:rsidR="00EE67E0" w:rsidRPr="00A11AED">
        <w:rPr>
          <w:rFonts w:ascii="Times New Roman" w:hAnsi="Times New Roman" w:cs="Times New Roman"/>
        </w:rPr>
        <w:t>Excessive consum</w:t>
      </w:r>
      <w:r w:rsidR="00BA6F2C" w:rsidRPr="00A11AED">
        <w:rPr>
          <w:rFonts w:ascii="Times New Roman" w:hAnsi="Times New Roman" w:cs="Times New Roman"/>
        </w:rPr>
        <w:t>p</w:t>
      </w:r>
      <w:r w:rsidR="00EE67E0" w:rsidRPr="00A11AED">
        <w:rPr>
          <w:rFonts w:ascii="Times New Roman" w:hAnsi="Times New Roman" w:cs="Times New Roman"/>
        </w:rPr>
        <w:t>tion of greasy-fried or cold foods impairs the Spleen and leads to the formation of Dampness. Dairy foods such as milk, cheese, butter and cream are one of the most common causes of Dampness in Western countries.</w:t>
      </w:r>
    </w:p>
    <w:p w:rsidR="004E7210" w:rsidRPr="00A11AED" w:rsidRDefault="004E7210"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 xml:space="preserve">3. </w:t>
      </w:r>
      <w:r w:rsidR="00BA6F2C" w:rsidRPr="00A11AED">
        <w:rPr>
          <w:rFonts w:ascii="Times New Roman" w:hAnsi="Times New Roman" w:cs="Times New Roman"/>
        </w:rPr>
        <w:t>Excessive Sexual Activity</w:t>
      </w:r>
    </w:p>
    <w:p w:rsidR="004E7210" w:rsidRPr="00A11AED" w:rsidRDefault="004E7210"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 xml:space="preserve">     </w:t>
      </w:r>
      <w:r w:rsidR="00BA6F2C" w:rsidRPr="00A11AED">
        <w:rPr>
          <w:rFonts w:ascii="Times New Roman" w:hAnsi="Times New Roman" w:cs="Times New Roman"/>
        </w:rPr>
        <w:t xml:space="preserve">Excessive sexual activity weakens the Kidneys and Liver and is </w:t>
      </w:r>
      <w:r w:rsidR="00FC38FB" w:rsidRPr="00A11AED">
        <w:rPr>
          <w:rFonts w:ascii="Times New Roman" w:hAnsi="Times New Roman" w:cs="Times New Roman"/>
        </w:rPr>
        <w:t>particularly</w:t>
      </w:r>
      <w:r w:rsidR="00BA6F2C" w:rsidRPr="00A11AED">
        <w:rPr>
          <w:rFonts w:ascii="Times New Roman" w:hAnsi="Times New Roman" w:cs="Times New Roman"/>
        </w:rPr>
        <w:t xml:space="preserve"> responsible for the manifestations in the middle to late stages of MS, i.e. dizziness, blurred vision, urgency of hesitancy of urination and extreme weakness of the legs.</w:t>
      </w:r>
    </w:p>
    <w:p w:rsidR="004E7210" w:rsidRPr="00A11AED" w:rsidRDefault="004E7210"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 xml:space="preserve">4. </w:t>
      </w:r>
      <w:r w:rsidR="00C57E59" w:rsidRPr="00A11AED">
        <w:rPr>
          <w:rFonts w:ascii="Times New Roman" w:hAnsi="Times New Roman" w:cs="Times New Roman"/>
        </w:rPr>
        <w:t>Shock</w:t>
      </w:r>
      <w:r w:rsidR="00E22BC8" w:rsidRPr="00A11AED">
        <w:rPr>
          <w:rFonts w:ascii="Times New Roman" w:hAnsi="Times New Roman" w:cs="Times New Roman"/>
        </w:rPr>
        <w:t>(Stress)</w:t>
      </w:r>
    </w:p>
    <w:p w:rsidR="004E7210" w:rsidRPr="00A11AED" w:rsidRDefault="004E7210" w:rsidP="00CB2F70">
      <w:pPr>
        <w:pStyle w:val="Default"/>
        <w:spacing w:after="100" w:afterAutospacing="1" w:line="360" w:lineRule="auto"/>
        <w:rPr>
          <w:rFonts w:ascii="Times New Roman" w:hAnsi="Times New Roman" w:cs="Times New Roman"/>
        </w:rPr>
      </w:pPr>
      <w:r w:rsidRPr="00A11AED">
        <w:rPr>
          <w:rFonts w:ascii="Times New Roman" w:hAnsi="Times New Roman" w:cs="Times New Roman"/>
        </w:rPr>
        <w:t xml:space="preserve">     </w:t>
      </w:r>
      <w:r w:rsidR="00B54DB2" w:rsidRPr="00A11AED">
        <w:rPr>
          <w:rFonts w:ascii="Times New Roman" w:hAnsi="Times New Roman" w:cs="Times New Roman"/>
        </w:rPr>
        <w:t>Shock causes a sudden depletion of Heart-Spleen Qi. The spleen influences the muscles, so this depletion deprives the muscles of nourishment, and Heart controls the circulation of Blood, so it leads to poor circulation of both Qi and Blood to the limbs. Both these factors may cause weakness of the legs, dizziness an</w:t>
      </w:r>
      <w:r w:rsidR="008D5074" w:rsidRPr="00A11AED">
        <w:rPr>
          <w:rFonts w:ascii="Times New Roman" w:hAnsi="Times New Roman" w:cs="Times New Roman"/>
        </w:rPr>
        <w:t>d vertigo. In most cases the sym</w:t>
      </w:r>
      <w:r w:rsidR="00B54DB2" w:rsidRPr="00A11AED">
        <w:rPr>
          <w:rFonts w:ascii="Times New Roman" w:hAnsi="Times New Roman" w:cs="Times New Roman"/>
        </w:rPr>
        <w:t xml:space="preserve">ptoms in the early stages reflect an </w:t>
      </w:r>
      <w:r w:rsidR="008D5074" w:rsidRPr="00A11AED">
        <w:rPr>
          <w:rFonts w:ascii="Times New Roman" w:hAnsi="Times New Roman" w:cs="Times New Roman"/>
        </w:rPr>
        <w:t>invasion</w:t>
      </w:r>
      <w:r w:rsidR="00B54DB2" w:rsidRPr="00A11AED">
        <w:rPr>
          <w:rFonts w:ascii="Times New Roman" w:hAnsi="Times New Roman" w:cs="Times New Roman"/>
        </w:rPr>
        <w:t xml:space="preserve"> of Dampness: they are a feeling of heaviness, numbness and tingling of the </w:t>
      </w:r>
      <w:r w:rsidR="00B54DB2" w:rsidRPr="00A11AED">
        <w:rPr>
          <w:rFonts w:ascii="Times New Roman" w:hAnsi="Times New Roman" w:cs="Times New Roman"/>
        </w:rPr>
        <w:lastRenderedPageBreak/>
        <w:t xml:space="preserve">limbs. In the middle stages of the disease there is a progressive weakness of the legs, and urinary </w:t>
      </w:r>
      <w:r w:rsidR="0049056D" w:rsidRPr="00A11AED">
        <w:rPr>
          <w:rFonts w:ascii="Times New Roman" w:hAnsi="Times New Roman" w:cs="Times New Roman"/>
        </w:rPr>
        <w:t>hesitancy</w:t>
      </w:r>
      <w:r w:rsidR="00B54DB2" w:rsidRPr="00A11AED">
        <w:rPr>
          <w:rFonts w:ascii="Times New Roman" w:hAnsi="Times New Roman" w:cs="Times New Roman"/>
        </w:rPr>
        <w:t xml:space="preserve"> or urgency.</w:t>
      </w:r>
      <w:r w:rsidR="003002F2" w:rsidRPr="00A11AED">
        <w:rPr>
          <w:rFonts w:ascii="Times New Roman" w:hAnsi="Times New Roman" w:cs="Times New Roman"/>
        </w:rPr>
        <w:t xml:space="preserve"> If Liver Yang develops, there is stiffness of the legs, more severe vertigo and vomiting. In the late stages, with the development of Liver-Wind, there is tremor and severe spasms o</w:t>
      </w:r>
      <w:r w:rsidR="00B61AC7" w:rsidRPr="00A11AED">
        <w:rPr>
          <w:rFonts w:ascii="Times New Roman" w:hAnsi="Times New Roman" w:cs="Times New Roman"/>
        </w:rPr>
        <w:t>n</w:t>
      </w:r>
      <w:r w:rsidR="003002F2" w:rsidRPr="00A11AED">
        <w:rPr>
          <w:rFonts w:ascii="Times New Roman" w:hAnsi="Times New Roman" w:cs="Times New Roman"/>
        </w:rPr>
        <w:t xml:space="preserve"> the legs.</w:t>
      </w:r>
    </w:p>
    <w:p w:rsidR="00F616DA" w:rsidRPr="00A11AED" w:rsidRDefault="008D5074" w:rsidP="004E7210">
      <w:pPr>
        <w:pStyle w:val="Default"/>
        <w:spacing w:after="100" w:afterAutospacing="1"/>
        <w:rPr>
          <w:rFonts w:ascii="Times New Roman" w:hAnsi="Times New Roman" w:cs="Times New Roman"/>
        </w:rPr>
      </w:pPr>
      <w:r w:rsidRPr="00A11AED">
        <w:rPr>
          <w:rFonts w:ascii="Times New Roman" w:hAnsi="Times New Roman" w:cs="Times New Roman"/>
          <w:b/>
        </w:rPr>
        <w:t>O</w:t>
      </w:r>
      <w:r w:rsidR="00F616DA" w:rsidRPr="00A11AED">
        <w:rPr>
          <w:rFonts w:ascii="Times New Roman" w:hAnsi="Times New Roman" w:cs="Times New Roman"/>
          <w:b/>
        </w:rPr>
        <w:t>M Treatment principle:</w:t>
      </w:r>
      <w:r w:rsidR="00F616DA" w:rsidRPr="00A11AED">
        <w:rPr>
          <w:rFonts w:ascii="Times New Roman" w:hAnsi="Times New Roman" w:cs="Times New Roman"/>
        </w:rPr>
        <w:t xml:space="preserve"> </w:t>
      </w:r>
    </w:p>
    <w:p w:rsidR="00F616DA" w:rsidRPr="00A11AED" w:rsidRDefault="00F616DA" w:rsidP="00F616DA">
      <w:pPr>
        <w:pStyle w:val="Default"/>
        <w:spacing w:after="209"/>
        <w:ind w:left="360"/>
        <w:rPr>
          <w:rFonts w:ascii="Times New Roman" w:hAnsi="Times New Roman" w:cs="Times New Roman"/>
        </w:rPr>
      </w:pPr>
      <w:r w:rsidRPr="00A11AED">
        <w:rPr>
          <w:rFonts w:ascii="Times New Roman" w:hAnsi="Times New Roman" w:cs="Times New Roman"/>
        </w:rPr>
        <w:t xml:space="preserve"> a. Clear heat and transform phlegm, open orifices and free the flow of network. </w:t>
      </w:r>
    </w:p>
    <w:p w:rsidR="002A0D0C" w:rsidRPr="00A11AED" w:rsidRDefault="00F616DA" w:rsidP="00F616DA">
      <w:pPr>
        <w:pStyle w:val="Default"/>
        <w:spacing w:after="209"/>
        <w:ind w:left="360"/>
        <w:rPr>
          <w:rFonts w:ascii="Times New Roman" w:hAnsi="Times New Roman" w:cs="Times New Roman"/>
        </w:rPr>
      </w:pPr>
      <w:r w:rsidRPr="00A11AED">
        <w:rPr>
          <w:rFonts w:ascii="Times New Roman" w:hAnsi="Times New Roman" w:cs="Times New Roman"/>
        </w:rPr>
        <w:t xml:space="preserve"> b. Clear heat and eliminate dampness.</w:t>
      </w:r>
    </w:p>
    <w:p w:rsidR="00F616DA" w:rsidRPr="00A11AED" w:rsidRDefault="00F616DA" w:rsidP="00F616DA">
      <w:pPr>
        <w:pStyle w:val="Default"/>
        <w:spacing w:after="209"/>
        <w:ind w:left="360"/>
        <w:rPr>
          <w:rFonts w:ascii="Times New Roman" w:hAnsi="Times New Roman" w:cs="Times New Roman"/>
        </w:rPr>
      </w:pPr>
      <w:r w:rsidRPr="00A11AED">
        <w:rPr>
          <w:rFonts w:ascii="Times New Roman" w:hAnsi="Times New Roman" w:cs="Times New Roman"/>
        </w:rPr>
        <w:t xml:space="preserve"> c. Enrich yin and nourish the blood, subdue yang and extinguish wind.</w:t>
      </w:r>
    </w:p>
    <w:p w:rsidR="00BF3096" w:rsidRPr="00A11AED" w:rsidRDefault="00BF3096" w:rsidP="00F616DA">
      <w:pPr>
        <w:pStyle w:val="Default"/>
        <w:spacing w:after="209"/>
        <w:ind w:left="360"/>
        <w:rPr>
          <w:rFonts w:ascii="Times New Roman" w:hAnsi="Times New Roman" w:cs="Times New Roman"/>
          <w:b/>
          <w:bCs/>
          <w:color w:val="54585A"/>
        </w:rPr>
      </w:pPr>
      <w:r w:rsidRPr="00A11AED">
        <w:rPr>
          <w:rFonts w:ascii="Times New Roman" w:hAnsi="Times New Roman" w:cs="Times New Roman"/>
        </w:rPr>
        <w:t xml:space="preserve"> d. Fortify the spleen and boost</w:t>
      </w:r>
      <w:r w:rsidR="00E22BC8" w:rsidRPr="00A11AED">
        <w:rPr>
          <w:rFonts w:ascii="Times New Roman" w:hAnsi="Times New Roman" w:cs="Times New Roman"/>
        </w:rPr>
        <w:t xml:space="preserve"> the qi, supplement the kidneys, nourish the liver </w:t>
      </w:r>
      <w:r w:rsidRPr="00A11AED">
        <w:rPr>
          <w:rFonts w:ascii="Times New Roman" w:hAnsi="Times New Roman" w:cs="Times New Roman"/>
        </w:rPr>
        <w:t>and enrich yin.</w:t>
      </w:r>
    </w:p>
    <w:p w:rsidR="002A0D0C" w:rsidRPr="00A11AED" w:rsidRDefault="00055B82" w:rsidP="005244F1">
      <w:pPr>
        <w:spacing w:before="100" w:beforeAutospacing="1" w:after="180" w:line="375" w:lineRule="atLeast"/>
        <w:outlineLvl w:val="2"/>
        <w:rPr>
          <w:b/>
          <w:bCs/>
          <w:color w:val="54585A"/>
          <w:lang w:val="en"/>
        </w:rPr>
      </w:pPr>
      <w:r w:rsidRPr="00A11AED">
        <w:rPr>
          <w:b/>
          <w:bCs/>
          <w:color w:val="54585A"/>
          <w:lang w:val="en"/>
        </w:rPr>
        <w:t>8. OM Treatment</w:t>
      </w:r>
      <w:r w:rsidR="00566092" w:rsidRPr="00A11AED">
        <w:rPr>
          <w:b/>
          <w:bCs/>
          <w:color w:val="54585A"/>
          <w:lang w:val="en"/>
        </w:rPr>
        <w:t xml:space="preserve"> for patient</w:t>
      </w:r>
      <w:r w:rsidRPr="00A11AED">
        <w:rPr>
          <w:b/>
          <w:bCs/>
          <w:color w:val="54585A"/>
          <w:lang w:val="en"/>
        </w:rPr>
        <w:t>:</w:t>
      </w:r>
    </w:p>
    <w:p w:rsidR="00055B82" w:rsidRPr="00A11AED" w:rsidRDefault="0075283D" w:rsidP="00CB2F70">
      <w:pPr>
        <w:pStyle w:val="ListParagraph"/>
        <w:numPr>
          <w:ilvl w:val="0"/>
          <w:numId w:val="32"/>
        </w:numPr>
        <w:spacing w:before="100" w:beforeAutospacing="1" w:after="180" w:line="360" w:lineRule="auto"/>
        <w:outlineLvl w:val="2"/>
        <w:rPr>
          <w:bCs/>
          <w:color w:val="54585A"/>
          <w:lang w:val="en"/>
        </w:rPr>
      </w:pPr>
      <w:r w:rsidRPr="00A11AED">
        <w:rPr>
          <w:b/>
          <w:bCs/>
          <w:color w:val="54585A"/>
          <w:lang w:val="en"/>
        </w:rPr>
        <w:t xml:space="preserve">Major </w:t>
      </w:r>
      <w:r w:rsidR="00055B82" w:rsidRPr="00A11AED">
        <w:rPr>
          <w:b/>
          <w:bCs/>
          <w:color w:val="54585A"/>
          <w:lang w:val="en"/>
        </w:rPr>
        <w:t>Herbal formula:</w:t>
      </w:r>
      <w:r w:rsidR="00055B82" w:rsidRPr="00A11AED">
        <w:rPr>
          <w:bCs/>
          <w:color w:val="54585A"/>
          <w:lang w:val="en"/>
        </w:rPr>
        <w:t xml:space="preserve"> Modified </w:t>
      </w:r>
      <w:proofErr w:type="spellStart"/>
      <w:r w:rsidR="00055B82" w:rsidRPr="00A11AED">
        <w:rPr>
          <w:bCs/>
          <w:color w:val="54585A"/>
          <w:lang w:val="en"/>
        </w:rPr>
        <w:t>Zuo</w:t>
      </w:r>
      <w:proofErr w:type="spellEnd"/>
      <w:r w:rsidR="00055B82" w:rsidRPr="00A11AED">
        <w:rPr>
          <w:bCs/>
          <w:color w:val="54585A"/>
          <w:lang w:val="en"/>
        </w:rPr>
        <w:t xml:space="preserve"> </w:t>
      </w:r>
      <w:proofErr w:type="spellStart"/>
      <w:r w:rsidR="00055B82" w:rsidRPr="00A11AED">
        <w:rPr>
          <w:bCs/>
          <w:color w:val="54585A"/>
          <w:lang w:val="en"/>
        </w:rPr>
        <w:t>Gui</w:t>
      </w:r>
      <w:proofErr w:type="spellEnd"/>
      <w:r w:rsidR="00055B82" w:rsidRPr="00A11AED">
        <w:rPr>
          <w:bCs/>
          <w:color w:val="54585A"/>
          <w:lang w:val="en"/>
        </w:rPr>
        <w:t xml:space="preserve"> Wan Jia Jian (</w:t>
      </w:r>
      <w:r w:rsidR="003E1CD0" w:rsidRPr="00A11AED">
        <w:rPr>
          <w:bCs/>
          <w:color w:val="54585A"/>
          <w:lang w:val="en"/>
        </w:rPr>
        <w:t xml:space="preserve">Ren Shen, </w:t>
      </w:r>
      <w:r w:rsidR="00055B82" w:rsidRPr="00A11AED">
        <w:rPr>
          <w:bCs/>
          <w:color w:val="54585A"/>
          <w:lang w:val="en"/>
        </w:rPr>
        <w:t>Shan Yao</w:t>
      </w:r>
      <w:r w:rsidR="003E1CD0" w:rsidRPr="00A11AED">
        <w:rPr>
          <w:bCs/>
          <w:color w:val="54585A"/>
          <w:lang w:val="en"/>
        </w:rPr>
        <w:t>,</w:t>
      </w:r>
      <w:r w:rsidR="00055B82" w:rsidRPr="00A11AED">
        <w:rPr>
          <w:bCs/>
          <w:color w:val="54585A"/>
          <w:lang w:val="en"/>
        </w:rPr>
        <w:t xml:space="preserve"> 20g</w:t>
      </w:r>
      <w:r w:rsidR="003E1CD0" w:rsidRPr="00A11AED">
        <w:rPr>
          <w:bCs/>
          <w:color w:val="54585A"/>
          <w:lang w:val="en"/>
        </w:rPr>
        <w:t xml:space="preserve"> each</w:t>
      </w:r>
      <w:r w:rsidR="00055B82" w:rsidRPr="00A11AED">
        <w:rPr>
          <w:bCs/>
          <w:color w:val="54585A"/>
          <w:lang w:val="en"/>
        </w:rPr>
        <w:t xml:space="preserve">, </w:t>
      </w:r>
      <w:bookmarkStart w:id="10" w:name="_Hlk499940336"/>
      <w:r w:rsidR="003E1CD0" w:rsidRPr="00A11AED">
        <w:rPr>
          <w:bCs/>
          <w:color w:val="54585A"/>
          <w:lang w:val="en"/>
        </w:rPr>
        <w:t xml:space="preserve">Chai Hu, Shi Chang Pu, 15g each, </w:t>
      </w:r>
      <w:r w:rsidR="00055B82" w:rsidRPr="00A11AED">
        <w:rPr>
          <w:bCs/>
          <w:color w:val="54585A"/>
          <w:lang w:val="en"/>
        </w:rPr>
        <w:t xml:space="preserve">He </w:t>
      </w:r>
      <w:proofErr w:type="spellStart"/>
      <w:r w:rsidR="00055B82" w:rsidRPr="00A11AED">
        <w:rPr>
          <w:bCs/>
          <w:color w:val="54585A"/>
          <w:lang w:val="en"/>
        </w:rPr>
        <w:t>Shou</w:t>
      </w:r>
      <w:proofErr w:type="spellEnd"/>
      <w:r w:rsidR="00055B82" w:rsidRPr="00A11AED">
        <w:rPr>
          <w:bCs/>
          <w:color w:val="54585A"/>
          <w:lang w:val="en"/>
        </w:rPr>
        <w:t xml:space="preserve"> Wu</w:t>
      </w:r>
      <w:r w:rsidR="006C77E7" w:rsidRPr="00A11AED">
        <w:rPr>
          <w:bCs/>
          <w:color w:val="54585A"/>
          <w:lang w:val="en"/>
        </w:rPr>
        <w:t>, Gou Ji, Gu Sui Bu,</w:t>
      </w:r>
      <w:r w:rsidR="00055B82" w:rsidRPr="00A11AED">
        <w:rPr>
          <w:bCs/>
          <w:color w:val="54585A"/>
          <w:lang w:val="en"/>
        </w:rPr>
        <w:t xml:space="preserve"> 12g</w:t>
      </w:r>
      <w:r w:rsidR="006C77E7" w:rsidRPr="00A11AED">
        <w:rPr>
          <w:bCs/>
          <w:color w:val="54585A"/>
          <w:lang w:val="en"/>
        </w:rPr>
        <w:t xml:space="preserve"> each</w:t>
      </w:r>
      <w:r w:rsidR="00055B82" w:rsidRPr="00A11AED">
        <w:rPr>
          <w:bCs/>
          <w:color w:val="54585A"/>
          <w:lang w:val="en"/>
        </w:rPr>
        <w:t xml:space="preserve">, Shu Di, Gou Qi Zi, Shan Zhu Yu, Lu </w:t>
      </w:r>
      <w:proofErr w:type="spellStart"/>
      <w:r w:rsidR="00055B82" w:rsidRPr="00A11AED">
        <w:rPr>
          <w:bCs/>
          <w:color w:val="54585A"/>
          <w:lang w:val="en"/>
        </w:rPr>
        <w:t>Jao</w:t>
      </w:r>
      <w:proofErr w:type="spellEnd"/>
      <w:r w:rsidR="00055B82" w:rsidRPr="00A11AED">
        <w:rPr>
          <w:bCs/>
          <w:color w:val="54585A"/>
          <w:lang w:val="en"/>
        </w:rPr>
        <w:t xml:space="preserve"> </w:t>
      </w:r>
      <w:proofErr w:type="spellStart"/>
      <w:r w:rsidR="00055B82" w:rsidRPr="00A11AED">
        <w:rPr>
          <w:bCs/>
          <w:color w:val="54585A"/>
          <w:lang w:val="en"/>
        </w:rPr>
        <w:t>Jao</w:t>
      </w:r>
      <w:proofErr w:type="spellEnd"/>
      <w:r w:rsidR="00055B82" w:rsidRPr="00A11AED">
        <w:rPr>
          <w:bCs/>
          <w:color w:val="54585A"/>
          <w:lang w:val="en"/>
        </w:rPr>
        <w:t xml:space="preserve">, </w:t>
      </w:r>
      <w:proofErr w:type="spellStart"/>
      <w:r w:rsidR="00055B82" w:rsidRPr="00A11AED">
        <w:rPr>
          <w:bCs/>
          <w:color w:val="54585A"/>
          <w:lang w:val="en"/>
        </w:rPr>
        <w:t>Gui</w:t>
      </w:r>
      <w:proofErr w:type="spellEnd"/>
      <w:r w:rsidR="00055B82" w:rsidRPr="00A11AED">
        <w:rPr>
          <w:bCs/>
          <w:color w:val="54585A"/>
          <w:lang w:val="en"/>
        </w:rPr>
        <w:t xml:space="preserve"> Ban </w:t>
      </w:r>
      <w:proofErr w:type="spellStart"/>
      <w:r w:rsidR="00055B82" w:rsidRPr="00A11AED">
        <w:rPr>
          <w:bCs/>
          <w:color w:val="54585A"/>
          <w:lang w:val="en"/>
        </w:rPr>
        <w:t>Jao</w:t>
      </w:r>
      <w:proofErr w:type="spellEnd"/>
      <w:r w:rsidR="00055B82" w:rsidRPr="00A11AED">
        <w:rPr>
          <w:bCs/>
          <w:color w:val="54585A"/>
          <w:lang w:val="en"/>
        </w:rPr>
        <w:t xml:space="preserve">, </w:t>
      </w:r>
      <w:proofErr w:type="spellStart"/>
      <w:r w:rsidR="00055B82" w:rsidRPr="00A11AED">
        <w:rPr>
          <w:bCs/>
          <w:color w:val="54585A"/>
          <w:lang w:val="en"/>
        </w:rPr>
        <w:t>Chuan</w:t>
      </w:r>
      <w:proofErr w:type="spellEnd"/>
      <w:r w:rsidR="001731C5" w:rsidRPr="00A11AED">
        <w:rPr>
          <w:bCs/>
          <w:color w:val="54585A"/>
          <w:lang w:val="en"/>
        </w:rPr>
        <w:t xml:space="preserve"> </w:t>
      </w:r>
      <w:proofErr w:type="spellStart"/>
      <w:r w:rsidR="001731C5" w:rsidRPr="00A11AED">
        <w:rPr>
          <w:bCs/>
          <w:color w:val="54585A"/>
          <w:lang w:val="en"/>
        </w:rPr>
        <w:t>Niu</w:t>
      </w:r>
      <w:proofErr w:type="spellEnd"/>
      <w:r w:rsidR="001731C5" w:rsidRPr="00A11AED">
        <w:rPr>
          <w:bCs/>
          <w:color w:val="54585A"/>
          <w:lang w:val="en"/>
        </w:rPr>
        <w:t xml:space="preserve"> Xi, Nu Zhen Zi, Wu Wei Zi, </w:t>
      </w:r>
      <w:bookmarkEnd w:id="10"/>
      <w:r w:rsidR="001731C5" w:rsidRPr="00A11AED">
        <w:rPr>
          <w:bCs/>
          <w:color w:val="54585A"/>
          <w:lang w:val="en"/>
        </w:rPr>
        <w:t>9g each, Gan Cao 5g.)</w:t>
      </w:r>
    </w:p>
    <w:p w:rsidR="007068B7" w:rsidRPr="00A11AED" w:rsidRDefault="007068B7" w:rsidP="00CB2F70">
      <w:pPr>
        <w:pStyle w:val="ListParagraph"/>
        <w:spacing w:before="100" w:beforeAutospacing="1" w:after="180" w:line="360" w:lineRule="auto"/>
        <w:ind w:left="984"/>
        <w:outlineLvl w:val="2"/>
        <w:rPr>
          <w:bCs/>
          <w:color w:val="54585A"/>
          <w:lang w:val="en"/>
        </w:rPr>
      </w:pPr>
    </w:p>
    <w:p w:rsidR="001731C5" w:rsidRPr="00A11AED" w:rsidRDefault="001731C5" w:rsidP="00CB2F70">
      <w:pPr>
        <w:pStyle w:val="ListParagraph"/>
        <w:numPr>
          <w:ilvl w:val="0"/>
          <w:numId w:val="32"/>
        </w:numPr>
        <w:spacing w:before="100" w:beforeAutospacing="1" w:after="180" w:line="360" w:lineRule="auto"/>
        <w:outlineLvl w:val="2"/>
        <w:rPr>
          <w:bCs/>
          <w:color w:val="54585A"/>
          <w:lang w:val="en"/>
        </w:rPr>
      </w:pPr>
      <w:r w:rsidRPr="00A11AED">
        <w:rPr>
          <w:b/>
          <w:bCs/>
          <w:color w:val="54585A"/>
          <w:lang w:val="en"/>
        </w:rPr>
        <w:t>Analysis of formula:</w:t>
      </w:r>
      <w:r w:rsidRPr="00A11AED">
        <w:rPr>
          <w:bCs/>
          <w:color w:val="54585A"/>
          <w:lang w:val="en"/>
        </w:rPr>
        <w:t xml:space="preserve"> Shu Di, Gou Qi Zi, Shan Zhu Yu, </w:t>
      </w:r>
      <w:proofErr w:type="spellStart"/>
      <w:r w:rsidRPr="00A11AED">
        <w:rPr>
          <w:bCs/>
          <w:color w:val="54585A"/>
          <w:lang w:val="en"/>
        </w:rPr>
        <w:t>Chuan</w:t>
      </w:r>
      <w:proofErr w:type="spellEnd"/>
      <w:r w:rsidRPr="00A11AED">
        <w:rPr>
          <w:bCs/>
          <w:color w:val="54585A"/>
          <w:lang w:val="en"/>
        </w:rPr>
        <w:t xml:space="preserve"> </w:t>
      </w:r>
      <w:proofErr w:type="spellStart"/>
      <w:r w:rsidRPr="00A11AED">
        <w:rPr>
          <w:bCs/>
          <w:color w:val="54585A"/>
          <w:lang w:val="en"/>
        </w:rPr>
        <w:t>Niu</w:t>
      </w:r>
      <w:proofErr w:type="spellEnd"/>
      <w:r w:rsidRPr="00A11AED">
        <w:rPr>
          <w:bCs/>
          <w:color w:val="54585A"/>
          <w:lang w:val="en"/>
        </w:rPr>
        <w:t xml:space="preserve"> Xi, Nu Zhen Zi, Wu Wei Zi, and He </w:t>
      </w:r>
      <w:proofErr w:type="spellStart"/>
      <w:r w:rsidRPr="00A11AED">
        <w:rPr>
          <w:bCs/>
          <w:color w:val="54585A"/>
          <w:lang w:val="en"/>
        </w:rPr>
        <w:t>Shou</w:t>
      </w:r>
      <w:proofErr w:type="spellEnd"/>
      <w:r w:rsidRPr="00A11AED">
        <w:rPr>
          <w:bCs/>
          <w:color w:val="54585A"/>
          <w:lang w:val="en"/>
        </w:rPr>
        <w:t xml:space="preserve"> Wu supplement the kidneys and nourish the liver, blood and enrich yin. </w:t>
      </w:r>
      <w:r w:rsidR="006C77E7" w:rsidRPr="00A11AED">
        <w:rPr>
          <w:bCs/>
          <w:color w:val="54585A"/>
          <w:lang w:val="en"/>
        </w:rPr>
        <w:t xml:space="preserve">Gou Ji, </w:t>
      </w:r>
      <w:r w:rsidR="00722F16" w:rsidRPr="00A11AED">
        <w:rPr>
          <w:bCs/>
          <w:color w:val="54585A"/>
          <w:lang w:val="en"/>
        </w:rPr>
        <w:t xml:space="preserve">and </w:t>
      </w:r>
      <w:r w:rsidR="006C77E7" w:rsidRPr="00A11AED">
        <w:rPr>
          <w:bCs/>
          <w:color w:val="54585A"/>
          <w:lang w:val="en"/>
        </w:rPr>
        <w:t xml:space="preserve">Gu Sui Bu tonify kidney and liver, </w:t>
      </w:r>
      <w:r w:rsidR="00722F16" w:rsidRPr="00A11AED">
        <w:rPr>
          <w:bCs/>
          <w:color w:val="54585A"/>
          <w:lang w:val="en"/>
        </w:rPr>
        <w:t xml:space="preserve">as well as </w:t>
      </w:r>
      <w:r w:rsidR="006C77E7" w:rsidRPr="00A11AED">
        <w:rPr>
          <w:bCs/>
          <w:color w:val="54585A"/>
          <w:lang w:val="en"/>
        </w:rPr>
        <w:t>strengthen</w:t>
      </w:r>
      <w:r w:rsidR="00722F16" w:rsidRPr="00A11AED">
        <w:rPr>
          <w:bCs/>
          <w:color w:val="54585A"/>
          <w:lang w:val="en"/>
        </w:rPr>
        <w:t xml:space="preserve"> the</w:t>
      </w:r>
      <w:r w:rsidR="006C77E7" w:rsidRPr="00A11AED">
        <w:rPr>
          <w:bCs/>
          <w:color w:val="54585A"/>
          <w:lang w:val="en"/>
        </w:rPr>
        <w:t xml:space="preserve"> sinews and bones. </w:t>
      </w:r>
      <w:r w:rsidRPr="00A11AED">
        <w:rPr>
          <w:bCs/>
          <w:color w:val="54585A"/>
          <w:lang w:val="en"/>
        </w:rPr>
        <w:t xml:space="preserve">Lu </w:t>
      </w:r>
      <w:proofErr w:type="spellStart"/>
      <w:r w:rsidRPr="00A11AED">
        <w:rPr>
          <w:bCs/>
          <w:color w:val="54585A"/>
          <w:lang w:val="en"/>
        </w:rPr>
        <w:t>Jao</w:t>
      </w:r>
      <w:proofErr w:type="spellEnd"/>
      <w:r w:rsidRPr="00A11AED">
        <w:rPr>
          <w:bCs/>
          <w:color w:val="54585A"/>
          <w:lang w:val="en"/>
        </w:rPr>
        <w:t xml:space="preserve"> </w:t>
      </w:r>
      <w:proofErr w:type="spellStart"/>
      <w:r w:rsidRPr="00A11AED">
        <w:rPr>
          <w:bCs/>
          <w:color w:val="54585A"/>
          <w:lang w:val="en"/>
        </w:rPr>
        <w:t>Jao</w:t>
      </w:r>
      <w:proofErr w:type="spellEnd"/>
      <w:r w:rsidRPr="00A11AED">
        <w:rPr>
          <w:bCs/>
          <w:color w:val="54585A"/>
          <w:lang w:val="en"/>
        </w:rPr>
        <w:t xml:space="preserve"> and </w:t>
      </w:r>
      <w:proofErr w:type="spellStart"/>
      <w:r w:rsidRPr="00A11AED">
        <w:rPr>
          <w:bCs/>
          <w:color w:val="54585A"/>
          <w:lang w:val="en"/>
        </w:rPr>
        <w:t>Gui</w:t>
      </w:r>
      <w:proofErr w:type="spellEnd"/>
      <w:r w:rsidRPr="00A11AED">
        <w:rPr>
          <w:bCs/>
          <w:color w:val="54585A"/>
          <w:lang w:val="en"/>
        </w:rPr>
        <w:t xml:space="preserve"> Ban </w:t>
      </w:r>
      <w:proofErr w:type="spellStart"/>
      <w:r w:rsidRPr="00A11AED">
        <w:rPr>
          <w:bCs/>
          <w:color w:val="54585A"/>
          <w:lang w:val="en"/>
        </w:rPr>
        <w:t>Jao</w:t>
      </w:r>
      <w:proofErr w:type="spellEnd"/>
      <w:r w:rsidRPr="00A11AED">
        <w:rPr>
          <w:bCs/>
          <w:color w:val="54585A"/>
          <w:lang w:val="en"/>
        </w:rPr>
        <w:t xml:space="preserve"> enrich yin and invigorate yang, nourish the blood </w:t>
      </w:r>
      <w:r w:rsidR="00722F16" w:rsidRPr="00A11AED">
        <w:rPr>
          <w:bCs/>
          <w:color w:val="54585A"/>
          <w:lang w:val="en"/>
        </w:rPr>
        <w:t>while boosting essence</w:t>
      </w:r>
      <w:r w:rsidR="006C77E7" w:rsidRPr="00A11AED">
        <w:rPr>
          <w:bCs/>
          <w:color w:val="54585A"/>
          <w:lang w:val="en"/>
        </w:rPr>
        <w:t xml:space="preserve">. Shan Yao </w:t>
      </w:r>
      <w:r w:rsidR="00590F3B" w:rsidRPr="00A11AED">
        <w:rPr>
          <w:bCs/>
          <w:color w:val="54585A"/>
          <w:lang w:val="en"/>
        </w:rPr>
        <w:t xml:space="preserve">tonifies </w:t>
      </w:r>
      <w:r w:rsidR="00722F16" w:rsidRPr="00A11AED">
        <w:rPr>
          <w:bCs/>
          <w:color w:val="54585A"/>
          <w:lang w:val="en"/>
        </w:rPr>
        <w:t>spleen</w:t>
      </w:r>
      <w:r w:rsidR="00590F3B" w:rsidRPr="00A11AED">
        <w:rPr>
          <w:bCs/>
          <w:color w:val="54585A"/>
          <w:lang w:val="en"/>
        </w:rPr>
        <w:t>,</w:t>
      </w:r>
      <w:r w:rsidR="00722F16" w:rsidRPr="00A11AED">
        <w:rPr>
          <w:bCs/>
          <w:color w:val="54585A"/>
          <w:lang w:val="en"/>
        </w:rPr>
        <w:t xml:space="preserve"> stomach as well as</w:t>
      </w:r>
      <w:r w:rsidR="00590F3B" w:rsidRPr="00A11AED">
        <w:rPr>
          <w:bCs/>
          <w:color w:val="54585A"/>
          <w:lang w:val="en"/>
        </w:rPr>
        <w:t xml:space="preserve"> lung qi</w:t>
      </w:r>
      <w:r w:rsidR="00E272BB" w:rsidRPr="00A11AED">
        <w:rPr>
          <w:bCs/>
          <w:color w:val="54585A"/>
          <w:lang w:val="en"/>
        </w:rPr>
        <w:t xml:space="preserve"> and kidney qi, therefore </w:t>
      </w:r>
      <w:r w:rsidR="00590F3B" w:rsidRPr="00A11AED">
        <w:rPr>
          <w:bCs/>
          <w:color w:val="54585A"/>
          <w:lang w:val="en"/>
        </w:rPr>
        <w:t>forti</w:t>
      </w:r>
      <w:r w:rsidR="00722F16" w:rsidRPr="00A11AED">
        <w:rPr>
          <w:bCs/>
          <w:color w:val="54585A"/>
          <w:lang w:val="en"/>
        </w:rPr>
        <w:t xml:space="preserve">fying the </w:t>
      </w:r>
      <w:r w:rsidR="006C77E7" w:rsidRPr="00A11AED">
        <w:rPr>
          <w:bCs/>
          <w:color w:val="54585A"/>
          <w:lang w:val="en"/>
        </w:rPr>
        <w:t xml:space="preserve">latter heaven to support the former heaven. </w:t>
      </w:r>
      <w:r w:rsidR="003E1CD0" w:rsidRPr="00A11AED">
        <w:rPr>
          <w:bCs/>
          <w:color w:val="54585A"/>
          <w:lang w:val="en"/>
        </w:rPr>
        <w:t>Ren Shen tonifies qi, strengthens the spleen and stomach. Shi Chang Pu opens or</w:t>
      </w:r>
      <w:r w:rsidR="001467A7" w:rsidRPr="00A11AED">
        <w:rPr>
          <w:bCs/>
          <w:color w:val="54585A"/>
          <w:lang w:val="en"/>
        </w:rPr>
        <w:t>i</w:t>
      </w:r>
      <w:r w:rsidR="003E1CD0" w:rsidRPr="00A11AED">
        <w:rPr>
          <w:bCs/>
          <w:color w:val="54585A"/>
          <w:lang w:val="en"/>
        </w:rPr>
        <w:t>fices</w:t>
      </w:r>
      <w:r w:rsidR="001467A7" w:rsidRPr="00A11AED">
        <w:rPr>
          <w:bCs/>
          <w:color w:val="54585A"/>
          <w:lang w:val="en"/>
        </w:rPr>
        <w:t xml:space="preserve"> and expel</w:t>
      </w:r>
      <w:r w:rsidR="00722F16" w:rsidRPr="00A11AED">
        <w:rPr>
          <w:bCs/>
          <w:color w:val="54585A"/>
          <w:lang w:val="en"/>
        </w:rPr>
        <w:t xml:space="preserve">s </w:t>
      </w:r>
      <w:r w:rsidR="001467A7" w:rsidRPr="00A11AED">
        <w:rPr>
          <w:bCs/>
          <w:color w:val="54585A"/>
          <w:lang w:val="en"/>
        </w:rPr>
        <w:t>phlegm,</w:t>
      </w:r>
      <w:r w:rsidR="00E272BB" w:rsidRPr="00A11AED">
        <w:rPr>
          <w:bCs/>
          <w:color w:val="54585A"/>
          <w:lang w:val="en"/>
        </w:rPr>
        <w:t xml:space="preserve"> </w:t>
      </w:r>
      <w:r w:rsidR="001467A7" w:rsidRPr="00A11AED">
        <w:rPr>
          <w:bCs/>
          <w:color w:val="54585A"/>
          <w:lang w:val="en"/>
        </w:rPr>
        <w:t>(unclear mind</w:t>
      </w:r>
      <w:r w:rsidR="00FA4266" w:rsidRPr="00A11AED">
        <w:rPr>
          <w:bCs/>
          <w:color w:val="54585A"/>
          <w:lang w:val="en"/>
        </w:rPr>
        <w:t>,</w:t>
      </w:r>
      <w:r w:rsidR="001467A7" w:rsidRPr="00A11AED">
        <w:rPr>
          <w:bCs/>
          <w:color w:val="54585A"/>
          <w:lang w:val="en"/>
        </w:rPr>
        <w:t xml:space="preserve"> tinnitus, deafness, dulled sensations),</w:t>
      </w:r>
      <w:r w:rsidR="003E1CD0" w:rsidRPr="00A11AED">
        <w:rPr>
          <w:bCs/>
          <w:color w:val="54585A"/>
          <w:lang w:val="en"/>
        </w:rPr>
        <w:t xml:space="preserve"> </w:t>
      </w:r>
      <w:r w:rsidR="001467A7" w:rsidRPr="00A11AED">
        <w:rPr>
          <w:bCs/>
          <w:color w:val="54585A"/>
          <w:lang w:val="en"/>
        </w:rPr>
        <w:t>Chi Hu harmonizes l</w:t>
      </w:r>
      <w:r w:rsidR="00E272BB" w:rsidRPr="00A11AED">
        <w:rPr>
          <w:bCs/>
          <w:color w:val="54585A"/>
          <w:lang w:val="en"/>
        </w:rPr>
        <w:t>iver qi stagnation, and raises y</w:t>
      </w:r>
      <w:r w:rsidR="001467A7" w:rsidRPr="00A11AED">
        <w:rPr>
          <w:bCs/>
          <w:color w:val="54585A"/>
          <w:lang w:val="en"/>
        </w:rPr>
        <w:t>ang qi</w:t>
      </w:r>
      <w:r w:rsidR="00722F16" w:rsidRPr="00A11AED">
        <w:rPr>
          <w:bCs/>
          <w:color w:val="54585A"/>
          <w:lang w:val="en"/>
        </w:rPr>
        <w:t>.</w:t>
      </w:r>
      <w:r w:rsidR="001467A7" w:rsidRPr="00A11AED">
        <w:rPr>
          <w:bCs/>
          <w:color w:val="54585A"/>
          <w:lang w:val="en"/>
        </w:rPr>
        <w:t xml:space="preserve"> </w:t>
      </w:r>
      <w:proofErr w:type="spellStart"/>
      <w:r w:rsidR="006C77E7" w:rsidRPr="00A11AED">
        <w:rPr>
          <w:bCs/>
          <w:color w:val="54585A"/>
          <w:lang w:val="en"/>
        </w:rPr>
        <w:t>Chuan</w:t>
      </w:r>
      <w:proofErr w:type="spellEnd"/>
      <w:r w:rsidR="006C77E7" w:rsidRPr="00A11AED">
        <w:rPr>
          <w:bCs/>
          <w:color w:val="54585A"/>
          <w:lang w:val="en"/>
        </w:rPr>
        <w:t xml:space="preserve"> </w:t>
      </w:r>
      <w:proofErr w:type="spellStart"/>
      <w:r w:rsidR="006C77E7" w:rsidRPr="00A11AED">
        <w:rPr>
          <w:bCs/>
          <w:color w:val="54585A"/>
          <w:lang w:val="en"/>
        </w:rPr>
        <w:t>Niu</w:t>
      </w:r>
      <w:proofErr w:type="spellEnd"/>
      <w:r w:rsidR="006C77E7" w:rsidRPr="00A11AED">
        <w:rPr>
          <w:bCs/>
          <w:color w:val="54585A"/>
          <w:lang w:val="en"/>
        </w:rPr>
        <w:t xml:space="preserve"> Xi quicken</w:t>
      </w:r>
      <w:r w:rsidR="00722F16" w:rsidRPr="00A11AED">
        <w:rPr>
          <w:bCs/>
          <w:color w:val="54585A"/>
          <w:lang w:val="en"/>
        </w:rPr>
        <w:t>s</w:t>
      </w:r>
      <w:r w:rsidR="006C77E7" w:rsidRPr="00A11AED">
        <w:rPr>
          <w:bCs/>
          <w:color w:val="54585A"/>
          <w:lang w:val="en"/>
        </w:rPr>
        <w:t xml:space="preserve"> the blood and leads the other </w:t>
      </w:r>
      <w:r w:rsidR="00722F16" w:rsidRPr="00A11AED">
        <w:rPr>
          <w:bCs/>
          <w:color w:val="54585A"/>
          <w:lang w:val="en"/>
        </w:rPr>
        <w:t>herbs</w:t>
      </w:r>
      <w:r w:rsidR="006C77E7" w:rsidRPr="00A11AED">
        <w:rPr>
          <w:bCs/>
          <w:color w:val="54585A"/>
          <w:lang w:val="en"/>
        </w:rPr>
        <w:t xml:space="preserve"> downward to </w:t>
      </w:r>
      <w:r w:rsidR="0075283D" w:rsidRPr="00A11AED">
        <w:rPr>
          <w:bCs/>
          <w:color w:val="54585A"/>
          <w:lang w:val="en"/>
        </w:rPr>
        <w:t>the lower limbs. Gan Cao harmoni</w:t>
      </w:r>
      <w:r w:rsidR="006C77E7" w:rsidRPr="00A11AED">
        <w:rPr>
          <w:bCs/>
          <w:color w:val="54585A"/>
          <w:lang w:val="en"/>
        </w:rPr>
        <w:t xml:space="preserve">zes the </w:t>
      </w:r>
      <w:r w:rsidR="00722F16" w:rsidRPr="00A11AED">
        <w:rPr>
          <w:bCs/>
          <w:color w:val="54585A"/>
          <w:lang w:val="en"/>
        </w:rPr>
        <w:t>all other</w:t>
      </w:r>
      <w:r w:rsidR="006C77E7" w:rsidRPr="00A11AED">
        <w:rPr>
          <w:bCs/>
          <w:color w:val="54585A"/>
          <w:lang w:val="en"/>
        </w:rPr>
        <w:t xml:space="preserve"> medication</w:t>
      </w:r>
      <w:r w:rsidR="00722F16" w:rsidRPr="00A11AED">
        <w:rPr>
          <w:bCs/>
          <w:color w:val="54585A"/>
          <w:lang w:val="en"/>
        </w:rPr>
        <w:t>s</w:t>
      </w:r>
      <w:r w:rsidR="006C77E7" w:rsidRPr="00A11AED">
        <w:rPr>
          <w:bCs/>
          <w:color w:val="54585A"/>
          <w:lang w:val="en"/>
        </w:rPr>
        <w:t xml:space="preserve"> in this formula.</w:t>
      </w:r>
    </w:p>
    <w:p w:rsidR="007068B7" w:rsidRPr="00A11AED" w:rsidRDefault="007068B7" w:rsidP="00CB2F70">
      <w:pPr>
        <w:pStyle w:val="ListParagraph"/>
        <w:spacing w:before="100" w:beforeAutospacing="1" w:after="180" w:line="360" w:lineRule="auto"/>
        <w:ind w:left="984"/>
        <w:outlineLvl w:val="2"/>
        <w:rPr>
          <w:bCs/>
          <w:color w:val="54585A"/>
          <w:lang w:val="en"/>
        </w:rPr>
      </w:pPr>
    </w:p>
    <w:p w:rsidR="001467A7" w:rsidRPr="00A11AED" w:rsidRDefault="0075283D" w:rsidP="00CB2F70">
      <w:pPr>
        <w:pStyle w:val="ListParagraph"/>
        <w:numPr>
          <w:ilvl w:val="0"/>
          <w:numId w:val="32"/>
        </w:numPr>
        <w:spacing w:before="100" w:beforeAutospacing="1" w:after="180" w:line="360" w:lineRule="auto"/>
        <w:outlineLvl w:val="2"/>
        <w:rPr>
          <w:bCs/>
          <w:color w:val="54585A"/>
          <w:lang w:val="en"/>
        </w:rPr>
      </w:pPr>
      <w:r w:rsidRPr="00A11AED">
        <w:rPr>
          <w:b/>
          <w:bCs/>
          <w:color w:val="54585A"/>
          <w:lang w:val="en"/>
        </w:rPr>
        <w:lastRenderedPageBreak/>
        <w:t xml:space="preserve">Herbal pills </w:t>
      </w:r>
      <w:r w:rsidR="00722F16" w:rsidRPr="00A11AED">
        <w:rPr>
          <w:b/>
          <w:bCs/>
          <w:color w:val="54585A"/>
          <w:lang w:val="en"/>
        </w:rPr>
        <w:t>prescribed during the 14 years of treatment</w:t>
      </w:r>
      <w:r w:rsidRPr="00A11AED">
        <w:rPr>
          <w:bCs/>
          <w:color w:val="54585A"/>
          <w:lang w:val="en"/>
        </w:rPr>
        <w:t xml:space="preserve">: Liu Wei Di Huang Wan, Tian Ma Gou Teng Wan, </w:t>
      </w:r>
      <w:proofErr w:type="spellStart"/>
      <w:r w:rsidRPr="00A11AED">
        <w:rPr>
          <w:bCs/>
          <w:color w:val="54585A"/>
          <w:lang w:val="en"/>
        </w:rPr>
        <w:t>Er</w:t>
      </w:r>
      <w:proofErr w:type="spellEnd"/>
      <w:r w:rsidRPr="00A11AED">
        <w:rPr>
          <w:bCs/>
          <w:color w:val="54585A"/>
          <w:lang w:val="en"/>
        </w:rPr>
        <w:t xml:space="preserve"> Chen Wan, Xiao Qing Long Wan, Xin Yi Wan, Huang Lian </w:t>
      </w:r>
      <w:proofErr w:type="spellStart"/>
      <w:r w:rsidRPr="00A11AED">
        <w:rPr>
          <w:bCs/>
          <w:color w:val="54585A"/>
          <w:lang w:val="en"/>
        </w:rPr>
        <w:t>Jie</w:t>
      </w:r>
      <w:proofErr w:type="spellEnd"/>
      <w:r w:rsidRPr="00A11AED">
        <w:rPr>
          <w:bCs/>
          <w:color w:val="54585A"/>
          <w:lang w:val="en"/>
        </w:rPr>
        <w:t xml:space="preserve"> Du Wan, Shi </w:t>
      </w:r>
      <w:proofErr w:type="spellStart"/>
      <w:r w:rsidRPr="00A11AED">
        <w:rPr>
          <w:bCs/>
          <w:color w:val="54585A"/>
          <w:lang w:val="en"/>
        </w:rPr>
        <w:t>Chuan</w:t>
      </w:r>
      <w:proofErr w:type="spellEnd"/>
      <w:r w:rsidRPr="00A11AED">
        <w:rPr>
          <w:bCs/>
          <w:color w:val="54585A"/>
          <w:lang w:val="en"/>
        </w:rPr>
        <w:t xml:space="preserve"> Da Bu Wan</w:t>
      </w:r>
      <w:r w:rsidR="001C3CC7" w:rsidRPr="00A11AED">
        <w:rPr>
          <w:bCs/>
          <w:color w:val="54585A"/>
          <w:lang w:val="en"/>
        </w:rPr>
        <w:t>, Ge Gen Wan,</w:t>
      </w:r>
      <w:r w:rsidR="001467A7" w:rsidRPr="00A11AED">
        <w:rPr>
          <w:bCs/>
          <w:color w:val="54585A"/>
          <w:lang w:val="en"/>
        </w:rPr>
        <w:t xml:space="preserve"> Chai Hu </w:t>
      </w:r>
      <w:proofErr w:type="spellStart"/>
      <w:r w:rsidR="001467A7" w:rsidRPr="00A11AED">
        <w:rPr>
          <w:bCs/>
          <w:color w:val="54585A"/>
          <w:lang w:val="en"/>
        </w:rPr>
        <w:t>Su</w:t>
      </w:r>
      <w:proofErr w:type="spellEnd"/>
      <w:r w:rsidR="001467A7" w:rsidRPr="00A11AED">
        <w:rPr>
          <w:bCs/>
          <w:color w:val="54585A"/>
          <w:lang w:val="en"/>
        </w:rPr>
        <w:t xml:space="preserve"> Gan Wan, etc.</w:t>
      </w:r>
    </w:p>
    <w:p w:rsidR="007068B7" w:rsidRPr="00A11AED" w:rsidRDefault="007068B7" w:rsidP="00CB2F70">
      <w:pPr>
        <w:pStyle w:val="ListParagraph"/>
        <w:spacing w:before="100" w:beforeAutospacing="1" w:after="180" w:line="360" w:lineRule="auto"/>
        <w:ind w:left="984"/>
        <w:outlineLvl w:val="2"/>
        <w:rPr>
          <w:bCs/>
          <w:color w:val="54585A"/>
          <w:lang w:val="en"/>
        </w:rPr>
      </w:pPr>
    </w:p>
    <w:p w:rsidR="0075283D" w:rsidRPr="00A11AED" w:rsidRDefault="006C77E7" w:rsidP="00CB2F70">
      <w:pPr>
        <w:pStyle w:val="ListParagraph"/>
        <w:numPr>
          <w:ilvl w:val="0"/>
          <w:numId w:val="32"/>
        </w:numPr>
        <w:spacing w:before="100" w:beforeAutospacing="1" w:after="180" w:line="360" w:lineRule="auto"/>
        <w:outlineLvl w:val="2"/>
        <w:rPr>
          <w:bCs/>
          <w:color w:val="54585A"/>
          <w:lang w:val="en"/>
        </w:rPr>
      </w:pPr>
      <w:r w:rsidRPr="00A11AED">
        <w:rPr>
          <w:b/>
          <w:bCs/>
          <w:color w:val="54585A"/>
          <w:lang w:val="en"/>
        </w:rPr>
        <w:t>Acupuncture &amp; Moxibustion:</w:t>
      </w:r>
      <w:r w:rsidRPr="00A11AED">
        <w:rPr>
          <w:bCs/>
          <w:color w:val="54585A"/>
          <w:lang w:val="en"/>
        </w:rPr>
        <w:t xml:space="preserve"> </w:t>
      </w:r>
      <w:r w:rsidR="00590F3B" w:rsidRPr="00A11AED">
        <w:rPr>
          <w:bCs/>
          <w:color w:val="54585A"/>
          <w:lang w:val="en"/>
        </w:rPr>
        <w:t xml:space="preserve">Ki 3, Ki 7, Bl 18, Bl 23, </w:t>
      </w:r>
      <w:proofErr w:type="spellStart"/>
      <w:r w:rsidR="00590F3B" w:rsidRPr="00A11AED">
        <w:rPr>
          <w:bCs/>
          <w:color w:val="54585A"/>
          <w:lang w:val="en"/>
        </w:rPr>
        <w:t>Sp</w:t>
      </w:r>
      <w:proofErr w:type="spellEnd"/>
      <w:r w:rsidR="00590F3B" w:rsidRPr="00A11AED">
        <w:rPr>
          <w:bCs/>
          <w:color w:val="54585A"/>
          <w:lang w:val="en"/>
        </w:rPr>
        <w:t xml:space="preserve"> 6(Grounding on both side), GB 34, Liv JG, St 36, PE 6, Liv 3, Li 4, </w:t>
      </w:r>
      <w:r w:rsidR="00E1582B" w:rsidRPr="00A11AED">
        <w:rPr>
          <w:bCs/>
          <w:color w:val="54585A"/>
          <w:lang w:val="en"/>
        </w:rPr>
        <w:t xml:space="preserve">St 28, </w:t>
      </w:r>
      <w:r w:rsidR="006A3E16" w:rsidRPr="00A11AED">
        <w:rPr>
          <w:bCs/>
          <w:color w:val="54585A"/>
          <w:lang w:val="en"/>
        </w:rPr>
        <w:t xml:space="preserve">Ren 4, Du 4, Du 3, </w:t>
      </w:r>
      <w:r w:rsidR="007068B7" w:rsidRPr="00A11AED">
        <w:rPr>
          <w:bCs/>
          <w:color w:val="54585A"/>
          <w:lang w:val="en"/>
        </w:rPr>
        <w:t>BA gold needle</w:t>
      </w:r>
      <w:r w:rsidR="008D5074" w:rsidRPr="00A11AED">
        <w:rPr>
          <w:bCs/>
          <w:color w:val="54585A"/>
          <w:lang w:val="en"/>
        </w:rPr>
        <w:t>s</w:t>
      </w:r>
      <w:r w:rsidR="007068B7" w:rsidRPr="00A11AED">
        <w:rPr>
          <w:bCs/>
          <w:color w:val="54585A"/>
          <w:lang w:val="en"/>
        </w:rPr>
        <w:t xml:space="preserve"> for Singular gyrus, Thalamus, etc.</w:t>
      </w:r>
    </w:p>
    <w:p w:rsidR="007068B7" w:rsidRPr="00A11AED" w:rsidRDefault="007068B7" w:rsidP="00CB2F70">
      <w:pPr>
        <w:pStyle w:val="ListParagraph"/>
        <w:spacing w:before="100" w:beforeAutospacing="1" w:after="180" w:line="360" w:lineRule="auto"/>
        <w:ind w:left="984"/>
        <w:outlineLvl w:val="2"/>
        <w:rPr>
          <w:bCs/>
          <w:color w:val="54585A"/>
          <w:lang w:val="en"/>
        </w:rPr>
      </w:pPr>
    </w:p>
    <w:p w:rsidR="006C77E7" w:rsidRPr="00A11AED" w:rsidRDefault="0075283D" w:rsidP="00CB2F70">
      <w:pPr>
        <w:pStyle w:val="ListParagraph"/>
        <w:numPr>
          <w:ilvl w:val="0"/>
          <w:numId w:val="32"/>
        </w:numPr>
        <w:spacing w:before="100" w:beforeAutospacing="1" w:after="180" w:line="360" w:lineRule="auto"/>
        <w:outlineLvl w:val="2"/>
        <w:rPr>
          <w:bCs/>
          <w:color w:val="54585A"/>
          <w:lang w:val="en"/>
        </w:rPr>
      </w:pPr>
      <w:r w:rsidRPr="00A11AED">
        <w:rPr>
          <w:b/>
          <w:bCs/>
          <w:color w:val="54585A"/>
          <w:lang w:val="en"/>
        </w:rPr>
        <w:t>Motion style</w:t>
      </w:r>
      <w:r w:rsidR="00590F3B" w:rsidRPr="00A11AED">
        <w:rPr>
          <w:b/>
          <w:bCs/>
          <w:color w:val="54585A"/>
          <w:lang w:val="en"/>
        </w:rPr>
        <w:t xml:space="preserve"> </w:t>
      </w:r>
      <w:r w:rsidR="00E1582B" w:rsidRPr="00A11AED">
        <w:rPr>
          <w:b/>
          <w:bCs/>
          <w:color w:val="54585A"/>
          <w:lang w:val="en"/>
        </w:rPr>
        <w:t>Neuro</w:t>
      </w:r>
      <w:r w:rsidR="000C7E64" w:rsidRPr="00A11AED">
        <w:rPr>
          <w:b/>
          <w:bCs/>
          <w:color w:val="54585A"/>
          <w:lang w:val="en"/>
        </w:rPr>
        <w:t>-</w:t>
      </w:r>
      <w:r w:rsidR="00E1582B" w:rsidRPr="00A11AED">
        <w:rPr>
          <w:b/>
          <w:bCs/>
          <w:color w:val="54585A"/>
          <w:lang w:val="en"/>
        </w:rPr>
        <w:t>acupuncture</w:t>
      </w:r>
      <w:r w:rsidR="008D5074" w:rsidRPr="00A11AED">
        <w:rPr>
          <w:b/>
          <w:bCs/>
          <w:color w:val="54585A"/>
          <w:lang w:val="en"/>
        </w:rPr>
        <w:t xml:space="preserve"> with </w:t>
      </w:r>
      <w:r w:rsidR="000C7E64" w:rsidRPr="00A11AED">
        <w:rPr>
          <w:b/>
          <w:bCs/>
          <w:color w:val="54585A"/>
          <w:lang w:val="en"/>
        </w:rPr>
        <w:t>E</w:t>
      </w:r>
      <w:r w:rsidR="00E1582B" w:rsidRPr="00A11AED">
        <w:rPr>
          <w:b/>
          <w:bCs/>
          <w:color w:val="54585A"/>
          <w:lang w:val="en"/>
        </w:rPr>
        <w:t xml:space="preserve">lectro </w:t>
      </w:r>
      <w:r w:rsidR="000C7E64" w:rsidRPr="00A11AED">
        <w:rPr>
          <w:b/>
          <w:bCs/>
          <w:color w:val="54585A"/>
          <w:lang w:val="en"/>
        </w:rPr>
        <w:t>S</w:t>
      </w:r>
      <w:r w:rsidR="00E1582B" w:rsidRPr="00A11AED">
        <w:rPr>
          <w:b/>
          <w:bCs/>
          <w:color w:val="54585A"/>
          <w:lang w:val="en"/>
        </w:rPr>
        <w:t>timulation</w:t>
      </w:r>
      <w:r w:rsidR="007068B7" w:rsidRPr="00A11AED">
        <w:rPr>
          <w:b/>
          <w:bCs/>
          <w:color w:val="54585A"/>
          <w:lang w:val="en"/>
        </w:rPr>
        <w:t>:</w:t>
      </w:r>
      <w:r w:rsidR="007068B7" w:rsidRPr="00A11AED">
        <w:rPr>
          <w:bCs/>
          <w:color w:val="54585A"/>
          <w:lang w:val="en"/>
        </w:rPr>
        <w:t xml:space="preserve"> </w:t>
      </w:r>
      <w:r w:rsidR="007068B7" w:rsidRPr="00A11AED">
        <w:rPr>
          <w:rFonts w:eastAsiaTheme="minorEastAsia"/>
          <w:bCs/>
          <w:color w:val="54585A"/>
          <w:lang w:val="en"/>
        </w:rPr>
        <w:t>Low</w:t>
      </w:r>
      <w:r w:rsidR="00E1582B" w:rsidRPr="00A11AED">
        <w:rPr>
          <w:bCs/>
          <w:color w:val="54585A"/>
          <w:lang w:val="en"/>
        </w:rPr>
        <w:t xml:space="preserve"> frequency, even method, 10 min. walking, 10 min sitting</w:t>
      </w:r>
      <w:r w:rsidR="007068B7" w:rsidRPr="00A11AED">
        <w:rPr>
          <w:bCs/>
          <w:color w:val="54585A"/>
          <w:lang w:val="en"/>
        </w:rPr>
        <w:t xml:space="preserve">, </w:t>
      </w:r>
      <w:r w:rsidR="00E1582B" w:rsidRPr="00A11AED">
        <w:rPr>
          <w:bCs/>
          <w:color w:val="54585A"/>
          <w:lang w:val="en"/>
        </w:rPr>
        <w:t>Motor area, Sensory area, Leg motor</w:t>
      </w:r>
      <w:r w:rsidR="006A3E16" w:rsidRPr="00A11AED">
        <w:rPr>
          <w:bCs/>
          <w:color w:val="54585A"/>
          <w:lang w:val="en"/>
        </w:rPr>
        <w:t xml:space="preserve"> and sensory area, Balance area.</w:t>
      </w:r>
    </w:p>
    <w:p w:rsidR="006A3E16" w:rsidRPr="00A11AED" w:rsidRDefault="006A3E16" w:rsidP="00CB2F70">
      <w:pPr>
        <w:pStyle w:val="Default"/>
        <w:spacing w:line="360" w:lineRule="auto"/>
        <w:rPr>
          <w:rFonts w:ascii="Times New Roman" w:hAnsi="Times New Roman" w:cs="Times New Roman"/>
          <w:b/>
        </w:rPr>
      </w:pPr>
    </w:p>
    <w:p w:rsidR="008B0CE0" w:rsidRPr="00A11AED" w:rsidRDefault="006A3E16" w:rsidP="00CB2F70">
      <w:pPr>
        <w:pStyle w:val="Default"/>
        <w:numPr>
          <w:ilvl w:val="0"/>
          <w:numId w:val="26"/>
        </w:numPr>
        <w:spacing w:line="360" w:lineRule="auto"/>
        <w:rPr>
          <w:rFonts w:ascii="Times New Roman" w:hAnsi="Times New Roman" w:cs="Times New Roman"/>
          <w:b/>
        </w:rPr>
      </w:pPr>
      <w:r w:rsidRPr="00A11AED">
        <w:rPr>
          <w:rFonts w:ascii="Times New Roman" w:hAnsi="Times New Roman" w:cs="Times New Roman"/>
          <w:b/>
        </w:rPr>
        <w:t>Prognosis</w:t>
      </w:r>
    </w:p>
    <w:p w:rsidR="008B0CE0" w:rsidRPr="00A11AED" w:rsidRDefault="008B0CE0" w:rsidP="00CB2F70">
      <w:pPr>
        <w:pStyle w:val="Default"/>
        <w:spacing w:line="360" w:lineRule="auto"/>
        <w:ind w:left="720"/>
        <w:rPr>
          <w:rFonts w:ascii="Times New Roman" w:hAnsi="Times New Roman" w:cs="Times New Roman"/>
          <w:b/>
        </w:rPr>
      </w:pPr>
    </w:p>
    <w:p w:rsidR="008B0CE0" w:rsidRPr="00A11AED" w:rsidRDefault="008B0CE0" w:rsidP="00CB2F70">
      <w:pPr>
        <w:pStyle w:val="Default"/>
        <w:numPr>
          <w:ilvl w:val="0"/>
          <w:numId w:val="33"/>
        </w:numPr>
        <w:spacing w:line="360" w:lineRule="auto"/>
        <w:rPr>
          <w:rFonts w:ascii="Times New Roman" w:hAnsi="Times New Roman" w:cs="Times New Roman"/>
          <w:b/>
        </w:rPr>
      </w:pPr>
      <w:r w:rsidRPr="00A11AED">
        <w:rPr>
          <w:rFonts w:ascii="Times New Roman" w:hAnsi="Times New Roman" w:cs="Times New Roman"/>
          <w:lang w:val="en"/>
        </w:rPr>
        <w:t xml:space="preserve">There is no cure for MS, western medications are used in MS to </w:t>
      </w:r>
      <w:hyperlink r:id="rId119" w:history="1">
        <w:r w:rsidRPr="00A11AED">
          <w:rPr>
            <w:rStyle w:val="Hyperlink"/>
            <w:rFonts w:ascii="Times New Roman" w:hAnsi="Times New Roman" w:cs="Times New Roman"/>
            <w:color w:val="000000" w:themeColor="text1"/>
            <w:u w:val="none"/>
            <w:lang w:val="en"/>
          </w:rPr>
          <w:t>modify the disease course</w:t>
        </w:r>
      </w:hyperlink>
      <w:r w:rsidR="000C7E64" w:rsidRPr="00A11AED">
        <w:rPr>
          <w:rStyle w:val="Hyperlink"/>
          <w:rFonts w:ascii="Times New Roman" w:hAnsi="Times New Roman" w:cs="Times New Roman"/>
          <w:color w:val="000000" w:themeColor="text1"/>
          <w:u w:val="none"/>
          <w:lang w:val="en"/>
        </w:rPr>
        <w:t>s</w:t>
      </w:r>
      <w:r w:rsidR="000C7E64" w:rsidRPr="00A11AED">
        <w:rPr>
          <w:rFonts w:ascii="Times New Roman" w:hAnsi="Times New Roman" w:cs="Times New Roman"/>
          <w:color w:val="000000" w:themeColor="text1"/>
          <w:lang w:val="en"/>
        </w:rPr>
        <w:t xml:space="preserve"> and </w:t>
      </w:r>
      <w:r w:rsidRPr="00A11AED">
        <w:rPr>
          <w:rFonts w:ascii="Times New Roman" w:hAnsi="Times New Roman" w:cs="Times New Roman"/>
          <w:color w:val="000000" w:themeColor="text1"/>
          <w:lang w:val="en"/>
        </w:rPr>
        <w:t xml:space="preserve">treat relapses due to the nature of </w:t>
      </w:r>
      <w:r w:rsidR="000C7E64" w:rsidRPr="00A11AED">
        <w:rPr>
          <w:rFonts w:ascii="Times New Roman" w:hAnsi="Times New Roman" w:cs="Times New Roman"/>
          <w:color w:val="000000" w:themeColor="text1"/>
          <w:lang w:val="en"/>
        </w:rPr>
        <w:t xml:space="preserve">the </w:t>
      </w:r>
      <w:r w:rsidRPr="00A11AED">
        <w:rPr>
          <w:rFonts w:ascii="Times New Roman" w:hAnsi="Times New Roman" w:cs="Times New Roman"/>
          <w:color w:val="000000" w:themeColor="text1"/>
          <w:lang w:val="en"/>
        </w:rPr>
        <w:t xml:space="preserve">disease. The patient decided to go with </w:t>
      </w:r>
      <w:r w:rsidR="00E61707" w:rsidRPr="00A11AED">
        <w:rPr>
          <w:rFonts w:ascii="Times New Roman" w:hAnsi="Times New Roman" w:cs="Times New Roman"/>
          <w:color w:val="000000" w:themeColor="text1"/>
          <w:lang w:val="en"/>
        </w:rPr>
        <w:t xml:space="preserve">an </w:t>
      </w:r>
      <w:r w:rsidRPr="00A11AED">
        <w:rPr>
          <w:rFonts w:ascii="Times New Roman" w:hAnsi="Times New Roman" w:cs="Times New Roman"/>
          <w:color w:val="000000" w:themeColor="text1"/>
          <w:lang w:val="en"/>
        </w:rPr>
        <w:t xml:space="preserve">alternative way of treatment after </w:t>
      </w:r>
      <w:r w:rsidR="000C7E64" w:rsidRPr="00A11AED">
        <w:rPr>
          <w:rFonts w:ascii="Times New Roman" w:hAnsi="Times New Roman" w:cs="Times New Roman"/>
          <w:color w:val="000000" w:themeColor="text1"/>
          <w:lang w:val="en"/>
        </w:rPr>
        <w:t>experiencing serious side effects from the prescription medications 15 years ago. Since</w:t>
      </w:r>
      <w:r w:rsidRPr="00A11AED">
        <w:rPr>
          <w:rFonts w:ascii="Times New Roman" w:hAnsi="Times New Roman" w:cs="Times New Roman"/>
          <w:color w:val="000000" w:themeColor="text1"/>
          <w:lang w:val="en"/>
        </w:rPr>
        <w:t xml:space="preserve"> then</w:t>
      </w:r>
      <w:r w:rsidR="00E61707" w:rsidRPr="00A11AED">
        <w:rPr>
          <w:rFonts w:ascii="Times New Roman" w:hAnsi="Times New Roman" w:cs="Times New Roman"/>
          <w:color w:val="000000" w:themeColor="text1"/>
          <w:lang w:val="en"/>
        </w:rPr>
        <w:t>,</w:t>
      </w:r>
      <w:r w:rsidRPr="00A11AED">
        <w:rPr>
          <w:rFonts w:ascii="Times New Roman" w:hAnsi="Times New Roman" w:cs="Times New Roman"/>
          <w:color w:val="000000" w:themeColor="text1"/>
          <w:lang w:val="en"/>
        </w:rPr>
        <w:t xml:space="preserve"> patient has been receiving acupuncture, herbal</w:t>
      </w:r>
      <w:r w:rsidR="00823DEB" w:rsidRPr="00A11AED">
        <w:rPr>
          <w:rFonts w:ascii="Times New Roman" w:hAnsi="Times New Roman" w:cs="Times New Roman"/>
          <w:color w:val="000000" w:themeColor="text1"/>
          <w:lang w:val="en"/>
        </w:rPr>
        <w:t xml:space="preserve"> formula, moxibustion, biofeedback, neuro acupuncture from our clinic. </w:t>
      </w:r>
      <w:r w:rsidR="0060074B" w:rsidRPr="00A11AED">
        <w:rPr>
          <w:rFonts w:ascii="Times New Roman" w:hAnsi="Times New Roman" w:cs="Times New Roman"/>
          <w:color w:val="000000" w:themeColor="text1"/>
          <w:lang w:val="en"/>
        </w:rPr>
        <w:t>Patient has</w:t>
      </w:r>
      <w:r w:rsidR="000C7E64" w:rsidRPr="00A11AED">
        <w:rPr>
          <w:rFonts w:ascii="Times New Roman" w:hAnsi="Times New Roman" w:cs="Times New Roman"/>
          <w:color w:val="000000" w:themeColor="text1"/>
          <w:lang w:val="en"/>
        </w:rPr>
        <w:t xml:space="preserve"> been</w:t>
      </w:r>
      <w:r w:rsidR="00823DEB" w:rsidRPr="00A11AED">
        <w:rPr>
          <w:rFonts w:ascii="Times New Roman" w:hAnsi="Times New Roman" w:cs="Times New Roman"/>
          <w:color w:val="000000" w:themeColor="text1"/>
          <w:lang w:val="en"/>
        </w:rPr>
        <w:t xml:space="preserve"> recei</w:t>
      </w:r>
      <w:r w:rsidR="0060074B" w:rsidRPr="00A11AED">
        <w:rPr>
          <w:rFonts w:ascii="Times New Roman" w:hAnsi="Times New Roman" w:cs="Times New Roman"/>
          <w:color w:val="000000" w:themeColor="text1"/>
          <w:lang w:val="en"/>
        </w:rPr>
        <w:t>ving integrative treatment once a week</w:t>
      </w:r>
      <w:r w:rsidR="00917E42" w:rsidRPr="00A11AED">
        <w:rPr>
          <w:rFonts w:ascii="Times New Roman" w:hAnsi="Times New Roman" w:cs="Times New Roman"/>
          <w:color w:val="000000" w:themeColor="text1"/>
          <w:lang w:val="en"/>
        </w:rPr>
        <w:t xml:space="preserve">. Our goal is to maintain the patient’s </w:t>
      </w:r>
      <w:r w:rsidR="00E61707" w:rsidRPr="00A11AED">
        <w:rPr>
          <w:rFonts w:ascii="Times New Roman" w:hAnsi="Times New Roman" w:cs="Times New Roman"/>
          <w:color w:val="000000" w:themeColor="text1"/>
          <w:lang w:val="en"/>
        </w:rPr>
        <w:t xml:space="preserve">integrity and </w:t>
      </w:r>
      <w:r w:rsidR="00917E42" w:rsidRPr="00A11AED">
        <w:rPr>
          <w:rFonts w:ascii="Times New Roman" w:hAnsi="Times New Roman" w:cs="Times New Roman"/>
          <w:color w:val="000000" w:themeColor="text1"/>
          <w:lang w:val="en"/>
        </w:rPr>
        <w:t>daily activities accordingly. Facilitat</w:t>
      </w:r>
      <w:r w:rsidR="000C7E64" w:rsidRPr="00A11AED">
        <w:rPr>
          <w:rFonts w:ascii="Times New Roman" w:hAnsi="Times New Roman" w:cs="Times New Roman"/>
          <w:color w:val="000000" w:themeColor="text1"/>
          <w:lang w:val="en"/>
        </w:rPr>
        <w:t>ing</w:t>
      </w:r>
      <w:r w:rsidR="00917E42" w:rsidRPr="00A11AED">
        <w:rPr>
          <w:rFonts w:ascii="Times New Roman" w:hAnsi="Times New Roman" w:cs="Times New Roman"/>
          <w:color w:val="000000" w:themeColor="text1"/>
          <w:lang w:val="en"/>
        </w:rPr>
        <w:t xml:space="preserve"> nutrition</w:t>
      </w:r>
      <w:r w:rsidR="000C7E64" w:rsidRPr="00A11AED">
        <w:rPr>
          <w:rFonts w:ascii="Times New Roman" w:hAnsi="Times New Roman" w:cs="Times New Roman"/>
          <w:color w:val="000000" w:themeColor="text1"/>
          <w:lang w:val="en"/>
        </w:rPr>
        <w:t xml:space="preserve">, </w:t>
      </w:r>
      <w:r w:rsidR="00917E42" w:rsidRPr="00A11AED">
        <w:rPr>
          <w:rFonts w:ascii="Times New Roman" w:hAnsi="Times New Roman" w:cs="Times New Roman"/>
          <w:color w:val="000000" w:themeColor="text1"/>
          <w:lang w:val="en"/>
        </w:rPr>
        <w:t xml:space="preserve">and </w:t>
      </w:r>
      <w:r w:rsidR="000C7E64" w:rsidRPr="00A11AED">
        <w:rPr>
          <w:rFonts w:ascii="Times New Roman" w:hAnsi="Times New Roman" w:cs="Times New Roman"/>
          <w:color w:val="000000" w:themeColor="text1"/>
          <w:lang w:val="en"/>
        </w:rPr>
        <w:t>managing stress levels</w:t>
      </w:r>
      <w:r w:rsidR="00917E42" w:rsidRPr="00A11AED">
        <w:rPr>
          <w:rFonts w:ascii="Times New Roman" w:hAnsi="Times New Roman" w:cs="Times New Roman"/>
          <w:color w:val="000000" w:themeColor="text1"/>
          <w:lang w:val="en"/>
        </w:rPr>
        <w:t xml:space="preserve"> are</w:t>
      </w:r>
      <w:r w:rsidR="000C7E64" w:rsidRPr="00A11AED">
        <w:rPr>
          <w:rFonts w:ascii="Times New Roman" w:hAnsi="Times New Roman" w:cs="Times New Roman"/>
          <w:color w:val="000000" w:themeColor="text1"/>
          <w:lang w:val="en"/>
        </w:rPr>
        <w:t xml:space="preserve"> also </w:t>
      </w:r>
      <w:r w:rsidR="00917E42" w:rsidRPr="00A11AED">
        <w:rPr>
          <w:rFonts w:ascii="Times New Roman" w:hAnsi="Times New Roman" w:cs="Times New Roman"/>
          <w:color w:val="000000" w:themeColor="text1"/>
          <w:lang w:val="en"/>
        </w:rPr>
        <w:t>important fac</w:t>
      </w:r>
      <w:r w:rsidR="00722F16" w:rsidRPr="00A11AED">
        <w:rPr>
          <w:rFonts w:ascii="Times New Roman" w:hAnsi="Times New Roman" w:cs="Times New Roman"/>
          <w:color w:val="000000" w:themeColor="text1"/>
          <w:lang w:val="en"/>
        </w:rPr>
        <w:t xml:space="preserve">tors as well. </w:t>
      </w:r>
    </w:p>
    <w:p w:rsidR="006A3E16" w:rsidRPr="00A11AED" w:rsidRDefault="006A3E16" w:rsidP="006A3E16">
      <w:pPr>
        <w:pStyle w:val="Default"/>
        <w:ind w:left="984"/>
        <w:rPr>
          <w:rFonts w:ascii="Times New Roman" w:hAnsi="Times New Roman" w:cs="Times New Roman"/>
          <w:b/>
          <w:sz w:val="28"/>
          <w:szCs w:val="28"/>
        </w:rPr>
      </w:pPr>
    </w:p>
    <w:p w:rsidR="00B856C0" w:rsidRPr="00A11AED" w:rsidRDefault="00B856C0" w:rsidP="00B856C0">
      <w:pPr>
        <w:spacing w:after="160" w:line="480" w:lineRule="auto"/>
        <w:rPr>
          <w:rFonts w:eastAsiaTheme="minorEastAsia"/>
          <w:b/>
        </w:rPr>
      </w:pPr>
      <w:r w:rsidRPr="00A11AED">
        <w:rPr>
          <w:rFonts w:eastAsiaTheme="minorEastAsia"/>
          <w:b/>
        </w:rPr>
        <w:t>References</w:t>
      </w:r>
    </w:p>
    <w:p w:rsidR="00B856C0" w:rsidRPr="00A11AED" w:rsidRDefault="00B856C0" w:rsidP="00B856C0">
      <w:pPr>
        <w:spacing w:after="160" w:line="480" w:lineRule="auto"/>
        <w:rPr>
          <w:rFonts w:eastAsiaTheme="minorEastAsia"/>
          <w:sz w:val="22"/>
          <w:szCs w:val="22"/>
        </w:rPr>
      </w:pPr>
      <w:r w:rsidRPr="00A11AED">
        <w:rPr>
          <w:rFonts w:eastAsiaTheme="minorEastAsia"/>
          <w:sz w:val="22"/>
          <w:szCs w:val="22"/>
        </w:rPr>
        <w:t xml:space="preserve">1, </w:t>
      </w:r>
      <w:hyperlink r:id="rId120" w:history="1">
        <w:r w:rsidRPr="00A11AED">
          <w:rPr>
            <w:rFonts w:eastAsiaTheme="minorEastAsia"/>
            <w:color w:val="0563C1" w:themeColor="hyperlink"/>
            <w:sz w:val="22"/>
            <w:szCs w:val="22"/>
            <w:u w:val="single"/>
          </w:rPr>
          <w:t>https://www.mayoclinic.org/diseases-conditions/multiple-sclerosis/symptoms-causes/syc-20350269</w:t>
        </w:r>
      </w:hyperlink>
    </w:p>
    <w:p w:rsidR="00B856C0" w:rsidRPr="00A11AED" w:rsidRDefault="00B856C0" w:rsidP="00B856C0">
      <w:pPr>
        <w:spacing w:after="160" w:line="480" w:lineRule="auto"/>
        <w:rPr>
          <w:rFonts w:eastAsiaTheme="minorEastAsia"/>
          <w:sz w:val="22"/>
          <w:szCs w:val="22"/>
        </w:rPr>
      </w:pPr>
      <w:r w:rsidRPr="00A11AED">
        <w:rPr>
          <w:rFonts w:eastAsiaTheme="minorEastAsia"/>
          <w:sz w:val="22"/>
          <w:szCs w:val="22"/>
        </w:rPr>
        <w:t xml:space="preserve">2, </w:t>
      </w:r>
      <w:hyperlink r:id="rId121" w:history="1">
        <w:r w:rsidRPr="00A11AED">
          <w:rPr>
            <w:rFonts w:eastAsiaTheme="minorEastAsia"/>
            <w:color w:val="0563C1" w:themeColor="hyperlink"/>
            <w:sz w:val="22"/>
            <w:szCs w:val="22"/>
            <w:u w:val="single"/>
          </w:rPr>
          <w:t>https://www.mayoclinic.org/diseases-conditions/multiple-sclerosis/expert-answers/emerging-treatments-for-ms/faq-20096786</w:t>
        </w:r>
      </w:hyperlink>
    </w:p>
    <w:p w:rsidR="00B856C0" w:rsidRPr="00A11AED" w:rsidRDefault="00B856C0" w:rsidP="00B856C0">
      <w:pPr>
        <w:spacing w:after="160" w:line="480" w:lineRule="auto"/>
        <w:rPr>
          <w:rFonts w:eastAsiaTheme="minorEastAsia"/>
          <w:sz w:val="22"/>
          <w:szCs w:val="22"/>
        </w:rPr>
      </w:pPr>
      <w:r w:rsidRPr="00A11AED">
        <w:rPr>
          <w:rFonts w:eastAsiaTheme="minorEastAsia"/>
          <w:sz w:val="22"/>
          <w:szCs w:val="22"/>
        </w:rPr>
        <w:t xml:space="preserve">3, </w:t>
      </w:r>
      <w:hyperlink r:id="rId122" w:history="1">
        <w:r w:rsidRPr="00A11AED">
          <w:rPr>
            <w:rFonts w:eastAsiaTheme="minorEastAsia"/>
            <w:color w:val="0563C1" w:themeColor="hyperlink"/>
            <w:sz w:val="22"/>
            <w:szCs w:val="22"/>
            <w:u w:val="single"/>
          </w:rPr>
          <w:t>https://www.nationalmssociety.org/Treating-MS/Medications</w:t>
        </w:r>
      </w:hyperlink>
    </w:p>
    <w:p w:rsidR="00B856C0" w:rsidRPr="00A11AED" w:rsidRDefault="00B856C0" w:rsidP="00B856C0">
      <w:pPr>
        <w:spacing w:after="160" w:line="480" w:lineRule="auto"/>
        <w:rPr>
          <w:rFonts w:eastAsiaTheme="minorEastAsia"/>
          <w:sz w:val="22"/>
          <w:szCs w:val="22"/>
        </w:rPr>
      </w:pPr>
      <w:r w:rsidRPr="00A11AED">
        <w:rPr>
          <w:rFonts w:eastAsiaTheme="minorEastAsia"/>
          <w:sz w:val="22"/>
          <w:szCs w:val="22"/>
        </w:rPr>
        <w:lastRenderedPageBreak/>
        <w:t xml:space="preserve">4, </w:t>
      </w:r>
      <w:hyperlink r:id="rId123" w:history="1">
        <w:r w:rsidRPr="00A11AED">
          <w:rPr>
            <w:rFonts w:eastAsiaTheme="minorEastAsia"/>
            <w:color w:val="0563C1" w:themeColor="hyperlink"/>
            <w:sz w:val="22"/>
            <w:szCs w:val="22"/>
            <w:u w:val="single"/>
          </w:rPr>
          <w:t>https://thehomeopathiccollege.org/mr-muellers-articles/progressive-multiple-sclerosis-cured-homeopathy/</w:t>
        </w:r>
      </w:hyperlink>
      <w:bookmarkEnd w:id="1"/>
    </w:p>
    <w:sectPr w:rsidR="00B856C0" w:rsidRPr="00A11AED" w:rsidSect="00A737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C0A" w:rsidRDefault="00DE6C0A" w:rsidP="00F9671C">
      <w:r>
        <w:separator/>
      </w:r>
    </w:p>
  </w:endnote>
  <w:endnote w:type="continuationSeparator" w:id="0">
    <w:p w:rsidR="00DE6C0A" w:rsidRDefault="00DE6C0A" w:rsidP="00F9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C0A" w:rsidRDefault="00DE6C0A" w:rsidP="00F9671C">
      <w:r>
        <w:separator/>
      </w:r>
    </w:p>
  </w:footnote>
  <w:footnote w:type="continuationSeparator" w:id="0">
    <w:p w:rsidR="00DE6C0A" w:rsidRDefault="00DE6C0A" w:rsidP="00F96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0B2"/>
    <w:multiLevelType w:val="multilevel"/>
    <w:tmpl w:val="C7F6E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3FC2"/>
    <w:multiLevelType w:val="hybridMultilevel"/>
    <w:tmpl w:val="DBFCC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9047B"/>
    <w:multiLevelType w:val="multilevel"/>
    <w:tmpl w:val="3B9E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32D20"/>
    <w:multiLevelType w:val="multilevel"/>
    <w:tmpl w:val="DA6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412DA"/>
    <w:multiLevelType w:val="multilevel"/>
    <w:tmpl w:val="C7F6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50A64"/>
    <w:multiLevelType w:val="hybridMultilevel"/>
    <w:tmpl w:val="B41E5AB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73983"/>
    <w:multiLevelType w:val="multilevel"/>
    <w:tmpl w:val="090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C5F2D"/>
    <w:multiLevelType w:val="multilevel"/>
    <w:tmpl w:val="0C58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93E2C"/>
    <w:multiLevelType w:val="multilevel"/>
    <w:tmpl w:val="DAAC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136E3"/>
    <w:multiLevelType w:val="multilevel"/>
    <w:tmpl w:val="D7D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A52AD"/>
    <w:multiLevelType w:val="multilevel"/>
    <w:tmpl w:val="F16E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63272"/>
    <w:multiLevelType w:val="hybridMultilevel"/>
    <w:tmpl w:val="16A4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634C6"/>
    <w:multiLevelType w:val="multilevel"/>
    <w:tmpl w:val="A050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40607"/>
    <w:multiLevelType w:val="multilevel"/>
    <w:tmpl w:val="B7D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471F0"/>
    <w:multiLevelType w:val="multilevel"/>
    <w:tmpl w:val="B37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570E3"/>
    <w:multiLevelType w:val="hybridMultilevel"/>
    <w:tmpl w:val="2B6A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A075A"/>
    <w:multiLevelType w:val="multilevel"/>
    <w:tmpl w:val="607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15584"/>
    <w:multiLevelType w:val="multilevel"/>
    <w:tmpl w:val="F50E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44305"/>
    <w:multiLevelType w:val="multilevel"/>
    <w:tmpl w:val="CA5C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B2B8A"/>
    <w:multiLevelType w:val="hybridMultilevel"/>
    <w:tmpl w:val="0E8E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3212B"/>
    <w:multiLevelType w:val="hybridMultilevel"/>
    <w:tmpl w:val="51C69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B288D"/>
    <w:multiLevelType w:val="hybridMultilevel"/>
    <w:tmpl w:val="D08C4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6A44BD"/>
    <w:multiLevelType w:val="multilevel"/>
    <w:tmpl w:val="A5EE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A1901"/>
    <w:multiLevelType w:val="multilevel"/>
    <w:tmpl w:val="042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26904"/>
    <w:multiLevelType w:val="hybridMultilevel"/>
    <w:tmpl w:val="12024C44"/>
    <w:lvl w:ilvl="0" w:tplc="52C495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F4EC8"/>
    <w:multiLevelType w:val="multilevel"/>
    <w:tmpl w:val="2B1A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46637"/>
    <w:multiLevelType w:val="hybridMultilevel"/>
    <w:tmpl w:val="534E59AA"/>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7" w15:restartNumberingAfterBreak="0">
    <w:nsid w:val="665A5D85"/>
    <w:multiLevelType w:val="multilevel"/>
    <w:tmpl w:val="EB14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21F0F"/>
    <w:multiLevelType w:val="multilevel"/>
    <w:tmpl w:val="69C2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94659"/>
    <w:multiLevelType w:val="hybridMultilevel"/>
    <w:tmpl w:val="0CC4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A183B"/>
    <w:multiLevelType w:val="multilevel"/>
    <w:tmpl w:val="879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46292"/>
    <w:multiLevelType w:val="multilevel"/>
    <w:tmpl w:val="5B58A8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01593"/>
    <w:multiLevelType w:val="multilevel"/>
    <w:tmpl w:val="945E8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FF6553"/>
    <w:multiLevelType w:val="multilevel"/>
    <w:tmpl w:val="FCD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25"/>
  </w:num>
  <w:num w:numId="4">
    <w:abstractNumId w:val="16"/>
  </w:num>
  <w:num w:numId="5">
    <w:abstractNumId w:val="3"/>
  </w:num>
  <w:num w:numId="6">
    <w:abstractNumId w:val="14"/>
  </w:num>
  <w:num w:numId="7">
    <w:abstractNumId w:val="0"/>
  </w:num>
  <w:num w:numId="8">
    <w:abstractNumId w:val="27"/>
  </w:num>
  <w:num w:numId="9">
    <w:abstractNumId w:val="30"/>
  </w:num>
  <w:num w:numId="10">
    <w:abstractNumId w:val="23"/>
  </w:num>
  <w:num w:numId="11">
    <w:abstractNumId w:val="22"/>
  </w:num>
  <w:num w:numId="12">
    <w:abstractNumId w:val="17"/>
  </w:num>
  <w:num w:numId="13">
    <w:abstractNumId w:val="33"/>
  </w:num>
  <w:num w:numId="14">
    <w:abstractNumId w:val="7"/>
  </w:num>
  <w:num w:numId="15">
    <w:abstractNumId w:val="12"/>
  </w:num>
  <w:num w:numId="16">
    <w:abstractNumId w:val="10"/>
  </w:num>
  <w:num w:numId="17">
    <w:abstractNumId w:val="13"/>
  </w:num>
  <w:num w:numId="18">
    <w:abstractNumId w:val="8"/>
  </w:num>
  <w:num w:numId="19">
    <w:abstractNumId w:val="2"/>
  </w:num>
  <w:num w:numId="20">
    <w:abstractNumId w:val="28"/>
  </w:num>
  <w:num w:numId="21">
    <w:abstractNumId w:val="31"/>
  </w:num>
  <w:num w:numId="22">
    <w:abstractNumId w:val="18"/>
  </w:num>
  <w:num w:numId="23">
    <w:abstractNumId w:val="6"/>
  </w:num>
  <w:num w:numId="24">
    <w:abstractNumId w:val="9"/>
  </w:num>
  <w:num w:numId="25">
    <w:abstractNumId w:val="1"/>
  </w:num>
  <w:num w:numId="26">
    <w:abstractNumId w:val="24"/>
  </w:num>
  <w:num w:numId="27">
    <w:abstractNumId w:val="32"/>
  </w:num>
  <w:num w:numId="28">
    <w:abstractNumId w:val="11"/>
  </w:num>
  <w:num w:numId="29">
    <w:abstractNumId w:val="20"/>
  </w:num>
  <w:num w:numId="30">
    <w:abstractNumId w:val="5"/>
  </w:num>
  <w:num w:numId="31">
    <w:abstractNumId w:val="15"/>
  </w:num>
  <w:num w:numId="32">
    <w:abstractNumId w:val="26"/>
  </w:num>
  <w:num w:numId="33">
    <w:abstractNumId w:val="2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7B"/>
    <w:rsid w:val="0002041C"/>
    <w:rsid w:val="00023747"/>
    <w:rsid w:val="00035819"/>
    <w:rsid w:val="00055B82"/>
    <w:rsid w:val="00095F96"/>
    <w:rsid w:val="000A048A"/>
    <w:rsid w:val="000A28EA"/>
    <w:rsid w:val="000C6681"/>
    <w:rsid w:val="000C7E64"/>
    <w:rsid w:val="000D7568"/>
    <w:rsid w:val="000F06C3"/>
    <w:rsid w:val="001438C5"/>
    <w:rsid w:val="001467A7"/>
    <w:rsid w:val="001731C5"/>
    <w:rsid w:val="001A026C"/>
    <w:rsid w:val="001C2B7D"/>
    <w:rsid w:val="001C3CC7"/>
    <w:rsid w:val="001E4D6C"/>
    <w:rsid w:val="001F5B78"/>
    <w:rsid w:val="00205F42"/>
    <w:rsid w:val="00221B3C"/>
    <w:rsid w:val="002A0D0C"/>
    <w:rsid w:val="002B6F53"/>
    <w:rsid w:val="002C0550"/>
    <w:rsid w:val="002F7FF9"/>
    <w:rsid w:val="003002F2"/>
    <w:rsid w:val="00301410"/>
    <w:rsid w:val="00347323"/>
    <w:rsid w:val="00374B0A"/>
    <w:rsid w:val="003805F0"/>
    <w:rsid w:val="003820F8"/>
    <w:rsid w:val="003A43E2"/>
    <w:rsid w:val="003D010E"/>
    <w:rsid w:val="003E1CD0"/>
    <w:rsid w:val="0041289A"/>
    <w:rsid w:val="004434B1"/>
    <w:rsid w:val="004538BF"/>
    <w:rsid w:val="00465268"/>
    <w:rsid w:val="0049056D"/>
    <w:rsid w:val="00490B3D"/>
    <w:rsid w:val="004E7210"/>
    <w:rsid w:val="005244F1"/>
    <w:rsid w:val="00536EDC"/>
    <w:rsid w:val="00566092"/>
    <w:rsid w:val="00590F3B"/>
    <w:rsid w:val="00597B68"/>
    <w:rsid w:val="005B1DA2"/>
    <w:rsid w:val="005B5749"/>
    <w:rsid w:val="005C2B68"/>
    <w:rsid w:val="005E4FE9"/>
    <w:rsid w:val="005E6843"/>
    <w:rsid w:val="006005B4"/>
    <w:rsid w:val="0060074B"/>
    <w:rsid w:val="00606ABD"/>
    <w:rsid w:val="00622FDC"/>
    <w:rsid w:val="00643406"/>
    <w:rsid w:val="00643854"/>
    <w:rsid w:val="00671F07"/>
    <w:rsid w:val="00675402"/>
    <w:rsid w:val="00692381"/>
    <w:rsid w:val="006A3E16"/>
    <w:rsid w:val="006C1F18"/>
    <w:rsid w:val="006C77E7"/>
    <w:rsid w:val="006D290D"/>
    <w:rsid w:val="007068B7"/>
    <w:rsid w:val="00714B78"/>
    <w:rsid w:val="00722F16"/>
    <w:rsid w:val="00740F94"/>
    <w:rsid w:val="0075283D"/>
    <w:rsid w:val="00793ECC"/>
    <w:rsid w:val="007D1ED1"/>
    <w:rsid w:val="00816F42"/>
    <w:rsid w:val="00822390"/>
    <w:rsid w:val="00823DEB"/>
    <w:rsid w:val="00832EFD"/>
    <w:rsid w:val="0083526E"/>
    <w:rsid w:val="00854778"/>
    <w:rsid w:val="008B0CE0"/>
    <w:rsid w:val="008D5074"/>
    <w:rsid w:val="008D77FC"/>
    <w:rsid w:val="00917E42"/>
    <w:rsid w:val="009223C1"/>
    <w:rsid w:val="00972F89"/>
    <w:rsid w:val="00991AE5"/>
    <w:rsid w:val="009A32B9"/>
    <w:rsid w:val="009C2A2C"/>
    <w:rsid w:val="00A10A87"/>
    <w:rsid w:val="00A11AED"/>
    <w:rsid w:val="00A366C4"/>
    <w:rsid w:val="00A41BC8"/>
    <w:rsid w:val="00A54138"/>
    <w:rsid w:val="00A6037F"/>
    <w:rsid w:val="00A64C7B"/>
    <w:rsid w:val="00A737C5"/>
    <w:rsid w:val="00A76D4B"/>
    <w:rsid w:val="00A977A4"/>
    <w:rsid w:val="00AC5007"/>
    <w:rsid w:val="00AE3506"/>
    <w:rsid w:val="00AE4732"/>
    <w:rsid w:val="00B23BDB"/>
    <w:rsid w:val="00B51845"/>
    <w:rsid w:val="00B54DB2"/>
    <w:rsid w:val="00B61AC7"/>
    <w:rsid w:val="00B62B5C"/>
    <w:rsid w:val="00B708C1"/>
    <w:rsid w:val="00B856C0"/>
    <w:rsid w:val="00B9281F"/>
    <w:rsid w:val="00B964DA"/>
    <w:rsid w:val="00BA6F2C"/>
    <w:rsid w:val="00BB2796"/>
    <w:rsid w:val="00BD1D3A"/>
    <w:rsid w:val="00BF3096"/>
    <w:rsid w:val="00C115F0"/>
    <w:rsid w:val="00C222F8"/>
    <w:rsid w:val="00C34C95"/>
    <w:rsid w:val="00C42A4D"/>
    <w:rsid w:val="00C57E59"/>
    <w:rsid w:val="00C741E7"/>
    <w:rsid w:val="00C842C4"/>
    <w:rsid w:val="00C9008E"/>
    <w:rsid w:val="00C90F3C"/>
    <w:rsid w:val="00CA76FD"/>
    <w:rsid w:val="00CB2F70"/>
    <w:rsid w:val="00CE149E"/>
    <w:rsid w:val="00CF08A4"/>
    <w:rsid w:val="00D206E0"/>
    <w:rsid w:val="00D409AC"/>
    <w:rsid w:val="00D4260A"/>
    <w:rsid w:val="00D512A3"/>
    <w:rsid w:val="00D8605F"/>
    <w:rsid w:val="00DA7ECC"/>
    <w:rsid w:val="00DC69CF"/>
    <w:rsid w:val="00DE4162"/>
    <w:rsid w:val="00DE6C0A"/>
    <w:rsid w:val="00E06427"/>
    <w:rsid w:val="00E1582B"/>
    <w:rsid w:val="00E22BC8"/>
    <w:rsid w:val="00E272BB"/>
    <w:rsid w:val="00E36FEE"/>
    <w:rsid w:val="00E53188"/>
    <w:rsid w:val="00E61707"/>
    <w:rsid w:val="00EC724C"/>
    <w:rsid w:val="00EE66EA"/>
    <w:rsid w:val="00EE67E0"/>
    <w:rsid w:val="00F20456"/>
    <w:rsid w:val="00F22A59"/>
    <w:rsid w:val="00F25FA3"/>
    <w:rsid w:val="00F6017C"/>
    <w:rsid w:val="00F616DA"/>
    <w:rsid w:val="00F95BC2"/>
    <w:rsid w:val="00F9671C"/>
    <w:rsid w:val="00FA4266"/>
    <w:rsid w:val="00FC1966"/>
    <w:rsid w:val="00FC38FB"/>
    <w:rsid w:val="00FD6101"/>
    <w:rsid w:val="00FE02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E116E-0F12-4582-A08F-A6DC5077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34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6427"/>
    <w:pPr>
      <w:widowControl w:val="0"/>
      <w:autoSpaceDE w:val="0"/>
      <w:autoSpaceDN w:val="0"/>
      <w:adjustRightInd w:val="0"/>
      <w:spacing w:after="0" w:line="240" w:lineRule="auto"/>
    </w:pPr>
    <w:rPr>
      <w:rFonts w:ascii="Arial" w:hAnsi="Arial" w:cs="Arial"/>
      <w:color w:val="000000"/>
      <w:sz w:val="24"/>
      <w:szCs w:val="24"/>
      <w:lang w:eastAsia="en-US"/>
    </w:rPr>
  </w:style>
  <w:style w:type="paragraph" w:styleId="NoSpacing">
    <w:name w:val="No Spacing"/>
    <w:uiPriority w:val="1"/>
    <w:qFormat/>
    <w:rsid w:val="00EC724C"/>
    <w:pPr>
      <w:spacing w:after="0" w:line="240" w:lineRule="auto"/>
    </w:pPr>
  </w:style>
  <w:style w:type="paragraph" w:styleId="FootnoteText">
    <w:name w:val="footnote text"/>
    <w:basedOn w:val="Normal"/>
    <w:link w:val="FootnoteTextChar"/>
    <w:uiPriority w:val="99"/>
    <w:unhideWhenUsed/>
    <w:rsid w:val="00F9671C"/>
    <w:rPr>
      <w:lang w:eastAsia="en-US"/>
    </w:rPr>
  </w:style>
  <w:style w:type="character" w:customStyle="1" w:styleId="FootnoteTextChar">
    <w:name w:val="Footnote Text Char"/>
    <w:basedOn w:val="DefaultParagraphFont"/>
    <w:link w:val="FootnoteText"/>
    <w:uiPriority w:val="99"/>
    <w:rsid w:val="00F9671C"/>
    <w:rPr>
      <w:sz w:val="24"/>
      <w:szCs w:val="24"/>
      <w:lang w:eastAsia="en-US"/>
    </w:rPr>
  </w:style>
  <w:style w:type="character" w:styleId="FootnoteReference">
    <w:name w:val="footnote reference"/>
    <w:basedOn w:val="DefaultParagraphFont"/>
    <w:uiPriority w:val="99"/>
    <w:unhideWhenUsed/>
    <w:rsid w:val="00F9671C"/>
    <w:rPr>
      <w:vertAlign w:val="superscript"/>
    </w:rPr>
  </w:style>
  <w:style w:type="character" w:styleId="Strong">
    <w:name w:val="Strong"/>
    <w:basedOn w:val="DefaultParagraphFont"/>
    <w:uiPriority w:val="22"/>
    <w:qFormat/>
    <w:rsid w:val="00643406"/>
    <w:rPr>
      <w:b/>
      <w:bCs/>
    </w:rPr>
  </w:style>
  <w:style w:type="paragraph" w:styleId="NormalWeb">
    <w:name w:val="Normal (Web)"/>
    <w:basedOn w:val="Normal"/>
    <w:uiPriority w:val="99"/>
    <w:unhideWhenUsed/>
    <w:rsid w:val="00643406"/>
    <w:pPr>
      <w:spacing w:before="100" w:beforeAutospacing="1" w:after="100" w:afterAutospacing="1"/>
    </w:pPr>
  </w:style>
  <w:style w:type="character" w:styleId="Hyperlink">
    <w:name w:val="Hyperlink"/>
    <w:basedOn w:val="DefaultParagraphFont"/>
    <w:uiPriority w:val="99"/>
    <w:unhideWhenUsed/>
    <w:rsid w:val="00C222F8"/>
    <w:rPr>
      <w:color w:val="0000FF"/>
      <w:u w:val="single"/>
    </w:rPr>
  </w:style>
  <w:style w:type="character" w:styleId="UnresolvedMention">
    <w:name w:val="Unresolved Mention"/>
    <w:basedOn w:val="DefaultParagraphFont"/>
    <w:uiPriority w:val="99"/>
    <w:semiHidden/>
    <w:unhideWhenUsed/>
    <w:rsid w:val="00C222F8"/>
    <w:rPr>
      <w:color w:val="808080"/>
      <w:shd w:val="clear" w:color="auto" w:fill="E6E6E6"/>
    </w:rPr>
  </w:style>
  <w:style w:type="paragraph" w:styleId="ListParagraph">
    <w:name w:val="List Paragraph"/>
    <w:basedOn w:val="Normal"/>
    <w:uiPriority w:val="34"/>
    <w:qFormat/>
    <w:rsid w:val="00854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7725">
      <w:bodyDiv w:val="1"/>
      <w:marLeft w:val="0"/>
      <w:marRight w:val="0"/>
      <w:marTop w:val="0"/>
      <w:marBottom w:val="0"/>
      <w:divBdr>
        <w:top w:val="none" w:sz="0" w:space="0" w:color="auto"/>
        <w:left w:val="none" w:sz="0" w:space="0" w:color="auto"/>
        <w:bottom w:val="none" w:sz="0" w:space="0" w:color="auto"/>
        <w:right w:val="none" w:sz="0" w:space="0" w:color="auto"/>
      </w:divBdr>
      <w:divsChild>
        <w:div w:id="252980364">
          <w:marLeft w:val="0"/>
          <w:marRight w:val="0"/>
          <w:marTop w:val="330"/>
          <w:marBottom w:val="0"/>
          <w:divBdr>
            <w:top w:val="none" w:sz="0" w:space="0" w:color="auto"/>
            <w:left w:val="none" w:sz="0" w:space="0" w:color="auto"/>
            <w:bottom w:val="none" w:sz="0" w:space="0" w:color="auto"/>
            <w:right w:val="none" w:sz="0" w:space="0" w:color="auto"/>
          </w:divBdr>
          <w:divsChild>
            <w:div w:id="439032848">
              <w:marLeft w:val="0"/>
              <w:marRight w:val="0"/>
              <w:marTop w:val="0"/>
              <w:marBottom w:val="360"/>
              <w:divBdr>
                <w:top w:val="none" w:sz="0" w:space="0" w:color="auto"/>
                <w:left w:val="none" w:sz="0" w:space="0" w:color="auto"/>
                <w:bottom w:val="none" w:sz="0" w:space="0" w:color="auto"/>
                <w:right w:val="none" w:sz="0" w:space="0" w:color="auto"/>
              </w:divBdr>
              <w:divsChild>
                <w:div w:id="629357206">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 w:id="209419911">
      <w:bodyDiv w:val="1"/>
      <w:marLeft w:val="0"/>
      <w:marRight w:val="0"/>
      <w:marTop w:val="0"/>
      <w:marBottom w:val="0"/>
      <w:divBdr>
        <w:top w:val="none" w:sz="0" w:space="0" w:color="auto"/>
        <w:left w:val="none" w:sz="0" w:space="0" w:color="auto"/>
        <w:bottom w:val="none" w:sz="0" w:space="0" w:color="auto"/>
        <w:right w:val="none" w:sz="0" w:space="0" w:color="auto"/>
      </w:divBdr>
      <w:divsChild>
        <w:div w:id="761338719">
          <w:marLeft w:val="0"/>
          <w:marRight w:val="0"/>
          <w:marTop w:val="0"/>
          <w:marBottom w:val="0"/>
          <w:divBdr>
            <w:top w:val="none" w:sz="0" w:space="0" w:color="auto"/>
            <w:left w:val="none" w:sz="0" w:space="0" w:color="auto"/>
            <w:bottom w:val="none" w:sz="0" w:space="0" w:color="auto"/>
            <w:right w:val="none" w:sz="0" w:space="0" w:color="auto"/>
          </w:divBdr>
          <w:divsChild>
            <w:div w:id="1128012066">
              <w:marLeft w:val="0"/>
              <w:marRight w:val="0"/>
              <w:marTop w:val="100"/>
              <w:marBottom w:val="100"/>
              <w:divBdr>
                <w:top w:val="none" w:sz="0" w:space="0" w:color="auto"/>
                <w:left w:val="none" w:sz="0" w:space="0" w:color="auto"/>
                <w:bottom w:val="none" w:sz="0" w:space="0" w:color="auto"/>
                <w:right w:val="none" w:sz="0" w:space="0" w:color="auto"/>
              </w:divBdr>
              <w:divsChild>
                <w:div w:id="1371147140">
                  <w:marLeft w:val="0"/>
                  <w:marRight w:val="0"/>
                  <w:marTop w:val="0"/>
                  <w:marBottom w:val="0"/>
                  <w:divBdr>
                    <w:top w:val="none" w:sz="0" w:space="0" w:color="auto"/>
                    <w:left w:val="none" w:sz="0" w:space="0" w:color="auto"/>
                    <w:bottom w:val="none" w:sz="0" w:space="0" w:color="auto"/>
                    <w:right w:val="none" w:sz="0" w:space="0" w:color="auto"/>
                  </w:divBdr>
                  <w:divsChild>
                    <w:div w:id="1966502031">
                      <w:marLeft w:val="0"/>
                      <w:marRight w:val="0"/>
                      <w:marTop w:val="0"/>
                      <w:marBottom w:val="0"/>
                      <w:divBdr>
                        <w:top w:val="none" w:sz="0" w:space="0" w:color="auto"/>
                        <w:left w:val="none" w:sz="0" w:space="0" w:color="auto"/>
                        <w:bottom w:val="none" w:sz="0" w:space="0" w:color="auto"/>
                        <w:right w:val="none" w:sz="0" w:space="0" w:color="auto"/>
                      </w:divBdr>
                      <w:divsChild>
                        <w:div w:id="2143569580">
                          <w:marLeft w:val="0"/>
                          <w:marRight w:val="0"/>
                          <w:marTop w:val="0"/>
                          <w:marBottom w:val="0"/>
                          <w:divBdr>
                            <w:top w:val="none" w:sz="0" w:space="0" w:color="auto"/>
                            <w:left w:val="none" w:sz="0" w:space="0" w:color="auto"/>
                            <w:bottom w:val="none" w:sz="0" w:space="0" w:color="auto"/>
                            <w:right w:val="none" w:sz="0" w:space="0" w:color="auto"/>
                          </w:divBdr>
                          <w:divsChild>
                            <w:div w:id="1606302545">
                              <w:marLeft w:val="0"/>
                              <w:marRight w:val="0"/>
                              <w:marTop w:val="0"/>
                              <w:marBottom w:val="0"/>
                              <w:divBdr>
                                <w:top w:val="none" w:sz="0" w:space="0" w:color="auto"/>
                                <w:left w:val="none" w:sz="0" w:space="0" w:color="auto"/>
                                <w:bottom w:val="none" w:sz="0" w:space="0" w:color="auto"/>
                                <w:right w:val="none" w:sz="0" w:space="0" w:color="auto"/>
                              </w:divBdr>
                            </w:div>
                            <w:div w:id="817720900">
                              <w:marLeft w:val="0"/>
                              <w:marRight w:val="0"/>
                              <w:marTop w:val="0"/>
                              <w:marBottom w:val="0"/>
                              <w:divBdr>
                                <w:top w:val="none" w:sz="0" w:space="0" w:color="auto"/>
                                <w:left w:val="none" w:sz="0" w:space="0" w:color="auto"/>
                                <w:bottom w:val="none" w:sz="0" w:space="0" w:color="auto"/>
                                <w:right w:val="none" w:sz="0" w:space="0" w:color="auto"/>
                              </w:divBdr>
                            </w:div>
                            <w:div w:id="1126896848">
                              <w:marLeft w:val="0"/>
                              <w:marRight w:val="0"/>
                              <w:marTop w:val="0"/>
                              <w:marBottom w:val="0"/>
                              <w:divBdr>
                                <w:top w:val="none" w:sz="0" w:space="0" w:color="auto"/>
                                <w:left w:val="none" w:sz="0" w:space="0" w:color="auto"/>
                                <w:bottom w:val="none" w:sz="0" w:space="0" w:color="auto"/>
                                <w:right w:val="none" w:sz="0" w:space="0" w:color="auto"/>
                              </w:divBdr>
                            </w:div>
                          </w:divsChild>
                        </w:div>
                        <w:div w:id="573441950">
                          <w:marLeft w:val="0"/>
                          <w:marRight w:val="0"/>
                          <w:marTop w:val="0"/>
                          <w:marBottom w:val="0"/>
                          <w:divBdr>
                            <w:top w:val="none" w:sz="0" w:space="0" w:color="auto"/>
                            <w:left w:val="none" w:sz="0" w:space="0" w:color="auto"/>
                            <w:bottom w:val="none" w:sz="0" w:space="0" w:color="auto"/>
                            <w:right w:val="none" w:sz="0" w:space="0" w:color="auto"/>
                          </w:divBdr>
                          <w:divsChild>
                            <w:div w:id="1706055336">
                              <w:marLeft w:val="0"/>
                              <w:marRight w:val="0"/>
                              <w:marTop w:val="0"/>
                              <w:marBottom w:val="0"/>
                              <w:divBdr>
                                <w:top w:val="none" w:sz="0" w:space="0" w:color="auto"/>
                                <w:left w:val="none" w:sz="0" w:space="0" w:color="auto"/>
                                <w:bottom w:val="none" w:sz="0" w:space="0" w:color="auto"/>
                                <w:right w:val="none" w:sz="0" w:space="0" w:color="auto"/>
                              </w:divBdr>
                            </w:div>
                            <w:div w:id="122162545">
                              <w:marLeft w:val="0"/>
                              <w:marRight w:val="0"/>
                              <w:marTop w:val="0"/>
                              <w:marBottom w:val="0"/>
                              <w:divBdr>
                                <w:top w:val="none" w:sz="0" w:space="0" w:color="auto"/>
                                <w:left w:val="none" w:sz="0" w:space="0" w:color="auto"/>
                                <w:bottom w:val="none" w:sz="0" w:space="0" w:color="auto"/>
                                <w:right w:val="none" w:sz="0" w:space="0" w:color="auto"/>
                              </w:divBdr>
                            </w:div>
                            <w:div w:id="670178457">
                              <w:marLeft w:val="0"/>
                              <w:marRight w:val="0"/>
                              <w:marTop w:val="0"/>
                              <w:marBottom w:val="0"/>
                              <w:divBdr>
                                <w:top w:val="none" w:sz="0" w:space="0" w:color="auto"/>
                                <w:left w:val="none" w:sz="0" w:space="0" w:color="auto"/>
                                <w:bottom w:val="none" w:sz="0" w:space="0" w:color="auto"/>
                                <w:right w:val="none" w:sz="0" w:space="0" w:color="auto"/>
                              </w:divBdr>
                            </w:div>
                          </w:divsChild>
                        </w:div>
                        <w:div w:id="1850485983">
                          <w:marLeft w:val="0"/>
                          <w:marRight w:val="0"/>
                          <w:marTop w:val="0"/>
                          <w:marBottom w:val="0"/>
                          <w:divBdr>
                            <w:top w:val="none" w:sz="0" w:space="0" w:color="auto"/>
                            <w:left w:val="none" w:sz="0" w:space="0" w:color="auto"/>
                            <w:bottom w:val="none" w:sz="0" w:space="0" w:color="auto"/>
                            <w:right w:val="none" w:sz="0" w:space="0" w:color="auto"/>
                          </w:divBdr>
                        </w:div>
                        <w:div w:id="12861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540644">
      <w:bodyDiv w:val="1"/>
      <w:marLeft w:val="0"/>
      <w:marRight w:val="0"/>
      <w:marTop w:val="0"/>
      <w:marBottom w:val="0"/>
      <w:divBdr>
        <w:top w:val="none" w:sz="0" w:space="0" w:color="auto"/>
        <w:left w:val="none" w:sz="0" w:space="0" w:color="auto"/>
        <w:bottom w:val="none" w:sz="0" w:space="0" w:color="auto"/>
        <w:right w:val="none" w:sz="0" w:space="0" w:color="auto"/>
      </w:divBdr>
      <w:divsChild>
        <w:div w:id="1331130887">
          <w:marLeft w:val="0"/>
          <w:marRight w:val="0"/>
          <w:marTop w:val="330"/>
          <w:marBottom w:val="0"/>
          <w:divBdr>
            <w:top w:val="none" w:sz="0" w:space="0" w:color="auto"/>
            <w:left w:val="none" w:sz="0" w:space="0" w:color="auto"/>
            <w:bottom w:val="none" w:sz="0" w:space="0" w:color="auto"/>
            <w:right w:val="none" w:sz="0" w:space="0" w:color="auto"/>
          </w:divBdr>
          <w:divsChild>
            <w:div w:id="1456296210">
              <w:marLeft w:val="0"/>
              <w:marRight w:val="0"/>
              <w:marTop w:val="0"/>
              <w:marBottom w:val="360"/>
              <w:divBdr>
                <w:top w:val="none" w:sz="0" w:space="0" w:color="auto"/>
                <w:left w:val="none" w:sz="0" w:space="0" w:color="auto"/>
                <w:bottom w:val="none" w:sz="0" w:space="0" w:color="auto"/>
                <w:right w:val="none" w:sz="0" w:space="0" w:color="auto"/>
              </w:divBdr>
              <w:divsChild>
                <w:div w:id="1498233242">
                  <w:marLeft w:val="0"/>
                  <w:marRight w:val="0"/>
                  <w:marTop w:val="0"/>
                  <w:marBottom w:val="360"/>
                  <w:divBdr>
                    <w:top w:val="none" w:sz="0" w:space="0" w:color="auto"/>
                    <w:left w:val="none" w:sz="0" w:space="0" w:color="auto"/>
                    <w:bottom w:val="none" w:sz="0" w:space="0" w:color="auto"/>
                    <w:right w:val="none" w:sz="0" w:space="0" w:color="auto"/>
                  </w:divBdr>
                  <w:divsChild>
                    <w:div w:id="90787551">
                      <w:marLeft w:val="0"/>
                      <w:marRight w:val="0"/>
                      <w:marTop w:val="0"/>
                      <w:marBottom w:val="0"/>
                      <w:divBdr>
                        <w:top w:val="single" w:sz="6" w:space="18" w:color="E3E3E0"/>
                        <w:left w:val="none" w:sz="0" w:space="0" w:color="auto"/>
                        <w:bottom w:val="none" w:sz="0" w:space="0" w:color="auto"/>
                        <w:right w:val="none" w:sz="0" w:space="0" w:color="auto"/>
                      </w:divBdr>
                    </w:div>
                  </w:divsChild>
                </w:div>
              </w:divsChild>
            </w:div>
          </w:divsChild>
        </w:div>
      </w:divsChild>
    </w:div>
    <w:div w:id="526985321">
      <w:bodyDiv w:val="1"/>
      <w:marLeft w:val="0"/>
      <w:marRight w:val="0"/>
      <w:marTop w:val="0"/>
      <w:marBottom w:val="0"/>
      <w:divBdr>
        <w:top w:val="none" w:sz="0" w:space="0" w:color="auto"/>
        <w:left w:val="none" w:sz="0" w:space="0" w:color="auto"/>
        <w:bottom w:val="none" w:sz="0" w:space="0" w:color="auto"/>
        <w:right w:val="none" w:sz="0" w:space="0" w:color="auto"/>
      </w:divBdr>
      <w:divsChild>
        <w:div w:id="2097746706">
          <w:marLeft w:val="0"/>
          <w:marRight w:val="1"/>
          <w:marTop w:val="0"/>
          <w:marBottom w:val="0"/>
          <w:divBdr>
            <w:top w:val="none" w:sz="0" w:space="0" w:color="auto"/>
            <w:left w:val="none" w:sz="0" w:space="0" w:color="auto"/>
            <w:bottom w:val="none" w:sz="0" w:space="0" w:color="auto"/>
            <w:right w:val="none" w:sz="0" w:space="0" w:color="auto"/>
          </w:divBdr>
          <w:divsChild>
            <w:div w:id="1878425529">
              <w:marLeft w:val="0"/>
              <w:marRight w:val="0"/>
              <w:marTop w:val="0"/>
              <w:marBottom w:val="0"/>
              <w:divBdr>
                <w:top w:val="none" w:sz="0" w:space="0" w:color="auto"/>
                <w:left w:val="none" w:sz="0" w:space="0" w:color="auto"/>
                <w:bottom w:val="none" w:sz="0" w:space="0" w:color="auto"/>
                <w:right w:val="none" w:sz="0" w:space="0" w:color="auto"/>
              </w:divBdr>
              <w:divsChild>
                <w:div w:id="1044911972">
                  <w:marLeft w:val="0"/>
                  <w:marRight w:val="1"/>
                  <w:marTop w:val="0"/>
                  <w:marBottom w:val="0"/>
                  <w:divBdr>
                    <w:top w:val="none" w:sz="0" w:space="0" w:color="auto"/>
                    <w:left w:val="none" w:sz="0" w:space="0" w:color="auto"/>
                    <w:bottom w:val="none" w:sz="0" w:space="0" w:color="auto"/>
                    <w:right w:val="none" w:sz="0" w:space="0" w:color="auto"/>
                  </w:divBdr>
                  <w:divsChild>
                    <w:div w:id="272445168">
                      <w:marLeft w:val="0"/>
                      <w:marRight w:val="0"/>
                      <w:marTop w:val="0"/>
                      <w:marBottom w:val="0"/>
                      <w:divBdr>
                        <w:top w:val="none" w:sz="0" w:space="0" w:color="auto"/>
                        <w:left w:val="none" w:sz="0" w:space="0" w:color="auto"/>
                        <w:bottom w:val="none" w:sz="0" w:space="0" w:color="auto"/>
                        <w:right w:val="none" w:sz="0" w:space="0" w:color="auto"/>
                      </w:divBdr>
                      <w:divsChild>
                        <w:div w:id="276178677">
                          <w:marLeft w:val="0"/>
                          <w:marRight w:val="0"/>
                          <w:marTop w:val="0"/>
                          <w:marBottom w:val="0"/>
                          <w:divBdr>
                            <w:top w:val="none" w:sz="0" w:space="0" w:color="auto"/>
                            <w:left w:val="none" w:sz="0" w:space="0" w:color="auto"/>
                            <w:bottom w:val="none" w:sz="0" w:space="0" w:color="auto"/>
                            <w:right w:val="none" w:sz="0" w:space="0" w:color="auto"/>
                          </w:divBdr>
                          <w:divsChild>
                            <w:div w:id="1324310645">
                              <w:marLeft w:val="0"/>
                              <w:marRight w:val="0"/>
                              <w:marTop w:val="120"/>
                              <w:marBottom w:val="360"/>
                              <w:divBdr>
                                <w:top w:val="none" w:sz="0" w:space="0" w:color="auto"/>
                                <w:left w:val="none" w:sz="0" w:space="0" w:color="auto"/>
                                <w:bottom w:val="none" w:sz="0" w:space="0" w:color="auto"/>
                                <w:right w:val="none" w:sz="0" w:space="0" w:color="auto"/>
                              </w:divBdr>
                              <w:divsChild>
                                <w:div w:id="590698276">
                                  <w:marLeft w:val="0"/>
                                  <w:marRight w:val="0"/>
                                  <w:marTop w:val="0"/>
                                  <w:marBottom w:val="0"/>
                                  <w:divBdr>
                                    <w:top w:val="none" w:sz="0" w:space="0" w:color="auto"/>
                                    <w:left w:val="none" w:sz="0" w:space="0" w:color="auto"/>
                                    <w:bottom w:val="none" w:sz="0" w:space="0" w:color="auto"/>
                                    <w:right w:val="none" w:sz="0" w:space="0" w:color="auto"/>
                                  </w:divBdr>
                                </w:div>
                                <w:div w:id="1992171200">
                                  <w:marLeft w:val="0"/>
                                  <w:marRight w:val="0"/>
                                  <w:marTop w:val="0"/>
                                  <w:marBottom w:val="0"/>
                                  <w:divBdr>
                                    <w:top w:val="none" w:sz="0" w:space="0" w:color="auto"/>
                                    <w:left w:val="none" w:sz="0" w:space="0" w:color="auto"/>
                                    <w:bottom w:val="none" w:sz="0" w:space="0" w:color="auto"/>
                                    <w:right w:val="none" w:sz="0" w:space="0" w:color="auto"/>
                                  </w:divBdr>
                                  <w:divsChild>
                                    <w:div w:id="342510971">
                                      <w:marLeft w:val="0"/>
                                      <w:marRight w:val="0"/>
                                      <w:marTop w:val="0"/>
                                      <w:marBottom w:val="0"/>
                                      <w:divBdr>
                                        <w:top w:val="none" w:sz="0" w:space="0" w:color="auto"/>
                                        <w:left w:val="none" w:sz="0" w:space="0" w:color="auto"/>
                                        <w:bottom w:val="none" w:sz="0" w:space="0" w:color="auto"/>
                                        <w:right w:val="none" w:sz="0" w:space="0" w:color="auto"/>
                                      </w:divBdr>
                                    </w:div>
                                  </w:divsChild>
                                </w:div>
                                <w:div w:id="1464540147">
                                  <w:marLeft w:val="0"/>
                                  <w:marRight w:val="0"/>
                                  <w:marTop w:val="0"/>
                                  <w:marBottom w:val="0"/>
                                  <w:divBdr>
                                    <w:top w:val="none" w:sz="0" w:space="0" w:color="auto"/>
                                    <w:left w:val="none" w:sz="0" w:space="0" w:color="auto"/>
                                    <w:bottom w:val="none" w:sz="0" w:space="0" w:color="auto"/>
                                    <w:right w:val="none" w:sz="0" w:space="0" w:color="auto"/>
                                  </w:divBdr>
                                  <w:divsChild>
                                    <w:div w:id="10484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006991">
      <w:bodyDiv w:val="1"/>
      <w:marLeft w:val="0"/>
      <w:marRight w:val="0"/>
      <w:marTop w:val="0"/>
      <w:marBottom w:val="0"/>
      <w:divBdr>
        <w:top w:val="none" w:sz="0" w:space="0" w:color="auto"/>
        <w:left w:val="none" w:sz="0" w:space="0" w:color="auto"/>
        <w:bottom w:val="none" w:sz="0" w:space="0" w:color="auto"/>
        <w:right w:val="none" w:sz="0" w:space="0" w:color="auto"/>
      </w:divBdr>
      <w:divsChild>
        <w:div w:id="1472626504">
          <w:marLeft w:val="0"/>
          <w:marRight w:val="0"/>
          <w:marTop w:val="0"/>
          <w:marBottom w:val="0"/>
          <w:divBdr>
            <w:top w:val="none" w:sz="0" w:space="0" w:color="auto"/>
            <w:left w:val="none" w:sz="0" w:space="0" w:color="auto"/>
            <w:bottom w:val="none" w:sz="0" w:space="0" w:color="auto"/>
            <w:right w:val="none" w:sz="0" w:space="0" w:color="auto"/>
          </w:divBdr>
          <w:divsChild>
            <w:div w:id="399209179">
              <w:marLeft w:val="0"/>
              <w:marRight w:val="0"/>
              <w:marTop w:val="0"/>
              <w:marBottom w:val="0"/>
              <w:divBdr>
                <w:top w:val="none" w:sz="0" w:space="0" w:color="auto"/>
                <w:left w:val="none" w:sz="0" w:space="0" w:color="auto"/>
                <w:bottom w:val="none" w:sz="0" w:space="0" w:color="auto"/>
                <w:right w:val="none" w:sz="0" w:space="0" w:color="auto"/>
              </w:divBdr>
              <w:divsChild>
                <w:div w:id="15933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03322">
      <w:bodyDiv w:val="1"/>
      <w:marLeft w:val="0"/>
      <w:marRight w:val="0"/>
      <w:marTop w:val="0"/>
      <w:marBottom w:val="0"/>
      <w:divBdr>
        <w:top w:val="none" w:sz="0" w:space="0" w:color="auto"/>
        <w:left w:val="none" w:sz="0" w:space="0" w:color="auto"/>
        <w:bottom w:val="none" w:sz="0" w:space="0" w:color="auto"/>
        <w:right w:val="none" w:sz="0" w:space="0" w:color="auto"/>
      </w:divBdr>
    </w:div>
    <w:div w:id="2070880507">
      <w:bodyDiv w:val="1"/>
      <w:marLeft w:val="0"/>
      <w:marRight w:val="0"/>
      <w:marTop w:val="0"/>
      <w:marBottom w:val="0"/>
      <w:divBdr>
        <w:top w:val="none" w:sz="0" w:space="0" w:color="auto"/>
        <w:left w:val="none" w:sz="0" w:space="0" w:color="auto"/>
        <w:bottom w:val="none" w:sz="0" w:space="0" w:color="auto"/>
        <w:right w:val="none" w:sz="0" w:space="0" w:color="auto"/>
      </w:divBdr>
      <w:divsChild>
        <w:div w:id="596450980">
          <w:marLeft w:val="0"/>
          <w:marRight w:val="0"/>
          <w:marTop w:val="0"/>
          <w:marBottom w:val="0"/>
          <w:divBdr>
            <w:top w:val="none" w:sz="0" w:space="0" w:color="auto"/>
            <w:left w:val="none" w:sz="0" w:space="0" w:color="auto"/>
            <w:bottom w:val="none" w:sz="0" w:space="0" w:color="auto"/>
            <w:right w:val="none" w:sz="0" w:space="0" w:color="auto"/>
          </w:divBdr>
          <w:divsChild>
            <w:div w:id="1819303109">
              <w:marLeft w:val="0"/>
              <w:marRight w:val="0"/>
              <w:marTop w:val="0"/>
              <w:marBottom w:val="0"/>
              <w:divBdr>
                <w:top w:val="none" w:sz="0" w:space="0" w:color="auto"/>
                <w:left w:val="none" w:sz="0" w:space="0" w:color="auto"/>
                <w:bottom w:val="none" w:sz="0" w:space="0" w:color="auto"/>
                <w:right w:val="none" w:sz="0" w:space="0" w:color="auto"/>
              </w:divBdr>
              <w:divsChild>
                <w:div w:id="389382096">
                  <w:marLeft w:val="0"/>
                  <w:marRight w:val="0"/>
                  <w:marTop w:val="0"/>
                  <w:marBottom w:val="0"/>
                  <w:divBdr>
                    <w:top w:val="none" w:sz="0" w:space="0" w:color="auto"/>
                    <w:left w:val="none" w:sz="0" w:space="0" w:color="auto"/>
                    <w:bottom w:val="none" w:sz="0" w:space="0" w:color="auto"/>
                    <w:right w:val="none" w:sz="0" w:space="0" w:color="auto"/>
                  </w:divBdr>
                  <w:divsChild>
                    <w:div w:id="1211575870">
                      <w:marLeft w:val="0"/>
                      <w:marRight w:val="0"/>
                      <w:marTop w:val="0"/>
                      <w:marBottom w:val="0"/>
                      <w:divBdr>
                        <w:top w:val="none" w:sz="0" w:space="0" w:color="auto"/>
                        <w:left w:val="none" w:sz="0" w:space="0" w:color="auto"/>
                        <w:bottom w:val="none" w:sz="0" w:space="0" w:color="auto"/>
                        <w:right w:val="none" w:sz="0" w:space="0" w:color="auto"/>
                      </w:divBdr>
                    </w:div>
                    <w:div w:id="1041370226">
                      <w:marLeft w:val="0"/>
                      <w:marRight w:val="0"/>
                      <w:marTop w:val="0"/>
                      <w:marBottom w:val="0"/>
                      <w:divBdr>
                        <w:top w:val="none" w:sz="0" w:space="0" w:color="auto"/>
                        <w:left w:val="none" w:sz="0" w:space="0" w:color="auto"/>
                        <w:bottom w:val="none" w:sz="0" w:space="0" w:color="auto"/>
                        <w:right w:val="none" w:sz="0" w:space="0" w:color="auto"/>
                      </w:divBdr>
                    </w:div>
                    <w:div w:id="701129267">
                      <w:marLeft w:val="0"/>
                      <w:marRight w:val="0"/>
                      <w:marTop w:val="0"/>
                      <w:marBottom w:val="0"/>
                      <w:divBdr>
                        <w:top w:val="none" w:sz="0" w:space="0" w:color="auto"/>
                        <w:left w:val="none" w:sz="0" w:space="0" w:color="auto"/>
                        <w:bottom w:val="none" w:sz="0" w:space="0" w:color="auto"/>
                        <w:right w:val="none" w:sz="0" w:space="0" w:color="auto"/>
                      </w:divBdr>
                    </w:div>
                    <w:div w:id="1920751851">
                      <w:marLeft w:val="0"/>
                      <w:marRight w:val="0"/>
                      <w:marTop w:val="0"/>
                      <w:marBottom w:val="0"/>
                      <w:divBdr>
                        <w:top w:val="none" w:sz="0" w:space="0" w:color="auto"/>
                        <w:left w:val="none" w:sz="0" w:space="0" w:color="auto"/>
                        <w:bottom w:val="none" w:sz="0" w:space="0" w:color="auto"/>
                        <w:right w:val="none" w:sz="0" w:space="0" w:color="auto"/>
                      </w:divBdr>
                    </w:div>
                    <w:div w:id="574899019">
                      <w:marLeft w:val="0"/>
                      <w:marRight w:val="0"/>
                      <w:marTop w:val="0"/>
                      <w:marBottom w:val="0"/>
                      <w:divBdr>
                        <w:top w:val="none" w:sz="0" w:space="0" w:color="auto"/>
                        <w:left w:val="none" w:sz="0" w:space="0" w:color="auto"/>
                        <w:bottom w:val="none" w:sz="0" w:space="0" w:color="auto"/>
                        <w:right w:val="none" w:sz="0" w:space="0" w:color="auto"/>
                      </w:divBdr>
                    </w:div>
                    <w:div w:id="13902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tionalmssociety.org/Treating-MS/Medications/Zinbryta" TargetMode="External"/><Relationship Id="rId117" Type="http://schemas.openxmlformats.org/officeDocument/2006/relationships/hyperlink" Target="https://www.nationalmssociety.org/Symptoms-Diagnosis/MS-Symptoms/Walking-(Gait),-Balance-Coordination" TargetMode="External"/><Relationship Id="rId21" Type="http://schemas.openxmlformats.org/officeDocument/2006/relationships/hyperlink" Target="https://www.nationalmssociety.org/Treating-MS/Medications/Extavia" TargetMode="External"/><Relationship Id="rId42" Type="http://schemas.openxmlformats.org/officeDocument/2006/relationships/hyperlink" Target="https://www.nationalmssociety.org/Treating-MS/Medications/Deltasone" TargetMode="External"/><Relationship Id="rId47" Type="http://schemas.openxmlformats.org/officeDocument/2006/relationships/hyperlink" Target="https://www.nationalmssociety.org/Treating-MS/Medications/DDAVP-Nasal-Spray" TargetMode="External"/><Relationship Id="rId63" Type="http://schemas.openxmlformats.org/officeDocument/2006/relationships/hyperlink" Target="https://www.nationalmssociety.org/Treating-MS/Medications/Macrodantin" TargetMode="External"/><Relationship Id="rId68" Type="http://schemas.openxmlformats.org/officeDocument/2006/relationships/hyperlink" Target="https://www.nationalmssociety.org/Treating-MS/Medications/Dulcolax-and-Bisacolax" TargetMode="External"/><Relationship Id="rId84" Type="http://schemas.openxmlformats.org/officeDocument/2006/relationships/hyperlink" Target="https://www.nationalmssociety.org/Symptoms-Diagnosis/MS-Symptoms/Emotional-Changes" TargetMode="External"/><Relationship Id="rId89" Type="http://schemas.openxmlformats.org/officeDocument/2006/relationships/hyperlink" Target="https://www.nationalmssociety.org/Treating-MS/Medications/Prozac" TargetMode="External"/><Relationship Id="rId112" Type="http://schemas.openxmlformats.org/officeDocument/2006/relationships/hyperlink" Target="https://www.nationalmssociety.org/Treating-MS/Medications/Valium" TargetMode="External"/><Relationship Id="rId16" Type="http://schemas.openxmlformats.org/officeDocument/2006/relationships/hyperlink" Target="https://www.nationalmssociety.org/Treating-MS/Comprehensive-Care" TargetMode="External"/><Relationship Id="rId107" Type="http://schemas.openxmlformats.org/officeDocument/2006/relationships/hyperlink" Target="https://www.nationalmssociety.org/Treating-MS/Medications/BOTOX" TargetMode="External"/><Relationship Id="rId11" Type="http://schemas.openxmlformats.org/officeDocument/2006/relationships/hyperlink" Target="https://www.mayoclinic.org/diseases-conditions/multiple-sclerosis/expert-answers/emerging-treatments-for-ms/faq-20096786" TargetMode="External"/><Relationship Id="rId32" Type="http://schemas.openxmlformats.org/officeDocument/2006/relationships/hyperlink" Target="https://www.nationalmssociety.org/Treating-MS/Medications/Ocrevus" TargetMode="External"/><Relationship Id="rId37" Type="http://schemas.openxmlformats.org/officeDocument/2006/relationships/hyperlink" Target="https://www.nationalmssociety.org/NationalMSSociety/media/MSNationalFiles/Brochures/summaryDMTpaper_-final_Nov2014.pdf" TargetMode="External"/><Relationship Id="rId53" Type="http://schemas.openxmlformats.org/officeDocument/2006/relationships/hyperlink" Target="https://www.nationalmssociety.org/Treating-MS/Medications/Hytrin" TargetMode="External"/><Relationship Id="rId58" Type="http://schemas.openxmlformats.org/officeDocument/2006/relationships/hyperlink" Target="https://www.nationalmssociety.org/Treating-MS/Medications/Sanctura" TargetMode="External"/><Relationship Id="rId74" Type="http://schemas.openxmlformats.org/officeDocument/2006/relationships/hyperlink" Target="https://www.nationalmssociety.org/Treating-MS/Medications/Sani-Supp-suppository" TargetMode="External"/><Relationship Id="rId79" Type="http://schemas.openxmlformats.org/officeDocument/2006/relationships/hyperlink" Target="https://www.nationalmssociety.org/Treating-MS/Medications/Prozac" TargetMode="External"/><Relationship Id="rId102" Type="http://schemas.openxmlformats.org/officeDocument/2006/relationships/hyperlink" Target="https://www.nationalmssociety.org/Treating-MS/Medications/Papaverine" TargetMode="External"/><Relationship Id="rId123" Type="http://schemas.openxmlformats.org/officeDocument/2006/relationships/hyperlink" Target="https://thehomeopathiccollege.org/mr-muellers-articles/progressive-multiple-sclerosis-cured-homeopathy/" TargetMode="External"/><Relationship Id="rId5" Type="http://schemas.openxmlformats.org/officeDocument/2006/relationships/footnotes" Target="footnotes.xml"/><Relationship Id="rId61" Type="http://schemas.openxmlformats.org/officeDocument/2006/relationships/hyperlink" Target="https://www.nationalmssociety.org/Treating-MS/Medications/Bactrim" TargetMode="External"/><Relationship Id="rId82" Type="http://schemas.openxmlformats.org/officeDocument/2006/relationships/hyperlink" Target="https://www.nationalmssociety.org/Symptoms-Diagnosis/MS-Symptoms/Dizziness-and-Vertigo" TargetMode="External"/><Relationship Id="rId90" Type="http://schemas.openxmlformats.org/officeDocument/2006/relationships/hyperlink" Target="https://www.nationalmssociety.org/Symptoms-Diagnosis/MS-Symptoms/Itching" TargetMode="External"/><Relationship Id="rId95" Type="http://schemas.openxmlformats.org/officeDocument/2006/relationships/hyperlink" Target="https://www.nationalmssociety.org/Treating-MS/Medications/Klonopin-Rivotril-Syn-Clonazepam" TargetMode="External"/><Relationship Id="rId19" Type="http://schemas.openxmlformats.org/officeDocument/2006/relationships/hyperlink" Target="https://www.nationalmssociety.org/Treating-MS/Medications/Betaseron" TargetMode="External"/><Relationship Id="rId14" Type="http://schemas.openxmlformats.org/officeDocument/2006/relationships/hyperlink" Target="https://www.nationalmssociety.org/Treating-MS/Managing-Relapses" TargetMode="External"/><Relationship Id="rId22" Type="http://schemas.openxmlformats.org/officeDocument/2006/relationships/hyperlink" Target="https://www.nationalmssociety.org/Treating-MS/Medications/Glatiramer-acetate" TargetMode="External"/><Relationship Id="rId27" Type="http://schemas.openxmlformats.org/officeDocument/2006/relationships/hyperlink" Target="https://www.nationalmssociety.org/Treating-MS/Medications/Aubagio" TargetMode="External"/><Relationship Id="rId30" Type="http://schemas.openxmlformats.org/officeDocument/2006/relationships/hyperlink" Target="http://www.nationalmssociety.org/Treating-MS/Medications/Lemtrada" TargetMode="External"/><Relationship Id="rId35" Type="http://schemas.openxmlformats.org/officeDocument/2006/relationships/hyperlink" Target="http://www.ms-coalition.org/" TargetMode="External"/><Relationship Id="rId43" Type="http://schemas.openxmlformats.org/officeDocument/2006/relationships/hyperlink" Target="https://www.nationalmssociety.org/Treating-MS/Medications/H-P-Acthar&#174;" TargetMode="External"/><Relationship Id="rId48" Type="http://schemas.openxmlformats.org/officeDocument/2006/relationships/hyperlink" Target="https://www.nationalmssociety.org/Treating-MS/Medications/Detrol" TargetMode="External"/><Relationship Id="rId56" Type="http://schemas.openxmlformats.org/officeDocument/2006/relationships/hyperlink" Target="https://www.nationalmssociety.org/Treating-MS/Medications/Oxytrol" TargetMode="External"/><Relationship Id="rId64" Type="http://schemas.openxmlformats.org/officeDocument/2006/relationships/hyperlink" Target="https://www.nationalmssociety.org/Treating-MS/Medications/Hiprex-Mandelamine" TargetMode="External"/><Relationship Id="rId69" Type="http://schemas.openxmlformats.org/officeDocument/2006/relationships/hyperlink" Target="https://www.nationalmssociety.org/Treating-MS/Medications/Enemeez&#174;" TargetMode="External"/><Relationship Id="rId77" Type="http://schemas.openxmlformats.org/officeDocument/2006/relationships/hyperlink" Target="https://www.nationalmssociety.org/Treating-MS/Medications/Effexor" TargetMode="External"/><Relationship Id="rId100" Type="http://schemas.openxmlformats.org/officeDocument/2006/relationships/hyperlink" Target="https://www.nationalmssociety.org/Treating-MS/Medications/Cialis" TargetMode="External"/><Relationship Id="rId105" Type="http://schemas.openxmlformats.org/officeDocument/2006/relationships/hyperlink" Target="https://www.nationalmssociety.org/Treating-MS/Medications/Viagra" TargetMode="External"/><Relationship Id="rId113" Type="http://schemas.openxmlformats.org/officeDocument/2006/relationships/hyperlink" Target="https://www.nationalmssociety.org/Treating-MS/Medications/Zanaflex" TargetMode="External"/><Relationship Id="rId118" Type="http://schemas.openxmlformats.org/officeDocument/2006/relationships/hyperlink" Target="https://www.nationalmssociety.org/Treating-MS/Medications/Ampyra" TargetMode="External"/><Relationship Id="rId8" Type="http://schemas.openxmlformats.org/officeDocument/2006/relationships/image" Target="media/image1.jpeg"/><Relationship Id="rId51" Type="http://schemas.openxmlformats.org/officeDocument/2006/relationships/hyperlink" Target="https://www.nationalmssociety.org/Treating-MS/Medications/Enablex" TargetMode="External"/><Relationship Id="rId72" Type="http://schemas.openxmlformats.org/officeDocument/2006/relationships/hyperlink" Target="https://www.nationalmssociety.org/Treating-MS/Medications/Metamucil" TargetMode="External"/><Relationship Id="rId80" Type="http://schemas.openxmlformats.org/officeDocument/2006/relationships/hyperlink" Target="https://www.nationalmssociety.org/Treating-MS/Medications/Wellbutrin" TargetMode="External"/><Relationship Id="rId85" Type="http://schemas.openxmlformats.org/officeDocument/2006/relationships/hyperlink" Target="https://www.nationalmssociety.org/Treating-MS/Medications/Nuedexta" TargetMode="External"/><Relationship Id="rId93" Type="http://schemas.openxmlformats.org/officeDocument/2006/relationships/hyperlink" Target="https://www.nationalmssociety.org/Treating-MS/Medications/Dilantin" TargetMode="External"/><Relationship Id="rId98" Type="http://schemas.openxmlformats.org/officeDocument/2006/relationships/hyperlink" Target="https://www.nationalmssociety.org/Treating-MS/Medications/Tegretol" TargetMode="External"/><Relationship Id="rId121" Type="http://schemas.openxmlformats.org/officeDocument/2006/relationships/hyperlink" Target="https://www.mayoclinic.org/diseases-conditions/multiple-sclerosis/expert-answers/emerging-treatments-for-ms/faq-20096786" TargetMode="External"/><Relationship Id="rId3" Type="http://schemas.openxmlformats.org/officeDocument/2006/relationships/settings" Target="settings.xml"/><Relationship Id="rId12" Type="http://schemas.openxmlformats.org/officeDocument/2006/relationships/hyperlink" Target="http://www.momentummagazineonline.com/medication-map-choose-disease-modifying-treatment-ms/" TargetMode="External"/><Relationship Id="rId17" Type="http://schemas.openxmlformats.org/officeDocument/2006/relationships/hyperlink" Target="https://www.nationalmssociety.org/NationalMSSociety/media/MSNationalFiles/Brochures/Brochure-The-MS-Disease-Modifying-Medications.pdf" TargetMode="External"/><Relationship Id="rId25" Type="http://schemas.openxmlformats.org/officeDocument/2006/relationships/hyperlink" Target="https://www.nationalmssociety.org/Treating-MS/Medications/Rebif" TargetMode="External"/><Relationship Id="rId33" Type="http://schemas.openxmlformats.org/officeDocument/2006/relationships/hyperlink" Target="https://www.nationalmssociety.org/Treating-MS/Medications/Tysabri-&#174;" TargetMode="External"/><Relationship Id="rId38" Type="http://schemas.openxmlformats.org/officeDocument/2006/relationships/hyperlink" Target="https://www.nationalmssociety.org/Treating-MS/Medications/Adherence" TargetMode="External"/><Relationship Id="rId46" Type="http://schemas.openxmlformats.org/officeDocument/2006/relationships/hyperlink" Target="https://www.nationalmssociety.org/Treating-MS/Medications/BOTOX" TargetMode="External"/><Relationship Id="rId59" Type="http://schemas.openxmlformats.org/officeDocument/2006/relationships/hyperlink" Target="https://www.nationalmssociety.org/Treating-MS/Medications/Tofranil" TargetMode="External"/><Relationship Id="rId67" Type="http://schemas.openxmlformats.org/officeDocument/2006/relationships/hyperlink" Target="https://www.nationalmssociety.org/Treating-MS/Medications/Colace" TargetMode="External"/><Relationship Id="rId103" Type="http://schemas.openxmlformats.org/officeDocument/2006/relationships/hyperlink" Target="https://www.nationalmssociety.org/Treating-MS/Medications/MUSE" TargetMode="External"/><Relationship Id="rId108" Type="http://schemas.openxmlformats.org/officeDocument/2006/relationships/hyperlink" Target="https://www.nationalmssociety.org/Treating-MS/Medications/Dantrium" TargetMode="External"/><Relationship Id="rId116" Type="http://schemas.openxmlformats.org/officeDocument/2006/relationships/hyperlink" Target="https://www.nationalmssociety.org/Treating-MS/Medications/Klonopin-Rivotril-Syn-Clonazepam" TargetMode="External"/><Relationship Id="rId124" Type="http://schemas.openxmlformats.org/officeDocument/2006/relationships/fontTable" Target="fontTable.xml"/><Relationship Id="rId20" Type="http://schemas.openxmlformats.org/officeDocument/2006/relationships/hyperlink" Target="https://www.nationalmssociety.org/Treating-MS/Medications/Copaxone" TargetMode="External"/><Relationship Id="rId41" Type="http://schemas.openxmlformats.org/officeDocument/2006/relationships/hyperlink" Target="https://www.nationalmssociety.org/Treating-MS/Managing-Relapses" TargetMode="External"/><Relationship Id="rId54" Type="http://schemas.openxmlformats.org/officeDocument/2006/relationships/hyperlink" Target="https://www.nationalmssociety.org/Treating-MS/Medications/Minipress" TargetMode="External"/><Relationship Id="rId62" Type="http://schemas.openxmlformats.org/officeDocument/2006/relationships/hyperlink" Target="https://www.nationalmssociety.org/Treating-MS/Medications/Cipro&#174;" TargetMode="External"/><Relationship Id="rId70" Type="http://schemas.openxmlformats.org/officeDocument/2006/relationships/hyperlink" Target="https://www.nationalmssociety.org/Treating-MS/Medications/Fleet-Enema" TargetMode="External"/><Relationship Id="rId75" Type="http://schemas.openxmlformats.org/officeDocument/2006/relationships/hyperlink" Target="https://www.nationalmssociety.org/Symptoms-Diagnosis/MS-Symptoms/Depression" TargetMode="External"/><Relationship Id="rId83" Type="http://schemas.openxmlformats.org/officeDocument/2006/relationships/hyperlink" Target="https://www.nationalmssociety.org/Treating-MS/Medications/Antivert" TargetMode="External"/><Relationship Id="rId88" Type="http://schemas.openxmlformats.org/officeDocument/2006/relationships/hyperlink" Target="https://www.nationalmssociety.org/Treating-MS/Medications/Provigil" TargetMode="External"/><Relationship Id="rId91" Type="http://schemas.openxmlformats.org/officeDocument/2006/relationships/hyperlink" Target="https://www.nationalmssociety.org/Treating-MS/Medications/Atarax" TargetMode="External"/><Relationship Id="rId96" Type="http://schemas.openxmlformats.org/officeDocument/2006/relationships/hyperlink" Target="https://www.nationalmssociety.org/Treating-MS/Medications/Neurontin" TargetMode="External"/><Relationship Id="rId111" Type="http://schemas.openxmlformats.org/officeDocument/2006/relationships/hyperlink" Target="https://www.nationalmssociety.org/Treating-MS/Medications/Lioresa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tionalmssociety.org/Symptoms-Diagnosis/MS-Symptoms" TargetMode="External"/><Relationship Id="rId23" Type="http://schemas.openxmlformats.org/officeDocument/2006/relationships/hyperlink" Target="https://www.nationalmssociety.org/Treating-MS/Medications/Glatopa" TargetMode="External"/><Relationship Id="rId28" Type="http://schemas.openxmlformats.org/officeDocument/2006/relationships/hyperlink" Target="https://www.nationalmssociety.org/Treating-MS/Medications/Gilenya" TargetMode="External"/><Relationship Id="rId36" Type="http://schemas.openxmlformats.org/officeDocument/2006/relationships/hyperlink" Target="https://www.nationalmssociety.org/NationalMSSociety/media/MSNationalFiles/Brochures/DMT_Consensus_MS_Coalition.pdf" TargetMode="External"/><Relationship Id="rId49" Type="http://schemas.openxmlformats.org/officeDocument/2006/relationships/hyperlink" Target="https://www.nationalmssociety.org/Treating-MS/Medications/Ditropan" TargetMode="External"/><Relationship Id="rId57" Type="http://schemas.openxmlformats.org/officeDocument/2006/relationships/hyperlink" Target="https://www.nationalmssociety.org/Treating-MS/Medications/Pro-Banthine" TargetMode="External"/><Relationship Id="rId106" Type="http://schemas.openxmlformats.org/officeDocument/2006/relationships/hyperlink" Target="https://www.nationalmssociety.org/Symptoms-Diagnosis/MS-Symptoms/Spasticity" TargetMode="External"/><Relationship Id="rId114" Type="http://schemas.openxmlformats.org/officeDocument/2006/relationships/hyperlink" Target="https://www.nationalmssociety.org/Symptoms-Diagnosis/MS-Symptoms/Tremor" TargetMode="External"/><Relationship Id="rId119" Type="http://schemas.openxmlformats.org/officeDocument/2006/relationships/hyperlink" Target="http://www.momentummagazineonline.com/medication-map-choose-disease-modifying-treatment-ms/" TargetMode="External"/><Relationship Id="rId10" Type="http://schemas.openxmlformats.org/officeDocument/2006/relationships/image" Target="media/image2.jpeg"/><Relationship Id="rId31" Type="http://schemas.openxmlformats.org/officeDocument/2006/relationships/hyperlink" Target="https://www.nationalmssociety.org/Treating-MS/Medications/Novantrone" TargetMode="External"/><Relationship Id="rId44" Type="http://schemas.openxmlformats.org/officeDocument/2006/relationships/hyperlink" Target="https://www.nationalmssociety.org/Symptoms-Diagnosis/MS-Symptoms" TargetMode="External"/><Relationship Id="rId52" Type="http://schemas.openxmlformats.org/officeDocument/2006/relationships/hyperlink" Target="https://www.nationalmssociety.org/Treating-MS/Medications/Flomax" TargetMode="External"/><Relationship Id="rId60" Type="http://schemas.openxmlformats.org/officeDocument/2006/relationships/hyperlink" Target="https://www.nationalmssociety.org/Treating-MS/Medications/Vesicare" TargetMode="External"/><Relationship Id="rId65" Type="http://schemas.openxmlformats.org/officeDocument/2006/relationships/hyperlink" Target="https://www.nationalmssociety.org/Treating-MS/Medications/Pyridium" TargetMode="External"/><Relationship Id="rId73" Type="http://schemas.openxmlformats.org/officeDocument/2006/relationships/hyperlink" Target="https://www.nationalmssociety.org/Treating-MS/Medications/Phillips-Milk-of-Magnesia" TargetMode="External"/><Relationship Id="rId78" Type="http://schemas.openxmlformats.org/officeDocument/2006/relationships/hyperlink" Target="https://www.nationalmssociety.org/Treating-MS/Medications/Paxil" TargetMode="External"/><Relationship Id="rId81" Type="http://schemas.openxmlformats.org/officeDocument/2006/relationships/hyperlink" Target="https://www.nationalmssociety.org/Treating-MS/Medications/Zoloft" TargetMode="External"/><Relationship Id="rId86" Type="http://schemas.openxmlformats.org/officeDocument/2006/relationships/hyperlink" Target="https://www.nationalmssociety.org/Symptoms-Diagnosis/MS-Symptoms/Fatigue" TargetMode="External"/><Relationship Id="rId94" Type="http://schemas.openxmlformats.org/officeDocument/2006/relationships/hyperlink" Target="https://www.nationalmssociety.org/Treating-MS/Medications/Elavil" TargetMode="External"/><Relationship Id="rId99" Type="http://schemas.openxmlformats.org/officeDocument/2006/relationships/hyperlink" Target="https://www.nationalmssociety.org/Symptoms-Diagnosis/MS-Symptoms/Sexual-Dysfunction" TargetMode="External"/><Relationship Id="rId101" Type="http://schemas.openxmlformats.org/officeDocument/2006/relationships/hyperlink" Target="https://www.nationalmssociety.org/Treating-MS/Medications/Levitra" TargetMode="External"/><Relationship Id="rId122" Type="http://schemas.openxmlformats.org/officeDocument/2006/relationships/hyperlink" Target="https://www.nationalmssociety.org/Treating-MS/Medications" TargetMode="External"/><Relationship Id="rId4" Type="http://schemas.openxmlformats.org/officeDocument/2006/relationships/webSettings" Target="webSettings.xml"/><Relationship Id="rId9" Type="http://schemas.openxmlformats.org/officeDocument/2006/relationships/hyperlink" Target="https://www.mayoclinic.org/-/media/kcms/gbs/patient-consumer/images/2015/03/25/08/29/mcdc7_multiple_sclerosis_myelin_damage_nervous_system-8col.jpg" TargetMode="External"/><Relationship Id="rId13" Type="http://schemas.openxmlformats.org/officeDocument/2006/relationships/hyperlink" Target="http://www.momentummagazineonline.com/medication-map-choose-disease-modifying-treatment-ms/" TargetMode="External"/><Relationship Id="rId18" Type="http://schemas.openxmlformats.org/officeDocument/2006/relationships/hyperlink" Target="https://www.nationalmssociety.org/Treating-MS/Medications/Avonex" TargetMode="External"/><Relationship Id="rId39" Type="http://schemas.openxmlformats.org/officeDocument/2006/relationships/hyperlink" Target="https://www.nationalmssociety.org/Treating-MS/Medications/Financial-Assistance-Programs" TargetMode="External"/><Relationship Id="rId109" Type="http://schemas.openxmlformats.org/officeDocument/2006/relationships/hyperlink" Target="https://www.nationalmssociety.org/Treating-MS/Medications/Lioresal-and-Gablofen" TargetMode="External"/><Relationship Id="rId34" Type="http://schemas.openxmlformats.org/officeDocument/2006/relationships/hyperlink" Target="https://www.nationalmssociety.org/Treating-MS/Medications" TargetMode="External"/><Relationship Id="rId50" Type="http://schemas.openxmlformats.org/officeDocument/2006/relationships/hyperlink" Target="https://www.nationalmssociety.org/Treating-MS/Medications/Ditropan-XL" TargetMode="External"/><Relationship Id="rId55" Type="http://schemas.openxmlformats.org/officeDocument/2006/relationships/hyperlink" Target="https://www.nationalmssociety.org/Treating-MS/Medications/Myrbetreq" TargetMode="External"/><Relationship Id="rId76" Type="http://schemas.openxmlformats.org/officeDocument/2006/relationships/hyperlink" Target="https://www.nationalmssociety.org/Treating-MS/Medications/Cymbalta" TargetMode="External"/><Relationship Id="rId97" Type="http://schemas.openxmlformats.org/officeDocument/2006/relationships/hyperlink" Target="https://www.nationalmssociety.org/Treating-MS/Medications/Pamelor-Aventyl" TargetMode="External"/><Relationship Id="rId104" Type="http://schemas.openxmlformats.org/officeDocument/2006/relationships/hyperlink" Target="https://www.nationalmssociety.org/Treating-MS/Medications/Prostin-VR" TargetMode="External"/><Relationship Id="rId120" Type="http://schemas.openxmlformats.org/officeDocument/2006/relationships/hyperlink" Target="https://www.mayoclinic.org/diseases-conditions/multiple-sclerosis/symptoms-causes/syc-20350269" TargetMode="External"/><Relationship Id="rId125" Type="http://schemas.openxmlformats.org/officeDocument/2006/relationships/theme" Target="theme/theme1.xml"/><Relationship Id="rId7" Type="http://schemas.openxmlformats.org/officeDocument/2006/relationships/hyperlink" Target="https://www.mayoclinic.org/-/media/kcms/gbs/patient-consumer/images/2013/08/26/10/09/ds00188_im00962_ww5r308_big-8col.jpg" TargetMode="External"/><Relationship Id="rId71" Type="http://schemas.openxmlformats.org/officeDocument/2006/relationships/hyperlink" Target="https://www.nationalmssociety.org/Treating-MS/Medications/Mineral-oil" TargetMode="External"/><Relationship Id="rId92" Type="http://schemas.openxmlformats.org/officeDocument/2006/relationships/hyperlink" Target="https://www.nationalmssociety.org/Symptoms-Diagnosis/MS-Symptoms/Pain" TargetMode="External"/><Relationship Id="rId2" Type="http://schemas.openxmlformats.org/officeDocument/2006/relationships/styles" Target="styles.xml"/><Relationship Id="rId29" Type="http://schemas.openxmlformats.org/officeDocument/2006/relationships/hyperlink" Target="https://www.nationalmssociety.org/Treating-MS/Medications/Tecfidera&#8482;" TargetMode="External"/><Relationship Id="rId24" Type="http://schemas.openxmlformats.org/officeDocument/2006/relationships/hyperlink" Target="https://www.nationalmssociety.org/Treating-MS/Medications/Plegridy" TargetMode="External"/><Relationship Id="rId40" Type="http://schemas.openxmlformats.org/officeDocument/2006/relationships/hyperlink" Target="https://www.nationalmssociety.org/Treating-MS/Medications/Meds-used-for-MS-off-label" TargetMode="External"/><Relationship Id="rId45" Type="http://schemas.openxmlformats.org/officeDocument/2006/relationships/hyperlink" Target="https://www.nationalmssociety.org/Symptoms-Diagnosis/MS-Symptoms/Bladder-Dysfunction" TargetMode="External"/><Relationship Id="rId66" Type="http://schemas.openxmlformats.org/officeDocument/2006/relationships/hyperlink" Target="https://www.nationalmssociety.org/Symptoms-Diagnosis/MS-Symptoms/Bowel-Dysfunction" TargetMode="External"/><Relationship Id="rId87" Type="http://schemas.openxmlformats.org/officeDocument/2006/relationships/hyperlink" Target="https://www.nationalmssociety.org/Treating-MS/Medications/Amantadine" TargetMode="External"/><Relationship Id="rId110" Type="http://schemas.openxmlformats.org/officeDocument/2006/relationships/hyperlink" Target="https://www.nationalmssociety.org/Treating-MS/Medications/Klonopin-Rivotril-Syn-Clonazepam" TargetMode="External"/><Relationship Id="rId115" Type="http://schemas.openxmlformats.org/officeDocument/2006/relationships/hyperlink" Target="https://www.nationalmssociety.org/Treating-MS/Medications/Laniazid-Nydraz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16319</TotalTime>
  <Pages>18</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Kim</dc:creator>
  <cp:keywords/>
  <dc:description/>
  <cp:lastModifiedBy>David Kim</cp:lastModifiedBy>
  <cp:revision>53</cp:revision>
  <dcterms:created xsi:type="dcterms:W3CDTF">2017-11-14T21:31:00Z</dcterms:created>
  <dcterms:modified xsi:type="dcterms:W3CDTF">2019-09-26T01:59:00Z</dcterms:modified>
</cp:coreProperties>
</file>