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43F60" w:themeColor="accent1" w:themeShade="7F"/>
  <w:body>
    <w:tbl>
      <w:tblPr>
        <w:tblStyle w:val="Tabel-Gitter"/>
        <w:tblW w:w="1590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5812"/>
        <w:gridCol w:w="7541"/>
      </w:tblGrid>
      <w:tr w:rsidR="007E6B7D" w14:paraId="2716CD65" w14:textId="77777777" w:rsidTr="001C6A69">
        <w:trPr>
          <w:trHeight w:val="1054"/>
        </w:trPr>
        <w:tc>
          <w:tcPr>
            <w:tcW w:w="992" w:type="dxa"/>
            <w:shd w:val="clear" w:color="auto" w:fill="365F91" w:themeFill="accent1" w:themeFillShade="BF"/>
          </w:tcPr>
          <w:p w14:paraId="47CB52B9" w14:textId="77777777" w:rsidR="007E6B7D" w:rsidRPr="007E6B7D" w:rsidRDefault="007E6B7D" w:rsidP="002B28B4">
            <w:pPr>
              <w:pStyle w:val="Citat"/>
              <w:ind w:left="0"/>
              <w:jc w:val="both"/>
              <w:rPr>
                <w:i w:val="0"/>
                <w:color w:val="FFFFFF" w:themeColor="background1"/>
                <w:sz w:val="28"/>
                <w:szCs w:val="28"/>
              </w:rPr>
            </w:pPr>
            <w:r w:rsidRPr="007E6B7D">
              <w:rPr>
                <w:i w:val="0"/>
                <w:noProof/>
                <w:color w:val="FFFFFF" w:themeColor="background1"/>
                <w:sz w:val="28"/>
                <w:szCs w:val="28"/>
                <w:lang w:eastAsia="da-DK"/>
              </w:rPr>
              <w:drawing>
                <wp:anchor distT="0" distB="0" distL="114300" distR="114300" simplePos="0" relativeHeight="251658240" behindDoc="0" locked="0" layoutInCell="1" allowOverlap="1" wp14:anchorId="0F696A76" wp14:editId="1AF562B3">
                  <wp:simplePos x="0" y="0"/>
                  <wp:positionH relativeFrom="column">
                    <wp:posOffset>20359</wp:posOffset>
                  </wp:positionH>
                  <wp:positionV relativeFrom="paragraph">
                    <wp:posOffset>118512</wp:posOffset>
                  </wp:positionV>
                  <wp:extent cx="381965" cy="370004"/>
                  <wp:effectExtent l="152400" t="76200" r="100965" b="671830"/>
                  <wp:wrapNone/>
                  <wp:docPr id="57" name="Billede 56">
                    <a:hlinkClick xmlns:a="http://schemas.openxmlformats.org/drawingml/2006/main" r:id="rId7" highlightClick="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Billede 56">
                            <a:hlinkClick r:id="rId7" highlightClick="1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84" t="9507" r="7599" b="14457"/>
                          <a:stretch/>
                        </pic:blipFill>
                        <pic:spPr bwMode="auto">
                          <a:xfrm>
                            <a:off x="0" y="0"/>
                            <a:ext cx="382101" cy="37013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  <a:softEdge rad="38100"/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13" w:type="dxa"/>
            <w:gridSpan w:val="3"/>
            <w:shd w:val="clear" w:color="auto" w:fill="365F91" w:themeFill="accent1" w:themeFillShade="BF"/>
          </w:tcPr>
          <w:p w14:paraId="5E316117" w14:textId="77777777" w:rsidR="007E6B7D" w:rsidRPr="00D57A33" w:rsidRDefault="00A60D57" w:rsidP="00ED4037">
            <w:pPr>
              <w:pStyle w:val="Citat"/>
              <w:rPr>
                <w:color w:val="FFFFFF" w:themeColor="background1"/>
                <w:sz w:val="36"/>
                <w:szCs w:val="36"/>
              </w:rPr>
            </w:pPr>
            <w:r>
              <w:rPr>
                <w:color w:val="FFFFFF" w:themeColor="background1"/>
                <w:sz w:val="40"/>
                <w:szCs w:val="40"/>
              </w:rPr>
              <w:t xml:space="preserve">         </w:t>
            </w:r>
            <w:r w:rsidR="005B04AD" w:rsidRPr="00D57A33">
              <w:rPr>
                <w:color w:val="FFFFFF" w:themeColor="background1"/>
                <w:sz w:val="36"/>
                <w:szCs w:val="36"/>
              </w:rPr>
              <w:t>Natur</w:t>
            </w:r>
            <w:r w:rsidR="00EC7227" w:rsidRPr="00D57A33">
              <w:rPr>
                <w:color w:val="FFFFFF" w:themeColor="background1"/>
                <w:sz w:val="36"/>
                <w:szCs w:val="36"/>
              </w:rPr>
              <w:t xml:space="preserve"> Assisteret Program</w:t>
            </w:r>
            <w:r w:rsidR="005B04AD" w:rsidRPr="00D57A33">
              <w:rPr>
                <w:color w:val="FFFFFF" w:themeColor="background1"/>
                <w:sz w:val="36"/>
                <w:szCs w:val="36"/>
              </w:rPr>
              <w:t xml:space="preserve"> (</w:t>
            </w:r>
            <w:r w:rsidR="00EC7227" w:rsidRPr="00D57A33">
              <w:rPr>
                <w:color w:val="FFFFFF" w:themeColor="background1"/>
                <w:sz w:val="36"/>
                <w:szCs w:val="36"/>
              </w:rPr>
              <w:t>NAP</w:t>
            </w:r>
            <w:r w:rsidR="005B04AD" w:rsidRPr="00D57A33">
              <w:rPr>
                <w:color w:val="FFFFFF" w:themeColor="background1"/>
                <w:sz w:val="36"/>
                <w:szCs w:val="36"/>
              </w:rPr>
              <w:t xml:space="preserve">) </w:t>
            </w:r>
            <w:r w:rsidR="00181346">
              <w:rPr>
                <w:color w:val="FFFFFF" w:themeColor="background1"/>
                <w:sz w:val="36"/>
                <w:szCs w:val="36"/>
              </w:rPr>
              <w:t>- Arbejdsskema</w:t>
            </w:r>
            <w:r w:rsidR="005B04AD" w:rsidRPr="00D57A33">
              <w:rPr>
                <w:color w:val="FFFFFF" w:themeColor="background1"/>
                <w:sz w:val="36"/>
                <w:szCs w:val="36"/>
              </w:rPr>
              <w:t xml:space="preserve"> </w:t>
            </w:r>
          </w:p>
          <w:p w14:paraId="2766A00D" w14:textId="77777777" w:rsidR="007E6B7D" w:rsidRPr="00E62C9B" w:rsidRDefault="007E6B7D" w:rsidP="00094D31">
            <w:pPr>
              <w:rPr>
                <w:color w:val="FFFFFF"/>
                <w:sz w:val="8"/>
                <w:szCs w:val="8"/>
              </w:rPr>
            </w:pPr>
            <w:r>
              <w:rPr>
                <w:color w:val="FFFFFF"/>
                <w:sz w:val="24"/>
                <w:szCs w:val="24"/>
              </w:rPr>
              <w:t xml:space="preserve">   </w:t>
            </w:r>
          </w:p>
        </w:tc>
        <w:bookmarkStart w:id="0" w:name="_GoBack"/>
        <w:bookmarkEnd w:id="0"/>
      </w:tr>
      <w:tr w:rsidR="00A8559B" w14:paraId="00590536" w14:textId="77777777" w:rsidTr="001C6A69">
        <w:tc>
          <w:tcPr>
            <w:tcW w:w="992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30D257C9" w14:textId="77777777" w:rsidR="00A8559B" w:rsidRPr="007E6B7D" w:rsidRDefault="00A8559B" w:rsidP="00DD09EB">
            <w:pPr>
              <w:rPr>
                <w:rStyle w:val="Strk"/>
              </w:rPr>
            </w:pPr>
          </w:p>
        </w:tc>
        <w:tc>
          <w:tcPr>
            <w:tcW w:w="14913" w:type="dxa"/>
            <w:gridSpan w:val="3"/>
            <w:vMerge w:val="restart"/>
            <w:shd w:val="clear" w:color="auto" w:fill="EEECE1" w:themeFill="background2"/>
          </w:tcPr>
          <w:p w14:paraId="107E876C" w14:textId="77777777" w:rsidR="00A8559B" w:rsidRPr="00D57A33" w:rsidRDefault="00A8559B" w:rsidP="009D26B5">
            <w:pPr>
              <w:jc w:val="center"/>
              <w:rPr>
                <w:rStyle w:val="Strk"/>
                <w:sz w:val="20"/>
                <w:szCs w:val="20"/>
              </w:rPr>
            </w:pPr>
            <w:r w:rsidRPr="00D57A33">
              <w:rPr>
                <w:rStyle w:val="Strk"/>
                <w:sz w:val="20"/>
                <w:szCs w:val="20"/>
              </w:rPr>
              <w:t>TERAPEUTISK FOKUS</w:t>
            </w:r>
          </w:p>
          <w:p w14:paraId="611E060F" w14:textId="77777777" w:rsidR="00A8559B" w:rsidRPr="009D26B5" w:rsidRDefault="00A8559B" w:rsidP="004E48C9">
            <w:pPr>
              <w:rPr>
                <w:rStyle w:val="Strk"/>
                <w:b w:val="0"/>
              </w:rPr>
            </w:pPr>
            <w:r w:rsidRPr="009D26B5">
              <w:rPr>
                <w:rStyle w:val="Strk"/>
                <w:b w:val="0"/>
              </w:rPr>
              <w:t>Med udgangspunkt I Kognitiv-adfærdsterapeutisk tilgang der rette opmærksomhed på kognitiv-, emotionel- og adfærds interaktion. Programmets fokus er på at udvide bb. reaktionsbrede</w:t>
            </w:r>
            <w:r w:rsidR="00E25DE9">
              <w:rPr>
                <w:rStyle w:val="Strk"/>
                <w:b w:val="0"/>
              </w:rPr>
              <w:t xml:space="preserve"> i evt.</w:t>
            </w:r>
            <w:r w:rsidR="00965C81">
              <w:rPr>
                <w:rStyle w:val="Strk"/>
                <w:b w:val="0"/>
              </w:rPr>
              <w:t xml:space="preserve"> problemskabende</w:t>
            </w:r>
            <w:r w:rsidRPr="009D26B5">
              <w:rPr>
                <w:rStyle w:val="Strk"/>
                <w:b w:val="0"/>
              </w:rPr>
              <w:t xml:space="preserve"> situationer eller tilstande. Det vil involvere mestring af impulsstyrrede følelsesreaktioner</w:t>
            </w:r>
            <w:r w:rsidR="00965C81">
              <w:rPr>
                <w:rStyle w:val="Strk"/>
                <w:b w:val="0"/>
              </w:rPr>
              <w:t xml:space="preserve"> i stressrelaterede eller angstprægede situationer</w:t>
            </w:r>
            <w:r w:rsidRPr="009D26B5">
              <w:rPr>
                <w:rStyle w:val="Strk"/>
                <w:b w:val="0"/>
              </w:rPr>
              <w:t>, konflikt håndterings evner, problemløsnings evner, kommunikative evner og håndtering af nærhed.</w:t>
            </w:r>
          </w:p>
          <w:p w14:paraId="57DB66C2" w14:textId="77777777" w:rsidR="00A8559B" w:rsidRDefault="00A8559B" w:rsidP="004E48C9">
            <w:pPr>
              <w:rPr>
                <w:rStyle w:val="Strk"/>
                <w:b w:val="0"/>
                <w:i/>
              </w:rPr>
            </w:pPr>
          </w:p>
          <w:p w14:paraId="1701FD3E" w14:textId="77777777" w:rsidR="00A8559B" w:rsidRPr="009D26B5" w:rsidRDefault="00A8559B" w:rsidP="004E48C9">
            <w:pPr>
              <w:rPr>
                <w:rStyle w:val="Strk"/>
                <w:b w:val="0"/>
                <w:i/>
              </w:rPr>
            </w:pPr>
            <w:r w:rsidRPr="009D26B5">
              <w:rPr>
                <w:rStyle w:val="Strk"/>
                <w:b w:val="0"/>
                <w:i/>
              </w:rPr>
              <w:t>F.eks. mestring af angstoptræden i løbet af en af de planlagte aktiviteter ved brug af mestringsstrategier som: a) positiv selvdialog: b) udfordre de irrationale tanker omkring situation; c) fokus på den aktuelle handling og praktiske behov; og d) kognitiv distraktion for at minimere angstfølelsen.</w:t>
            </w:r>
          </w:p>
          <w:p w14:paraId="425CE20E" w14:textId="77777777" w:rsidR="00A8559B" w:rsidRPr="007E6B7D" w:rsidRDefault="00A8559B" w:rsidP="00DD09EB">
            <w:pPr>
              <w:rPr>
                <w:rStyle w:val="Strk"/>
              </w:rPr>
            </w:pPr>
          </w:p>
        </w:tc>
      </w:tr>
      <w:tr w:rsidR="000930F4" w:rsidRPr="0056220F" w14:paraId="07996B78" w14:textId="77777777" w:rsidTr="001C6A69">
        <w:trPr>
          <w:trHeight w:val="269"/>
        </w:trPr>
        <w:tc>
          <w:tcPr>
            <w:tcW w:w="992" w:type="dxa"/>
            <w:vMerge w:val="restart"/>
            <w:shd w:val="clear" w:color="auto" w:fill="365F91" w:themeFill="accent1" w:themeFillShade="BF"/>
          </w:tcPr>
          <w:p w14:paraId="72299F16" w14:textId="77777777" w:rsidR="004F2A2F" w:rsidRPr="00042C5A" w:rsidRDefault="004F2A2F" w:rsidP="00042C5A">
            <w:pPr>
              <w:rPr>
                <w:color w:val="FFFFFF" w:themeColor="background1"/>
                <w:sz w:val="11"/>
                <w:szCs w:val="11"/>
                <w:lang w:val="en-US"/>
              </w:rPr>
            </w:pPr>
          </w:p>
          <w:p w14:paraId="41C91138" w14:textId="77777777" w:rsidR="0056220F" w:rsidRDefault="0056220F" w:rsidP="009E0165">
            <w:pPr>
              <w:jc w:val="center"/>
              <w:rPr>
                <w:color w:val="FFFFFF" w:themeColor="background1"/>
                <w:sz w:val="48"/>
                <w:szCs w:val="48"/>
                <w:lang w:val="en-US"/>
              </w:rPr>
            </w:pPr>
          </w:p>
          <w:p w14:paraId="59A66DBB" w14:textId="77777777" w:rsidR="004F2A2F" w:rsidRDefault="0056220F" w:rsidP="009E0165">
            <w:pPr>
              <w:jc w:val="center"/>
              <w:rPr>
                <w:color w:val="FFFFFF" w:themeColor="background1"/>
                <w:sz w:val="48"/>
                <w:szCs w:val="48"/>
                <w:lang w:val="en-US"/>
              </w:rPr>
            </w:pPr>
            <w:r>
              <w:rPr>
                <w:color w:val="FFFFFF" w:themeColor="background1"/>
                <w:sz w:val="48"/>
                <w:szCs w:val="48"/>
                <w:lang w:val="en-US"/>
              </w:rPr>
              <w:t>T</w:t>
            </w:r>
          </w:p>
          <w:p w14:paraId="60CC7759" w14:textId="77777777" w:rsidR="0056220F" w:rsidRDefault="0056220F" w:rsidP="009E0165">
            <w:pPr>
              <w:jc w:val="center"/>
              <w:rPr>
                <w:color w:val="FFFFFF" w:themeColor="background1"/>
                <w:sz w:val="48"/>
                <w:szCs w:val="48"/>
                <w:lang w:val="en-US"/>
              </w:rPr>
            </w:pPr>
            <w:r>
              <w:rPr>
                <w:color w:val="FFFFFF" w:themeColor="background1"/>
                <w:sz w:val="48"/>
                <w:szCs w:val="48"/>
                <w:lang w:val="en-US"/>
              </w:rPr>
              <w:t xml:space="preserve">E </w:t>
            </w:r>
          </w:p>
          <w:p w14:paraId="1F0B7810" w14:textId="77777777" w:rsidR="0056220F" w:rsidRPr="0056220F" w:rsidRDefault="0056220F" w:rsidP="009E0165">
            <w:pPr>
              <w:jc w:val="center"/>
              <w:rPr>
                <w:color w:val="FFFFFF" w:themeColor="background1"/>
                <w:sz w:val="48"/>
                <w:szCs w:val="48"/>
                <w:lang w:val="en-US"/>
              </w:rPr>
            </w:pPr>
            <w:r w:rsidRPr="0056220F">
              <w:rPr>
                <w:color w:val="FFFFFF" w:themeColor="background1"/>
                <w:sz w:val="48"/>
                <w:szCs w:val="48"/>
                <w:lang w:val="en-US"/>
              </w:rPr>
              <w:t>R</w:t>
            </w:r>
            <w:r w:rsidRPr="0056220F">
              <w:rPr>
                <w:color w:val="FFFFFF" w:themeColor="background1"/>
                <w:sz w:val="48"/>
                <w:szCs w:val="48"/>
                <w:lang w:val="en-US"/>
              </w:rPr>
              <w:br/>
              <w:t>A</w:t>
            </w:r>
            <w:r w:rsidRPr="0056220F">
              <w:rPr>
                <w:color w:val="FFFFFF" w:themeColor="background1"/>
                <w:sz w:val="48"/>
                <w:szCs w:val="48"/>
                <w:lang w:val="en-US"/>
              </w:rPr>
              <w:br/>
              <w:t>P</w:t>
            </w:r>
            <w:r w:rsidRPr="0056220F">
              <w:rPr>
                <w:color w:val="FFFFFF" w:themeColor="background1"/>
                <w:sz w:val="48"/>
                <w:szCs w:val="48"/>
                <w:lang w:val="en-US"/>
              </w:rPr>
              <w:br/>
              <w:t>E</w:t>
            </w:r>
            <w:r w:rsidRPr="0056220F">
              <w:rPr>
                <w:color w:val="FFFFFF" w:themeColor="background1"/>
                <w:sz w:val="48"/>
                <w:szCs w:val="48"/>
                <w:lang w:val="en-US"/>
              </w:rPr>
              <w:br/>
              <w:t>U</w:t>
            </w:r>
            <w:r w:rsidRPr="0056220F">
              <w:rPr>
                <w:color w:val="FFFFFF" w:themeColor="background1"/>
                <w:sz w:val="48"/>
                <w:szCs w:val="48"/>
                <w:lang w:val="en-US"/>
              </w:rPr>
              <w:br/>
              <w:t>T</w:t>
            </w:r>
            <w:r w:rsidRPr="0056220F">
              <w:rPr>
                <w:color w:val="FFFFFF" w:themeColor="background1"/>
                <w:sz w:val="48"/>
                <w:szCs w:val="48"/>
                <w:lang w:val="en-US"/>
              </w:rPr>
              <w:br/>
              <w:t>I</w:t>
            </w:r>
            <w:r w:rsidRPr="0056220F">
              <w:rPr>
                <w:color w:val="FFFFFF" w:themeColor="background1"/>
                <w:sz w:val="48"/>
                <w:szCs w:val="48"/>
                <w:lang w:val="en-US"/>
              </w:rPr>
              <w:br/>
              <w:t>S</w:t>
            </w:r>
            <w:r w:rsidRPr="0056220F">
              <w:rPr>
                <w:color w:val="FFFFFF" w:themeColor="background1"/>
                <w:sz w:val="48"/>
                <w:szCs w:val="48"/>
                <w:lang w:val="en-US"/>
              </w:rPr>
              <w:br/>
              <w:t>K</w:t>
            </w:r>
          </w:p>
          <w:p w14:paraId="1609B26A" w14:textId="77777777" w:rsidR="004F2A2F" w:rsidRDefault="004F2A2F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</w:p>
          <w:p w14:paraId="0D0E539E" w14:textId="77777777" w:rsidR="0056220F" w:rsidRDefault="0056220F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</w:p>
          <w:p w14:paraId="79AA9655" w14:textId="77777777" w:rsidR="0056220F" w:rsidRDefault="0056220F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  <w:r>
              <w:rPr>
                <w:color w:val="FFFFFF" w:themeColor="background1"/>
                <w:sz w:val="56"/>
                <w:szCs w:val="56"/>
                <w:lang w:val="en-US"/>
              </w:rPr>
              <w:t>O</w:t>
            </w:r>
          </w:p>
          <w:p w14:paraId="20563517" w14:textId="77777777" w:rsidR="0056220F" w:rsidRDefault="0056220F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  <w:r>
              <w:rPr>
                <w:color w:val="FFFFFF" w:themeColor="background1"/>
                <w:sz w:val="56"/>
                <w:szCs w:val="56"/>
                <w:lang w:val="en-US"/>
              </w:rPr>
              <w:t>P</w:t>
            </w:r>
          </w:p>
          <w:p w14:paraId="263F70B9" w14:textId="77777777" w:rsidR="0056220F" w:rsidRDefault="0056220F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  <w:r>
              <w:rPr>
                <w:color w:val="FFFFFF" w:themeColor="background1"/>
                <w:sz w:val="56"/>
                <w:szCs w:val="56"/>
                <w:lang w:val="en-US"/>
              </w:rPr>
              <w:t>M</w:t>
            </w:r>
          </w:p>
          <w:p w14:paraId="6AD439FA" w14:textId="77777777" w:rsidR="0056220F" w:rsidRDefault="0056220F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  <w:r>
              <w:rPr>
                <w:color w:val="FFFFFF" w:themeColor="background1"/>
                <w:sz w:val="56"/>
                <w:szCs w:val="56"/>
                <w:lang w:val="en-US"/>
              </w:rPr>
              <w:t>Æ</w:t>
            </w:r>
          </w:p>
          <w:p w14:paraId="6AC124AD" w14:textId="77777777" w:rsidR="0056220F" w:rsidRDefault="0056220F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  <w:r>
              <w:rPr>
                <w:color w:val="FFFFFF" w:themeColor="background1"/>
                <w:sz w:val="56"/>
                <w:szCs w:val="56"/>
                <w:lang w:val="en-US"/>
              </w:rPr>
              <w:t>R</w:t>
            </w:r>
          </w:p>
          <w:p w14:paraId="0EA9009B" w14:textId="77777777" w:rsidR="0056220F" w:rsidRDefault="0056220F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  <w:r>
              <w:rPr>
                <w:color w:val="FFFFFF" w:themeColor="background1"/>
                <w:sz w:val="56"/>
                <w:szCs w:val="56"/>
                <w:lang w:val="en-US"/>
              </w:rPr>
              <w:t>K</w:t>
            </w:r>
          </w:p>
          <w:p w14:paraId="0488E22D" w14:textId="77777777" w:rsidR="0056220F" w:rsidRDefault="0056220F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  <w:r>
              <w:rPr>
                <w:color w:val="FFFFFF" w:themeColor="background1"/>
                <w:sz w:val="56"/>
                <w:szCs w:val="56"/>
                <w:lang w:val="en-US"/>
              </w:rPr>
              <w:t>S</w:t>
            </w:r>
          </w:p>
          <w:p w14:paraId="12597DBD" w14:textId="77777777" w:rsidR="0056220F" w:rsidRDefault="0056220F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  <w:r>
              <w:rPr>
                <w:color w:val="FFFFFF" w:themeColor="background1"/>
                <w:sz w:val="56"/>
                <w:szCs w:val="56"/>
                <w:lang w:val="en-US"/>
              </w:rPr>
              <w:t>O</w:t>
            </w:r>
          </w:p>
          <w:p w14:paraId="0E3987A4" w14:textId="77777777" w:rsidR="0056220F" w:rsidRDefault="0056220F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  <w:r>
              <w:rPr>
                <w:color w:val="FFFFFF" w:themeColor="background1"/>
                <w:sz w:val="56"/>
                <w:szCs w:val="56"/>
                <w:lang w:val="en-US"/>
              </w:rPr>
              <w:t>M</w:t>
            </w:r>
          </w:p>
          <w:p w14:paraId="50155919" w14:textId="77777777" w:rsidR="0056220F" w:rsidRDefault="0056220F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  <w:r>
              <w:rPr>
                <w:color w:val="FFFFFF" w:themeColor="background1"/>
                <w:sz w:val="56"/>
                <w:szCs w:val="56"/>
                <w:lang w:val="en-US"/>
              </w:rPr>
              <w:t>H</w:t>
            </w:r>
          </w:p>
          <w:p w14:paraId="5E07E89A" w14:textId="77777777" w:rsidR="0056220F" w:rsidRDefault="0056220F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  <w:r>
              <w:rPr>
                <w:color w:val="FFFFFF" w:themeColor="background1"/>
                <w:sz w:val="56"/>
                <w:szCs w:val="56"/>
                <w:lang w:val="en-US"/>
              </w:rPr>
              <w:t>E</w:t>
            </w:r>
          </w:p>
          <w:p w14:paraId="70733196" w14:textId="77777777" w:rsidR="0056220F" w:rsidRPr="0056220F" w:rsidRDefault="0056220F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  <w:r>
              <w:rPr>
                <w:color w:val="FFFFFF" w:themeColor="background1"/>
                <w:sz w:val="56"/>
                <w:szCs w:val="56"/>
                <w:lang w:val="en-US"/>
              </w:rPr>
              <w:t>D</w:t>
            </w:r>
          </w:p>
          <w:p w14:paraId="0E4238F0" w14:textId="77777777" w:rsidR="004F2A2F" w:rsidRPr="0056220F" w:rsidRDefault="004F2A2F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</w:p>
          <w:p w14:paraId="1D8F02F7" w14:textId="77777777" w:rsidR="00FB15A7" w:rsidRPr="0056220F" w:rsidRDefault="00FB15A7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</w:p>
          <w:p w14:paraId="127184EA" w14:textId="77777777" w:rsidR="00B6180A" w:rsidRPr="0056220F" w:rsidRDefault="00B6180A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</w:p>
          <w:p w14:paraId="2804CDEA" w14:textId="77777777" w:rsidR="000930F4" w:rsidRPr="0056220F" w:rsidRDefault="000930F4" w:rsidP="009E0165">
            <w:pPr>
              <w:jc w:val="center"/>
              <w:rPr>
                <w:color w:val="FFFFFF" w:themeColor="background1"/>
                <w:sz w:val="56"/>
                <w:szCs w:val="56"/>
                <w:lang w:val="en-US"/>
              </w:rPr>
            </w:pPr>
          </w:p>
          <w:p w14:paraId="5B5C59BB" w14:textId="77777777" w:rsidR="000930F4" w:rsidRPr="0056220F" w:rsidRDefault="000930F4" w:rsidP="00DD09EB">
            <w:pPr>
              <w:rPr>
                <w:color w:val="FFFFFF" w:themeColor="background1"/>
                <w:sz w:val="16"/>
                <w:szCs w:val="16"/>
                <w:lang w:val="en-US"/>
              </w:rPr>
            </w:pPr>
          </w:p>
          <w:p w14:paraId="00EB3EF8" w14:textId="77777777" w:rsidR="000930F4" w:rsidRPr="0056220F" w:rsidRDefault="000930F4" w:rsidP="00AF737B">
            <w:pPr>
              <w:rPr>
                <w:rStyle w:val="Strk"/>
                <w:lang w:val="en-US"/>
              </w:rPr>
            </w:pPr>
          </w:p>
        </w:tc>
        <w:tc>
          <w:tcPr>
            <w:tcW w:w="14913" w:type="dxa"/>
            <w:gridSpan w:val="3"/>
            <w:vMerge/>
            <w:shd w:val="clear" w:color="auto" w:fill="EEECE1" w:themeFill="background2"/>
          </w:tcPr>
          <w:p w14:paraId="5BDB5003" w14:textId="77777777" w:rsidR="000930F4" w:rsidRPr="0056220F" w:rsidRDefault="000930F4" w:rsidP="00DD09EB">
            <w:pPr>
              <w:rPr>
                <w:rStyle w:val="Strk"/>
                <w:lang w:val="en-US"/>
              </w:rPr>
            </w:pPr>
          </w:p>
        </w:tc>
      </w:tr>
      <w:tr w:rsidR="005F3422" w:rsidRPr="007E6B7D" w14:paraId="3009D55F" w14:textId="77777777" w:rsidTr="00D57A33">
        <w:trPr>
          <w:trHeight w:val="247"/>
        </w:trPr>
        <w:tc>
          <w:tcPr>
            <w:tcW w:w="992" w:type="dxa"/>
            <w:vMerge/>
            <w:shd w:val="clear" w:color="auto" w:fill="365F91" w:themeFill="accent1" w:themeFillShade="BF"/>
          </w:tcPr>
          <w:p w14:paraId="23BC9A82" w14:textId="77777777" w:rsidR="005F3422" w:rsidRPr="0056220F" w:rsidRDefault="005F3422" w:rsidP="00AF737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14:paraId="158044BF" w14:textId="77777777" w:rsidR="005F3422" w:rsidRPr="004738D2" w:rsidRDefault="005F3422" w:rsidP="00EC0DCF">
            <w:pPr>
              <w:jc w:val="center"/>
              <w:rPr>
                <w:sz w:val="18"/>
                <w:szCs w:val="18"/>
              </w:rPr>
            </w:pPr>
            <w:r w:rsidRPr="004738D2">
              <w:rPr>
                <w:sz w:val="18"/>
                <w:szCs w:val="18"/>
              </w:rPr>
              <w:t>TERAPEUTISK PROCES</w:t>
            </w:r>
          </w:p>
        </w:tc>
        <w:tc>
          <w:tcPr>
            <w:tcW w:w="5812" w:type="dxa"/>
            <w:vMerge w:val="restart"/>
            <w:shd w:val="clear" w:color="auto" w:fill="F1F6FD"/>
          </w:tcPr>
          <w:p w14:paraId="74DA0CDB" w14:textId="77777777" w:rsidR="005F3422" w:rsidRPr="00335296" w:rsidRDefault="005F3422" w:rsidP="00335296">
            <w:pPr>
              <w:rPr>
                <w:sz w:val="20"/>
                <w:szCs w:val="20"/>
              </w:rPr>
            </w:pPr>
          </w:p>
          <w:p w14:paraId="6C2C139C" w14:textId="77777777" w:rsidR="005F3422" w:rsidRDefault="00FB5F08" w:rsidP="00844C2F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Situationer med deltagernes</w:t>
            </w:r>
            <w:r w:rsidR="00C73940">
              <w:rPr>
                <w:sz w:val="20"/>
                <w:szCs w:val="20"/>
              </w:rPr>
              <w:t xml:space="preserve"> oplevelse</w:t>
            </w:r>
            <w:r w:rsidR="002F499E">
              <w:rPr>
                <w:sz w:val="20"/>
                <w:szCs w:val="20"/>
              </w:rPr>
              <w:t xml:space="preserve"> af at dele</w:t>
            </w:r>
            <w:r w:rsidR="00D5772E">
              <w:rPr>
                <w:sz w:val="20"/>
                <w:szCs w:val="20"/>
              </w:rPr>
              <w:t xml:space="preserve"> f</w:t>
            </w:r>
            <w:r w:rsidR="005F3422" w:rsidRPr="007B7C4B">
              <w:rPr>
                <w:sz w:val="20"/>
                <w:szCs w:val="20"/>
              </w:rPr>
              <w:t>ølelsesmæssigt udtryk igenne</w:t>
            </w:r>
            <w:r w:rsidR="005F3422">
              <w:rPr>
                <w:sz w:val="20"/>
                <w:szCs w:val="20"/>
              </w:rPr>
              <w:t xml:space="preserve">m kontinuerlig soc. </w:t>
            </w:r>
            <w:r w:rsidR="002F499E">
              <w:rPr>
                <w:sz w:val="20"/>
                <w:szCs w:val="20"/>
              </w:rPr>
              <w:t>interaktion</w:t>
            </w:r>
          </w:p>
          <w:p w14:paraId="71F930CB" w14:textId="77777777" w:rsidR="005F3422" w:rsidRPr="00335296" w:rsidRDefault="005F3422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EEECE1" w:themeFill="background2"/>
          </w:tcPr>
          <w:p w14:paraId="7FD1D5F3" w14:textId="77777777" w:rsidR="005F3422" w:rsidRPr="004738D2" w:rsidRDefault="005F3422" w:rsidP="00A8559B">
            <w:pPr>
              <w:jc w:val="center"/>
              <w:rPr>
                <w:sz w:val="18"/>
                <w:szCs w:val="18"/>
              </w:rPr>
            </w:pPr>
            <w:r w:rsidRPr="004738D2">
              <w:rPr>
                <w:sz w:val="18"/>
                <w:szCs w:val="18"/>
              </w:rPr>
              <w:t>BEMÆRKNING</w:t>
            </w:r>
          </w:p>
        </w:tc>
      </w:tr>
      <w:tr w:rsidR="005F3422" w:rsidRPr="007E6B7D" w14:paraId="7F1E19E2" w14:textId="77777777" w:rsidTr="00D57A33">
        <w:trPr>
          <w:trHeight w:val="498"/>
        </w:trPr>
        <w:tc>
          <w:tcPr>
            <w:tcW w:w="992" w:type="dxa"/>
            <w:vMerge/>
            <w:shd w:val="clear" w:color="auto" w:fill="365F91" w:themeFill="accent1" w:themeFillShade="BF"/>
          </w:tcPr>
          <w:p w14:paraId="044B6E5D" w14:textId="77777777" w:rsidR="005F3422" w:rsidRPr="001354D8" w:rsidRDefault="005F3422" w:rsidP="00AF737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EAF1DD" w:themeFill="accent3" w:themeFillTint="33"/>
          </w:tcPr>
          <w:p w14:paraId="5CD598E3" w14:textId="77777777" w:rsidR="00852944" w:rsidRDefault="00852944" w:rsidP="00EC0DCF">
            <w:pPr>
              <w:jc w:val="center"/>
            </w:pPr>
          </w:p>
          <w:p w14:paraId="095711A9" w14:textId="77777777" w:rsidR="005F3422" w:rsidRDefault="00576C27" w:rsidP="00EC0DCF">
            <w:pPr>
              <w:jc w:val="center"/>
            </w:pPr>
            <w:r>
              <w:t>BB.</w:t>
            </w:r>
          </w:p>
          <w:p w14:paraId="6C4D4806" w14:textId="77777777" w:rsidR="004738D2" w:rsidRDefault="005F3422" w:rsidP="00844C2F">
            <w:pPr>
              <w:jc w:val="center"/>
            </w:pPr>
            <w:r w:rsidRPr="007B7C4B">
              <w:t>TRÆNING</w:t>
            </w:r>
          </w:p>
          <w:p w14:paraId="6BD100E4" w14:textId="77777777" w:rsidR="004738D2" w:rsidRDefault="005F3422" w:rsidP="00844C2F">
            <w:pPr>
              <w:jc w:val="center"/>
            </w:pPr>
            <w:r w:rsidRPr="007B7C4B">
              <w:t xml:space="preserve"> AF </w:t>
            </w:r>
            <w:r>
              <w:t>SOCIAL/KOMMUNIKATIV INTERAKTION GENNEM</w:t>
            </w:r>
            <w:r w:rsidRPr="007B7C4B">
              <w:t xml:space="preserve"> ERFARING </w:t>
            </w:r>
          </w:p>
          <w:p w14:paraId="4C1C2EA0" w14:textId="77777777" w:rsidR="005F3422" w:rsidRDefault="005F3422" w:rsidP="00844C2F">
            <w:pPr>
              <w:jc w:val="center"/>
            </w:pPr>
            <w:r w:rsidRPr="007B7C4B">
              <w:t>MED:</w:t>
            </w:r>
          </w:p>
          <w:p w14:paraId="70359D71" w14:textId="77777777" w:rsidR="005F3422" w:rsidRDefault="005F3422" w:rsidP="00844C2F">
            <w:pPr>
              <w:jc w:val="center"/>
            </w:pPr>
          </w:p>
        </w:tc>
        <w:tc>
          <w:tcPr>
            <w:tcW w:w="5812" w:type="dxa"/>
            <w:vMerge/>
            <w:shd w:val="clear" w:color="auto" w:fill="F1F6FD"/>
          </w:tcPr>
          <w:p w14:paraId="53E5F8C7" w14:textId="77777777" w:rsidR="005F3422" w:rsidRPr="00335296" w:rsidRDefault="005F3422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3885C688" w14:textId="77777777" w:rsidR="005F3422" w:rsidRPr="007E6B7D" w:rsidRDefault="005F3422" w:rsidP="00A8559B">
            <w:pPr>
              <w:jc w:val="center"/>
              <w:rPr>
                <w:sz w:val="20"/>
                <w:szCs w:val="20"/>
              </w:rPr>
            </w:pPr>
          </w:p>
        </w:tc>
      </w:tr>
      <w:tr w:rsidR="000930F4" w:rsidRPr="007E6B7D" w14:paraId="797CCA3E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40D3E212" w14:textId="77777777" w:rsidR="000930F4" w:rsidRDefault="000930F4" w:rsidP="006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1B94A6D5" w14:textId="77777777" w:rsidR="000930F4" w:rsidRDefault="000930F4" w:rsidP="00EC0DCF">
            <w:pPr>
              <w:jc w:val="center"/>
            </w:pPr>
          </w:p>
        </w:tc>
        <w:tc>
          <w:tcPr>
            <w:tcW w:w="5812" w:type="dxa"/>
            <w:shd w:val="clear" w:color="auto" w:fill="F1F6FD"/>
          </w:tcPr>
          <w:p w14:paraId="30D0E823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59664760" w14:textId="77777777" w:rsidR="000930F4" w:rsidRPr="007B7C4B" w:rsidRDefault="00C73940" w:rsidP="00FB5F08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Situationer hvor </w:t>
            </w:r>
            <w:r w:rsidR="00FB5F08">
              <w:rPr>
                <w:sz w:val="20"/>
                <w:szCs w:val="20"/>
              </w:rPr>
              <w:t>deltager</w:t>
            </w:r>
            <w:r>
              <w:rPr>
                <w:sz w:val="20"/>
                <w:szCs w:val="20"/>
              </w:rPr>
              <w:t xml:space="preserve"> har</w:t>
            </w:r>
            <w:r w:rsidR="000930F4" w:rsidRPr="007B7C4B">
              <w:rPr>
                <w:sz w:val="20"/>
                <w:szCs w:val="20"/>
              </w:rPr>
              <w:t xml:space="preserve"> </w:t>
            </w:r>
            <w:r w:rsidR="00576C27">
              <w:rPr>
                <w:sz w:val="20"/>
                <w:szCs w:val="20"/>
              </w:rPr>
              <w:t>erfare</w:t>
            </w:r>
            <w:r>
              <w:rPr>
                <w:sz w:val="20"/>
                <w:szCs w:val="20"/>
              </w:rPr>
              <w:t>t</w:t>
            </w:r>
            <w:r w:rsidR="002F499E">
              <w:rPr>
                <w:sz w:val="20"/>
                <w:szCs w:val="20"/>
              </w:rPr>
              <w:t xml:space="preserve"> </w:t>
            </w:r>
            <w:r w:rsidR="009F71C6">
              <w:rPr>
                <w:sz w:val="20"/>
                <w:szCs w:val="20"/>
              </w:rPr>
              <w:t>engagement</w:t>
            </w:r>
            <w:r w:rsidR="000930F4" w:rsidRPr="007B7C4B">
              <w:rPr>
                <w:sz w:val="20"/>
                <w:szCs w:val="20"/>
              </w:rPr>
              <w:t xml:space="preserve"> </w:t>
            </w:r>
            <w:r w:rsidR="00D5772E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nydelige oplevelser med en eller flere</w:t>
            </w:r>
          </w:p>
          <w:p w14:paraId="43CD24B6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3006371B" w14:textId="77777777" w:rsidR="000930F4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6731C053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436798A5" w14:textId="77777777" w:rsidR="000930F4" w:rsidRDefault="000930F4" w:rsidP="006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7857CFF9" w14:textId="77777777" w:rsidR="000930F4" w:rsidRDefault="000930F4" w:rsidP="00EC0DCF">
            <w:pPr>
              <w:jc w:val="center"/>
            </w:pPr>
          </w:p>
        </w:tc>
        <w:tc>
          <w:tcPr>
            <w:tcW w:w="5812" w:type="dxa"/>
            <w:shd w:val="clear" w:color="auto" w:fill="F1F6FD"/>
          </w:tcPr>
          <w:p w14:paraId="5BD28216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35D55EEF" w14:textId="77777777" w:rsidR="000930F4" w:rsidRPr="007B7C4B" w:rsidRDefault="00C73940" w:rsidP="00844C2F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Situationer hvor </w:t>
            </w:r>
            <w:r w:rsidR="00FB5F08">
              <w:rPr>
                <w:sz w:val="20"/>
                <w:szCs w:val="20"/>
              </w:rPr>
              <w:t>deltager</w:t>
            </w:r>
            <w:r w:rsidR="00576C27" w:rsidRPr="007B7C4B">
              <w:rPr>
                <w:sz w:val="20"/>
                <w:szCs w:val="20"/>
              </w:rPr>
              <w:t xml:space="preserve"> </w:t>
            </w:r>
            <w:r w:rsidR="00576C27">
              <w:rPr>
                <w:sz w:val="20"/>
                <w:szCs w:val="20"/>
              </w:rPr>
              <w:t>erfare</w:t>
            </w:r>
            <w:r w:rsidR="008D5969">
              <w:rPr>
                <w:sz w:val="20"/>
                <w:szCs w:val="20"/>
              </w:rPr>
              <w:t>r</w:t>
            </w:r>
            <w:r w:rsidR="00756C0E">
              <w:rPr>
                <w:sz w:val="20"/>
                <w:szCs w:val="20"/>
              </w:rPr>
              <w:t xml:space="preserve"> at</w:t>
            </w:r>
            <w:r w:rsidR="00D5772E">
              <w:rPr>
                <w:sz w:val="20"/>
                <w:szCs w:val="20"/>
              </w:rPr>
              <w:t xml:space="preserve"> </w:t>
            </w:r>
            <w:r w:rsidR="000930F4" w:rsidRPr="007B7C4B">
              <w:rPr>
                <w:sz w:val="20"/>
                <w:szCs w:val="20"/>
              </w:rPr>
              <w:t xml:space="preserve">sætte pris </w:t>
            </w:r>
            <w:r w:rsidR="00756C0E">
              <w:rPr>
                <w:sz w:val="20"/>
                <w:szCs w:val="20"/>
              </w:rPr>
              <w:t xml:space="preserve">på og forstå </w:t>
            </w:r>
            <w:r w:rsidR="008D5969">
              <w:rPr>
                <w:sz w:val="20"/>
                <w:szCs w:val="20"/>
              </w:rPr>
              <w:t>meddeltagernes</w:t>
            </w:r>
            <w:r w:rsidR="00756C0E">
              <w:rPr>
                <w:sz w:val="20"/>
                <w:szCs w:val="20"/>
              </w:rPr>
              <w:t xml:space="preserve"> synspunkter</w:t>
            </w:r>
            <w:r w:rsidR="000930F4" w:rsidRPr="007B7C4B">
              <w:rPr>
                <w:sz w:val="20"/>
                <w:szCs w:val="20"/>
              </w:rPr>
              <w:t xml:space="preserve"> </w:t>
            </w:r>
          </w:p>
          <w:p w14:paraId="55A7C19A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1FBB156D" w14:textId="77777777" w:rsidR="000930F4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5B704ADD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7AAC2629" w14:textId="77777777" w:rsidR="000930F4" w:rsidRDefault="000930F4" w:rsidP="006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3940F652" w14:textId="77777777" w:rsidR="000930F4" w:rsidRDefault="000930F4" w:rsidP="00EC0DCF">
            <w:pPr>
              <w:jc w:val="center"/>
            </w:pPr>
          </w:p>
        </w:tc>
        <w:tc>
          <w:tcPr>
            <w:tcW w:w="5812" w:type="dxa"/>
            <w:shd w:val="clear" w:color="auto" w:fill="F1F6FD"/>
          </w:tcPr>
          <w:p w14:paraId="0C367259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1FCD698B" w14:textId="77777777" w:rsidR="000930F4" w:rsidRPr="007B7C4B" w:rsidRDefault="008D5969" w:rsidP="00844C2F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Situationer hvor </w:t>
            </w:r>
            <w:r w:rsidR="00FB5F08">
              <w:rPr>
                <w:sz w:val="20"/>
                <w:szCs w:val="20"/>
              </w:rPr>
              <w:t>deltager</w:t>
            </w:r>
            <w:r w:rsidR="00D5772E">
              <w:rPr>
                <w:sz w:val="20"/>
                <w:szCs w:val="20"/>
              </w:rPr>
              <w:t xml:space="preserve"> </w:t>
            </w:r>
            <w:r w:rsidR="00576C27">
              <w:rPr>
                <w:sz w:val="20"/>
                <w:szCs w:val="20"/>
              </w:rPr>
              <w:t>forholde</w:t>
            </w:r>
            <w:r>
              <w:rPr>
                <w:sz w:val="20"/>
                <w:szCs w:val="20"/>
              </w:rPr>
              <w:t>r</w:t>
            </w:r>
            <w:r w:rsidR="00756C0E">
              <w:rPr>
                <w:sz w:val="20"/>
                <w:szCs w:val="20"/>
              </w:rPr>
              <w:t xml:space="preserve"> sig til (prøver at </w:t>
            </w:r>
            <w:r w:rsidR="000930F4" w:rsidRPr="007B7C4B">
              <w:rPr>
                <w:sz w:val="20"/>
                <w:szCs w:val="20"/>
              </w:rPr>
              <w:t>forstå</w:t>
            </w:r>
            <w:r>
              <w:rPr>
                <w:sz w:val="20"/>
                <w:szCs w:val="20"/>
              </w:rPr>
              <w:t>) meddeltagernes</w:t>
            </w:r>
            <w:r w:rsidR="00756C0E">
              <w:rPr>
                <w:sz w:val="20"/>
                <w:szCs w:val="20"/>
              </w:rPr>
              <w:t xml:space="preserve"> følelser</w:t>
            </w:r>
            <w:r w:rsidR="000930F4" w:rsidRPr="007B7C4B">
              <w:rPr>
                <w:sz w:val="20"/>
                <w:szCs w:val="20"/>
              </w:rPr>
              <w:t xml:space="preserve"> </w:t>
            </w:r>
          </w:p>
          <w:p w14:paraId="2656CF97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6B66A261" w14:textId="77777777" w:rsidR="000930F4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369914CA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7DF4E237" w14:textId="77777777" w:rsidR="000930F4" w:rsidRDefault="000930F4" w:rsidP="006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36974155" w14:textId="77777777" w:rsidR="000930F4" w:rsidRDefault="000930F4" w:rsidP="00EC0DCF">
            <w:pPr>
              <w:jc w:val="center"/>
            </w:pPr>
          </w:p>
        </w:tc>
        <w:tc>
          <w:tcPr>
            <w:tcW w:w="5812" w:type="dxa"/>
            <w:shd w:val="clear" w:color="auto" w:fill="F1F6FD"/>
          </w:tcPr>
          <w:p w14:paraId="63B21C57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42F613DE" w14:textId="77777777" w:rsidR="000930F4" w:rsidRPr="007B7C4B" w:rsidRDefault="00A97BF8" w:rsidP="00844C2F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Situationer hvor </w:t>
            </w:r>
            <w:r w:rsidR="00FB5F08">
              <w:rPr>
                <w:sz w:val="20"/>
                <w:szCs w:val="20"/>
              </w:rPr>
              <w:t>deltager</w:t>
            </w:r>
            <w:r>
              <w:rPr>
                <w:sz w:val="20"/>
                <w:szCs w:val="20"/>
              </w:rPr>
              <w:t xml:space="preserve"> har</w:t>
            </w:r>
            <w:r w:rsidR="000930F4" w:rsidRPr="007B7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demonstreret</w:t>
            </w:r>
            <w:r w:rsidR="002F499E">
              <w:rPr>
                <w:sz w:val="20"/>
                <w:szCs w:val="20"/>
              </w:rPr>
              <w:t xml:space="preserve"> evnen</w:t>
            </w:r>
            <w:r w:rsidR="00756C0E">
              <w:rPr>
                <w:sz w:val="20"/>
                <w:szCs w:val="20"/>
              </w:rPr>
              <w:t xml:space="preserve"> til at </w:t>
            </w:r>
            <w:r w:rsidR="000930F4" w:rsidRPr="007B7C4B">
              <w:rPr>
                <w:sz w:val="20"/>
                <w:szCs w:val="20"/>
              </w:rPr>
              <w:t>genkende og værdsætte</w:t>
            </w:r>
            <w:r w:rsidR="00756C0E">
              <w:rPr>
                <w:sz w:val="20"/>
                <w:szCs w:val="20"/>
              </w:rPr>
              <w:t xml:space="preserve"> soc. signaler/koder</w:t>
            </w:r>
            <w:r w:rsidR="000930F4" w:rsidRPr="007B7C4B">
              <w:rPr>
                <w:sz w:val="20"/>
                <w:szCs w:val="20"/>
              </w:rPr>
              <w:t xml:space="preserve"> </w:t>
            </w:r>
          </w:p>
          <w:p w14:paraId="7564F274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3CB63EEE" w14:textId="77777777" w:rsidR="000930F4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16BE5A09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29BF6B8A" w14:textId="77777777" w:rsidR="000930F4" w:rsidRDefault="000930F4" w:rsidP="006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2F8D6506" w14:textId="77777777" w:rsidR="000930F4" w:rsidRDefault="000930F4" w:rsidP="00EC0DCF">
            <w:pPr>
              <w:jc w:val="center"/>
            </w:pPr>
          </w:p>
        </w:tc>
        <w:tc>
          <w:tcPr>
            <w:tcW w:w="5812" w:type="dxa"/>
            <w:shd w:val="clear" w:color="auto" w:fill="F1F6FD"/>
          </w:tcPr>
          <w:p w14:paraId="5E69737D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0E807A39" w14:textId="77777777" w:rsidR="000930F4" w:rsidRDefault="00A97BF8" w:rsidP="007B7C4B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Situationer hvor </w:t>
            </w:r>
            <w:r w:rsidR="00FB5F08">
              <w:rPr>
                <w:sz w:val="20"/>
                <w:szCs w:val="20"/>
              </w:rPr>
              <w:t>deltager</w:t>
            </w:r>
            <w:r>
              <w:rPr>
                <w:sz w:val="20"/>
                <w:szCs w:val="20"/>
              </w:rPr>
              <w:t xml:space="preserve"> har udvist</w:t>
            </w:r>
            <w:r w:rsidR="000930F4" w:rsidRPr="007B7C4B">
              <w:rPr>
                <w:sz w:val="20"/>
                <w:szCs w:val="20"/>
              </w:rPr>
              <w:t xml:space="preserve"> passende</w:t>
            </w:r>
            <w:r w:rsidR="00756C0E">
              <w:rPr>
                <w:sz w:val="20"/>
                <w:szCs w:val="20"/>
              </w:rPr>
              <w:t xml:space="preserve"> respons</w:t>
            </w:r>
            <w:r>
              <w:rPr>
                <w:sz w:val="20"/>
                <w:szCs w:val="20"/>
              </w:rPr>
              <w:t xml:space="preserve"> på meddeltagerenes</w:t>
            </w:r>
            <w:r w:rsidR="000930F4" w:rsidRPr="007B7C4B">
              <w:rPr>
                <w:sz w:val="20"/>
                <w:szCs w:val="20"/>
              </w:rPr>
              <w:t xml:space="preserve"> tanker og følelser</w:t>
            </w:r>
          </w:p>
          <w:p w14:paraId="71DDA130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5E7DAF63" w14:textId="77777777" w:rsidR="000930F4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3824A078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1F90C26B" w14:textId="77777777" w:rsidR="000930F4" w:rsidRDefault="000930F4" w:rsidP="006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0F7F50BA" w14:textId="77777777" w:rsidR="000930F4" w:rsidRDefault="000930F4" w:rsidP="00EC0DCF">
            <w:pPr>
              <w:jc w:val="center"/>
            </w:pPr>
          </w:p>
        </w:tc>
        <w:tc>
          <w:tcPr>
            <w:tcW w:w="5812" w:type="dxa"/>
            <w:shd w:val="clear" w:color="auto" w:fill="F1F6FD"/>
          </w:tcPr>
          <w:p w14:paraId="2248987C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560E8744" w14:textId="77777777" w:rsidR="000930F4" w:rsidRPr="007B7C4B" w:rsidRDefault="00A97BF8" w:rsidP="00844C2F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Situationer hvor </w:t>
            </w:r>
            <w:r w:rsidR="00FB5F08">
              <w:rPr>
                <w:sz w:val="20"/>
                <w:szCs w:val="20"/>
              </w:rPr>
              <w:t>deltager</w:t>
            </w:r>
            <w:r>
              <w:rPr>
                <w:sz w:val="20"/>
                <w:szCs w:val="20"/>
              </w:rPr>
              <w:t xml:space="preserve"> har udvist</w:t>
            </w:r>
            <w:r w:rsidR="000930F4" w:rsidRPr="007B7C4B">
              <w:rPr>
                <w:sz w:val="20"/>
                <w:szCs w:val="20"/>
              </w:rPr>
              <w:t xml:space="preserve"> in</w:t>
            </w:r>
            <w:r w:rsidR="00756C0E">
              <w:rPr>
                <w:sz w:val="20"/>
                <w:szCs w:val="20"/>
              </w:rPr>
              <w:t>dsigt i andres tanker følelser</w:t>
            </w:r>
          </w:p>
          <w:p w14:paraId="06681AB7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62D59E3E" w14:textId="77777777" w:rsidR="000930F4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4E355E38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702CDD4E" w14:textId="77777777" w:rsidR="000930F4" w:rsidRDefault="000930F4" w:rsidP="006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0432DEA5" w14:textId="77777777" w:rsidR="000930F4" w:rsidRDefault="000930F4" w:rsidP="00EC0DCF">
            <w:pPr>
              <w:jc w:val="center"/>
            </w:pPr>
          </w:p>
        </w:tc>
        <w:tc>
          <w:tcPr>
            <w:tcW w:w="5812" w:type="dxa"/>
            <w:shd w:val="clear" w:color="auto" w:fill="F1F6FD"/>
          </w:tcPr>
          <w:p w14:paraId="2E94033C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7F4CDD79" w14:textId="77777777" w:rsidR="000930F4" w:rsidRPr="007B7C4B" w:rsidRDefault="0039352C" w:rsidP="00844C2F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Situationer hvor </w:t>
            </w:r>
            <w:r w:rsidR="00FB5F08">
              <w:rPr>
                <w:sz w:val="20"/>
                <w:szCs w:val="20"/>
              </w:rPr>
              <w:t>deltager</w:t>
            </w:r>
            <w:r w:rsidR="00D577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demonstrerer</w:t>
            </w:r>
            <w:r w:rsidR="00D5772E">
              <w:rPr>
                <w:sz w:val="20"/>
                <w:szCs w:val="20"/>
              </w:rPr>
              <w:t xml:space="preserve"> </w:t>
            </w:r>
            <w:r w:rsidR="000930F4" w:rsidRPr="007B7C4B">
              <w:rPr>
                <w:sz w:val="20"/>
                <w:szCs w:val="20"/>
              </w:rPr>
              <w:t xml:space="preserve">verbal/følelsesmæssigt udtryk ved fornøjelig </w:t>
            </w:r>
            <w:r w:rsidR="00756C0E">
              <w:rPr>
                <w:sz w:val="20"/>
                <w:szCs w:val="20"/>
              </w:rPr>
              <w:t>interaktion med andre</w:t>
            </w:r>
          </w:p>
          <w:p w14:paraId="42D97281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2B0A88F8" w14:textId="77777777" w:rsidR="000930F4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642DDAD2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706C7929" w14:textId="77777777" w:rsidR="000930F4" w:rsidRDefault="000930F4" w:rsidP="006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0C710C8A" w14:textId="77777777" w:rsidR="000930F4" w:rsidRDefault="000930F4" w:rsidP="00EC0DCF">
            <w:pPr>
              <w:jc w:val="center"/>
            </w:pPr>
          </w:p>
        </w:tc>
        <w:tc>
          <w:tcPr>
            <w:tcW w:w="5812" w:type="dxa"/>
            <w:shd w:val="clear" w:color="auto" w:fill="F1F6FD"/>
          </w:tcPr>
          <w:p w14:paraId="67FABA4F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18CA6109" w14:textId="77777777" w:rsidR="000930F4" w:rsidRDefault="0039352C" w:rsidP="007B7C4B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Situationer hvor </w:t>
            </w:r>
            <w:r w:rsidR="00FB5F08">
              <w:rPr>
                <w:sz w:val="20"/>
                <w:szCs w:val="20"/>
              </w:rPr>
              <w:t>deltager</w:t>
            </w:r>
            <w:r w:rsidR="000930F4" w:rsidRPr="007B7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demonstrerer</w:t>
            </w:r>
            <w:r w:rsidR="00756C0E">
              <w:rPr>
                <w:sz w:val="20"/>
                <w:szCs w:val="20"/>
              </w:rPr>
              <w:t xml:space="preserve"> </w:t>
            </w:r>
            <w:r w:rsidR="000930F4" w:rsidRPr="007B7C4B">
              <w:rPr>
                <w:sz w:val="20"/>
                <w:szCs w:val="20"/>
              </w:rPr>
              <w:t xml:space="preserve">passende </w:t>
            </w:r>
            <w:r w:rsidR="00756C0E">
              <w:rPr>
                <w:sz w:val="20"/>
                <w:szCs w:val="20"/>
              </w:rPr>
              <w:t xml:space="preserve">respons </w:t>
            </w:r>
            <w:r w:rsidR="00A51F77">
              <w:rPr>
                <w:sz w:val="20"/>
                <w:szCs w:val="20"/>
              </w:rPr>
              <w:t>på andres interesse</w:t>
            </w:r>
          </w:p>
          <w:p w14:paraId="26F9652C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48AB06BA" w14:textId="77777777" w:rsidR="000930F4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288AD2A5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4E308E8B" w14:textId="77777777" w:rsidR="000930F4" w:rsidRPr="001354D8" w:rsidRDefault="000930F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EAF1DD" w:themeFill="accent3" w:themeFillTint="33"/>
          </w:tcPr>
          <w:p w14:paraId="37D945AF" w14:textId="77777777" w:rsidR="00852944" w:rsidRDefault="00852944" w:rsidP="00EC0DCF">
            <w:pPr>
              <w:jc w:val="center"/>
              <w:rPr>
                <w:rStyle w:val="Strk"/>
                <w:b w:val="0"/>
              </w:rPr>
            </w:pPr>
          </w:p>
          <w:p w14:paraId="25532697" w14:textId="77777777" w:rsidR="000930F4" w:rsidRDefault="00576C27" w:rsidP="00EC0DCF">
            <w:pPr>
              <w:jc w:val="center"/>
              <w:rPr>
                <w:rStyle w:val="Strk"/>
                <w:b w:val="0"/>
              </w:rPr>
            </w:pPr>
            <w:r>
              <w:rPr>
                <w:rStyle w:val="Strk"/>
                <w:b w:val="0"/>
              </w:rPr>
              <w:t>BB.</w:t>
            </w:r>
          </w:p>
          <w:p w14:paraId="01FC246F" w14:textId="77777777" w:rsidR="004738D2" w:rsidRDefault="004E7AC1" w:rsidP="000B1DAC">
            <w:pPr>
              <w:jc w:val="center"/>
              <w:rPr>
                <w:rStyle w:val="Strk"/>
                <w:b w:val="0"/>
              </w:rPr>
            </w:pPr>
            <w:r>
              <w:rPr>
                <w:rStyle w:val="Strk"/>
                <w:b w:val="0"/>
              </w:rPr>
              <w:t xml:space="preserve">TRÆNING </w:t>
            </w:r>
          </w:p>
          <w:p w14:paraId="410E64EE" w14:textId="77777777" w:rsidR="004738D2" w:rsidRDefault="004E7AC1" w:rsidP="000B1DAC">
            <w:pPr>
              <w:jc w:val="center"/>
              <w:rPr>
                <w:rStyle w:val="Strk"/>
                <w:b w:val="0"/>
              </w:rPr>
            </w:pPr>
            <w:r>
              <w:rPr>
                <w:rStyle w:val="Strk"/>
                <w:b w:val="0"/>
              </w:rPr>
              <w:t>AF SELVREGULERING GENNEM</w:t>
            </w:r>
            <w:r w:rsidR="000930F4" w:rsidRPr="007B7C4B">
              <w:rPr>
                <w:rStyle w:val="Strk"/>
                <w:b w:val="0"/>
              </w:rPr>
              <w:t xml:space="preserve"> ERFARING </w:t>
            </w:r>
          </w:p>
          <w:p w14:paraId="6042D78D" w14:textId="77777777" w:rsidR="000930F4" w:rsidRDefault="000930F4" w:rsidP="000B1DAC">
            <w:pPr>
              <w:jc w:val="center"/>
              <w:rPr>
                <w:rStyle w:val="Strk"/>
                <w:b w:val="0"/>
              </w:rPr>
            </w:pPr>
            <w:r w:rsidRPr="007B7C4B">
              <w:rPr>
                <w:rStyle w:val="Strk"/>
                <w:b w:val="0"/>
              </w:rPr>
              <w:t>MED:</w:t>
            </w:r>
          </w:p>
          <w:p w14:paraId="7F542BF0" w14:textId="77777777" w:rsidR="000930F4" w:rsidRPr="007E6B7D" w:rsidRDefault="000930F4" w:rsidP="000B1DAC">
            <w:pPr>
              <w:jc w:val="center"/>
              <w:rPr>
                <w:rStyle w:val="Strk"/>
                <w:b w:val="0"/>
              </w:rPr>
            </w:pPr>
          </w:p>
        </w:tc>
        <w:tc>
          <w:tcPr>
            <w:tcW w:w="5812" w:type="dxa"/>
            <w:shd w:val="clear" w:color="auto" w:fill="F1F6FD"/>
          </w:tcPr>
          <w:p w14:paraId="5B268FB8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716477A8" w14:textId="77777777" w:rsidR="000930F4" w:rsidRPr="007B7C4B" w:rsidRDefault="00FB5F08" w:rsidP="007B7C4B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Situationer hvor deltager</w:t>
            </w:r>
            <w:r w:rsidR="0039352C">
              <w:rPr>
                <w:sz w:val="20"/>
                <w:szCs w:val="20"/>
              </w:rPr>
              <w:t xml:space="preserve"> har erfaret/</w:t>
            </w:r>
            <w:r w:rsidR="00A51F77">
              <w:rPr>
                <w:sz w:val="20"/>
                <w:szCs w:val="20"/>
              </w:rPr>
              <w:t>t</w:t>
            </w:r>
            <w:r w:rsidR="00576C27">
              <w:rPr>
                <w:sz w:val="20"/>
                <w:szCs w:val="20"/>
              </w:rPr>
              <w:t>ræne</w:t>
            </w:r>
            <w:r w:rsidR="0039352C">
              <w:rPr>
                <w:sz w:val="20"/>
                <w:szCs w:val="20"/>
              </w:rPr>
              <w:t>t</w:t>
            </w:r>
            <w:r w:rsidR="00A51F77">
              <w:rPr>
                <w:sz w:val="20"/>
                <w:szCs w:val="20"/>
              </w:rPr>
              <w:t xml:space="preserve"> </w:t>
            </w:r>
            <w:r w:rsidR="00756C0E">
              <w:rPr>
                <w:sz w:val="20"/>
                <w:szCs w:val="20"/>
              </w:rPr>
              <w:t xml:space="preserve">mere </w:t>
            </w:r>
            <w:r w:rsidR="00A51F77">
              <w:rPr>
                <w:sz w:val="20"/>
                <w:szCs w:val="20"/>
              </w:rPr>
              <w:t>effektive organiserings strategier</w:t>
            </w:r>
          </w:p>
          <w:p w14:paraId="364F64DD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1EDD3D71" w14:textId="77777777" w:rsidR="000930F4" w:rsidRPr="007E6B7D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2E76F31F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70BFDF6D" w14:textId="77777777" w:rsidR="000930F4" w:rsidRPr="001354D8" w:rsidRDefault="000930F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0BEB507D" w14:textId="77777777" w:rsidR="000930F4" w:rsidRDefault="000930F4" w:rsidP="00EC0DCF">
            <w:pPr>
              <w:jc w:val="center"/>
              <w:rPr>
                <w:rStyle w:val="Strk"/>
                <w:b w:val="0"/>
              </w:rPr>
            </w:pPr>
          </w:p>
        </w:tc>
        <w:tc>
          <w:tcPr>
            <w:tcW w:w="5812" w:type="dxa"/>
            <w:shd w:val="clear" w:color="auto" w:fill="F1F6FD"/>
          </w:tcPr>
          <w:p w14:paraId="5D7B7080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6397B4F7" w14:textId="77777777" w:rsidR="003226D1" w:rsidRPr="007B7C4B" w:rsidRDefault="0039352C" w:rsidP="003226D1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Situationer hvor </w:t>
            </w:r>
            <w:r w:rsidR="00FB5F08">
              <w:rPr>
                <w:sz w:val="20"/>
                <w:szCs w:val="20"/>
              </w:rPr>
              <w:t>deltager</w:t>
            </w:r>
            <w:r>
              <w:rPr>
                <w:sz w:val="20"/>
                <w:szCs w:val="20"/>
              </w:rPr>
              <w:t xml:space="preserve"> har</w:t>
            </w:r>
            <w:r w:rsidR="00576C27">
              <w:rPr>
                <w:sz w:val="20"/>
                <w:szCs w:val="20"/>
              </w:rPr>
              <w:t xml:space="preserve"> </w:t>
            </w:r>
            <w:r w:rsidR="00756C0E">
              <w:rPr>
                <w:sz w:val="20"/>
                <w:szCs w:val="20"/>
              </w:rPr>
              <w:t>s</w:t>
            </w:r>
            <w:r w:rsidR="002F499E">
              <w:rPr>
                <w:sz w:val="20"/>
                <w:szCs w:val="20"/>
              </w:rPr>
              <w:t>timuler</w:t>
            </w:r>
            <w:r w:rsidR="00576C2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t</w:t>
            </w:r>
            <w:r w:rsidR="00A51F77">
              <w:rPr>
                <w:sz w:val="20"/>
                <w:szCs w:val="20"/>
              </w:rPr>
              <w:t xml:space="preserve"> </w:t>
            </w:r>
            <w:r w:rsidR="003226D1">
              <w:rPr>
                <w:sz w:val="20"/>
                <w:szCs w:val="20"/>
              </w:rPr>
              <w:t>fokus gennem instruktioner</w:t>
            </w:r>
            <w:r w:rsidR="003226D1" w:rsidRPr="007B7C4B">
              <w:rPr>
                <w:sz w:val="20"/>
                <w:szCs w:val="20"/>
              </w:rPr>
              <w:t xml:space="preserve"> </w:t>
            </w:r>
            <w:r w:rsidR="00A51F77">
              <w:rPr>
                <w:sz w:val="20"/>
                <w:szCs w:val="20"/>
              </w:rPr>
              <w:t>(</w:t>
            </w:r>
            <w:r w:rsidR="003226D1">
              <w:rPr>
                <w:sz w:val="20"/>
                <w:szCs w:val="20"/>
              </w:rPr>
              <w:t xml:space="preserve">ved </w:t>
            </w:r>
            <w:r w:rsidR="003226D1" w:rsidRPr="007B7C4B">
              <w:rPr>
                <w:sz w:val="20"/>
                <w:szCs w:val="20"/>
              </w:rPr>
              <w:t>at huske simple instruktioner</w:t>
            </w:r>
            <w:r w:rsidR="00A51F77">
              <w:rPr>
                <w:sz w:val="20"/>
                <w:szCs w:val="20"/>
              </w:rPr>
              <w:t>) for at gennemføre opgaven</w:t>
            </w:r>
          </w:p>
          <w:p w14:paraId="4E065919" w14:textId="77777777" w:rsidR="000930F4" w:rsidRPr="007B7C4B" w:rsidRDefault="000930F4" w:rsidP="003226D1">
            <w:pPr>
              <w:pStyle w:val="Listeafsnit"/>
              <w:rPr>
                <w:sz w:val="20"/>
                <w:szCs w:val="20"/>
              </w:rPr>
            </w:pPr>
          </w:p>
          <w:p w14:paraId="6494E71A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3F72B42D" w14:textId="77777777" w:rsidR="000930F4" w:rsidRPr="007E6B7D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2F1FD185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2459BEC3" w14:textId="77777777" w:rsidR="000930F4" w:rsidRPr="001354D8" w:rsidRDefault="000930F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21F7F1CB" w14:textId="77777777" w:rsidR="000930F4" w:rsidRDefault="000930F4" w:rsidP="00EC0DCF">
            <w:pPr>
              <w:jc w:val="center"/>
              <w:rPr>
                <w:rStyle w:val="Strk"/>
                <w:b w:val="0"/>
              </w:rPr>
            </w:pPr>
          </w:p>
        </w:tc>
        <w:tc>
          <w:tcPr>
            <w:tcW w:w="5812" w:type="dxa"/>
            <w:shd w:val="clear" w:color="auto" w:fill="F1F6FD"/>
          </w:tcPr>
          <w:p w14:paraId="4003C001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6AE9B63C" w14:textId="77777777" w:rsidR="000930F4" w:rsidRDefault="0039352C" w:rsidP="003226D1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Situationer hvor </w:t>
            </w:r>
            <w:r w:rsidR="00FB5F08">
              <w:rPr>
                <w:sz w:val="20"/>
                <w:szCs w:val="20"/>
              </w:rPr>
              <w:t>deltager</w:t>
            </w:r>
            <w:r>
              <w:rPr>
                <w:sz w:val="20"/>
                <w:szCs w:val="20"/>
              </w:rPr>
              <w:t xml:space="preserve"> har udsæt/eller</w:t>
            </w:r>
            <w:r w:rsidR="00576C27">
              <w:rPr>
                <w:sz w:val="20"/>
                <w:szCs w:val="20"/>
              </w:rPr>
              <w:t xml:space="preserve"> </w:t>
            </w:r>
            <w:r w:rsidR="00A51F77">
              <w:rPr>
                <w:sz w:val="20"/>
                <w:szCs w:val="20"/>
              </w:rPr>
              <w:t>træner</w:t>
            </w:r>
            <w:r w:rsidR="00576C2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t</w:t>
            </w:r>
            <w:r w:rsidR="00A51F77">
              <w:rPr>
                <w:sz w:val="20"/>
                <w:szCs w:val="20"/>
              </w:rPr>
              <w:t xml:space="preserve"> behov udsættelse (</w:t>
            </w:r>
            <w:r w:rsidR="003226D1">
              <w:rPr>
                <w:sz w:val="20"/>
                <w:szCs w:val="20"/>
              </w:rPr>
              <w:t>abstinensstimulering</w:t>
            </w:r>
            <w:r w:rsidR="00A51F77">
              <w:rPr>
                <w:sz w:val="20"/>
                <w:szCs w:val="20"/>
              </w:rPr>
              <w:t>)</w:t>
            </w:r>
          </w:p>
          <w:p w14:paraId="23010DC4" w14:textId="77777777" w:rsidR="003226D1" w:rsidRPr="00816A4D" w:rsidRDefault="003226D1" w:rsidP="003226D1">
            <w:pPr>
              <w:pStyle w:val="Listeafsnit"/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7A79D651" w14:textId="77777777" w:rsidR="000930F4" w:rsidRPr="007E6B7D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2AC8B2C2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72B5AAF6" w14:textId="77777777" w:rsidR="000930F4" w:rsidRPr="001354D8" w:rsidRDefault="000930F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3E6CA2CB" w14:textId="77777777" w:rsidR="000930F4" w:rsidRDefault="000930F4" w:rsidP="00EC0DCF">
            <w:pPr>
              <w:jc w:val="center"/>
              <w:rPr>
                <w:rStyle w:val="Strk"/>
                <w:b w:val="0"/>
              </w:rPr>
            </w:pPr>
          </w:p>
        </w:tc>
        <w:tc>
          <w:tcPr>
            <w:tcW w:w="5812" w:type="dxa"/>
            <w:shd w:val="clear" w:color="auto" w:fill="F1F6FD"/>
          </w:tcPr>
          <w:p w14:paraId="68AE104C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78B4298B" w14:textId="77777777" w:rsidR="000930F4" w:rsidRPr="007B7C4B" w:rsidRDefault="00420A07" w:rsidP="00844C2F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Situationer hvor </w:t>
            </w:r>
            <w:r w:rsidR="00FB5F08">
              <w:rPr>
                <w:sz w:val="20"/>
                <w:szCs w:val="20"/>
              </w:rPr>
              <w:t>deltager</w:t>
            </w:r>
            <w:r>
              <w:rPr>
                <w:sz w:val="20"/>
                <w:szCs w:val="20"/>
              </w:rPr>
              <w:t xml:space="preserve"> demonstrer/eller</w:t>
            </w:r>
            <w:r w:rsidR="00A51F77">
              <w:rPr>
                <w:sz w:val="20"/>
                <w:szCs w:val="20"/>
              </w:rPr>
              <w:t xml:space="preserve"> </w:t>
            </w:r>
            <w:r w:rsidR="00756C0E">
              <w:rPr>
                <w:sz w:val="20"/>
                <w:szCs w:val="20"/>
              </w:rPr>
              <w:t>stimuler</w:t>
            </w:r>
            <w:r w:rsidR="00576C2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</w:t>
            </w:r>
            <w:r w:rsidR="00756C0E">
              <w:rPr>
                <w:sz w:val="20"/>
                <w:szCs w:val="20"/>
              </w:rPr>
              <w:t xml:space="preserve"> blik på </w:t>
            </w:r>
            <w:r w:rsidR="000930F4" w:rsidRPr="007B7C4B">
              <w:rPr>
                <w:sz w:val="20"/>
                <w:szCs w:val="20"/>
              </w:rPr>
              <w:t xml:space="preserve">bredere perspektiv </w:t>
            </w:r>
            <w:r w:rsidR="00A51F77">
              <w:rPr>
                <w:sz w:val="20"/>
                <w:szCs w:val="20"/>
              </w:rPr>
              <w:t>(</w:t>
            </w:r>
            <w:r w:rsidR="000930F4" w:rsidRPr="007B7C4B">
              <w:rPr>
                <w:sz w:val="20"/>
                <w:szCs w:val="20"/>
              </w:rPr>
              <w:t xml:space="preserve">ikke </w:t>
            </w:r>
            <w:r w:rsidR="00A51F77" w:rsidRPr="007B7C4B">
              <w:rPr>
                <w:sz w:val="20"/>
                <w:szCs w:val="20"/>
              </w:rPr>
              <w:t>at reducere</w:t>
            </w:r>
            <w:r w:rsidR="000930F4" w:rsidRPr="007B7C4B">
              <w:rPr>
                <w:sz w:val="20"/>
                <w:szCs w:val="20"/>
              </w:rPr>
              <w:t xml:space="preserve"> fokus på detaljen</w:t>
            </w:r>
            <w:r w:rsidR="00A51F77">
              <w:rPr>
                <w:sz w:val="20"/>
                <w:szCs w:val="20"/>
              </w:rPr>
              <w:t>)</w:t>
            </w:r>
          </w:p>
          <w:p w14:paraId="32AAB5F4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5A13203D" w14:textId="77777777" w:rsidR="000930F4" w:rsidRPr="007E6B7D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0A5EEDD9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707E73D9" w14:textId="77777777" w:rsidR="000930F4" w:rsidRPr="001354D8" w:rsidRDefault="000930F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3E2F2E97" w14:textId="77777777" w:rsidR="000930F4" w:rsidRDefault="000930F4" w:rsidP="00EC0DCF">
            <w:pPr>
              <w:jc w:val="center"/>
              <w:rPr>
                <w:rStyle w:val="Strk"/>
                <w:b w:val="0"/>
              </w:rPr>
            </w:pPr>
          </w:p>
        </w:tc>
        <w:tc>
          <w:tcPr>
            <w:tcW w:w="5812" w:type="dxa"/>
            <w:shd w:val="clear" w:color="auto" w:fill="F1F6FD"/>
          </w:tcPr>
          <w:p w14:paraId="331B19EB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31BE15A7" w14:textId="77777777" w:rsidR="000930F4" w:rsidRPr="007B7C4B" w:rsidRDefault="00420A07" w:rsidP="00844C2F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Situationer hvor </w:t>
            </w:r>
            <w:r w:rsidR="00FB5F08">
              <w:rPr>
                <w:sz w:val="20"/>
                <w:szCs w:val="20"/>
              </w:rPr>
              <w:t>deltager</w:t>
            </w:r>
            <w:r>
              <w:rPr>
                <w:sz w:val="20"/>
                <w:szCs w:val="20"/>
              </w:rPr>
              <w:t xml:space="preserve"> har demonstreret/eller</w:t>
            </w:r>
            <w:r w:rsidR="00576C27">
              <w:rPr>
                <w:sz w:val="20"/>
                <w:szCs w:val="20"/>
              </w:rPr>
              <w:t xml:space="preserve"> </w:t>
            </w:r>
            <w:r w:rsidR="00756C0E">
              <w:rPr>
                <w:sz w:val="20"/>
                <w:szCs w:val="20"/>
              </w:rPr>
              <w:t>stimuler</w:t>
            </w:r>
            <w:r w:rsidR="00576C2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t</w:t>
            </w:r>
            <w:r w:rsidR="00A51F77">
              <w:rPr>
                <w:sz w:val="20"/>
                <w:szCs w:val="20"/>
              </w:rPr>
              <w:t xml:space="preserve"> fleksibilitet og reducer</w:t>
            </w:r>
            <w:r>
              <w:rPr>
                <w:sz w:val="20"/>
                <w:szCs w:val="20"/>
              </w:rPr>
              <w:t>et</w:t>
            </w:r>
            <w:r w:rsidR="000930F4" w:rsidRPr="007B7C4B">
              <w:rPr>
                <w:sz w:val="20"/>
                <w:szCs w:val="20"/>
              </w:rPr>
              <w:t xml:space="preserve"> rigiditet ved at engagere sig på forskelige måder </w:t>
            </w:r>
            <w:r w:rsidR="00A51F77">
              <w:rPr>
                <w:sz w:val="20"/>
                <w:szCs w:val="20"/>
              </w:rPr>
              <w:t>(</w:t>
            </w:r>
            <w:r w:rsidR="000930F4" w:rsidRPr="007B7C4B">
              <w:rPr>
                <w:sz w:val="20"/>
                <w:szCs w:val="20"/>
              </w:rPr>
              <w:t>ikke kun en</w:t>
            </w:r>
            <w:r w:rsidR="00A51F77">
              <w:rPr>
                <w:sz w:val="20"/>
                <w:szCs w:val="20"/>
              </w:rPr>
              <w:t>)</w:t>
            </w:r>
          </w:p>
          <w:p w14:paraId="645173DE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23D70170" w14:textId="77777777" w:rsidR="000930F4" w:rsidRPr="007E6B7D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3B4339FF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76D74E3C" w14:textId="77777777" w:rsidR="000930F4" w:rsidRPr="001354D8" w:rsidRDefault="000930F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3CE13AAD" w14:textId="77777777" w:rsidR="000930F4" w:rsidRDefault="000930F4" w:rsidP="00EC0DCF">
            <w:pPr>
              <w:jc w:val="center"/>
              <w:rPr>
                <w:rStyle w:val="Strk"/>
                <w:b w:val="0"/>
              </w:rPr>
            </w:pPr>
          </w:p>
        </w:tc>
        <w:tc>
          <w:tcPr>
            <w:tcW w:w="5812" w:type="dxa"/>
            <w:shd w:val="clear" w:color="auto" w:fill="F1F6FD"/>
          </w:tcPr>
          <w:p w14:paraId="2794C176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10CE91B4" w14:textId="77777777" w:rsidR="000930F4" w:rsidRDefault="0063094A" w:rsidP="007531B1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Situationer hvor </w:t>
            </w:r>
            <w:r w:rsidR="00FB5F08">
              <w:rPr>
                <w:sz w:val="20"/>
                <w:szCs w:val="20"/>
              </w:rPr>
              <w:t>deltager</w:t>
            </w:r>
            <w:r w:rsidR="00576C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har fastholdt</w:t>
            </w:r>
            <w:r w:rsidR="000930F4">
              <w:rPr>
                <w:sz w:val="20"/>
                <w:szCs w:val="20"/>
              </w:rPr>
              <w:t xml:space="preserve"> involvering</w:t>
            </w:r>
            <w:r w:rsidR="00756C0E">
              <w:rPr>
                <w:sz w:val="20"/>
                <w:szCs w:val="20"/>
              </w:rPr>
              <w:t>sgraden</w:t>
            </w:r>
            <w:r w:rsidR="000930F4">
              <w:rPr>
                <w:sz w:val="20"/>
                <w:szCs w:val="20"/>
              </w:rPr>
              <w:t xml:space="preserve"> og</w:t>
            </w:r>
            <w:r w:rsidR="000930F4" w:rsidRPr="007B7C4B">
              <w:rPr>
                <w:sz w:val="20"/>
                <w:szCs w:val="20"/>
              </w:rPr>
              <w:t xml:space="preserve"> fokus, selv</w:t>
            </w:r>
            <w:r w:rsidR="007531B1">
              <w:rPr>
                <w:sz w:val="20"/>
                <w:szCs w:val="20"/>
              </w:rPr>
              <w:t xml:space="preserve"> ved tilstedevær af distraktion</w:t>
            </w:r>
          </w:p>
          <w:p w14:paraId="5FB864F4" w14:textId="77777777" w:rsidR="007531B1" w:rsidRPr="00816A4D" w:rsidRDefault="007531B1" w:rsidP="007531B1">
            <w:pPr>
              <w:pStyle w:val="Listeafsnit"/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4005D82E" w14:textId="77777777" w:rsidR="000930F4" w:rsidRPr="007E6B7D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4C9A3C82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1D14CAF3" w14:textId="77777777" w:rsidR="000930F4" w:rsidRPr="001354D8" w:rsidRDefault="000930F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41BA818D" w14:textId="77777777" w:rsidR="000930F4" w:rsidRDefault="000930F4" w:rsidP="00EC0DCF">
            <w:pPr>
              <w:jc w:val="center"/>
              <w:rPr>
                <w:rStyle w:val="Strk"/>
                <w:b w:val="0"/>
              </w:rPr>
            </w:pPr>
          </w:p>
        </w:tc>
        <w:tc>
          <w:tcPr>
            <w:tcW w:w="5812" w:type="dxa"/>
            <w:shd w:val="clear" w:color="auto" w:fill="F1F6FD"/>
          </w:tcPr>
          <w:p w14:paraId="2B08DDAF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0E2D45CA" w14:textId="77777777" w:rsidR="000930F4" w:rsidRDefault="0063094A" w:rsidP="00844C2F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Situationer hvor </w:t>
            </w:r>
            <w:r w:rsidR="00FB5F08">
              <w:rPr>
                <w:sz w:val="20"/>
                <w:szCs w:val="20"/>
              </w:rPr>
              <w:t>deltager</w:t>
            </w:r>
            <w:r>
              <w:rPr>
                <w:sz w:val="20"/>
                <w:szCs w:val="20"/>
              </w:rPr>
              <w:t xml:space="preserve"> </w:t>
            </w:r>
            <w:r w:rsidR="0064229C">
              <w:rPr>
                <w:sz w:val="20"/>
                <w:szCs w:val="20"/>
              </w:rPr>
              <w:t xml:space="preserve">har </w:t>
            </w:r>
            <w:r w:rsidR="00704B0C">
              <w:rPr>
                <w:sz w:val="20"/>
                <w:szCs w:val="20"/>
              </w:rPr>
              <w:t>stimuler</w:t>
            </w:r>
            <w:r w:rsidR="00576C2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t/demonstreret</w:t>
            </w:r>
            <w:r w:rsidR="00704B0C">
              <w:rPr>
                <w:sz w:val="20"/>
                <w:szCs w:val="20"/>
              </w:rPr>
              <w:t xml:space="preserve"> evnen til</w:t>
            </w:r>
            <w:r w:rsidR="007531B1">
              <w:rPr>
                <w:sz w:val="20"/>
                <w:szCs w:val="20"/>
              </w:rPr>
              <w:t xml:space="preserve"> at</w:t>
            </w:r>
            <w:r w:rsidR="000930F4" w:rsidRPr="007B7C4B">
              <w:rPr>
                <w:sz w:val="20"/>
                <w:szCs w:val="20"/>
              </w:rPr>
              <w:t xml:space="preserve"> afslu</w:t>
            </w:r>
            <w:r w:rsidR="00704B0C">
              <w:rPr>
                <w:sz w:val="20"/>
                <w:szCs w:val="20"/>
              </w:rPr>
              <w:t>tte opgaver på en passende måde</w:t>
            </w:r>
          </w:p>
          <w:p w14:paraId="79DB073C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62B1731E" w14:textId="77777777" w:rsidR="000930F4" w:rsidRPr="007E6B7D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6D637D61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541035AC" w14:textId="77777777" w:rsidR="000930F4" w:rsidRPr="001354D8" w:rsidRDefault="000930F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0CE7D749" w14:textId="77777777" w:rsidR="000930F4" w:rsidRDefault="000930F4" w:rsidP="00EC0DCF">
            <w:pPr>
              <w:jc w:val="center"/>
              <w:rPr>
                <w:rStyle w:val="Strk"/>
                <w:b w:val="0"/>
              </w:rPr>
            </w:pPr>
          </w:p>
        </w:tc>
        <w:tc>
          <w:tcPr>
            <w:tcW w:w="5812" w:type="dxa"/>
            <w:shd w:val="clear" w:color="auto" w:fill="F1F6FD"/>
          </w:tcPr>
          <w:p w14:paraId="353AD028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2C5050B2" w14:textId="77777777" w:rsidR="000930F4" w:rsidRDefault="00FB5F08" w:rsidP="007B7C4B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Situationer hvor deltager</w:t>
            </w:r>
            <w:r w:rsidR="0063094A">
              <w:rPr>
                <w:sz w:val="20"/>
                <w:szCs w:val="20"/>
              </w:rPr>
              <w:t xml:space="preserve"> har</w:t>
            </w:r>
            <w:r w:rsidR="000930F4" w:rsidRPr="007B7C4B">
              <w:rPr>
                <w:sz w:val="20"/>
                <w:szCs w:val="20"/>
              </w:rPr>
              <w:t xml:space="preserve"> </w:t>
            </w:r>
            <w:r w:rsidR="00576C27">
              <w:rPr>
                <w:sz w:val="20"/>
                <w:szCs w:val="20"/>
              </w:rPr>
              <w:t>træne</w:t>
            </w:r>
            <w:r w:rsidR="0063094A">
              <w:rPr>
                <w:sz w:val="20"/>
                <w:szCs w:val="20"/>
              </w:rPr>
              <w:t xml:space="preserve">t/demonstreret </w:t>
            </w:r>
            <w:r w:rsidR="000930F4" w:rsidRPr="007B7C4B">
              <w:rPr>
                <w:sz w:val="20"/>
                <w:szCs w:val="20"/>
              </w:rPr>
              <w:t>opmærksomhed</w:t>
            </w:r>
            <w:r w:rsidR="0063094A">
              <w:rPr>
                <w:sz w:val="20"/>
                <w:szCs w:val="20"/>
              </w:rPr>
              <w:t>s</w:t>
            </w:r>
            <w:r w:rsidR="0063094A" w:rsidRPr="007B7C4B">
              <w:rPr>
                <w:sz w:val="20"/>
                <w:szCs w:val="20"/>
              </w:rPr>
              <w:t xml:space="preserve">skift </w:t>
            </w:r>
            <w:r w:rsidR="000930F4" w:rsidRPr="007B7C4B">
              <w:rPr>
                <w:sz w:val="20"/>
                <w:szCs w:val="20"/>
              </w:rPr>
              <w:t>fra den ene til an</w:t>
            </w:r>
            <w:r w:rsidR="007531B1">
              <w:rPr>
                <w:sz w:val="20"/>
                <w:szCs w:val="20"/>
              </w:rPr>
              <w:t>den subjekt, perspektiv, og idé</w:t>
            </w:r>
          </w:p>
          <w:p w14:paraId="20347F0E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18FAED04" w14:textId="77777777" w:rsidR="000930F4" w:rsidRPr="007E6B7D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231CABC5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1CCDE4A8" w14:textId="77777777" w:rsidR="000930F4" w:rsidRPr="001354D8" w:rsidRDefault="000930F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21C9C298" w14:textId="77777777" w:rsidR="000930F4" w:rsidRDefault="000930F4" w:rsidP="00EC0DCF">
            <w:pPr>
              <w:jc w:val="center"/>
              <w:rPr>
                <w:rStyle w:val="Strk"/>
                <w:b w:val="0"/>
              </w:rPr>
            </w:pPr>
          </w:p>
        </w:tc>
        <w:tc>
          <w:tcPr>
            <w:tcW w:w="5812" w:type="dxa"/>
            <w:shd w:val="clear" w:color="auto" w:fill="F1F6FD"/>
          </w:tcPr>
          <w:p w14:paraId="543B1896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7A2B0463" w14:textId="77777777" w:rsidR="000930F4" w:rsidRPr="007B7C4B" w:rsidRDefault="00FB5F08" w:rsidP="00844C2F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Situationer hvor deltager</w:t>
            </w:r>
            <w:r w:rsidR="0063094A">
              <w:rPr>
                <w:sz w:val="20"/>
                <w:szCs w:val="20"/>
              </w:rPr>
              <w:t xml:space="preserve"> har demonstreret/</w:t>
            </w:r>
            <w:r w:rsidR="007531B1">
              <w:rPr>
                <w:sz w:val="20"/>
                <w:szCs w:val="20"/>
              </w:rPr>
              <w:t>t</w:t>
            </w:r>
            <w:r w:rsidR="00576C27">
              <w:rPr>
                <w:sz w:val="20"/>
                <w:szCs w:val="20"/>
              </w:rPr>
              <w:t>ræne</w:t>
            </w:r>
            <w:r w:rsidR="0063094A">
              <w:rPr>
                <w:sz w:val="20"/>
                <w:szCs w:val="20"/>
              </w:rPr>
              <w:t>t</w:t>
            </w:r>
            <w:r w:rsidR="007531B1">
              <w:rPr>
                <w:sz w:val="20"/>
                <w:szCs w:val="20"/>
              </w:rPr>
              <w:t xml:space="preserve"> at</w:t>
            </w:r>
            <w:r w:rsidR="000930F4" w:rsidRPr="007B7C4B">
              <w:rPr>
                <w:sz w:val="20"/>
                <w:szCs w:val="20"/>
              </w:rPr>
              <w:t xml:space="preserve"> håndtere uventede ændringer i rutiner</w:t>
            </w:r>
          </w:p>
          <w:p w14:paraId="5F543842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3CFF2434" w14:textId="77777777" w:rsidR="000930F4" w:rsidRPr="007E6B7D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2F352E0D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1DF665FB" w14:textId="77777777" w:rsidR="000930F4" w:rsidRPr="001354D8" w:rsidRDefault="000930F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10B3179E" w14:textId="77777777" w:rsidR="000930F4" w:rsidRDefault="000930F4" w:rsidP="00EC0DCF">
            <w:pPr>
              <w:jc w:val="center"/>
              <w:rPr>
                <w:rStyle w:val="Strk"/>
                <w:b w:val="0"/>
              </w:rPr>
            </w:pPr>
          </w:p>
        </w:tc>
        <w:tc>
          <w:tcPr>
            <w:tcW w:w="5812" w:type="dxa"/>
            <w:shd w:val="clear" w:color="auto" w:fill="F1F6FD"/>
          </w:tcPr>
          <w:p w14:paraId="419DBC2D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5B48D187" w14:textId="77777777" w:rsidR="000930F4" w:rsidRDefault="00FB5F08" w:rsidP="007B7C4B">
            <w:pPr>
              <w:pStyle w:val="Listeafsni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Situationer hvor deltager</w:t>
            </w:r>
            <w:r w:rsidR="0063094A">
              <w:rPr>
                <w:sz w:val="20"/>
                <w:szCs w:val="20"/>
              </w:rPr>
              <w:t xml:space="preserve"> har demonstreret/</w:t>
            </w:r>
            <w:r w:rsidR="00704B0C">
              <w:rPr>
                <w:sz w:val="20"/>
                <w:szCs w:val="20"/>
              </w:rPr>
              <w:t>stimuler</w:t>
            </w:r>
            <w:r w:rsidR="00576C27">
              <w:rPr>
                <w:sz w:val="20"/>
                <w:szCs w:val="20"/>
              </w:rPr>
              <w:t>e</w:t>
            </w:r>
            <w:r w:rsidR="0063094A">
              <w:rPr>
                <w:sz w:val="20"/>
                <w:szCs w:val="20"/>
              </w:rPr>
              <w:t>t</w:t>
            </w:r>
            <w:r w:rsidR="00704B0C">
              <w:rPr>
                <w:sz w:val="20"/>
                <w:szCs w:val="20"/>
              </w:rPr>
              <w:t xml:space="preserve"> vedholdenhed og</w:t>
            </w:r>
            <w:r w:rsidR="000930F4" w:rsidRPr="007B7C4B">
              <w:rPr>
                <w:sz w:val="20"/>
                <w:szCs w:val="20"/>
              </w:rPr>
              <w:t xml:space="preserve"> inv</w:t>
            </w:r>
            <w:r w:rsidR="00576C27">
              <w:rPr>
                <w:sz w:val="20"/>
                <w:szCs w:val="20"/>
              </w:rPr>
              <w:t>olvering i nydelige aktiviteter</w:t>
            </w:r>
          </w:p>
          <w:p w14:paraId="139B1751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3FDA27C9" w14:textId="77777777" w:rsidR="000930F4" w:rsidRPr="007E6B7D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7E6B7D" w14:paraId="5E41D4C2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26346F02" w14:textId="77777777" w:rsidR="000930F4" w:rsidRPr="001354D8" w:rsidRDefault="000930F4" w:rsidP="00FE57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EAF1DD" w:themeFill="accent3" w:themeFillTint="33"/>
          </w:tcPr>
          <w:p w14:paraId="449361BD" w14:textId="77777777" w:rsidR="000930F4" w:rsidRDefault="000930F4" w:rsidP="00FE57D4">
            <w:pPr>
              <w:rPr>
                <w:rStyle w:val="Strk"/>
                <w:b w:val="0"/>
              </w:rPr>
            </w:pPr>
          </w:p>
          <w:p w14:paraId="65196A79" w14:textId="77777777" w:rsidR="00A71CFF" w:rsidRDefault="00A71CFF" w:rsidP="000B1DAC">
            <w:pPr>
              <w:jc w:val="center"/>
              <w:rPr>
                <w:rStyle w:val="Strk"/>
                <w:b w:val="0"/>
              </w:rPr>
            </w:pPr>
            <w:r>
              <w:rPr>
                <w:rStyle w:val="Strk"/>
                <w:b w:val="0"/>
              </w:rPr>
              <w:t>BB.</w:t>
            </w:r>
          </w:p>
          <w:p w14:paraId="1B16837E" w14:textId="77777777" w:rsidR="004738D2" w:rsidRDefault="004E7AC1" w:rsidP="000B1DAC">
            <w:pPr>
              <w:jc w:val="center"/>
              <w:rPr>
                <w:rStyle w:val="Strk"/>
                <w:b w:val="0"/>
              </w:rPr>
            </w:pPr>
            <w:r>
              <w:rPr>
                <w:rStyle w:val="Strk"/>
                <w:b w:val="0"/>
              </w:rPr>
              <w:t>ADFÆRDS</w:t>
            </w:r>
            <w:r w:rsidR="004738D2">
              <w:rPr>
                <w:rStyle w:val="Strk"/>
                <w:b w:val="0"/>
              </w:rPr>
              <w:t>-</w:t>
            </w:r>
          </w:p>
          <w:p w14:paraId="49BF42F4" w14:textId="77777777" w:rsidR="004738D2" w:rsidRDefault="004E7AC1" w:rsidP="000B1DAC">
            <w:pPr>
              <w:jc w:val="center"/>
              <w:rPr>
                <w:rStyle w:val="Strk"/>
                <w:b w:val="0"/>
              </w:rPr>
            </w:pPr>
            <w:r>
              <w:rPr>
                <w:rStyle w:val="Strk"/>
                <w:b w:val="0"/>
              </w:rPr>
              <w:t>TRÆNING GENNEM</w:t>
            </w:r>
            <w:r w:rsidR="000930F4" w:rsidRPr="007B7C4B">
              <w:rPr>
                <w:rStyle w:val="Strk"/>
                <w:b w:val="0"/>
              </w:rPr>
              <w:t xml:space="preserve"> ERFARING </w:t>
            </w:r>
          </w:p>
          <w:p w14:paraId="49785DBC" w14:textId="77777777" w:rsidR="000930F4" w:rsidRPr="007E6B7D" w:rsidRDefault="000930F4" w:rsidP="000B1DAC">
            <w:pPr>
              <w:jc w:val="center"/>
              <w:rPr>
                <w:rStyle w:val="Strk"/>
                <w:b w:val="0"/>
              </w:rPr>
            </w:pPr>
            <w:r w:rsidRPr="007B7C4B">
              <w:rPr>
                <w:rStyle w:val="Strk"/>
                <w:b w:val="0"/>
              </w:rPr>
              <w:t>MED:</w:t>
            </w:r>
          </w:p>
        </w:tc>
        <w:tc>
          <w:tcPr>
            <w:tcW w:w="5812" w:type="dxa"/>
            <w:shd w:val="clear" w:color="auto" w:fill="F1F6FD"/>
          </w:tcPr>
          <w:p w14:paraId="29B0DFFF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018E064B" w14:textId="77777777" w:rsidR="000930F4" w:rsidRPr="00EC0DCF" w:rsidRDefault="00FB5F08" w:rsidP="00EC0DCF">
            <w:pPr>
              <w:pStyle w:val="Listeafsni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Situationer hvor deltager</w:t>
            </w:r>
            <w:r w:rsidR="0014545C">
              <w:rPr>
                <w:sz w:val="20"/>
                <w:szCs w:val="20"/>
              </w:rPr>
              <w:t xml:space="preserve"> har demonstreret/</w:t>
            </w:r>
            <w:r w:rsidR="00576C27">
              <w:rPr>
                <w:sz w:val="20"/>
                <w:szCs w:val="20"/>
              </w:rPr>
              <w:t>stimulere</w:t>
            </w:r>
            <w:r w:rsidR="0014545C">
              <w:rPr>
                <w:sz w:val="20"/>
                <w:szCs w:val="20"/>
              </w:rPr>
              <w:t>t</w:t>
            </w:r>
            <w:r w:rsidR="007531B1">
              <w:rPr>
                <w:sz w:val="20"/>
                <w:szCs w:val="20"/>
              </w:rPr>
              <w:t xml:space="preserve"> reduktion af</w:t>
            </w:r>
            <w:r w:rsidR="000930F4" w:rsidRPr="00EC0DCF">
              <w:rPr>
                <w:sz w:val="20"/>
                <w:szCs w:val="20"/>
              </w:rPr>
              <w:t xml:space="preserve"> upassende reaktione</w:t>
            </w:r>
            <w:r w:rsidR="00576C27">
              <w:rPr>
                <w:sz w:val="20"/>
                <w:szCs w:val="20"/>
              </w:rPr>
              <w:t>r/adfærd ved ændring af rutiner</w:t>
            </w:r>
          </w:p>
          <w:p w14:paraId="409417C1" w14:textId="77777777" w:rsidR="000930F4" w:rsidRPr="00816A4D" w:rsidRDefault="000930F4" w:rsidP="00816A4D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0C601CE9" w14:textId="77777777" w:rsidR="000930F4" w:rsidRPr="007E6B7D" w:rsidRDefault="000930F4" w:rsidP="00FE57D4">
            <w:pPr>
              <w:rPr>
                <w:sz w:val="20"/>
                <w:szCs w:val="20"/>
              </w:rPr>
            </w:pPr>
          </w:p>
        </w:tc>
      </w:tr>
      <w:tr w:rsidR="000930F4" w:rsidRPr="007E6B7D" w14:paraId="00C92833" w14:textId="77777777" w:rsidTr="00D57A33">
        <w:tc>
          <w:tcPr>
            <w:tcW w:w="992" w:type="dxa"/>
            <w:vMerge/>
            <w:shd w:val="clear" w:color="auto" w:fill="365F91" w:themeFill="accent1" w:themeFillShade="BF"/>
          </w:tcPr>
          <w:p w14:paraId="1E8C0692" w14:textId="77777777" w:rsidR="000930F4" w:rsidRPr="001354D8" w:rsidRDefault="000930F4" w:rsidP="00FE57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AF1DD" w:themeFill="accent3" w:themeFillTint="33"/>
          </w:tcPr>
          <w:p w14:paraId="7CE4DEAF" w14:textId="77777777" w:rsidR="000930F4" w:rsidRDefault="000930F4" w:rsidP="00FE57D4">
            <w:pPr>
              <w:rPr>
                <w:rStyle w:val="Strk"/>
                <w:b w:val="0"/>
              </w:rPr>
            </w:pPr>
          </w:p>
        </w:tc>
        <w:tc>
          <w:tcPr>
            <w:tcW w:w="5812" w:type="dxa"/>
            <w:shd w:val="clear" w:color="auto" w:fill="F1F6FD"/>
          </w:tcPr>
          <w:p w14:paraId="733FE2FF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  <w:p w14:paraId="74F4418D" w14:textId="77777777" w:rsidR="000930F4" w:rsidRDefault="00FB5F08" w:rsidP="00816A4D">
            <w:pPr>
              <w:pStyle w:val="Listeafsni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Situationer hvor deltager</w:t>
            </w:r>
            <w:r w:rsidR="0014545C">
              <w:rPr>
                <w:sz w:val="20"/>
                <w:szCs w:val="20"/>
              </w:rPr>
              <w:t xml:space="preserve"> har demonstreret/</w:t>
            </w:r>
            <w:r w:rsidR="001254F0">
              <w:rPr>
                <w:sz w:val="20"/>
                <w:szCs w:val="20"/>
              </w:rPr>
              <w:t>stimuler</w:t>
            </w:r>
            <w:r w:rsidR="00576C27">
              <w:rPr>
                <w:sz w:val="20"/>
                <w:szCs w:val="20"/>
              </w:rPr>
              <w:t>e</w:t>
            </w:r>
            <w:r w:rsidR="007531B1">
              <w:rPr>
                <w:sz w:val="20"/>
                <w:szCs w:val="20"/>
              </w:rPr>
              <w:t xml:space="preserve"> </w:t>
            </w:r>
            <w:r w:rsidR="00477372">
              <w:rPr>
                <w:sz w:val="20"/>
                <w:szCs w:val="20"/>
              </w:rPr>
              <w:t>evne</w:t>
            </w:r>
            <w:r w:rsidR="000930F4" w:rsidRPr="00816A4D">
              <w:rPr>
                <w:sz w:val="20"/>
                <w:szCs w:val="20"/>
              </w:rPr>
              <w:t xml:space="preserve"> til vrede (og konflikt) håndtering samt </w:t>
            </w:r>
            <w:r w:rsidR="007531B1">
              <w:rPr>
                <w:sz w:val="20"/>
                <w:szCs w:val="20"/>
              </w:rPr>
              <w:t>regulering/</w:t>
            </w:r>
            <w:r w:rsidR="001254F0">
              <w:rPr>
                <w:sz w:val="20"/>
                <w:szCs w:val="20"/>
              </w:rPr>
              <w:t>ændring af negativ adfærd</w:t>
            </w:r>
          </w:p>
          <w:p w14:paraId="5983B43C" w14:textId="77777777" w:rsidR="000930F4" w:rsidRPr="00335296" w:rsidRDefault="000930F4" w:rsidP="00335296">
            <w:pPr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2CA63EEF" w14:textId="77777777" w:rsidR="000930F4" w:rsidRPr="007E6B7D" w:rsidRDefault="000930F4" w:rsidP="00FE57D4">
            <w:pPr>
              <w:rPr>
                <w:sz w:val="20"/>
                <w:szCs w:val="20"/>
              </w:rPr>
            </w:pPr>
          </w:p>
        </w:tc>
      </w:tr>
      <w:tr w:rsidR="000930F4" w:rsidRPr="00E653BF" w14:paraId="21FDAE1B" w14:textId="77777777" w:rsidTr="00D57A33">
        <w:tc>
          <w:tcPr>
            <w:tcW w:w="992" w:type="dxa"/>
            <w:vMerge/>
            <w:shd w:val="clear" w:color="auto" w:fill="548DD4" w:themeFill="text2" w:themeFillTint="99"/>
          </w:tcPr>
          <w:p w14:paraId="4017EA0B" w14:textId="77777777" w:rsidR="000930F4" w:rsidRPr="001354D8" w:rsidRDefault="000930F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FDE9D9" w:themeFill="accent6" w:themeFillTint="33"/>
          </w:tcPr>
          <w:p w14:paraId="707A86B4" w14:textId="77777777" w:rsidR="000930F4" w:rsidRDefault="000930F4" w:rsidP="00DD09EB">
            <w:pPr>
              <w:rPr>
                <w:rStyle w:val="Strk"/>
                <w:b w:val="0"/>
              </w:rPr>
            </w:pPr>
          </w:p>
          <w:p w14:paraId="278EA379" w14:textId="77777777" w:rsidR="000930F4" w:rsidRDefault="00A36AE6" w:rsidP="00D22F7A">
            <w:pPr>
              <w:jc w:val="center"/>
              <w:rPr>
                <w:rStyle w:val="Strk"/>
                <w:b w:val="0"/>
              </w:rPr>
            </w:pPr>
            <w:r>
              <w:rPr>
                <w:rStyle w:val="Strk"/>
                <w:b w:val="0"/>
              </w:rPr>
              <w:t>INTEGRATION</w:t>
            </w:r>
          </w:p>
          <w:p w14:paraId="26222B01" w14:textId="77777777" w:rsidR="00A36AE6" w:rsidRDefault="00A36AE6" w:rsidP="00D22F7A">
            <w:pPr>
              <w:jc w:val="center"/>
              <w:rPr>
                <w:rStyle w:val="Strk"/>
                <w:b w:val="0"/>
              </w:rPr>
            </w:pPr>
            <w:r>
              <w:rPr>
                <w:rStyle w:val="Strk"/>
                <w:b w:val="0"/>
              </w:rPr>
              <w:t>OG</w:t>
            </w:r>
          </w:p>
          <w:p w14:paraId="07D89B3C" w14:textId="77777777" w:rsidR="00A36AE6" w:rsidRPr="007E6B7D" w:rsidRDefault="00A36AE6" w:rsidP="00D22F7A">
            <w:pPr>
              <w:jc w:val="center"/>
              <w:rPr>
                <w:rStyle w:val="Strk"/>
                <w:b w:val="0"/>
              </w:rPr>
            </w:pPr>
            <w:r>
              <w:rPr>
                <w:rStyle w:val="Strk"/>
                <w:b w:val="0"/>
              </w:rPr>
              <w:t>EVALUERING</w:t>
            </w:r>
          </w:p>
        </w:tc>
        <w:tc>
          <w:tcPr>
            <w:tcW w:w="5812" w:type="dxa"/>
            <w:shd w:val="clear" w:color="auto" w:fill="F1F6FD"/>
          </w:tcPr>
          <w:p w14:paraId="1BC8066B" w14:textId="77777777" w:rsidR="000930F4" w:rsidRPr="00A21F61" w:rsidRDefault="000930F4" w:rsidP="00A21F61">
            <w:pPr>
              <w:rPr>
                <w:rStyle w:val="Strk"/>
                <w:b w:val="0"/>
                <w:bCs w:val="0"/>
                <w:sz w:val="20"/>
                <w:szCs w:val="20"/>
              </w:rPr>
            </w:pPr>
          </w:p>
          <w:p w14:paraId="63AB047F" w14:textId="77777777" w:rsidR="000930F4" w:rsidRPr="004732D2" w:rsidRDefault="000930F4" w:rsidP="004732D2">
            <w:pPr>
              <w:pStyle w:val="Listeafsni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4732D2">
              <w:rPr>
                <w:sz w:val="20"/>
                <w:szCs w:val="20"/>
              </w:rPr>
              <w:t>Hvorv</w:t>
            </w:r>
            <w:r w:rsidR="00FB5F08">
              <w:rPr>
                <w:sz w:val="20"/>
                <w:szCs w:val="20"/>
              </w:rPr>
              <w:t>idt programmet har udfordret deltagernes</w:t>
            </w:r>
            <w:r w:rsidRPr="004732D2">
              <w:rPr>
                <w:sz w:val="20"/>
                <w:szCs w:val="20"/>
              </w:rPr>
              <w:t xml:space="preserve"> læring af problemløsnings- og samarbejdsevner</w:t>
            </w:r>
            <w:r>
              <w:rPr>
                <w:sz w:val="20"/>
                <w:szCs w:val="20"/>
              </w:rPr>
              <w:t>. Nævn specifikke lærings situationer.</w:t>
            </w:r>
          </w:p>
          <w:p w14:paraId="32D85CDF" w14:textId="77777777" w:rsidR="000930F4" w:rsidRPr="004732D2" w:rsidRDefault="000930F4" w:rsidP="00D86CB8">
            <w:pPr>
              <w:pStyle w:val="Listeafsnit"/>
              <w:rPr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316F9D98" w14:textId="77777777" w:rsidR="000930F4" w:rsidRPr="00D22F7A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E653BF" w14:paraId="2F083B7C" w14:textId="77777777" w:rsidTr="00D57A33">
        <w:tc>
          <w:tcPr>
            <w:tcW w:w="992" w:type="dxa"/>
            <w:vMerge/>
            <w:shd w:val="clear" w:color="auto" w:fill="548DD4" w:themeFill="text2" w:themeFillTint="99"/>
          </w:tcPr>
          <w:p w14:paraId="1C0D0C24" w14:textId="77777777" w:rsidR="000930F4" w:rsidRPr="001354D8" w:rsidRDefault="000930F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14:paraId="3B977BBF" w14:textId="77777777" w:rsidR="000930F4" w:rsidRDefault="000930F4" w:rsidP="00DD09EB">
            <w:pPr>
              <w:rPr>
                <w:rStyle w:val="Strk"/>
                <w:b w:val="0"/>
              </w:rPr>
            </w:pPr>
          </w:p>
        </w:tc>
        <w:tc>
          <w:tcPr>
            <w:tcW w:w="5812" w:type="dxa"/>
            <w:shd w:val="clear" w:color="auto" w:fill="F1F6FD"/>
          </w:tcPr>
          <w:p w14:paraId="3D7330D8" w14:textId="77777777" w:rsidR="000930F4" w:rsidRDefault="000930F4" w:rsidP="00AB34B8">
            <w:pPr>
              <w:pStyle w:val="Listeafsnit"/>
              <w:rPr>
                <w:sz w:val="20"/>
                <w:szCs w:val="20"/>
              </w:rPr>
            </w:pPr>
          </w:p>
          <w:p w14:paraId="07259BE0" w14:textId="77777777" w:rsidR="000930F4" w:rsidRPr="004732D2" w:rsidRDefault="000930F4" w:rsidP="004732D2">
            <w:pPr>
              <w:pStyle w:val="Listeafsni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4732D2">
              <w:rPr>
                <w:sz w:val="20"/>
                <w:szCs w:val="20"/>
              </w:rPr>
              <w:t>Hvorv</w:t>
            </w:r>
            <w:r w:rsidR="00FB5F08">
              <w:rPr>
                <w:sz w:val="20"/>
                <w:szCs w:val="20"/>
              </w:rPr>
              <w:t>idt programmet har udfordret deltagernes</w:t>
            </w:r>
            <w:r w:rsidRPr="004732D2">
              <w:rPr>
                <w:sz w:val="20"/>
                <w:szCs w:val="20"/>
              </w:rPr>
              <w:t xml:space="preserve"> perspektiv på fysisk-, emotionel- og adfærds formåen</w:t>
            </w:r>
            <w:r>
              <w:rPr>
                <w:sz w:val="20"/>
                <w:szCs w:val="20"/>
              </w:rPr>
              <w:t>. Nævn specifikke perspektiveringer</w:t>
            </w:r>
            <w:r w:rsidR="00FE2164">
              <w:rPr>
                <w:sz w:val="20"/>
                <w:szCs w:val="20"/>
              </w:rPr>
              <w:t>.</w:t>
            </w:r>
          </w:p>
          <w:p w14:paraId="48D985D7" w14:textId="77777777" w:rsidR="000930F4" w:rsidRPr="00A21F61" w:rsidRDefault="000930F4" w:rsidP="00A21F61">
            <w:pPr>
              <w:rPr>
                <w:rStyle w:val="Str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5BF05C0D" w14:textId="77777777" w:rsidR="000930F4" w:rsidRPr="00D22F7A" w:rsidRDefault="000930F4" w:rsidP="00DD09EB">
            <w:pPr>
              <w:rPr>
                <w:sz w:val="20"/>
                <w:szCs w:val="20"/>
              </w:rPr>
            </w:pPr>
          </w:p>
        </w:tc>
      </w:tr>
      <w:tr w:rsidR="00066C84" w:rsidRPr="00E653BF" w14:paraId="4226D91A" w14:textId="77777777" w:rsidTr="00D57A33">
        <w:tc>
          <w:tcPr>
            <w:tcW w:w="992" w:type="dxa"/>
            <w:vMerge/>
            <w:shd w:val="clear" w:color="auto" w:fill="548DD4" w:themeFill="text2" w:themeFillTint="99"/>
          </w:tcPr>
          <w:p w14:paraId="69DED8F0" w14:textId="77777777" w:rsidR="00066C84" w:rsidRPr="001354D8" w:rsidRDefault="00066C8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14:paraId="253567AD" w14:textId="77777777" w:rsidR="00066C84" w:rsidRDefault="00066C84" w:rsidP="00DD09EB">
            <w:pPr>
              <w:rPr>
                <w:rStyle w:val="Strk"/>
                <w:b w:val="0"/>
              </w:rPr>
            </w:pPr>
          </w:p>
        </w:tc>
        <w:tc>
          <w:tcPr>
            <w:tcW w:w="5812" w:type="dxa"/>
            <w:vMerge w:val="restart"/>
            <w:shd w:val="clear" w:color="auto" w:fill="F1F6FD"/>
          </w:tcPr>
          <w:p w14:paraId="0CD70E53" w14:textId="77777777" w:rsidR="00066C84" w:rsidRDefault="00066C84" w:rsidP="00AB34B8">
            <w:pPr>
              <w:pStyle w:val="Listeafsnit"/>
              <w:rPr>
                <w:rStyle w:val="Strk"/>
                <w:b w:val="0"/>
                <w:bCs w:val="0"/>
                <w:sz w:val="20"/>
                <w:szCs w:val="20"/>
              </w:rPr>
            </w:pPr>
          </w:p>
          <w:p w14:paraId="314D3BA7" w14:textId="77777777" w:rsidR="00066C84" w:rsidRDefault="00FB5F08" w:rsidP="004732D2">
            <w:pPr>
              <w:pStyle w:val="Listeafsnit"/>
              <w:numPr>
                <w:ilvl w:val="0"/>
                <w:numId w:val="37"/>
              </w:numPr>
              <w:rPr>
                <w:rStyle w:val="Strk"/>
                <w:b w:val="0"/>
                <w:bCs w:val="0"/>
                <w:sz w:val="20"/>
                <w:szCs w:val="20"/>
              </w:rPr>
            </w:pPr>
            <w:r>
              <w:rPr>
                <w:rStyle w:val="Strk"/>
                <w:b w:val="0"/>
                <w:bCs w:val="0"/>
                <w:sz w:val="20"/>
                <w:szCs w:val="20"/>
              </w:rPr>
              <w:t>Identificer deltagernes</w:t>
            </w:r>
            <w:r w:rsidR="00066C84" w:rsidRPr="004732D2">
              <w:rPr>
                <w:rStyle w:val="Strk"/>
                <w:b w:val="0"/>
                <w:bCs w:val="0"/>
                <w:sz w:val="20"/>
                <w:szCs w:val="20"/>
              </w:rPr>
              <w:t xml:space="preserve"> </w:t>
            </w:r>
            <w:r w:rsidR="00066C84">
              <w:rPr>
                <w:rStyle w:val="Strk"/>
                <w:b w:val="0"/>
                <w:bCs w:val="0"/>
                <w:sz w:val="20"/>
                <w:szCs w:val="20"/>
              </w:rPr>
              <w:t xml:space="preserve">mestring af </w:t>
            </w:r>
            <w:r w:rsidR="00066C84" w:rsidRPr="004732D2">
              <w:rPr>
                <w:rStyle w:val="Strk"/>
                <w:b w:val="0"/>
                <w:bCs w:val="0"/>
                <w:sz w:val="20"/>
                <w:szCs w:val="20"/>
              </w:rPr>
              <w:t>social-, ko</w:t>
            </w:r>
            <w:r w:rsidR="00066C84">
              <w:rPr>
                <w:rStyle w:val="Strk"/>
                <w:b w:val="0"/>
                <w:bCs w:val="0"/>
                <w:sz w:val="20"/>
                <w:szCs w:val="20"/>
              </w:rPr>
              <w:t xml:space="preserve">mmunikativ-, </w:t>
            </w:r>
            <w:r w:rsidR="00066C84">
              <w:rPr>
                <w:rStyle w:val="Strk"/>
                <w:b w:val="0"/>
                <w:bCs w:val="0"/>
                <w:sz w:val="20"/>
                <w:szCs w:val="20"/>
              </w:rPr>
              <w:lastRenderedPageBreak/>
              <w:t>adfærds- og selvregulering under og umiddelbart</w:t>
            </w:r>
            <w:r w:rsidR="00066C84" w:rsidRPr="004732D2">
              <w:rPr>
                <w:rStyle w:val="Strk"/>
                <w:b w:val="0"/>
                <w:bCs w:val="0"/>
                <w:sz w:val="20"/>
                <w:szCs w:val="20"/>
              </w:rPr>
              <w:t xml:space="preserve"> efter deltagelse</w:t>
            </w:r>
            <w:r w:rsidR="00066C84">
              <w:rPr>
                <w:rStyle w:val="Strk"/>
                <w:b w:val="0"/>
                <w:bCs w:val="0"/>
                <w:sz w:val="20"/>
                <w:szCs w:val="20"/>
              </w:rPr>
              <w:t>n</w:t>
            </w:r>
            <w:r w:rsidR="00066C84" w:rsidRPr="004732D2">
              <w:rPr>
                <w:rStyle w:val="Strk"/>
                <w:b w:val="0"/>
                <w:bCs w:val="0"/>
                <w:sz w:val="20"/>
                <w:szCs w:val="20"/>
              </w:rPr>
              <w:t xml:space="preserve"> i programmet.</w:t>
            </w:r>
            <w:r w:rsidR="00FE2164">
              <w:rPr>
                <w:rStyle w:val="Strk"/>
                <w:b w:val="0"/>
                <w:bCs w:val="0"/>
                <w:sz w:val="20"/>
                <w:szCs w:val="20"/>
              </w:rPr>
              <w:t xml:space="preserve"> Nævn specifikke situationer.</w:t>
            </w:r>
          </w:p>
          <w:p w14:paraId="7AF643AA" w14:textId="77777777" w:rsidR="00066C84" w:rsidRDefault="00066C84" w:rsidP="00AB34B8">
            <w:pPr>
              <w:pStyle w:val="Listeafsnit"/>
              <w:rPr>
                <w:rStyle w:val="Str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548ED455" w14:textId="77777777" w:rsidR="00066C84" w:rsidRDefault="00066C84" w:rsidP="00DD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Social:</w:t>
            </w:r>
          </w:p>
          <w:p w14:paraId="06749939" w14:textId="77777777" w:rsidR="00066C84" w:rsidRPr="00D22F7A" w:rsidRDefault="00066C84" w:rsidP="00DD09EB">
            <w:pPr>
              <w:rPr>
                <w:sz w:val="20"/>
                <w:szCs w:val="20"/>
              </w:rPr>
            </w:pPr>
          </w:p>
        </w:tc>
      </w:tr>
      <w:tr w:rsidR="00066C84" w:rsidRPr="00E653BF" w14:paraId="424C8DEE" w14:textId="77777777" w:rsidTr="00D57A33">
        <w:tc>
          <w:tcPr>
            <w:tcW w:w="992" w:type="dxa"/>
            <w:vMerge/>
            <w:shd w:val="clear" w:color="auto" w:fill="548DD4" w:themeFill="text2" w:themeFillTint="99"/>
          </w:tcPr>
          <w:p w14:paraId="67639987" w14:textId="77777777" w:rsidR="00066C84" w:rsidRPr="001354D8" w:rsidRDefault="00066C8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14:paraId="7305BD23" w14:textId="77777777" w:rsidR="00066C84" w:rsidRDefault="00066C84" w:rsidP="00DD09EB">
            <w:pPr>
              <w:rPr>
                <w:rStyle w:val="Strk"/>
                <w:b w:val="0"/>
              </w:rPr>
            </w:pPr>
          </w:p>
        </w:tc>
        <w:tc>
          <w:tcPr>
            <w:tcW w:w="5812" w:type="dxa"/>
            <w:vMerge/>
            <w:shd w:val="clear" w:color="auto" w:fill="F1F6FD"/>
          </w:tcPr>
          <w:p w14:paraId="3E35D389" w14:textId="77777777" w:rsidR="00066C84" w:rsidRDefault="00066C84" w:rsidP="00AB34B8">
            <w:pPr>
              <w:pStyle w:val="Listeafsnit"/>
              <w:rPr>
                <w:rStyle w:val="Str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3201174C" w14:textId="77777777" w:rsidR="00066C84" w:rsidRDefault="00066C84" w:rsidP="00DD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Kommunikativ:</w:t>
            </w:r>
          </w:p>
          <w:p w14:paraId="6EE780FE" w14:textId="77777777" w:rsidR="00066C84" w:rsidRPr="00D22F7A" w:rsidRDefault="00066C84" w:rsidP="00DD09EB">
            <w:pPr>
              <w:rPr>
                <w:sz w:val="20"/>
                <w:szCs w:val="20"/>
              </w:rPr>
            </w:pPr>
          </w:p>
        </w:tc>
      </w:tr>
      <w:tr w:rsidR="00066C84" w:rsidRPr="00E653BF" w14:paraId="7FFD6BDA" w14:textId="77777777" w:rsidTr="00D57A33">
        <w:tc>
          <w:tcPr>
            <w:tcW w:w="992" w:type="dxa"/>
            <w:vMerge/>
            <w:shd w:val="clear" w:color="auto" w:fill="548DD4" w:themeFill="text2" w:themeFillTint="99"/>
          </w:tcPr>
          <w:p w14:paraId="0DEDAE78" w14:textId="77777777" w:rsidR="00066C84" w:rsidRPr="001354D8" w:rsidRDefault="00066C8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14:paraId="724ADE40" w14:textId="77777777" w:rsidR="00066C84" w:rsidRDefault="00066C84" w:rsidP="00DD09EB">
            <w:pPr>
              <w:rPr>
                <w:rStyle w:val="Strk"/>
                <w:b w:val="0"/>
              </w:rPr>
            </w:pPr>
          </w:p>
        </w:tc>
        <w:tc>
          <w:tcPr>
            <w:tcW w:w="5812" w:type="dxa"/>
            <w:vMerge/>
            <w:shd w:val="clear" w:color="auto" w:fill="F1F6FD"/>
          </w:tcPr>
          <w:p w14:paraId="3D3D20FB" w14:textId="77777777" w:rsidR="00066C84" w:rsidRDefault="00066C84" w:rsidP="00AB34B8">
            <w:pPr>
              <w:pStyle w:val="Listeafsnit"/>
              <w:rPr>
                <w:rStyle w:val="Str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6D270E07" w14:textId="77777777" w:rsidR="00066C84" w:rsidRDefault="00066C84" w:rsidP="00DD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Selvregulering:</w:t>
            </w:r>
          </w:p>
          <w:p w14:paraId="0E522260" w14:textId="77777777" w:rsidR="00066C84" w:rsidRPr="00D22F7A" w:rsidRDefault="00066C84" w:rsidP="00DD09EB">
            <w:pPr>
              <w:rPr>
                <w:sz w:val="20"/>
                <w:szCs w:val="20"/>
              </w:rPr>
            </w:pPr>
          </w:p>
        </w:tc>
      </w:tr>
      <w:tr w:rsidR="00066C84" w:rsidRPr="00E653BF" w14:paraId="6202C681" w14:textId="77777777" w:rsidTr="00D57A33">
        <w:tc>
          <w:tcPr>
            <w:tcW w:w="992" w:type="dxa"/>
            <w:vMerge/>
            <w:shd w:val="clear" w:color="auto" w:fill="548DD4" w:themeFill="text2" w:themeFillTint="99"/>
          </w:tcPr>
          <w:p w14:paraId="381F8621" w14:textId="77777777" w:rsidR="00066C84" w:rsidRPr="001354D8" w:rsidRDefault="00066C8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14:paraId="2C696440" w14:textId="77777777" w:rsidR="00066C84" w:rsidRDefault="00066C84" w:rsidP="00DD09EB">
            <w:pPr>
              <w:rPr>
                <w:rStyle w:val="Strk"/>
                <w:b w:val="0"/>
              </w:rPr>
            </w:pPr>
          </w:p>
        </w:tc>
        <w:tc>
          <w:tcPr>
            <w:tcW w:w="5812" w:type="dxa"/>
            <w:vMerge/>
            <w:shd w:val="clear" w:color="auto" w:fill="F1F6FD"/>
          </w:tcPr>
          <w:p w14:paraId="6237B0EE" w14:textId="77777777" w:rsidR="00066C84" w:rsidRPr="004732D2" w:rsidRDefault="00066C84" w:rsidP="00AB34B8">
            <w:pPr>
              <w:pStyle w:val="Listeafsnit"/>
              <w:rPr>
                <w:rStyle w:val="Str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0D8B97D2" w14:textId="77777777" w:rsidR="00066C84" w:rsidRDefault="00066C84" w:rsidP="00DD09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Adfærdsregulering:</w:t>
            </w:r>
          </w:p>
          <w:p w14:paraId="3F4C0258" w14:textId="77777777" w:rsidR="00066C84" w:rsidRPr="00D22F7A" w:rsidRDefault="00066C84" w:rsidP="00DD09EB">
            <w:pPr>
              <w:rPr>
                <w:sz w:val="20"/>
                <w:szCs w:val="20"/>
              </w:rPr>
            </w:pPr>
          </w:p>
        </w:tc>
      </w:tr>
      <w:tr w:rsidR="000930F4" w:rsidRPr="00E653BF" w14:paraId="0CFF0B34" w14:textId="77777777" w:rsidTr="00D57A33">
        <w:tc>
          <w:tcPr>
            <w:tcW w:w="992" w:type="dxa"/>
            <w:vMerge/>
            <w:shd w:val="clear" w:color="auto" w:fill="548DD4" w:themeFill="text2" w:themeFillTint="99"/>
          </w:tcPr>
          <w:p w14:paraId="1F862938" w14:textId="77777777" w:rsidR="000930F4" w:rsidRPr="001354D8" w:rsidRDefault="000930F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14:paraId="78E80176" w14:textId="77777777" w:rsidR="000930F4" w:rsidRDefault="000930F4" w:rsidP="00DD09EB">
            <w:pPr>
              <w:rPr>
                <w:rStyle w:val="Strk"/>
                <w:b w:val="0"/>
              </w:rPr>
            </w:pPr>
          </w:p>
        </w:tc>
        <w:tc>
          <w:tcPr>
            <w:tcW w:w="5812" w:type="dxa"/>
            <w:shd w:val="clear" w:color="auto" w:fill="F1F6FD"/>
          </w:tcPr>
          <w:p w14:paraId="778D0DF1" w14:textId="77777777" w:rsidR="000930F4" w:rsidRDefault="000930F4" w:rsidP="00AB34B8">
            <w:pPr>
              <w:pStyle w:val="Listeafsnit"/>
              <w:rPr>
                <w:rStyle w:val="Strk"/>
                <w:b w:val="0"/>
                <w:bCs w:val="0"/>
                <w:sz w:val="20"/>
                <w:szCs w:val="20"/>
              </w:rPr>
            </w:pPr>
          </w:p>
          <w:p w14:paraId="795CBCF9" w14:textId="77777777" w:rsidR="000930F4" w:rsidRDefault="000930F4" w:rsidP="004732D2">
            <w:pPr>
              <w:pStyle w:val="Listeafsnit"/>
              <w:numPr>
                <w:ilvl w:val="0"/>
                <w:numId w:val="37"/>
              </w:numPr>
              <w:rPr>
                <w:rStyle w:val="Strk"/>
                <w:b w:val="0"/>
                <w:bCs w:val="0"/>
                <w:sz w:val="20"/>
                <w:szCs w:val="20"/>
              </w:rPr>
            </w:pPr>
            <w:r w:rsidRPr="004732D2">
              <w:rPr>
                <w:rStyle w:val="Strk"/>
                <w:b w:val="0"/>
                <w:bCs w:val="0"/>
                <w:sz w:val="20"/>
                <w:szCs w:val="20"/>
              </w:rPr>
              <w:t>Identificer og udpeg de konk</w:t>
            </w:r>
            <w:r w:rsidR="00FB5F08">
              <w:rPr>
                <w:rStyle w:val="Strk"/>
                <w:b w:val="0"/>
                <w:bCs w:val="0"/>
                <w:sz w:val="20"/>
                <w:szCs w:val="20"/>
              </w:rPr>
              <w:t>rete/reelle situationer hvor deltager</w:t>
            </w:r>
            <w:r w:rsidRPr="004732D2">
              <w:rPr>
                <w:rStyle w:val="Strk"/>
                <w:b w:val="0"/>
                <w:bCs w:val="0"/>
                <w:sz w:val="20"/>
                <w:szCs w:val="20"/>
              </w:rPr>
              <w:t xml:space="preserve"> har set/eller oplevet gevinsten eller forandring i</w:t>
            </w:r>
            <w:r>
              <w:rPr>
                <w:rStyle w:val="Strk"/>
                <w:b w:val="0"/>
                <w:bCs w:val="0"/>
                <w:sz w:val="20"/>
                <w:szCs w:val="20"/>
              </w:rPr>
              <w:t>gennem</w:t>
            </w:r>
            <w:r w:rsidRPr="004732D2">
              <w:rPr>
                <w:rStyle w:val="Strk"/>
                <w:b w:val="0"/>
                <w:bCs w:val="0"/>
                <w:sz w:val="20"/>
                <w:szCs w:val="20"/>
              </w:rPr>
              <w:t xml:space="preserve"> forløbet? </w:t>
            </w:r>
          </w:p>
          <w:p w14:paraId="75CAA858" w14:textId="77777777" w:rsidR="000930F4" w:rsidRDefault="000930F4" w:rsidP="004E174F">
            <w:pPr>
              <w:pStyle w:val="Listeafsnit"/>
              <w:rPr>
                <w:rStyle w:val="Strk"/>
                <w:b w:val="0"/>
                <w:bCs w:val="0"/>
                <w:sz w:val="20"/>
                <w:szCs w:val="20"/>
              </w:rPr>
            </w:pPr>
          </w:p>
          <w:p w14:paraId="7AA93CF7" w14:textId="77777777" w:rsidR="000930F4" w:rsidRDefault="000930F4" w:rsidP="004E174F">
            <w:pPr>
              <w:pStyle w:val="Listeafsnit"/>
              <w:rPr>
                <w:rStyle w:val="Strk"/>
                <w:b w:val="0"/>
                <w:bCs w:val="0"/>
                <w:sz w:val="20"/>
                <w:szCs w:val="20"/>
              </w:rPr>
            </w:pPr>
            <w:r w:rsidRPr="004732D2">
              <w:rPr>
                <w:rStyle w:val="Strk"/>
                <w:b w:val="0"/>
                <w:bCs w:val="0"/>
                <w:sz w:val="20"/>
                <w:szCs w:val="20"/>
              </w:rPr>
              <w:t>F.eks. øget selvtillid/selvvurdering, positiv stressregulering, autentisk oplevelse af den eksterne verden, tilbagefalds</w:t>
            </w:r>
            <w:r>
              <w:rPr>
                <w:rStyle w:val="Strk"/>
                <w:b w:val="0"/>
                <w:bCs w:val="0"/>
                <w:sz w:val="20"/>
                <w:szCs w:val="20"/>
              </w:rPr>
              <w:t xml:space="preserve"> </w:t>
            </w:r>
            <w:r w:rsidRPr="004732D2">
              <w:rPr>
                <w:rStyle w:val="Strk"/>
                <w:b w:val="0"/>
                <w:bCs w:val="0"/>
                <w:sz w:val="20"/>
                <w:szCs w:val="20"/>
              </w:rPr>
              <w:t>mestring, meningsfyldthed m.m.</w:t>
            </w:r>
          </w:p>
          <w:p w14:paraId="4994B974" w14:textId="77777777" w:rsidR="000930F4" w:rsidRPr="004732D2" w:rsidRDefault="000930F4" w:rsidP="00AB34B8">
            <w:pPr>
              <w:pStyle w:val="Listeafsnit"/>
              <w:rPr>
                <w:rStyle w:val="Str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699B7C5E" w14:textId="77777777" w:rsidR="000930F4" w:rsidRPr="00D22F7A" w:rsidRDefault="000930F4" w:rsidP="00DD09EB">
            <w:pPr>
              <w:rPr>
                <w:sz w:val="20"/>
                <w:szCs w:val="20"/>
              </w:rPr>
            </w:pPr>
          </w:p>
        </w:tc>
      </w:tr>
      <w:tr w:rsidR="000930F4" w:rsidRPr="00E653BF" w14:paraId="0018DF56" w14:textId="77777777" w:rsidTr="00D57A33">
        <w:tc>
          <w:tcPr>
            <w:tcW w:w="992" w:type="dxa"/>
            <w:vMerge/>
            <w:tcBorders>
              <w:bottom w:val="nil"/>
            </w:tcBorders>
            <w:shd w:val="clear" w:color="auto" w:fill="548DD4" w:themeFill="text2" w:themeFillTint="99"/>
          </w:tcPr>
          <w:p w14:paraId="2F5D7055" w14:textId="77777777" w:rsidR="000930F4" w:rsidRPr="001354D8" w:rsidRDefault="000930F4" w:rsidP="00DD09E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DE9D9" w:themeFill="accent6" w:themeFillTint="33"/>
          </w:tcPr>
          <w:p w14:paraId="2EAB2753" w14:textId="77777777" w:rsidR="000930F4" w:rsidRDefault="000930F4" w:rsidP="00DD09EB">
            <w:pPr>
              <w:rPr>
                <w:rStyle w:val="Strk"/>
                <w:b w:val="0"/>
              </w:rPr>
            </w:pPr>
          </w:p>
        </w:tc>
        <w:tc>
          <w:tcPr>
            <w:tcW w:w="5812" w:type="dxa"/>
            <w:shd w:val="clear" w:color="auto" w:fill="F1F6FD"/>
          </w:tcPr>
          <w:p w14:paraId="771068B3" w14:textId="77777777" w:rsidR="000930F4" w:rsidRDefault="000930F4" w:rsidP="000930F4">
            <w:pPr>
              <w:pStyle w:val="Listeafsnit"/>
              <w:rPr>
                <w:rStyle w:val="Strk"/>
                <w:b w:val="0"/>
                <w:bCs w:val="0"/>
                <w:sz w:val="20"/>
                <w:szCs w:val="20"/>
              </w:rPr>
            </w:pPr>
          </w:p>
          <w:p w14:paraId="4B8D9B28" w14:textId="77777777" w:rsidR="000930F4" w:rsidRDefault="000930F4" w:rsidP="000930F4">
            <w:pPr>
              <w:pStyle w:val="Listeafsnit"/>
              <w:numPr>
                <w:ilvl w:val="0"/>
                <w:numId w:val="37"/>
              </w:numPr>
              <w:rPr>
                <w:rStyle w:val="Strk"/>
                <w:b w:val="0"/>
                <w:bCs w:val="0"/>
                <w:sz w:val="20"/>
                <w:szCs w:val="20"/>
              </w:rPr>
            </w:pPr>
            <w:r>
              <w:rPr>
                <w:rStyle w:val="Strk"/>
                <w:b w:val="0"/>
                <w:bCs w:val="0"/>
                <w:sz w:val="20"/>
                <w:szCs w:val="20"/>
              </w:rPr>
              <w:t xml:space="preserve">Identificer programmets </w:t>
            </w:r>
            <w:r w:rsidR="00FE55C6">
              <w:rPr>
                <w:rStyle w:val="Strk"/>
                <w:b w:val="0"/>
                <w:bCs w:val="0"/>
                <w:sz w:val="20"/>
                <w:szCs w:val="20"/>
              </w:rPr>
              <w:t xml:space="preserve">evt. </w:t>
            </w:r>
            <w:r w:rsidR="00443A32">
              <w:rPr>
                <w:rStyle w:val="Strk"/>
                <w:b w:val="0"/>
                <w:bCs w:val="0"/>
                <w:sz w:val="20"/>
                <w:szCs w:val="20"/>
              </w:rPr>
              <w:t>udviklings</w:t>
            </w:r>
            <w:r w:rsidR="009E008C">
              <w:rPr>
                <w:rStyle w:val="Strk"/>
                <w:b w:val="0"/>
                <w:bCs w:val="0"/>
                <w:sz w:val="20"/>
                <w:szCs w:val="20"/>
              </w:rPr>
              <w:t>potentiale.</w:t>
            </w:r>
            <w:r>
              <w:rPr>
                <w:rStyle w:val="Strk"/>
                <w:b w:val="0"/>
                <w:bCs w:val="0"/>
                <w:sz w:val="20"/>
                <w:szCs w:val="20"/>
              </w:rPr>
              <w:t xml:space="preserve"> Nævn specifikke perspektiveringer.</w:t>
            </w:r>
          </w:p>
          <w:p w14:paraId="12861863" w14:textId="77777777" w:rsidR="000930F4" w:rsidRDefault="000930F4" w:rsidP="000930F4">
            <w:pPr>
              <w:pStyle w:val="Listeafsnit"/>
              <w:rPr>
                <w:rStyle w:val="Str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541" w:type="dxa"/>
            <w:shd w:val="clear" w:color="auto" w:fill="F1F6FD"/>
          </w:tcPr>
          <w:p w14:paraId="3D62530D" w14:textId="77777777" w:rsidR="000930F4" w:rsidRPr="00D22F7A" w:rsidRDefault="000930F4" w:rsidP="00DD09EB">
            <w:pPr>
              <w:rPr>
                <w:sz w:val="20"/>
                <w:szCs w:val="20"/>
              </w:rPr>
            </w:pPr>
          </w:p>
        </w:tc>
      </w:tr>
    </w:tbl>
    <w:p w14:paraId="553C8FE7" w14:textId="77777777" w:rsidR="00794996" w:rsidRPr="00D22F7A" w:rsidRDefault="00794996" w:rsidP="00DD09EB"/>
    <w:sectPr w:rsidR="00794996" w:rsidRPr="00D22F7A" w:rsidSect="004732D2">
      <w:headerReference w:type="default" r:id="rId9"/>
      <w:footerReference w:type="default" r:id="rId10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DE9BB" w14:textId="77777777" w:rsidR="00B21191" w:rsidRDefault="00B21191" w:rsidP="009E0165">
      <w:pPr>
        <w:spacing w:after="0" w:line="240" w:lineRule="auto"/>
      </w:pPr>
      <w:r>
        <w:separator/>
      </w:r>
    </w:p>
  </w:endnote>
  <w:endnote w:type="continuationSeparator" w:id="0">
    <w:p w14:paraId="206FD816" w14:textId="77777777" w:rsidR="00B21191" w:rsidRDefault="00B21191" w:rsidP="009E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0560204"/>
      <w:docPartObj>
        <w:docPartGallery w:val="Page Numbers (Bottom of Page)"/>
        <w:docPartUnique/>
      </w:docPartObj>
    </w:sdtPr>
    <w:sdtEndPr/>
    <w:sdtContent>
      <w:p w14:paraId="75236959" w14:textId="77777777" w:rsidR="00186679" w:rsidRDefault="00186679">
        <w:pPr>
          <w:pStyle w:val="Sidefod"/>
        </w:pPr>
        <w:r>
          <w:rPr>
            <w:noProof/>
            <w:lang w:eastAsia="da-DK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1D61BFE" wp14:editId="4DFCB2A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up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5F2A54" w14:textId="77777777" w:rsidR="00186679" w:rsidRDefault="0018667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72433" w:rsidRPr="00372433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186679" w:rsidRDefault="0018667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4229C" w:rsidRPr="0064229C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5DF72" w14:textId="77777777" w:rsidR="00B21191" w:rsidRDefault="00B21191" w:rsidP="009E0165">
      <w:pPr>
        <w:spacing w:after="0" w:line="240" w:lineRule="auto"/>
      </w:pPr>
      <w:r>
        <w:separator/>
      </w:r>
    </w:p>
  </w:footnote>
  <w:footnote w:type="continuationSeparator" w:id="0">
    <w:p w14:paraId="57CB4562" w14:textId="77777777" w:rsidR="00B21191" w:rsidRDefault="00B21191" w:rsidP="009E0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1DD1E" w14:textId="77777777" w:rsidR="00EC0DCF" w:rsidRPr="00DB5485" w:rsidRDefault="002B28B4" w:rsidP="00EC0DCF">
    <w:pPr>
      <w:pStyle w:val="Sidehoved"/>
      <w:ind w:left="-1276" w:right="-1448"/>
      <w:rPr>
        <w:color w:val="DBE5F1" w:themeColor="accent1" w:themeTint="33"/>
        <w:sz w:val="16"/>
        <w:szCs w:val="16"/>
      </w:rPr>
    </w:pPr>
    <w:r>
      <w:rPr>
        <w:color w:val="DBE5F1" w:themeColor="accent1" w:themeTint="33"/>
        <w:sz w:val="40"/>
        <w:szCs w:val="40"/>
      </w:rPr>
      <w:t xml:space="preserve"> </w:t>
    </w:r>
    <w:r w:rsidR="00EC7227">
      <w:rPr>
        <w:color w:val="DBE5F1" w:themeColor="accent1" w:themeTint="33"/>
        <w:sz w:val="40"/>
        <w:szCs w:val="40"/>
      </w:rPr>
      <w:t xml:space="preserve"> </w:t>
    </w:r>
    <w:r w:rsidR="00354C43">
      <w:rPr>
        <w:color w:val="DBE5F1" w:themeColor="accent1" w:themeTint="33"/>
        <w:sz w:val="28"/>
        <w:szCs w:val="28"/>
      </w:rPr>
      <w:t>NAP</w:t>
    </w:r>
    <w:r w:rsidR="006A5A72" w:rsidRPr="00D57A33">
      <w:rPr>
        <w:color w:val="DBE5F1" w:themeColor="accent1" w:themeTint="33"/>
        <w:sz w:val="28"/>
        <w:szCs w:val="28"/>
      </w:rPr>
      <w:t xml:space="preserve"> </w:t>
    </w:r>
    <w:r w:rsidR="00042C5A">
      <w:rPr>
        <w:color w:val="DBE5F1" w:themeColor="accent1" w:themeTint="33"/>
        <w:sz w:val="28"/>
        <w:szCs w:val="28"/>
      </w:rPr>
      <w:t>–</w:t>
    </w:r>
    <w:r w:rsidR="005B04AD" w:rsidRPr="00D57A33">
      <w:rPr>
        <w:color w:val="DBE5F1" w:themeColor="accent1" w:themeTint="33"/>
        <w:sz w:val="28"/>
        <w:szCs w:val="28"/>
      </w:rPr>
      <w:t xml:space="preserve"> </w:t>
    </w:r>
    <w:r w:rsidR="00042C5A">
      <w:rPr>
        <w:color w:val="DBE5F1" w:themeColor="accent1" w:themeTint="33"/>
        <w:sz w:val="28"/>
        <w:szCs w:val="28"/>
      </w:rPr>
      <w:t xml:space="preserve">Terapeutisk </w:t>
    </w:r>
    <w:r w:rsidR="008A054F" w:rsidRPr="00D57A33">
      <w:rPr>
        <w:color w:val="DBE5F1" w:themeColor="accent1" w:themeTint="33"/>
        <w:sz w:val="28"/>
        <w:szCs w:val="28"/>
      </w:rPr>
      <w:t>Opmærksomhed</w:t>
    </w:r>
    <w:r w:rsidR="00DB5485">
      <w:rPr>
        <w:color w:val="DBE5F1" w:themeColor="accent1" w:themeTint="33"/>
        <w:sz w:val="40"/>
        <w:szCs w:val="40"/>
      </w:rPr>
      <w:t xml:space="preserve"> </w:t>
    </w:r>
    <w:r w:rsidR="00DB5485" w:rsidRPr="00D57A33">
      <w:rPr>
        <w:color w:val="DBE5F1" w:themeColor="accent1" w:themeTint="33"/>
        <w:sz w:val="12"/>
        <w:szCs w:val="12"/>
      </w:rPr>
      <w:t xml:space="preserve">udarbejdet af Mladen </w:t>
    </w:r>
    <w:proofErr w:type="spellStart"/>
    <w:r w:rsidR="00DB5485" w:rsidRPr="00D57A33">
      <w:rPr>
        <w:color w:val="DBE5F1" w:themeColor="accent1" w:themeTint="33"/>
        <w:sz w:val="12"/>
        <w:szCs w:val="12"/>
      </w:rPr>
      <w:t>Josipovic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1BF7"/>
    <w:multiLevelType w:val="hybridMultilevel"/>
    <w:tmpl w:val="2C6C9728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75A0D"/>
    <w:multiLevelType w:val="hybridMultilevel"/>
    <w:tmpl w:val="F0D6FD30"/>
    <w:lvl w:ilvl="0" w:tplc="61964F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C1890"/>
    <w:multiLevelType w:val="hybridMultilevel"/>
    <w:tmpl w:val="C1C2C6AE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36947"/>
    <w:multiLevelType w:val="hybridMultilevel"/>
    <w:tmpl w:val="69684D26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D0104"/>
    <w:multiLevelType w:val="hybridMultilevel"/>
    <w:tmpl w:val="68D07400"/>
    <w:lvl w:ilvl="0" w:tplc="61964F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02050"/>
    <w:multiLevelType w:val="hybridMultilevel"/>
    <w:tmpl w:val="A18A91BE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D1576"/>
    <w:multiLevelType w:val="hybridMultilevel"/>
    <w:tmpl w:val="EF0C4FCE"/>
    <w:lvl w:ilvl="0" w:tplc="61964F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E63B9"/>
    <w:multiLevelType w:val="hybridMultilevel"/>
    <w:tmpl w:val="D9AAF320"/>
    <w:lvl w:ilvl="0" w:tplc="E1447D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80C69"/>
    <w:multiLevelType w:val="hybridMultilevel"/>
    <w:tmpl w:val="AEF811AC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B05B2"/>
    <w:multiLevelType w:val="hybridMultilevel"/>
    <w:tmpl w:val="00F2C446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208DD"/>
    <w:multiLevelType w:val="hybridMultilevel"/>
    <w:tmpl w:val="90DE1DE6"/>
    <w:lvl w:ilvl="0" w:tplc="61964F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11147"/>
    <w:multiLevelType w:val="hybridMultilevel"/>
    <w:tmpl w:val="297CFC44"/>
    <w:lvl w:ilvl="0" w:tplc="61964F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614E5"/>
    <w:multiLevelType w:val="hybridMultilevel"/>
    <w:tmpl w:val="A4861E06"/>
    <w:lvl w:ilvl="0" w:tplc="61964F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56901"/>
    <w:multiLevelType w:val="hybridMultilevel"/>
    <w:tmpl w:val="26FE32C8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B4F26"/>
    <w:multiLevelType w:val="hybridMultilevel"/>
    <w:tmpl w:val="5B3C8FC0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41D8C"/>
    <w:multiLevelType w:val="hybridMultilevel"/>
    <w:tmpl w:val="8DE29300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E46DE"/>
    <w:multiLevelType w:val="hybridMultilevel"/>
    <w:tmpl w:val="F0824CB8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45BEB"/>
    <w:multiLevelType w:val="hybridMultilevel"/>
    <w:tmpl w:val="0388C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3F7A9B"/>
    <w:multiLevelType w:val="hybridMultilevel"/>
    <w:tmpl w:val="AED49D1C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C8190A"/>
    <w:multiLevelType w:val="hybridMultilevel"/>
    <w:tmpl w:val="58728164"/>
    <w:lvl w:ilvl="0" w:tplc="42DEB86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F3145"/>
    <w:multiLevelType w:val="hybridMultilevel"/>
    <w:tmpl w:val="9B349886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40672"/>
    <w:multiLevelType w:val="hybridMultilevel"/>
    <w:tmpl w:val="4BDA52CE"/>
    <w:lvl w:ilvl="0" w:tplc="61964F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B64D4C"/>
    <w:multiLevelType w:val="hybridMultilevel"/>
    <w:tmpl w:val="B8F41B56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D10DA4"/>
    <w:multiLevelType w:val="hybridMultilevel"/>
    <w:tmpl w:val="1F80D4FC"/>
    <w:lvl w:ilvl="0" w:tplc="61964F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3D3446"/>
    <w:multiLevelType w:val="hybridMultilevel"/>
    <w:tmpl w:val="5CCEC7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66AD9"/>
    <w:multiLevelType w:val="hybridMultilevel"/>
    <w:tmpl w:val="8F54028A"/>
    <w:lvl w:ilvl="0" w:tplc="61964F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C45822"/>
    <w:multiLevelType w:val="hybridMultilevel"/>
    <w:tmpl w:val="CDD2680A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82422"/>
    <w:multiLevelType w:val="hybridMultilevel"/>
    <w:tmpl w:val="E674991C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43571B"/>
    <w:multiLevelType w:val="hybridMultilevel"/>
    <w:tmpl w:val="E9FE5EFE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5453F"/>
    <w:multiLevelType w:val="hybridMultilevel"/>
    <w:tmpl w:val="6E1A788E"/>
    <w:lvl w:ilvl="0" w:tplc="61964F72">
      <w:start w:val="6"/>
      <w:numFmt w:val="bullet"/>
      <w:lvlText w:val="-"/>
      <w:lvlJc w:val="left"/>
      <w:pPr>
        <w:ind w:left="767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0">
    <w:nsid w:val="72877999"/>
    <w:multiLevelType w:val="hybridMultilevel"/>
    <w:tmpl w:val="62D4E436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D92A2A"/>
    <w:multiLevelType w:val="hybridMultilevel"/>
    <w:tmpl w:val="E4DA44C8"/>
    <w:lvl w:ilvl="0" w:tplc="61964F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B30C5F"/>
    <w:multiLevelType w:val="hybridMultilevel"/>
    <w:tmpl w:val="58760098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A0570D"/>
    <w:multiLevelType w:val="hybridMultilevel"/>
    <w:tmpl w:val="B5C82D90"/>
    <w:lvl w:ilvl="0" w:tplc="DF6260E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18465C"/>
    <w:multiLevelType w:val="hybridMultilevel"/>
    <w:tmpl w:val="526A2060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200466"/>
    <w:multiLevelType w:val="hybridMultilevel"/>
    <w:tmpl w:val="379EFB52"/>
    <w:lvl w:ilvl="0" w:tplc="DF6260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137FF2"/>
    <w:multiLevelType w:val="hybridMultilevel"/>
    <w:tmpl w:val="92288D9E"/>
    <w:lvl w:ilvl="0" w:tplc="61964F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14"/>
  </w:num>
  <w:num w:numId="4">
    <w:abstractNumId w:val="20"/>
  </w:num>
  <w:num w:numId="5">
    <w:abstractNumId w:val="7"/>
  </w:num>
  <w:num w:numId="6">
    <w:abstractNumId w:val="2"/>
  </w:num>
  <w:num w:numId="7">
    <w:abstractNumId w:val="13"/>
  </w:num>
  <w:num w:numId="8">
    <w:abstractNumId w:val="3"/>
  </w:num>
  <w:num w:numId="9">
    <w:abstractNumId w:val="15"/>
  </w:num>
  <w:num w:numId="10">
    <w:abstractNumId w:val="8"/>
  </w:num>
  <w:num w:numId="11">
    <w:abstractNumId w:val="5"/>
  </w:num>
  <w:num w:numId="12">
    <w:abstractNumId w:val="9"/>
  </w:num>
  <w:num w:numId="13">
    <w:abstractNumId w:val="27"/>
  </w:num>
  <w:num w:numId="14">
    <w:abstractNumId w:val="35"/>
  </w:num>
  <w:num w:numId="15">
    <w:abstractNumId w:val="34"/>
  </w:num>
  <w:num w:numId="16">
    <w:abstractNumId w:val="30"/>
  </w:num>
  <w:num w:numId="17">
    <w:abstractNumId w:val="26"/>
  </w:num>
  <w:num w:numId="18">
    <w:abstractNumId w:val="16"/>
  </w:num>
  <w:num w:numId="19">
    <w:abstractNumId w:val="0"/>
  </w:num>
  <w:num w:numId="20">
    <w:abstractNumId w:val="17"/>
  </w:num>
  <w:num w:numId="21">
    <w:abstractNumId w:val="33"/>
  </w:num>
  <w:num w:numId="22">
    <w:abstractNumId w:val="18"/>
  </w:num>
  <w:num w:numId="23">
    <w:abstractNumId w:val="19"/>
  </w:num>
  <w:num w:numId="24">
    <w:abstractNumId w:val="1"/>
  </w:num>
  <w:num w:numId="25">
    <w:abstractNumId w:val="21"/>
  </w:num>
  <w:num w:numId="26">
    <w:abstractNumId w:val="11"/>
  </w:num>
  <w:num w:numId="27">
    <w:abstractNumId w:val="6"/>
  </w:num>
  <w:num w:numId="28">
    <w:abstractNumId w:val="25"/>
  </w:num>
  <w:num w:numId="29">
    <w:abstractNumId w:val="31"/>
  </w:num>
  <w:num w:numId="30">
    <w:abstractNumId w:val="10"/>
  </w:num>
  <w:num w:numId="31">
    <w:abstractNumId w:val="23"/>
  </w:num>
  <w:num w:numId="32">
    <w:abstractNumId w:val="4"/>
  </w:num>
  <w:num w:numId="33">
    <w:abstractNumId w:val="36"/>
  </w:num>
  <w:num w:numId="34">
    <w:abstractNumId w:val="29"/>
  </w:num>
  <w:num w:numId="35">
    <w:abstractNumId w:val="24"/>
  </w:num>
  <w:num w:numId="36">
    <w:abstractNumId w:val="1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E8"/>
    <w:rsid w:val="00033754"/>
    <w:rsid w:val="00035975"/>
    <w:rsid w:val="00042C5A"/>
    <w:rsid w:val="00066C84"/>
    <w:rsid w:val="0008346C"/>
    <w:rsid w:val="000930F4"/>
    <w:rsid w:val="00094D31"/>
    <w:rsid w:val="000B1DAC"/>
    <w:rsid w:val="000B27B7"/>
    <w:rsid w:val="000B5003"/>
    <w:rsid w:val="000B6075"/>
    <w:rsid w:val="000E7EFA"/>
    <w:rsid w:val="000F0338"/>
    <w:rsid w:val="001254F0"/>
    <w:rsid w:val="001256D2"/>
    <w:rsid w:val="001354D8"/>
    <w:rsid w:val="0014545C"/>
    <w:rsid w:val="00181346"/>
    <w:rsid w:val="00186679"/>
    <w:rsid w:val="001C1B8B"/>
    <w:rsid w:val="001C6A69"/>
    <w:rsid w:val="001D54E4"/>
    <w:rsid w:val="001E300E"/>
    <w:rsid w:val="001F44E2"/>
    <w:rsid w:val="00207942"/>
    <w:rsid w:val="002116AF"/>
    <w:rsid w:val="0022131C"/>
    <w:rsid w:val="00274AC8"/>
    <w:rsid w:val="002B28B4"/>
    <w:rsid w:val="002F499E"/>
    <w:rsid w:val="003113C0"/>
    <w:rsid w:val="00314754"/>
    <w:rsid w:val="003226D1"/>
    <w:rsid w:val="00335296"/>
    <w:rsid w:val="0035036A"/>
    <w:rsid w:val="0035291E"/>
    <w:rsid w:val="0035330E"/>
    <w:rsid w:val="00354C43"/>
    <w:rsid w:val="00372433"/>
    <w:rsid w:val="003814B4"/>
    <w:rsid w:val="003919D6"/>
    <w:rsid w:val="0039352C"/>
    <w:rsid w:val="003A1B71"/>
    <w:rsid w:val="003B23E1"/>
    <w:rsid w:val="003C226A"/>
    <w:rsid w:val="00413391"/>
    <w:rsid w:val="00420A07"/>
    <w:rsid w:val="00443A32"/>
    <w:rsid w:val="004639FF"/>
    <w:rsid w:val="004732D2"/>
    <w:rsid w:val="004738D2"/>
    <w:rsid w:val="00477372"/>
    <w:rsid w:val="004931E8"/>
    <w:rsid w:val="004B268D"/>
    <w:rsid w:val="004D001D"/>
    <w:rsid w:val="004D3FA7"/>
    <w:rsid w:val="004E174F"/>
    <w:rsid w:val="004E48C9"/>
    <w:rsid w:val="004E7AC1"/>
    <w:rsid w:val="004F1433"/>
    <w:rsid w:val="004F2A2F"/>
    <w:rsid w:val="004F776F"/>
    <w:rsid w:val="005507EE"/>
    <w:rsid w:val="0056220F"/>
    <w:rsid w:val="005737DE"/>
    <w:rsid w:val="00576C27"/>
    <w:rsid w:val="005907D8"/>
    <w:rsid w:val="005A7ABD"/>
    <w:rsid w:val="005B04AD"/>
    <w:rsid w:val="005E1559"/>
    <w:rsid w:val="005E3D0D"/>
    <w:rsid w:val="005F3422"/>
    <w:rsid w:val="005F482A"/>
    <w:rsid w:val="00611507"/>
    <w:rsid w:val="00622390"/>
    <w:rsid w:val="00627B9D"/>
    <w:rsid w:val="0063094A"/>
    <w:rsid w:val="006420AF"/>
    <w:rsid w:val="0064229C"/>
    <w:rsid w:val="00646E3D"/>
    <w:rsid w:val="00651AA9"/>
    <w:rsid w:val="006A5A72"/>
    <w:rsid w:val="006E0879"/>
    <w:rsid w:val="006E3942"/>
    <w:rsid w:val="006F06A2"/>
    <w:rsid w:val="007011A2"/>
    <w:rsid w:val="00704B0C"/>
    <w:rsid w:val="0070626F"/>
    <w:rsid w:val="00713592"/>
    <w:rsid w:val="007440D9"/>
    <w:rsid w:val="007531B1"/>
    <w:rsid w:val="00756C0E"/>
    <w:rsid w:val="00786010"/>
    <w:rsid w:val="00794996"/>
    <w:rsid w:val="007A26E8"/>
    <w:rsid w:val="007B7C4B"/>
    <w:rsid w:val="007D6023"/>
    <w:rsid w:val="007E15BB"/>
    <w:rsid w:val="007E2A69"/>
    <w:rsid w:val="007E6B7D"/>
    <w:rsid w:val="00816A4D"/>
    <w:rsid w:val="00835927"/>
    <w:rsid w:val="00844C2F"/>
    <w:rsid w:val="00852919"/>
    <w:rsid w:val="00852944"/>
    <w:rsid w:val="008531AC"/>
    <w:rsid w:val="00855914"/>
    <w:rsid w:val="0086545E"/>
    <w:rsid w:val="00865F1A"/>
    <w:rsid w:val="008741A8"/>
    <w:rsid w:val="008935F8"/>
    <w:rsid w:val="00894273"/>
    <w:rsid w:val="008A054F"/>
    <w:rsid w:val="008A3C50"/>
    <w:rsid w:val="008C3E90"/>
    <w:rsid w:val="008D5969"/>
    <w:rsid w:val="008E4F45"/>
    <w:rsid w:val="009206C5"/>
    <w:rsid w:val="00927B89"/>
    <w:rsid w:val="0093194C"/>
    <w:rsid w:val="00965C81"/>
    <w:rsid w:val="00972EA5"/>
    <w:rsid w:val="0098107F"/>
    <w:rsid w:val="00992AA5"/>
    <w:rsid w:val="00995632"/>
    <w:rsid w:val="009B6BE5"/>
    <w:rsid w:val="009D26B5"/>
    <w:rsid w:val="009D6D1E"/>
    <w:rsid w:val="009E008C"/>
    <w:rsid w:val="009E0165"/>
    <w:rsid w:val="009F71C6"/>
    <w:rsid w:val="00A05B24"/>
    <w:rsid w:val="00A144AC"/>
    <w:rsid w:val="00A21F61"/>
    <w:rsid w:val="00A27302"/>
    <w:rsid w:val="00A36AE6"/>
    <w:rsid w:val="00A416D4"/>
    <w:rsid w:val="00A51F77"/>
    <w:rsid w:val="00A60D57"/>
    <w:rsid w:val="00A71CFF"/>
    <w:rsid w:val="00A8559B"/>
    <w:rsid w:val="00A94314"/>
    <w:rsid w:val="00A9440F"/>
    <w:rsid w:val="00A97BF8"/>
    <w:rsid w:val="00AB34B8"/>
    <w:rsid w:val="00AF737B"/>
    <w:rsid w:val="00AF74BD"/>
    <w:rsid w:val="00B135CC"/>
    <w:rsid w:val="00B14745"/>
    <w:rsid w:val="00B155BE"/>
    <w:rsid w:val="00B21191"/>
    <w:rsid w:val="00B21B40"/>
    <w:rsid w:val="00B252D5"/>
    <w:rsid w:val="00B6180A"/>
    <w:rsid w:val="00B67446"/>
    <w:rsid w:val="00B71457"/>
    <w:rsid w:val="00B96C2C"/>
    <w:rsid w:val="00BA0938"/>
    <w:rsid w:val="00BA2166"/>
    <w:rsid w:val="00BC5A23"/>
    <w:rsid w:val="00BD14BB"/>
    <w:rsid w:val="00BE0AF5"/>
    <w:rsid w:val="00C153B6"/>
    <w:rsid w:val="00C248CD"/>
    <w:rsid w:val="00C26933"/>
    <w:rsid w:val="00C429C6"/>
    <w:rsid w:val="00C62B0E"/>
    <w:rsid w:val="00C73940"/>
    <w:rsid w:val="00C76ABB"/>
    <w:rsid w:val="00C8004F"/>
    <w:rsid w:val="00C9048A"/>
    <w:rsid w:val="00CB7F72"/>
    <w:rsid w:val="00CF6C2A"/>
    <w:rsid w:val="00D11DCB"/>
    <w:rsid w:val="00D214FE"/>
    <w:rsid w:val="00D22F7A"/>
    <w:rsid w:val="00D23E4A"/>
    <w:rsid w:val="00D4164C"/>
    <w:rsid w:val="00D5772E"/>
    <w:rsid w:val="00D57A33"/>
    <w:rsid w:val="00D60E8F"/>
    <w:rsid w:val="00D8282A"/>
    <w:rsid w:val="00D86CB8"/>
    <w:rsid w:val="00D91BBC"/>
    <w:rsid w:val="00DA6923"/>
    <w:rsid w:val="00DB5485"/>
    <w:rsid w:val="00DD09EB"/>
    <w:rsid w:val="00DD31EE"/>
    <w:rsid w:val="00DF2828"/>
    <w:rsid w:val="00E25DE9"/>
    <w:rsid w:val="00E62C9B"/>
    <w:rsid w:val="00E653BF"/>
    <w:rsid w:val="00E85500"/>
    <w:rsid w:val="00E935AC"/>
    <w:rsid w:val="00EC0DCF"/>
    <w:rsid w:val="00EC7227"/>
    <w:rsid w:val="00ED4037"/>
    <w:rsid w:val="00ED4C2A"/>
    <w:rsid w:val="00F11F7E"/>
    <w:rsid w:val="00F23D51"/>
    <w:rsid w:val="00F27A38"/>
    <w:rsid w:val="00F81D62"/>
    <w:rsid w:val="00F90C2C"/>
    <w:rsid w:val="00FB07D0"/>
    <w:rsid w:val="00FB15A7"/>
    <w:rsid w:val="00FB5F08"/>
    <w:rsid w:val="00FC326D"/>
    <w:rsid w:val="00FE2164"/>
    <w:rsid w:val="00FE55C6"/>
    <w:rsid w:val="00F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690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D0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D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C76AB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E0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E0165"/>
  </w:style>
  <w:style w:type="paragraph" w:styleId="Sidefod">
    <w:name w:val="footer"/>
    <w:basedOn w:val="Normal"/>
    <w:link w:val="SidefodTegn"/>
    <w:uiPriority w:val="99"/>
    <w:unhideWhenUsed/>
    <w:rsid w:val="009E01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E0165"/>
  </w:style>
  <w:style w:type="character" w:styleId="Llink">
    <w:name w:val="Hyperlink"/>
    <w:basedOn w:val="Standardskrifttypeiafsnit"/>
    <w:uiPriority w:val="99"/>
    <w:unhideWhenUsed/>
    <w:rsid w:val="00E85500"/>
    <w:rPr>
      <w:color w:val="0000FF" w:themeColor="hyperlink"/>
      <w:u w:val="single"/>
    </w:rPr>
  </w:style>
  <w:style w:type="character" w:styleId="Strk">
    <w:name w:val="Strong"/>
    <w:basedOn w:val="Standardskrifttypeiafsnit"/>
    <w:uiPriority w:val="22"/>
    <w:qFormat/>
    <w:rsid w:val="00186679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D40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D4037"/>
    <w:rPr>
      <w:i/>
      <w:iCs/>
      <w:color w:val="404040" w:themeColor="text1" w:themeTint="BF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9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6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opgavestyret.dk/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3715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Josipovic</dc:creator>
  <cp:lastModifiedBy>Ida Skadhede</cp:lastModifiedBy>
  <cp:revision>2</cp:revision>
  <cp:lastPrinted>2017-06-22T06:43:00Z</cp:lastPrinted>
  <dcterms:created xsi:type="dcterms:W3CDTF">2017-10-06T17:45:00Z</dcterms:created>
  <dcterms:modified xsi:type="dcterms:W3CDTF">2017-10-06T17:45:00Z</dcterms:modified>
</cp:coreProperties>
</file>