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FE198E">
        <w:rPr>
          <w:snapToGrid w:val="0"/>
          <w:sz w:val="24"/>
        </w:rPr>
        <w:t xml:space="preserve">JANUARY </w:t>
      </w:r>
      <w:r w:rsidR="00D22856">
        <w:rPr>
          <w:snapToGrid w:val="0"/>
          <w:sz w:val="24"/>
        </w:rPr>
        <w:t>14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D22856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857BDE" w:rsidRDefault="00857BDE" w:rsidP="00626070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D343D0">
        <w:t>December 1</w:t>
      </w:r>
      <w:r w:rsidR="00D22856">
        <w:t>0</w:t>
      </w:r>
      <w:r w:rsidR="001D48FF">
        <w:t>, 201</w:t>
      </w:r>
      <w:r w:rsidR="00D22856">
        <w:t>8</w:t>
      </w:r>
    </w:p>
    <w:p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:rsidR="00A16FBB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624DFC" w:rsidRDefault="00624DFC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D074BD" w:rsidRPr="00D343D0" w:rsidRDefault="00D074BD" w:rsidP="00D074BD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210426" w:rsidRDefault="00210426" w:rsidP="00626070">
      <w:pPr>
        <w:widowControl w:val="0"/>
        <w:numPr>
          <w:ilvl w:val="0"/>
          <w:numId w:val="39"/>
        </w:numPr>
        <w:rPr>
          <w:sz w:val="24"/>
        </w:rPr>
      </w:pPr>
      <w:proofErr w:type="spellStart"/>
      <w:r>
        <w:rPr>
          <w:sz w:val="24"/>
        </w:rPr>
        <w:t>Gundersen</w:t>
      </w:r>
      <w:proofErr w:type="spellEnd"/>
      <w:r>
        <w:rPr>
          <w:sz w:val="24"/>
        </w:rPr>
        <w:t xml:space="preserve"> Health Drug T</w:t>
      </w:r>
      <w:r w:rsidR="0009592C">
        <w:rPr>
          <w:sz w:val="24"/>
        </w:rPr>
        <w:t>esting Contract renewal for 2018</w:t>
      </w:r>
    </w:p>
    <w:p w:rsidR="008A5F27" w:rsidRDefault="008A5F27" w:rsidP="0062607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Road Right of Way Clearing – </w:t>
      </w:r>
      <w:proofErr w:type="spellStart"/>
      <w:r>
        <w:rPr>
          <w:sz w:val="24"/>
        </w:rPr>
        <w:t>Wedam</w:t>
      </w:r>
      <w:proofErr w:type="spellEnd"/>
      <w:r>
        <w:rPr>
          <w:sz w:val="24"/>
        </w:rPr>
        <w:t xml:space="preserve"> Enterprises</w:t>
      </w:r>
    </w:p>
    <w:p w:rsidR="00D22856" w:rsidRPr="00C4204A" w:rsidRDefault="00D22856" w:rsidP="00D22856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Reorganization Schedule for 2018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 w:rsidP="00F34E27">
      <w:pPr>
        <w:widowControl w:val="0"/>
        <w:jc w:val="right"/>
        <w:rPr>
          <w:snapToGrid w:val="0"/>
          <w:sz w:val="24"/>
        </w:rPr>
      </w:pPr>
      <w:bookmarkStart w:id="0" w:name="_GoBack"/>
      <w:bookmarkEnd w:id="0"/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5520"/>
    <w:rsid w:val="00F26DED"/>
    <w:rsid w:val="00F34E27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245-3465-47A3-BCE3-771E096B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Oakdale</dc:creator>
  <cp:keywords/>
  <dc:description/>
  <cp:lastModifiedBy>Oakdale</cp:lastModifiedBy>
  <cp:revision>3</cp:revision>
  <cp:lastPrinted>2019-01-12T00:00:00Z</cp:lastPrinted>
  <dcterms:created xsi:type="dcterms:W3CDTF">2019-01-03T00:43:00Z</dcterms:created>
  <dcterms:modified xsi:type="dcterms:W3CDTF">2019-01-15T13:55:00Z</dcterms:modified>
</cp:coreProperties>
</file>