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39" w:rsidRPr="00311039" w:rsidRDefault="00311039" w:rsidP="0031103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11039">
        <w:rPr>
          <w:rFonts w:ascii="Arial" w:hAnsi="Arial" w:cs="Arial"/>
          <w:b/>
          <w:sz w:val="24"/>
          <w:szCs w:val="24"/>
          <w:u w:val="single"/>
        </w:rPr>
        <w:t>Sermon 11/25</w:t>
      </w:r>
      <w:r w:rsidRPr="00311039">
        <w:rPr>
          <w:rFonts w:ascii="Arial" w:hAnsi="Arial" w:cs="Arial"/>
          <w:b/>
          <w:sz w:val="24"/>
          <w:szCs w:val="24"/>
          <w:u w:val="single"/>
        </w:rPr>
        <w:t>/18</w:t>
      </w:r>
    </w:p>
    <w:p w:rsidR="00311039" w:rsidRPr="00311039" w:rsidRDefault="00311039" w:rsidP="0031103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11039">
        <w:rPr>
          <w:rFonts w:ascii="Arial" w:hAnsi="Arial" w:cs="Arial"/>
          <w:b/>
          <w:sz w:val="24"/>
          <w:szCs w:val="24"/>
          <w:u w:val="single"/>
        </w:rPr>
        <w:t>Gospel Reading John 18:33-37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"Good King Wenceslas" is a familiar </w:t>
      </w:r>
      <w:hyperlink r:id="rId6" w:tgtFrame="_blank" w:history="1">
        <w:r>
          <w:rPr>
            <w:rStyle w:val="Hyperlink"/>
            <w:rFonts w:ascii="Arial" w:hAnsi="Arial" w:cs="Arial"/>
            <w:color w:val="000000"/>
          </w:rPr>
          <w:t>Christmas carol</w:t>
        </w:r>
      </w:hyperlink>
      <w:r>
        <w:rPr>
          <w:rFonts w:ascii="Arial" w:hAnsi="Arial" w:cs="Arial"/>
          <w:color w:val="000000"/>
        </w:rPr>
        <w:t> which tells a story of a </w:t>
      </w:r>
      <w:hyperlink r:id="rId7" w:tgtFrame="_blank" w:history="1">
        <w:r>
          <w:rPr>
            <w:rStyle w:val="Hyperlink"/>
            <w:rFonts w:ascii="Arial" w:hAnsi="Arial" w:cs="Arial"/>
            <w:color w:val="000000"/>
          </w:rPr>
          <w:t>Bohemian</w:t>
        </w:r>
      </w:hyperlink>
      <w:r>
        <w:rPr>
          <w:rFonts w:ascii="Arial" w:hAnsi="Arial" w:cs="Arial"/>
          <w:color w:val="000000"/>
        </w:rPr>
        <w:t> king.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King </w:t>
      </w:r>
      <w:proofErr w:type="gramStart"/>
      <w:r>
        <w:rPr>
          <w:rFonts w:ascii="Arial" w:hAnsi="Arial" w:cs="Arial"/>
          <w:color w:val="000000"/>
        </w:rPr>
        <w:t xml:space="preserve">Wenceslas </w:t>
      </w:r>
      <w:r>
        <w:rPr>
          <w:rFonts w:ascii="Arial" w:hAnsi="Arial" w:cs="Arial"/>
          <w:color w:val="000000"/>
        </w:rPr>
        <w:t xml:space="preserve"> once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set out on a journey accompanied by his page.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They were struggling through harsh winter weather to give </w:t>
      </w:r>
      <w:hyperlink r:id="rId8" w:tgtFrame="_blank" w:history="1">
        <w:r>
          <w:rPr>
            <w:rStyle w:val="Hyperlink"/>
            <w:rFonts w:ascii="Arial" w:hAnsi="Arial" w:cs="Arial"/>
            <w:color w:val="000000"/>
          </w:rPr>
          <w:t>alms</w:t>
        </w:r>
      </w:hyperlink>
      <w:r>
        <w:rPr>
          <w:rFonts w:ascii="Arial" w:hAnsi="Arial" w:cs="Arial"/>
          <w:color w:val="000000"/>
        </w:rPr>
        <w:t> to a poor </w:t>
      </w:r>
      <w:hyperlink r:id="rId9" w:tgtFrame="_blank" w:history="1">
        <w:r>
          <w:rPr>
            <w:rStyle w:val="Hyperlink"/>
            <w:rFonts w:ascii="Arial" w:hAnsi="Arial" w:cs="Arial"/>
            <w:color w:val="000000"/>
          </w:rPr>
          <w:t>peasant</w:t>
        </w:r>
      </w:hyperlink>
      <w:r>
        <w:rPr>
          <w:rFonts w:ascii="Arial" w:hAnsi="Arial" w:cs="Arial"/>
          <w:color w:val="000000"/>
        </w:rPr>
        <w:t> on </w:t>
      </w:r>
      <w:hyperlink r:id="rId10" w:tgtFrame="_blank" w:history="1">
        <w:r>
          <w:rPr>
            <w:rStyle w:val="Hyperlink"/>
            <w:rFonts w:ascii="Arial" w:hAnsi="Arial" w:cs="Arial"/>
            <w:color w:val="000000"/>
          </w:rPr>
          <w:t>the Feast of Stephen</w:t>
        </w:r>
      </w:hyperlink>
      <w:r>
        <w:rPr>
          <w:rFonts w:ascii="Arial" w:hAnsi="Arial" w:cs="Arial"/>
          <w:color w:val="000000"/>
        </w:rPr>
        <w:t> December 26, the </w:t>
      </w:r>
      <w:hyperlink r:id="rId11" w:tgtFrame="_blank" w:history="1">
        <w:r>
          <w:rPr>
            <w:rStyle w:val="Hyperlink"/>
            <w:rFonts w:ascii="Arial" w:hAnsi="Arial" w:cs="Arial"/>
            <w:color w:val="000000"/>
          </w:rPr>
          <w:t>Second Day of Christmas</w:t>
        </w:r>
      </w:hyperlink>
      <w:r>
        <w:rPr>
          <w:rFonts w:ascii="Arial" w:hAnsi="Arial" w:cs="Arial"/>
          <w:color w:val="000000"/>
        </w:rPr>
        <w:t>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During the journey, his </w:t>
      </w:r>
      <w:hyperlink r:id="rId12" w:tgtFrame="_blank" w:history="1">
        <w:r>
          <w:rPr>
            <w:rStyle w:val="Hyperlink"/>
            <w:rFonts w:ascii="Arial" w:hAnsi="Arial" w:cs="Arial"/>
            <w:color w:val="000000"/>
          </w:rPr>
          <w:t>page</w:t>
        </w:r>
      </w:hyperlink>
      <w:r>
        <w:rPr>
          <w:rFonts w:ascii="Arial" w:hAnsi="Arial" w:cs="Arial"/>
          <w:color w:val="000000"/>
        </w:rPr>
        <w:t> was floundering in the deep snow and brutal wind.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Exhausted, he was about to give up the struggle against the cold weather.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King Wenceslas encouraged him and urged him to continue by following in the king's own footprints, step for step, through the deep snow.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both were able to complete their journey safely.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Today is Christ the King Sunday, the last Sunday of the church year.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Next Sunday is the first Sunday of Advent,</w:t>
      </w:r>
    </w:p>
    <w:p w:rsidR="00311039" w:rsidRDefault="00311039" w:rsidP="00311039">
      <w:pPr>
        <w:pStyle w:val="NormalWeb"/>
        <w:shd w:val="clear" w:color="auto" w:fill="FFFFFF"/>
        <w:ind w:left="144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first Sunday of the new church year.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king is a King by birth, by who he is,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 by who we are, or what we say, or what we think about him.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question becomes, not is Jesus the Christ, the Messiah, the Savior, the King,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is he our King?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Does he rule our hearts and our lives?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Does he have the final authority, the last word over our lives?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As we come to the end of the church year, we celebrate that God is our King, and try to 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understand what his kingdom is like, and how we are to live as his people.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 is a very special king – one who loves his people.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took on human form and walked among us,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knowing the pain and agony he would suffer because of it.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not only put his life on the line for us – he willing gave his life for us.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 it because he is our King, and we are his people.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willingly came to earth in human form, and died for us, because he loves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one of us, and he wanted us to live with him in his kingdom, forever.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Until we enter the heavenly kingdom, he travels with us on our earthly journey,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guiding, leading, and strengthening us.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invites us to travel in his footsteps as we struggle through the problems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difficulties of our journey on earth.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Yet who are we? Why are we so special that Christ would come to earth taking </w:t>
      </w:r>
      <w:proofErr w:type="gramStart"/>
      <w:r>
        <w:rPr>
          <w:rFonts w:ascii="Arial" w:hAnsi="Arial" w:cs="Arial"/>
          <w:color w:val="222222"/>
        </w:rPr>
        <w:t>on</w:t>
      </w:r>
      <w:proofErr w:type="gramEnd"/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human form, suffer death on the cross, and be willing to be our King forever?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significant, not because of what we do, but because of whose we are.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his people because he says so. Christ is our King because he says so.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As long as we live on this earth we live in two kingdoms.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we know that one day we will live in the heavenly kingdom forever.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kingdom had just been conquered by Alexander the Great's mighty army.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defeated king, </w:t>
      </w:r>
      <w:proofErr w:type="spellStart"/>
      <w:r>
        <w:rPr>
          <w:rFonts w:ascii="Arial" w:hAnsi="Arial" w:cs="Arial"/>
          <w:color w:val="222222"/>
        </w:rPr>
        <w:t>Porus</w:t>
      </w:r>
      <w:proofErr w:type="spellEnd"/>
      <w:r>
        <w:rPr>
          <w:rFonts w:ascii="Arial" w:hAnsi="Arial" w:cs="Arial"/>
          <w:color w:val="222222"/>
        </w:rPr>
        <w:t xml:space="preserve"> of India, was brought before Alexander,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who asked how he would like to be treated.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Porus</w:t>
      </w:r>
      <w:proofErr w:type="spellEnd"/>
      <w:r>
        <w:rPr>
          <w:rFonts w:ascii="Arial" w:hAnsi="Arial" w:cs="Arial"/>
          <w:color w:val="222222"/>
        </w:rPr>
        <w:t xml:space="preserve"> replied: "I would like to be treated like a king."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Alexander said, "Do you have nothing else to request?"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Porus</w:t>
      </w:r>
      <w:proofErr w:type="spellEnd"/>
      <w:r>
        <w:rPr>
          <w:rFonts w:ascii="Arial" w:hAnsi="Arial" w:cs="Arial"/>
          <w:color w:val="222222"/>
        </w:rPr>
        <w:t xml:space="preserve"> answered: "Nothing. For everything is comprehended in the word "king." 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Alexander restored all the lands of </w:t>
      </w:r>
      <w:proofErr w:type="spellStart"/>
      <w:r>
        <w:rPr>
          <w:rFonts w:ascii="Arial" w:hAnsi="Arial" w:cs="Arial"/>
          <w:color w:val="222222"/>
        </w:rPr>
        <w:t>Porus</w:t>
      </w:r>
      <w:proofErr w:type="spellEnd"/>
      <w:r>
        <w:rPr>
          <w:rFonts w:ascii="Arial" w:hAnsi="Arial" w:cs="Arial"/>
          <w:color w:val="222222"/>
        </w:rPr>
        <w:t xml:space="preserve"> to him.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Today reminds us to act as Jesus is our king,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remembering that everything is comprehended in the word "king".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 is our king, the greatest king ever to walk the face of this earth.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get a glimpse of his greatness in his words to Pontius Pilate: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“My kingdom is not of this world.”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kingdom is not about palaces made out of decorative stones,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 motorcades with security guards.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palace is not about money and military.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part of God’s kingdom.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 because we have earned it,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but because God has given us a place in His kingdom as a gift.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Jesus’ Kingdom is one where little children are valued as highly,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maybe even more highly, than clever and accomplished adult people.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is the Kingdom where might and money mean nothing in terms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 a person’s value, but where humility and sacrifice mean everything.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is the Kingdom where the weak are not despised but loved.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Jesus is king of the upside-down Kingdom, where the first is last and the last, first. 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He </w:t>
      </w:r>
      <w:r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to Pilate, “My Kingdom is not of this world”,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He had</w:t>
      </w:r>
      <w:r>
        <w:rPr>
          <w:rFonts w:ascii="Arial" w:hAnsi="Arial" w:cs="Arial"/>
          <w:color w:val="222222"/>
        </w:rPr>
        <w:t xml:space="preserve"> no interest in competing with Pilate at his level.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power is not that sort of power.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once were two paintings.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was a picture of Pontius Pilate, sitting on the governor's throne,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well dressed and well fed, surrounded by his soldiers.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caption below it read, "The Failure that looked like a Success."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other painting was of Jesus Christ, bowed down low before Pontius Pilate,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crown of thorns on his head, barely surviving the scourging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took to pay for our sins.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caption on that painting read, "The Success that looked like a Failure."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Pontius Pilate believed he had honor and power.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Jesus is the true King.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He is our king we can trust him.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says we are forgiven, we can believe it. The king says so.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promises: Remember I am with you always, we can trust him.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tells us: I will come and take you with me so you can be with me always,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can trust that the gate to heaven is open and waiting for us.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world is often a very difficult and frightening place to be,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we are not alone.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live in this world, yet we also live in God's Kingdom.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world, what dominates is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power, punishment, greed, prestige, revenge, and money.</w:t>
      </w:r>
    </w:p>
    <w:p w:rsidR="00311039" w:rsidRDefault="00311039" w:rsidP="00311039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kingdom of God operates very differently from how this world operates.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invites us to live a whole new way.</w:t>
      </w:r>
    </w:p>
    <w:p w:rsidR="00311039" w:rsidRDefault="00311039" w:rsidP="00311039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He encourages us </w:t>
      </w:r>
      <w:r>
        <w:rPr>
          <w:rFonts w:ascii="Arial" w:hAnsi="Arial" w:cs="Arial"/>
          <w:color w:val="222222"/>
        </w:rPr>
        <w:t xml:space="preserve">to </w:t>
      </w:r>
      <w:r>
        <w:rPr>
          <w:rFonts w:ascii="Arial" w:hAnsi="Arial" w:cs="Arial"/>
          <w:color w:val="222222"/>
        </w:rPr>
        <w:t>reflect God's light in the darkness of the world.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time we pray the Lord's Prayer,</w:t>
      </w: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ask that God's Kingdom would come to us.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God’s kingdom is not a particu</w:t>
      </w:r>
      <w:r>
        <w:rPr>
          <w:rFonts w:ascii="Arial" w:hAnsi="Arial" w:cs="Arial"/>
          <w:color w:val="222222"/>
        </w:rPr>
        <w:t xml:space="preserve">lar </w:t>
      </w:r>
      <w:proofErr w:type="gramStart"/>
      <w:r>
        <w:rPr>
          <w:rFonts w:ascii="Arial" w:hAnsi="Arial" w:cs="Arial"/>
          <w:color w:val="222222"/>
        </w:rPr>
        <w:t>place,</w:t>
      </w:r>
      <w:proofErr w:type="gramEnd"/>
      <w:r>
        <w:rPr>
          <w:rFonts w:ascii="Arial" w:hAnsi="Arial" w:cs="Arial"/>
          <w:color w:val="222222"/>
        </w:rPr>
        <w:t xml:space="preserve"> it is a way of life.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Within God's Kingdom we discover a whole new attitude and approach to life.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Nails didn't hold our king on the cross.      Love did.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Jesus went home, he left the front door open.</w:t>
      </w:r>
    </w:p>
    <w:p w:rsidR="00311039" w:rsidRDefault="00311039" w:rsidP="00311039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of the king he is,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try each day to live as if Christ really is King:</w:t>
      </w:r>
    </w:p>
    <w:p w:rsidR="00311039" w:rsidRDefault="00311039" w:rsidP="00311039">
      <w:pPr>
        <w:pStyle w:val="NormalWeb"/>
        <w:shd w:val="clear" w:color="auto" w:fill="FFFFFF"/>
        <w:ind w:left="72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King of the world,</w:t>
      </w:r>
    </w:p>
    <w:p w:rsidR="00311039" w:rsidRDefault="00311039" w:rsidP="00311039">
      <w:pPr>
        <w:pStyle w:val="NormalWeb"/>
        <w:shd w:val="clear" w:color="auto" w:fill="FFFFFF"/>
        <w:ind w:left="72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King of our life,</w:t>
      </w:r>
    </w:p>
    <w:p w:rsidR="00311039" w:rsidRDefault="00311039" w:rsidP="00311039">
      <w:pPr>
        <w:pStyle w:val="NormalWeb"/>
        <w:shd w:val="clear" w:color="auto" w:fill="FFFFFF"/>
        <w:ind w:left="720" w:firstLine="72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King of the church,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King of everything we do, King of everything we say, King of who we are.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Imagine the difference if we, each of us, let Christ be our king each day.</w:t>
      </w:r>
    </w:p>
    <w:p w:rsidR="00311039" w:rsidRDefault="00311039" w:rsidP="003110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1039" w:rsidRDefault="00311039" w:rsidP="00311039">
      <w:pPr>
        <w:pStyle w:val="m-6888995286747693867ox-8ec0ae2d87-default-stylemailrucssattributepostfix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AMEN</w:t>
      </w:r>
    </w:p>
    <w:p w:rsidR="00275F97" w:rsidRDefault="00275F97" w:rsidP="00311039">
      <w:pPr>
        <w:pStyle w:val="NoSpacing"/>
      </w:pPr>
    </w:p>
    <w:sectPr w:rsidR="00275F9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FC" w:rsidRDefault="007308FC" w:rsidP="00311039">
      <w:pPr>
        <w:spacing w:after="0" w:line="240" w:lineRule="auto"/>
      </w:pPr>
      <w:r>
        <w:separator/>
      </w:r>
    </w:p>
  </w:endnote>
  <w:endnote w:type="continuationSeparator" w:id="0">
    <w:p w:rsidR="007308FC" w:rsidRDefault="007308FC" w:rsidP="0031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576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039" w:rsidRDefault="00311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3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1039" w:rsidRDefault="00311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FC" w:rsidRDefault="007308FC" w:rsidP="00311039">
      <w:pPr>
        <w:spacing w:after="0" w:line="240" w:lineRule="auto"/>
      </w:pPr>
      <w:r>
        <w:separator/>
      </w:r>
    </w:p>
  </w:footnote>
  <w:footnote w:type="continuationSeparator" w:id="0">
    <w:p w:rsidR="007308FC" w:rsidRDefault="007308FC" w:rsidP="0031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39"/>
    <w:rsid w:val="00275F97"/>
    <w:rsid w:val="00311039"/>
    <w:rsid w:val="007308FC"/>
    <w:rsid w:val="009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4C55"/>
  <w15:chartTrackingRefBased/>
  <w15:docId w15:val="{CAAF6419-95DB-41C3-8B0D-A7517337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0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1039"/>
    <w:rPr>
      <w:color w:val="0000FF"/>
      <w:u w:val="single"/>
    </w:rPr>
  </w:style>
  <w:style w:type="paragraph" w:customStyle="1" w:styleId="m-6888995286747693867ox-8ec0ae2d87-default-stylemailrucssattributepostfix">
    <w:name w:val="m_-6888995286747693867ox-8ec0ae2d87-default-style_mailru_css_attribute_postfix"/>
    <w:basedOn w:val="Normal"/>
    <w:rsid w:val="0031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39"/>
  </w:style>
  <w:style w:type="paragraph" w:styleId="Footer">
    <w:name w:val="footer"/>
    <w:basedOn w:val="Normal"/>
    <w:link w:val="FooterChar"/>
    <w:uiPriority w:val="99"/>
    <w:unhideWhenUsed/>
    <w:rsid w:val="0031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lm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ohemia" TargetMode="External"/><Relationship Id="rId12" Type="http://schemas.openxmlformats.org/officeDocument/2006/relationships/hyperlink" Target="https://en.wikipedia.org/wiki/Page_(occupation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hristmas_carol" TargetMode="External"/><Relationship Id="rId11" Type="http://schemas.openxmlformats.org/officeDocument/2006/relationships/hyperlink" Target="https://en.wikipedia.org/wiki/Twelve_Days_of_Christma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St._Stephen%27s_D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Peasa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2018-11-25T20:14:00Z</dcterms:created>
  <dcterms:modified xsi:type="dcterms:W3CDTF">2018-11-25T20:29:00Z</dcterms:modified>
</cp:coreProperties>
</file>