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9984C" w14:textId="77777777" w:rsidR="00865A66" w:rsidRPr="00865A66" w:rsidRDefault="00865A66" w:rsidP="00865A6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865A66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A goal kick is a method of restarting play in a game of soccer. If the attacking team last touched the ball before it fully crossed over the end line on the ground or in the air, a goal kick is awarded to the defending team.</w:t>
      </w:r>
    </w:p>
    <w:p w14:paraId="5D04699C" w14:textId="77777777" w:rsidR="00865A66" w:rsidRPr="00865A66" w:rsidRDefault="00865A66" w:rsidP="00865A6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865A66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Players must keep the following rules in mind when taking a goal kick:</w:t>
      </w:r>
    </w:p>
    <w:p w14:paraId="0D5462E3" w14:textId="77777777" w:rsidR="00865A66" w:rsidRPr="00865A66" w:rsidRDefault="00865A66" w:rsidP="00865A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865A66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The ball can be kicked from anywhere within the goal area by a player of the defending team, including the goalkeeper</w:t>
      </w:r>
    </w:p>
    <w:p w14:paraId="79625070" w14:textId="77777777" w:rsidR="00865A66" w:rsidRPr="00865A66" w:rsidRDefault="00865A66" w:rsidP="00865A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865A66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All other players must remain outside of the penalty area until the ball is in play</w:t>
      </w:r>
    </w:p>
    <w:p w14:paraId="4BB4DECF" w14:textId="77777777" w:rsidR="00865A66" w:rsidRPr="00865A66" w:rsidRDefault="00865A66" w:rsidP="00865A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865A66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The ball is in play when it is kicked directly out of the penalty area</w:t>
      </w:r>
    </w:p>
    <w:p w14:paraId="74D48A6E" w14:textId="77777777" w:rsidR="00865A66" w:rsidRPr="00865A66" w:rsidRDefault="00865A66" w:rsidP="00865A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865A66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If the ball is not kicked directly out of the penalty area, the kick is retaken</w:t>
      </w:r>
    </w:p>
    <w:p w14:paraId="18CF98FF" w14:textId="77777777" w:rsidR="00865A66" w:rsidRPr="00865A66" w:rsidRDefault="00865A66" w:rsidP="00865A6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865A66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If the player who took the goal kick touches the ball before it has been touched by another player, an </w:t>
      </w:r>
      <w:hyperlink r:id="rId5" w:tooltip="Direct vs Indirect Kick" w:history="1">
        <w:r w:rsidRPr="00865A66">
          <w:rPr>
            <w:rFonts w:ascii="Helvetica" w:eastAsia="Times New Roman" w:hAnsi="Helvetica" w:cs="Helvetica"/>
            <w:color w:val="008CBA"/>
            <w:sz w:val="24"/>
            <w:szCs w:val="24"/>
            <w:u w:val="single"/>
            <w:lang w:eastAsia="en-CA"/>
          </w:rPr>
          <w:t>indirect kick</w:t>
        </w:r>
      </w:hyperlink>
      <w:r w:rsidRPr="00865A66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 is awarded to the opposing team from the spot where the infringement occurred.</w:t>
      </w:r>
    </w:p>
    <w:p w14:paraId="6F2D2C00" w14:textId="77777777" w:rsidR="00865A66" w:rsidRPr="00865A66" w:rsidRDefault="00865A66" w:rsidP="00865A6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</w:pPr>
      <w:r w:rsidRPr="00865A66">
        <w:rPr>
          <w:rFonts w:ascii="Helvetica" w:eastAsia="Times New Roman" w:hAnsi="Helvetica" w:cs="Helvetica"/>
          <w:color w:val="222222"/>
          <w:sz w:val="24"/>
          <w:szCs w:val="24"/>
          <w:lang w:eastAsia="en-CA"/>
        </w:rPr>
        <w:t>A goal can be scored directly from a goal kick, but only against the opposing team.</w:t>
      </w:r>
    </w:p>
    <w:p w14:paraId="0B32FA09" w14:textId="77777777" w:rsidR="00865A66" w:rsidRDefault="00865A66">
      <w:bookmarkStart w:id="0" w:name="_GoBack"/>
      <w:bookmarkEnd w:id="0"/>
    </w:p>
    <w:sectPr w:rsidR="00865A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765F9"/>
    <w:multiLevelType w:val="multilevel"/>
    <w:tmpl w:val="9DE4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66"/>
    <w:rsid w:val="0086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E133"/>
  <w15:chartTrackingRefBased/>
  <w15:docId w15:val="{F09FFD33-62EE-4DF7-93C3-79A069AB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delinesoccer.com/direct-vs-indirect-ki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2019-05-13T17:41:00Z</dcterms:created>
  <dcterms:modified xsi:type="dcterms:W3CDTF">2019-05-13T17:41:00Z</dcterms:modified>
</cp:coreProperties>
</file>