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5A508A" w14:textId="77777777" w:rsidR="004E094C" w:rsidRDefault="001A6FA6" w:rsidP="004E094C">
      <w:pPr>
        <w:pStyle w:val="BodyA"/>
        <w:spacing w:line="240" w:lineRule="auto"/>
        <w:jc w:val="center"/>
      </w:pPr>
      <w:r>
        <w:t>MARINA VILLAS ASSOCIATION</w:t>
      </w:r>
    </w:p>
    <w:p w14:paraId="03D0A683" w14:textId="77777777" w:rsidR="001A6FA6" w:rsidRDefault="001A6FA6" w:rsidP="004E094C">
      <w:pPr>
        <w:pStyle w:val="BodyA"/>
        <w:spacing w:line="240" w:lineRule="auto"/>
        <w:jc w:val="center"/>
      </w:pPr>
      <w:r>
        <w:t>BOARD OF DIRECTORS MEETING</w:t>
      </w:r>
    </w:p>
    <w:p w14:paraId="7690A409" w14:textId="77777777" w:rsidR="001A6FA6" w:rsidRDefault="009D1961" w:rsidP="004E094C">
      <w:pPr>
        <w:pStyle w:val="BodyA"/>
        <w:spacing w:line="240" w:lineRule="auto"/>
        <w:jc w:val="center"/>
      </w:pPr>
      <w:r>
        <w:t>April 9, 2021</w:t>
      </w:r>
    </w:p>
    <w:p w14:paraId="25F1F32B" w14:textId="77777777" w:rsidR="004E094C" w:rsidRDefault="004E094C" w:rsidP="004E094C">
      <w:pPr>
        <w:pStyle w:val="BodyA"/>
        <w:spacing w:line="240" w:lineRule="auto"/>
        <w:jc w:val="center"/>
      </w:pPr>
    </w:p>
    <w:p w14:paraId="4E0A82E0" w14:textId="77777777" w:rsidR="008856F4" w:rsidRPr="00263AC1" w:rsidRDefault="001A6FA6" w:rsidP="005E1A05">
      <w:pPr>
        <w:pStyle w:val="BodyA"/>
        <w:ind w:left="-270" w:right="-810"/>
        <w:rPr>
          <w:color w:val="auto"/>
        </w:rPr>
      </w:pPr>
      <w:r w:rsidRPr="008856F4">
        <w:rPr>
          <w:b/>
        </w:rPr>
        <w:t>Present:</w:t>
      </w:r>
      <w:r w:rsidR="0059734F" w:rsidRPr="00263AC1">
        <w:rPr>
          <w:color w:val="auto"/>
        </w:rPr>
        <w:t xml:space="preserve"> </w:t>
      </w:r>
      <w:r w:rsidR="003F3823" w:rsidRPr="00263AC1">
        <w:rPr>
          <w:color w:val="auto"/>
        </w:rPr>
        <w:t xml:space="preserve">Bob &amp; Susan </w:t>
      </w:r>
      <w:r w:rsidR="0059734F" w:rsidRPr="00263AC1">
        <w:rPr>
          <w:color w:val="auto"/>
        </w:rPr>
        <w:t>Dougherty,</w:t>
      </w:r>
      <w:r w:rsidR="005E1A05">
        <w:rPr>
          <w:color w:val="auto"/>
        </w:rPr>
        <w:t xml:space="preserve"> G. Ferguson,</w:t>
      </w:r>
      <w:r w:rsidR="0059734F" w:rsidRPr="00263AC1">
        <w:rPr>
          <w:color w:val="auto"/>
        </w:rPr>
        <w:t xml:space="preserve"> </w:t>
      </w:r>
      <w:r w:rsidR="00263AC1" w:rsidRPr="00263AC1">
        <w:rPr>
          <w:color w:val="auto"/>
        </w:rPr>
        <w:t>Linda Max</w:t>
      </w:r>
      <w:r w:rsidR="00F85BE5">
        <w:rPr>
          <w:color w:val="auto"/>
        </w:rPr>
        <w:t>w</w:t>
      </w:r>
      <w:r w:rsidR="00263AC1" w:rsidRPr="00263AC1">
        <w:rPr>
          <w:color w:val="auto"/>
        </w:rPr>
        <w:t xml:space="preserve">ell, </w:t>
      </w:r>
      <w:r w:rsidR="009D1961">
        <w:rPr>
          <w:color w:val="auto"/>
        </w:rPr>
        <w:t>and</w:t>
      </w:r>
      <w:r w:rsidR="003F3823" w:rsidRPr="00263AC1">
        <w:rPr>
          <w:color w:val="auto"/>
        </w:rPr>
        <w:t xml:space="preserve"> Steve Rosenberg</w:t>
      </w:r>
    </w:p>
    <w:p w14:paraId="044BA571" w14:textId="77777777" w:rsidR="00AB23C9" w:rsidRPr="00263AC1" w:rsidRDefault="00A658D9" w:rsidP="005E1A05">
      <w:pPr>
        <w:pStyle w:val="BodyA"/>
        <w:ind w:left="-270"/>
        <w:rPr>
          <w:color w:val="auto"/>
        </w:rPr>
      </w:pPr>
      <w:r w:rsidRPr="00263AC1">
        <w:rPr>
          <w:b/>
          <w:color w:val="auto"/>
        </w:rPr>
        <w:t>FPM:</w:t>
      </w:r>
      <w:r w:rsidRPr="00263AC1">
        <w:rPr>
          <w:color w:val="auto"/>
        </w:rPr>
        <w:t xml:space="preserve"> </w:t>
      </w:r>
      <w:r w:rsidR="00C350D7" w:rsidRPr="00263AC1">
        <w:rPr>
          <w:color w:val="auto"/>
        </w:rPr>
        <w:t>Diane Lee</w:t>
      </w:r>
      <w:r w:rsidR="009D1961">
        <w:rPr>
          <w:color w:val="auto"/>
        </w:rPr>
        <w:t>, Geig Lee</w:t>
      </w:r>
    </w:p>
    <w:p w14:paraId="6516A043" w14:textId="77777777" w:rsidR="00DE056A" w:rsidRPr="009D1961" w:rsidRDefault="009D1961" w:rsidP="005E1A05">
      <w:pPr>
        <w:pStyle w:val="BodyA"/>
        <w:ind w:left="-270"/>
      </w:pPr>
      <w:r>
        <w:rPr>
          <w:b/>
        </w:rPr>
        <w:t xml:space="preserve">Financial Report: </w:t>
      </w:r>
      <w:r>
        <w:t xml:space="preserve">B. Dougherty discussed finances and the forecast has not changed and budget looks good. </w:t>
      </w:r>
    </w:p>
    <w:p w14:paraId="300F1DBB" w14:textId="77777777" w:rsidR="006755C2" w:rsidRDefault="008F263D" w:rsidP="006755C2">
      <w:pPr>
        <w:pStyle w:val="BodyA"/>
        <w:ind w:left="-270"/>
      </w:pPr>
      <w:r w:rsidRPr="006F6359">
        <w:rPr>
          <w:b/>
        </w:rPr>
        <w:t>Repair and Maintenance Work Order Status:</w:t>
      </w:r>
      <w:r w:rsidR="006F6359">
        <w:rPr>
          <w:b/>
        </w:rPr>
        <w:t xml:space="preserve"> </w:t>
      </w:r>
      <w:r w:rsidR="008E7FDB">
        <w:t xml:space="preserve">G. </w:t>
      </w:r>
      <w:r w:rsidR="00F85BE5">
        <w:t xml:space="preserve">Lee </w:t>
      </w:r>
      <w:r w:rsidR="006755C2">
        <w:t xml:space="preserve">discussed active work orders and went over items on the work order repair list. S. Rosenburg would like to figure in future landscaping repairs needed once the bridges are completed. G. Lee stated rotten deck boards and dryer vents are priority. A couple of lights are out at 211-213, could be electrical or bulb issue. Unit 311 has damaged flashing at the chimney. </w:t>
      </w:r>
    </w:p>
    <w:p w14:paraId="4EF45E48" w14:textId="77777777" w:rsidR="007667D1" w:rsidRDefault="007667D1" w:rsidP="006755C2">
      <w:pPr>
        <w:pStyle w:val="BodyA"/>
        <w:ind w:left="-270"/>
      </w:pPr>
      <w:r>
        <w:t xml:space="preserve">The Board asked for a general estimate of when work orders will be completed. </w:t>
      </w:r>
    </w:p>
    <w:p w14:paraId="0FD1D7B6" w14:textId="77777777" w:rsidR="006755C2" w:rsidRDefault="003277FD" w:rsidP="006755C2">
      <w:pPr>
        <w:pStyle w:val="BodyA"/>
        <w:ind w:left="-270"/>
      </w:pPr>
      <w:r>
        <w:t>The Board discussed pest cont</w:t>
      </w:r>
      <w:r w:rsidR="00337CA2">
        <w:t>rol notice. Foothills will</w:t>
      </w:r>
      <w:r>
        <w:t xml:space="preserve"> noti</w:t>
      </w:r>
      <w:r w:rsidR="00337CA2">
        <w:t>fy</w:t>
      </w:r>
      <w:r>
        <w:t xml:space="preserve"> owners via email before service is scheduled to ask if owners need inside service.</w:t>
      </w:r>
    </w:p>
    <w:p w14:paraId="004D15A5" w14:textId="77777777" w:rsidR="003277FD" w:rsidRDefault="003277FD" w:rsidP="006755C2">
      <w:pPr>
        <w:pStyle w:val="BodyA"/>
        <w:ind w:left="-270"/>
      </w:pPr>
      <w:r>
        <w:t xml:space="preserve">The Board discussed ownership questions regarding unusable basement space, right of access, and exterior improvements. L. Maxwell will get together a list of questions for the attorney. </w:t>
      </w:r>
    </w:p>
    <w:p w14:paraId="28441B15" w14:textId="77777777" w:rsidR="003277FD" w:rsidRDefault="003277FD" w:rsidP="006755C2">
      <w:pPr>
        <w:pStyle w:val="BodyA"/>
        <w:ind w:left="-270"/>
      </w:pPr>
      <w:r>
        <w:t xml:space="preserve">L. Maxwell mentioned the walkways and steps need cleaning and asked for Foothills to give an estimated cost. G. Lee stated this should be done at least once a year. </w:t>
      </w:r>
    </w:p>
    <w:p w14:paraId="57CFBAB0" w14:textId="77777777" w:rsidR="003277FD" w:rsidRDefault="003277FD" w:rsidP="006755C2">
      <w:pPr>
        <w:pStyle w:val="BodyA"/>
        <w:ind w:left="-270"/>
      </w:pPr>
      <w:r>
        <w:rPr>
          <w:b/>
        </w:rPr>
        <w:t xml:space="preserve">Lighting additions: </w:t>
      </w:r>
      <w:r>
        <w:t xml:space="preserve">S. Dougherty mentioned the need for extra lighting. This would be at the </w:t>
      </w:r>
      <w:r w:rsidR="007667D1">
        <w:t>owner’s</w:t>
      </w:r>
      <w:r>
        <w:t xml:space="preserve"> expense.</w:t>
      </w:r>
    </w:p>
    <w:p w14:paraId="5739D3CB" w14:textId="77777777" w:rsidR="003277FD" w:rsidRDefault="007667D1" w:rsidP="006755C2">
      <w:pPr>
        <w:pStyle w:val="BodyA"/>
        <w:ind w:left="-270"/>
      </w:pPr>
      <w:r>
        <w:t xml:space="preserve">S. Rosenburg and G. Lee will </w:t>
      </w:r>
      <w:r w:rsidR="00337CA2">
        <w:t>be doing a walk around</w:t>
      </w:r>
      <w:r>
        <w:t xml:space="preserve"> the beginning of next week. </w:t>
      </w:r>
    </w:p>
    <w:p w14:paraId="607EF520" w14:textId="77777777" w:rsidR="007667D1" w:rsidRDefault="007667D1" w:rsidP="006755C2">
      <w:pPr>
        <w:pStyle w:val="BodyA"/>
        <w:ind w:left="-270"/>
      </w:pPr>
      <w:r>
        <w:t xml:space="preserve">Fire safety notices will be sent out to owners in October. </w:t>
      </w:r>
    </w:p>
    <w:p w14:paraId="018EB96D" w14:textId="77777777" w:rsidR="007667D1" w:rsidRDefault="00337CA2" w:rsidP="007667D1">
      <w:pPr>
        <w:pStyle w:val="BodyA"/>
        <w:ind w:left="-270"/>
      </w:pPr>
      <w:r>
        <w:rPr>
          <w:b/>
        </w:rPr>
        <w:t>Next</w:t>
      </w:r>
      <w:r w:rsidR="007667D1">
        <w:rPr>
          <w:b/>
        </w:rPr>
        <w:t xml:space="preserve"> meeting date:</w:t>
      </w:r>
      <w:r w:rsidR="007667D1">
        <w:t xml:space="preserve"> </w:t>
      </w:r>
      <w:r>
        <w:t>June 11</w:t>
      </w:r>
      <w:r w:rsidR="007667D1">
        <w:t xml:space="preserve">, 2021 @ 9 a.m. </w:t>
      </w:r>
    </w:p>
    <w:p w14:paraId="5B6C342E" w14:textId="77777777" w:rsidR="007667D1" w:rsidRPr="003277FD" w:rsidRDefault="007667D1" w:rsidP="006755C2">
      <w:pPr>
        <w:pStyle w:val="BodyA"/>
        <w:ind w:left="-270"/>
      </w:pPr>
    </w:p>
    <w:p w14:paraId="611AC1A5" w14:textId="77777777" w:rsidR="006755C2" w:rsidRDefault="006755C2" w:rsidP="006755C2">
      <w:pPr>
        <w:pStyle w:val="BodyA"/>
        <w:ind w:left="-270"/>
        <w:rPr>
          <w:color w:val="auto"/>
        </w:rPr>
      </w:pPr>
    </w:p>
    <w:p w14:paraId="5A83C2B0" w14:textId="77777777" w:rsidR="006755C2" w:rsidRDefault="006755C2" w:rsidP="006755C2">
      <w:pPr>
        <w:pStyle w:val="BodyA"/>
        <w:ind w:left="-270"/>
        <w:rPr>
          <w:color w:val="auto"/>
        </w:rPr>
      </w:pPr>
    </w:p>
    <w:p w14:paraId="0BD0BB6C" w14:textId="77777777" w:rsidR="006755C2" w:rsidRDefault="006755C2" w:rsidP="006755C2">
      <w:pPr>
        <w:pStyle w:val="BodyA"/>
        <w:ind w:left="-270"/>
        <w:rPr>
          <w:color w:val="auto"/>
        </w:rPr>
      </w:pPr>
    </w:p>
    <w:p w14:paraId="61B2DDC6" w14:textId="77777777" w:rsidR="006755C2" w:rsidRDefault="006755C2" w:rsidP="006755C2">
      <w:pPr>
        <w:pStyle w:val="BodyA"/>
        <w:ind w:left="-270"/>
        <w:rPr>
          <w:color w:val="auto"/>
        </w:rPr>
      </w:pPr>
    </w:p>
    <w:p w14:paraId="25F2CFF8" w14:textId="77777777" w:rsidR="006755C2" w:rsidRDefault="006755C2" w:rsidP="006755C2">
      <w:pPr>
        <w:pStyle w:val="BodyA"/>
        <w:ind w:left="-270"/>
        <w:rPr>
          <w:color w:val="auto"/>
        </w:rPr>
      </w:pPr>
    </w:p>
    <w:p w14:paraId="6F212B2B" w14:textId="77777777" w:rsidR="006755C2" w:rsidRDefault="006755C2" w:rsidP="006755C2">
      <w:pPr>
        <w:pStyle w:val="BodyA"/>
        <w:ind w:left="-270"/>
        <w:rPr>
          <w:color w:val="auto"/>
        </w:rPr>
      </w:pPr>
    </w:p>
    <w:sectPr w:rsidR="006755C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0F21D1" w14:textId="77777777" w:rsidR="006529D3" w:rsidRDefault="006529D3">
      <w:r>
        <w:separator/>
      </w:r>
    </w:p>
  </w:endnote>
  <w:endnote w:type="continuationSeparator" w:id="0">
    <w:p w14:paraId="0FC199C9" w14:textId="77777777" w:rsidR="006529D3" w:rsidRDefault="00652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w Roman"/>
    <w:panose1 w:val="02000503000000020004"/>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430DF8" w14:textId="77777777" w:rsidR="006529D3" w:rsidRDefault="006529D3">
      <w:r>
        <w:separator/>
      </w:r>
    </w:p>
  </w:footnote>
  <w:footnote w:type="continuationSeparator" w:id="0">
    <w:p w14:paraId="69065A43" w14:textId="77777777" w:rsidR="006529D3" w:rsidRDefault="006529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06B81"/>
    <w:multiLevelType w:val="hybridMultilevel"/>
    <w:tmpl w:val="EBFCA73C"/>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05C7072"/>
    <w:multiLevelType w:val="hybridMultilevel"/>
    <w:tmpl w:val="12E89090"/>
    <w:lvl w:ilvl="0" w:tplc="D9A88B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696CA6"/>
    <w:multiLevelType w:val="hybridMultilevel"/>
    <w:tmpl w:val="B44AEB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27A2CAA"/>
    <w:multiLevelType w:val="hybridMultilevel"/>
    <w:tmpl w:val="534607FE"/>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09D61915"/>
    <w:multiLevelType w:val="hybridMultilevel"/>
    <w:tmpl w:val="01545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EC3EFC"/>
    <w:multiLevelType w:val="hybridMultilevel"/>
    <w:tmpl w:val="2C5E6B6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012D79"/>
    <w:multiLevelType w:val="hybridMultilevel"/>
    <w:tmpl w:val="F7B439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E85740"/>
    <w:multiLevelType w:val="hybridMultilevel"/>
    <w:tmpl w:val="B0B8091C"/>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DD2091"/>
    <w:multiLevelType w:val="hybridMultilevel"/>
    <w:tmpl w:val="F3BAE820"/>
    <w:lvl w:ilvl="0" w:tplc="972CE2B6">
      <w:numFmt w:val="bullet"/>
      <w:lvlText w:val="-"/>
      <w:lvlJc w:val="left"/>
      <w:pPr>
        <w:ind w:left="1800" w:hanging="360"/>
      </w:pPr>
      <w:rPr>
        <w:rFonts w:ascii="Calibri" w:eastAsia="Calibr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BF71695"/>
    <w:multiLevelType w:val="hybridMultilevel"/>
    <w:tmpl w:val="F32457E0"/>
    <w:lvl w:ilvl="0" w:tplc="1CA6909C">
      <w:numFmt w:val="bullet"/>
      <w:lvlText w:val="-"/>
      <w:lvlJc w:val="left"/>
      <w:pPr>
        <w:ind w:left="540" w:hanging="360"/>
      </w:pPr>
      <w:rPr>
        <w:rFonts w:ascii="Calibri" w:eastAsia="Calibri" w:hAnsi="Calibri" w:cs="Calibri" w:hint="default"/>
        <w:color w:val="auto"/>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15:restartNumberingAfterBreak="0">
    <w:nsid w:val="1C8D0F2A"/>
    <w:multiLevelType w:val="hybridMultilevel"/>
    <w:tmpl w:val="DDE05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663F42"/>
    <w:multiLevelType w:val="hybridMultilevel"/>
    <w:tmpl w:val="165ABEC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29AA2A90"/>
    <w:multiLevelType w:val="hybridMultilevel"/>
    <w:tmpl w:val="0FEC32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CD94039"/>
    <w:multiLevelType w:val="hybridMultilevel"/>
    <w:tmpl w:val="1A8A6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63760F"/>
    <w:multiLevelType w:val="hybridMultilevel"/>
    <w:tmpl w:val="484E5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F40B0A"/>
    <w:multiLevelType w:val="hybridMultilevel"/>
    <w:tmpl w:val="1EEE0D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4135F7"/>
    <w:multiLevelType w:val="hybridMultilevel"/>
    <w:tmpl w:val="0D32B99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15:restartNumberingAfterBreak="0">
    <w:nsid w:val="37921E9E"/>
    <w:multiLevelType w:val="hybridMultilevel"/>
    <w:tmpl w:val="8F983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8C200B"/>
    <w:multiLevelType w:val="hybridMultilevel"/>
    <w:tmpl w:val="F1943D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1B7518F"/>
    <w:multiLevelType w:val="hybridMultilevel"/>
    <w:tmpl w:val="1834CF10"/>
    <w:lvl w:ilvl="0" w:tplc="1CA6909C">
      <w:numFmt w:val="bullet"/>
      <w:lvlText w:val="-"/>
      <w:lvlJc w:val="left"/>
      <w:pPr>
        <w:ind w:left="810" w:hanging="360"/>
      </w:pPr>
      <w:rPr>
        <w:rFonts w:ascii="Calibri" w:eastAsia="Calibri" w:hAnsi="Calibri" w:cs="Calibri" w:hint="default"/>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0" w15:restartNumberingAfterBreak="0">
    <w:nsid w:val="4A4B7381"/>
    <w:multiLevelType w:val="hybridMultilevel"/>
    <w:tmpl w:val="BF940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EA6CE1"/>
    <w:multiLevelType w:val="hybridMultilevel"/>
    <w:tmpl w:val="14E28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1C4047"/>
    <w:multiLevelType w:val="hybridMultilevel"/>
    <w:tmpl w:val="7EC6E2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854770"/>
    <w:multiLevelType w:val="hybridMultilevel"/>
    <w:tmpl w:val="9FAE7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346BBE"/>
    <w:multiLevelType w:val="hybridMultilevel"/>
    <w:tmpl w:val="46048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EE5AF1"/>
    <w:multiLevelType w:val="hybridMultilevel"/>
    <w:tmpl w:val="2696A4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45265A0"/>
    <w:multiLevelType w:val="hybridMultilevel"/>
    <w:tmpl w:val="365610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FB1865"/>
    <w:multiLevelType w:val="hybridMultilevel"/>
    <w:tmpl w:val="E09C4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7764DE"/>
    <w:multiLevelType w:val="hybridMultilevel"/>
    <w:tmpl w:val="21D41A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982130"/>
    <w:multiLevelType w:val="hybridMultilevel"/>
    <w:tmpl w:val="7AB868DC"/>
    <w:lvl w:ilvl="0" w:tplc="592A005E">
      <w:numFmt w:val="bullet"/>
      <w:lvlText w:val="-"/>
      <w:lvlJc w:val="left"/>
      <w:pPr>
        <w:ind w:left="1800" w:hanging="360"/>
      </w:pPr>
      <w:rPr>
        <w:rFonts w:ascii="Calibri" w:eastAsia="Calibr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70722322"/>
    <w:multiLevelType w:val="hybridMultilevel"/>
    <w:tmpl w:val="08924A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0B51F30"/>
    <w:multiLevelType w:val="hybridMultilevel"/>
    <w:tmpl w:val="470E6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0"/>
  </w:num>
  <w:num w:numId="7">
    <w:abstractNumId w:val="15"/>
  </w:num>
  <w:num w:numId="8">
    <w:abstractNumId w:val="6"/>
  </w:num>
  <w:num w:numId="9">
    <w:abstractNumId w:val="26"/>
  </w:num>
  <w:num w:numId="10">
    <w:abstractNumId w:val="28"/>
  </w:num>
  <w:num w:numId="11">
    <w:abstractNumId w:val="22"/>
  </w:num>
  <w:num w:numId="12">
    <w:abstractNumId w:val="24"/>
  </w:num>
  <w:num w:numId="13">
    <w:abstractNumId w:val="18"/>
  </w:num>
  <w:num w:numId="14">
    <w:abstractNumId w:val="13"/>
  </w:num>
  <w:num w:numId="15">
    <w:abstractNumId w:val="31"/>
  </w:num>
  <w:num w:numId="16">
    <w:abstractNumId w:val="20"/>
  </w:num>
  <w:num w:numId="17">
    <w:abstractNumId w:val="1"/>
  </w:num>
  <w:num w:numId="18">
    <w:abstractNumId w:val="10"/>
  </w:num>
  <w:num w:numId="19">
    <w:abstractNumId w:val="25"/>
  </w:num>
  <w:num w:numId="20">
    <w:abstractNumId w:val="14"/>
  </w:num>
  <w:num w:numId="21">
    <w:abstractNumId w:val="21"/>
  </w:num>
  <w:num w:numId="22">
    <w:abstractNumId w:val="16"/>
  </w:num>
  <w:num w:numId="23">
    <w:abstractNumId w:val="12"/>
  </w:num>
  <w:num w:numId="24">
    <w:abstractNumId w:val="27"/>
  </w:num>
  <w:num w:numId="25">
    <w:abstractNumId w:val="11"/>
  </w:num>
  <w:num w:numId="26">
    <w:abstractNumId w:val="29"/>
  </w:num>
  <w:num w:numId="27">
    <w:abstractNumId w:val="19"/>
  </w:num>
  <w:num w:numId="28">
    <w:abstractNumId w:val="9"/>
  </w:num>
  <w:num w:numId="29">
    <w:abstractNumId w:val="5"/>
  </w:num>
  <w:num w:numId="30">
    <w:abstractNumId w:val="17"/>
  </w:num>
  <w:num w:numId="31">
    <w:abstractNumId w:val="0"/>
  </w:num>
  <w:num w:numId="32">
    <w:abstractNumId w:val="8"/>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DB2"/>
    <w:rsid w:val="00006B92"/>
    <w:rsid w:val="000141AB"/>
    <w:rsid w:val="00023081"/>
    <w:rsid w:val="00026DB2"/>
    <w:rsid w:val="0003606D"/>
    <w:rsid w:val="0004489A"/>
    <w:rsid w:val="0005605B"/>
    <w:rsid w:val="000642DE"/>
    <w:rsid w:val="000715D0"/>
    <w:rsid w:val="000915E6"/>
    <w:rsid w:val="00091F3A"/>
    <w:rsid w:val="00092B07"/>
    <w:rsid w:val="000A3FF8"/>
    <w:rsid w:val="000A5662"/>
    <w:rsid w:val="000B0CF3"/>
    <w:rsid w:val="000C4512"/>
    <w:rsid w:val="000C4CA0"/>
    <w:rsid w:val="000C5EE6"/>
    <w:rsid w:val="000C69B4"/>
    <w:rsid w:val="000D443F"/>
    <w:rsid w:val="000F2580"/>
    <w:rsid w:val="00102142"/>
    <w:rsid w:val="00114FD6"/>
    <w:rsid w:val="0011606C"/>
    <w:rsid w:val="00116E66"/>
    <w:rsid w:val="00117B7B"/>
    <w:rsid w:val="001212DC"/>
    <w:rsid w:val="00126F8B"/>
    <w:rsid w:val="001353E1"/>
    <w:rsid w:val="001369C7"/>
    <w:rsid w:val="001370EF"/>
    <w:rsid w:val="00141A0C"/>
    <w:rsid w:val="00147793"/>
    <w:rsid w:val="00150291"/>
    <w:rsid w:val="00161CBF"/>
    <w:rsid w:val="001737BD"/>
    <w:rsid w:val="0018151C"/>
    <w:rsid w:val="001877FB"/>
    <w:rsid w:val="00187DFA"/>
    <w:rsid w:val="0019223A"/>
    <w:rsid w:val="001A6FA6"/>
    <w:rsid w:val="001A7AF6"/>
    <w:rsid w:val="001B5BDB"/>
    <w:rsid w:val="001C4030"/>
    <w:rsid w:val="001C57C5"/>
    <w:rsid w:val="001F0627"/>
    <w:rsid w:val="001F27FE"/>
    <w:rsid w:val="001F45DE"/>
    <w:rsid w:val="0020336A"/>
    <w:rsid w:val="00224E5B"/>
    <w:rsid w:val="0023230E"/>
    <w:rsid w:val="00237C1B"/>
    <w:rsid w:val="00242501"/>
    <w:rsid w:val="0024581A"/>
    <w:rsid w:val="00263AC1"/>
    <w:rsid w:val="0027126D"/>
    <w:rsid w:val="00287482"/>
    <w:rsid w:val="00290480"/>
    <w:rsid w:val="002A7B2B"/>
    <w:rsid w:val="002D2320"/>
    <w:rsid w:val="002E14CD"/>
    <w:rsid w:val="002F3E3C"/>
    <w:rsid w:val="003075D2"/>
    <w:rsid w:val="00312632"/>
    <w:rsid w:val="003201CB"/>
    <w:rsid w:val="00324A45"/>
    <w:rsid w:val="00326FE6"/>
    <w:rsid w:val="003277FD"/>
    <w:rsid w:val="0033034F"/>
    <w:rsid w:val="00337CA2"/>
    <w:rsid w:val="00374F38"/>
    <w:rsid w:val="00390550"/>
    <w:rsid w:val="003A4DE5"/>
    <w:rsid w:val="003C3120"/>
    <w:rsid w:val="003E581A"/>
    <w:rsid w:val="003F13B5"/>
    <w:rsid w:val="003F3823"/>
    <w:rsid w:val="00407E5E"/>
    <w:rsid w:val="0041388E"/>
    <w:rsid w:val="004175C4"/>
    <w:rsid w:val="00420198"/>
    <w:rsid w:val="00422318"/>
    <w:rsid w:val="0042235C"/>
    <w:rsid w:val="004261CE"/>
    <w:rsid w:val="00433258"/>
    <w:rsid w:val="00440616"/>
    <w:rsid w:val="004449BB"/>
    <w:rsid w:val="00456E85"/>
    <w:rsid w:val="004672A1"/>
    <w:rsid w:val="0048221D"/>
    <w:rsid w:val="00482D86"/>
    <w:rsid w:val="004860A0"/>
    <w:rsid w:val="004A3C60"/>
    <w:rsid w:val="004A642D"/>
    <w:rsid w:val="004C20C4"/>
    <w:rsid w:val="004D7965"/>
    <w:rsid w:val="004E094C"/>
    <w:rsid w:val="004F632E"/>
    <w:rsid w:val="005004D6"/>
    <w:rsid w:val="005142D2"/>
    <w:rsid w:val="00521468"/>
    <w:rsid w:val="0052543F"/>
    <w:rsid w:val="0052613C"/>
    <w:rsid w:val="00534231"/>
    <w:rsid w:val="00536485"/>
    <w:rsid w:val="00554AE2"/>
    <w:rsid w:val="00561A7E"/>
    <w:rsid w:val="00563091"/>
    <w:rsid w:val="0056722E"/>
    <w:rsid w:val="00581B9E"/>
    <w:rsid w:val="005905AF"/>
    <w:rsid w:val="0059734F"/>
    <w:rsid w:val="005A1C07"/>
    <w:rsid w:val="005A2974"/>
    <w:rsid w:val="005A6134"/>
    <w:rsid w:val="005B6CCF"/>
    <w:rsid w:val="005E1A05"/>
    <w:rsid w:val="005E4CFA"/>
    <w:rsid w:val="005F6662"/>
    <w:rsid w:val="00613841"/>
    <w:rsid w:val="00613E76"/>
    <w:rsid w:val="00623AA9"/>
    <w:rsid w:val="00623C5A"/>
    <w:rsid w:val="00632F5E"/>
    <w:rsid w:val="00633373"/>
    <w:rsid w:val="006336DD"/>
    <w:rsid w:val="006529D3"/>
    <w:rsid w:val="006556DE"/>
    <w:rsid w:val="00660D67"/>
    <w:rsid w:val="006755C2"/>
    <w:rsid w:val="006A5C6F"/>
    <w:rsid w:val="006B4E8E"/>
    <w:rsid w:val="006C13BF"/>
    <w:rsid w:val="006D3701"/>
    <w:rsid w:val="006E6863"/>
    <w:rsid w:val="006F3559"/>
    <w:rsid w:val="006F590D"/>
    <w:rsid w:val="006F6359"/>
    <w:rsid w:val="00710E6A"/>
    <w:rsid w:val="0071147E"/>
    <w:rsid w:val="00715674"/>
    <w:rsid w:val="00743D9B"/>
    <w:rsid w:val="007667D1"/>
    <w:rsid w:val="00774043"/>
    <w:rsid w:val="00775E23"/>
    <w:rsid w:val="00777062"/>
    <w:rsid w:val="007838B7"/>
    <w:rsid w:val="00790E1F"/>
    <w:rsid w:val="007979D9"/>
    <w:rsid w:val="007C5663"/>
    <w:rsid w:val="007D5DB4"/>
    <w:rsid w:val="007D5E5E"/>
    <w:rsid w:val="007F3452"/>
    <w:rsid w:val="008327E8"/>
    <w:rsid w:val="008351F7"/>
    <w:rsid w:val="00847746"/>
    <w:rsid w:val="008504DE"/>
    <w:rsid w:val="00857B04"/>
    <w:rsid w:val="00861A78"/>
    <w:rsid w:val="0086734E"/>
    <w:rsid w:val="00872574"/>
    <w:rsid w:val="00881DB8"/>
    <w:rsid w:val="00885256"/>
    <w:rsid w:val="008856F4"/>
    <w:rsid w:val="00886111"/>
    <w:rsid w:val="008964E7"/>
    <w:rsid w:val="008A27C2"/>
    <w:rsid w:val="008A38E2"/>
    <w:rsid w:val="008B0832"/>
    <w:rsid w:val="008B635E"/>
    <w:rsid w:val="008D1AF7"/>
    <w:rsid w:val="008D3720"/>
    <w:rsid w:val="008E36F7"/>
    <w:rsid w:val="008E7FDB"/>
    <w:rsid w:val="008F1C65"/>
    <w:rsid w:val="008F263D"/>
    <w:rsid w:val="008F61A4"/>
    <w:rsid w:val="00902A89"/>
    <w:rsid w:val="009130BF"/>
    <w:rsid w:val="00920525"/>
    <w:rsid w:val="00925E94"/>
    <w:rsid w:val="00926830"/>
    <w:rsid w:val="0094169E"/>
    <w:rsid w:val="00962599"/>
    <w:rsid w:val="00973E18"/>
    <w:rsid w:val="00975B2D"/>
    <w:rsid w:val="00983622"/>
    <w:rsid w:val="009A77BC"/>
    <w:rsid w:val="009A77CC"/>
    <w:rsid w:val="009B0632"/>
    <w:rsid w:val="009B64DC"/>
    <w:rsid w:val="009B6954"/>
    <w:rsid w:val="009D1961"/>
    <w:rsid w:val="009E2126"/>
    <w:rsid w:val="009F7E25"/>
    <w:rsid w:val="00A12A61"/>
    <w:rsid w:val="00A15A79"/>
    <w:rsid w:val="00A27965"/>
    <w:rsid w:val="00A323AC"/>
    <w:rsid w:val="00A40F94"/>
    <w:rsid w:val="00A54952"/>
    <w:rsid w:val="00A54F8F"/>
    <w:rsid w:val="00A61D2C"/>
    <w:rsid w:val="00A658D9"/>
    <w:rsid w:val="00A84FAB"/>
    <w:rsid w:val="00A90D05"/>
    <w:rsid w:val="00AA260D"/>
    <w:rsid w:val="00AB21FB"/>
    <w:rsid w:val="00AB23C9"/>
    <w:rsid w:val="00AD1EE3"/>
    <w:rsid w:val="00AE0F44"/>
    <w:rsid w:val="00AE140F"/>
    <w:rsid w:val="00AE749E"/>
    <w:rsid w:val="00AF2C03"/>
    <w:rsid w:val="00AF4623"/>
    <w:rsid w:val="00B048A0"/>
    <w:rsid w:val="00B100C2"/>
    <w:rsid w:val="00B16790"/>
    <w:rsid w:val="00B20ED1"/>
    <w:rsid w:val="00B21F54"/>
    <w:rsid w:val="00B221D1"/>
    <w:rsid w:val="00B23885"/>
    <w:rsid w:val="00B23FA9"/>
    <w:rsid w:val="00B31E3E"/>
    <w:rsid w:val="00B546F9"/>
    <w:rsid w:val="00B60B9F"/>
    <w:rsid w:val="00B77EA9"/>
    <w:rsid w:val="00B92EBD"/>
    <w:rsid w:val="00BC0793"/>
    <w:rsid w:val="00BD3D2E"/>
    <w:rsid w:val="00BE37F5"/>
    <w:rsid w:val="00BE6019"/>
    <w:rsid w:val="00BE6E75"/>
    <w:rsid w:val="00BF369C"/>
    <w:rsid w:val="00BF5769"/>
    <w:rsid w:val="00C00E9D"/>
    <w:rsid w:val="00C01799"/>
    <w:rsid w:val="00C02F60"/>
    <w:rsid w:val="00C045EE"/>
    <w:rsid w:val="00C069D0"/>
    <w:rsid w:val="00C07285"/>
    <w:rsid w:val="00C15F37"/>
    <w:rsid w:val="00C25423"/>
    <w:rsid w:val="00C350D7"/>
    <w:rsid w:val="00C46BFE"/>
    <w:rsid w:val="00C608D5"/>
    <w:rsid w:val="00C62F0A"/>
    <w:rsid w:val="00C71555"/>
    <w:rsid w:val="00C74472"/>
    <w:rsid w:val="00C82521"/>
    <w:rsid w:val="00CA29DC"/>
    <w:rsid w:val="00CA633A"/>
    <w:rsid w:val="00CC18EE"/>
    <w:rsid w:val="00CE0BBB"/>
    <w:rsid w:val="00CE68BE"/>
    <w:rsid w:val="00CF0E54"/>
    <w:rsid w:val="00D16934"/>
    <w:rsid w:val="00D51FB0"/>
    <w:rsid w:val="00D53048"/>
    <w:rsid w:val="00D77656"/>
    <w:rsid w:val="00DC592D"/>
    <w:rsid w:val="00DD0959"/>
    <w:rsid w:val="00DE0208"/>
    <w:rsid w:val="00DE056A"/>
    <w:rsid w:val="00DE3193"/>
    <w:rsid w:val="00DE5E91"/>
    <w:rsid w:val="00DF2EB5"/>
    <w:rsid w:val="00E3152B"/>
    <w:rsid w:val="00E4461F"/>
    <w:rsid w:val="00E530BD"/>
    <w:rsid w:val="00E54B6E"/>
    <w:rsid w:val="00E60A99"/>
    <w:rsid w:val="00E71CA4"/>
    <w:rsid w:val="00E74C5F"/>
    <w:rsid w:val="00E754C8"/>
    <w:rsid w:val="00E7598D"/>
    <w:rsid w:val="00E83D87"/>
    <w:rsid w:val="00EA208E"/>
    <w:rsid w:val="00EA6E28"/>
    <w:rsid w:val="00EA7980"/>
    <w:rsid w:val="00EB731E"/>
    <w:rsid w:val="00ED1A13"/>
    <w:rsid w:val="00EE3044"/>
    <w:rsid w:val="00EF1437"/>
    <w:rsid w:val="00F03A16"/>
    <w:rsid w:val="00F2191F"/>
    <w:rsid w:val="00F2651E"/>
    <w:rsid w:val="00F30FB8"/>
    <w:rsid w:val="00F40BF4"/>
    <w:rsid w:val="00F464BB"/>
    <w:rsid w:val="00F46B0A"/>
    <w:rsid w:val="00F55B7A"/>
    <w:rsid w:val="00F73E8D"/>
    <w:rsid w:val="00F74BF8"/>
    <w:rsid w:val="00F82255"/>
    <w:rsid w:val="00F83EA9"/>
    <w:rsid w:val="00F85BE5"/>
    <w:rsid w:val="00FA4A7B"/>
    <w:rsid w:val="00FB1168"/>
    <w:rsid w:val="00FB377E"/>
    <w:rsid w:val="00FD1054"/>
    <w:rsid w:val="00FD72EA"/>
    <w:rsid w:val="00FD7E81"/>
    <w:rsid w:val="00FE16B5"/>
    <w:rsid w:val="00FE4629"/>
    <w:rsid w:val="00FF1F0E"/>
    <w:rsid w:val="00FF6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19FE4D"/>
  <w15:docId w15:val="{4790FC5D-4646-4BEF-BE94-1891291BD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styleId="NoSpacing">
    <w:name w:val="No Spacing"/>
    <w:rPr>
      <w:rFonts w:ascii="Calibri" w:eastAsia="Calibri" w:hAnsi="Calibri" w:cs="Calibri"/>
      <w:color w:val="000000"/>
      <w:sz w:val="22"/>
      <w:szCs w:val="22"/>
      <w:u w:color="000000"/>
    </w:rPr>
  </w:style>
  <w:style w:type="paragraph" w:styleId="Header">
    <w:name w:val="header"/>
    <w:basedOn w:val="Normal"/>
    <w:link w:val="HeaderChar"/>
    <w:uiPriority w:val="99"/>
    <w:unhideWhenUsed/>
    <w:rsid w:val="001A7AF6"/>
    <w:pPr>
      <w:tabs>
        <w:tab w:val="center" w:pos="4680"/>
        <w:tab w:val="right" w:pos="9360"/>
      </w:tabs>
    </w:pPr>
  </w:style>
  <w:style w:type="character" w:customStyle="1" w:styleId="HeaderChar">
    <w:name w:val="Header Char"/>
    <w:basedOn w:val="DefaultParagraphFont"/>
    <w:link w:val="Header"/>
    <w:uiPriority w:val="99"/>
    <w:rsid w:val="001A7AF6"/>
    <w:rPr>
      <w:sz w:val="24"/>
      <w:szCs w:val="24"/>
    </w:rPr>
  </w:style>
  <w:style w:type="paragraph" w:styleId="Footer">
    <w:name w:val="footer"/>
    <w:basedOn w:val="Normal"/>
    <w:link w:val="FooterChar"/>
    <w:uiPriority w:val="99"/>
    <w:unhideWhenUsed/>
    <w:rsid w:val="001A7AF6"/>
    <w:pPr>
      <w:tabs>
        <w:tab w:val="center" w:pos="4680"/>
        <w:tab w:val="right" w:pos="9360"/>
      </w:tabs>
    </w:pPr>
  </w:style>
  <w:style w:type="character" w:customStyle="1" w:styleId="FooterChar">
    <w:name w:val="Footer Char"/>
    <w:basedOn w:val="DefaultParagraphFont"/>
    <w:link w:val="Footer"/>
    <w:uiPriority w:val="99"/>
    <w:rsid w:val="001A7AF6"/>
    <w:rPr>
      <w:sz w:val="24"/>
      <w:szCs w:val="24"/>
    </w:rPr>
  </w:style>
  <w:style w:type="paragraph" w:customStyle="1" w:styleId="BodyA">
    <w:name w:val="Body A"/>
    <w:rsid w:val="001A6FA6"/>
    <w:p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pPr>
    <w:rPr>
      <w:rFonts w:ascii="Calibri" w:eastAsia="Calibri" w:hAnsi="Calibri" w:cs="Calibri"/>
      <w:color w:val="000000"/>
      <w:sz w:val="22"/>
      <w:szCs w:val="22"/>
      <w:u w:color="000000"/>
      <w:bdr w:val="none" w:sz="0" w:space="0" w:color="auto"/>
    </w:rPr>
  </w:style>
  <w:style w:type="paragraph" w:styleId="BalloonText">
    <w:name w:val="Balloon Text"/>
    <w:basedOn w:val="Normal"/>
    <w:link w:val="BalloonTextChar"/>
    <w:uiPriority w:val="99"/>
    <w:semiHidden/>
    <w:unhideWhenUsed/>
    <w:rsid w:val="004C20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20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84155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84A6A-92EB-4C3D-B4AC-8B725C705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235</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B</dc:creator>
  <cp:lastModifiedBy>Steven Rosenberg</cp:lastModifiedBy>
  <cp:revision>2</cp:revision>
  <cp:lastPrinted>2021-04-09T18:32:00Z</cp:lastPrinted>
  <dcterms:created xsi:type="dcterms:W3CDTF">2021-04-24T17:23:00Z</dcterms:created>
  <dcterms:modified xsi:type="dcterms:W3CDTF">2021-04-24T17:23:00Z</dcterms:modified>
</cp:coreProperties>
</file>