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360"/>
        <w:gridCol w:w="900"/>
        <w:gridCol w:w="720"/>
        <w:gridCol w:w="2160"/>
        <w:gridCol w:w="588"/>
        <w:gridCol w:w="672"/>
        <w:gridCol w:w="1080"/>
        <w:gridCol w:w="3330"/>
      </w:tblGrid>
      <w:tr w:rsidR="009D3C6F" w:rsidTr="00465E3F">
        <w:tc>
          <w:tcPr>
            <w:tcW w:w="2970" w:type="dxa"/>
            <w:gridSpan w:val="4"/>
          </w:tcPr>
          <w:p w:rsidR="007A65CA" w:rsidRDefault="00C10D36" w:rsidP="007A65CA">
            <w:pPr>
              <w:pStyle w:val="Default"/>
              <w:spacing w:before="2" w:after="2"/>
              <w:rPr>
                <w:bCs/>
              </w:rPr>
            </w:pPr>
            <w:r>
              <w:pict w14:anchorId="30A882C1">
                <v:shape id="_x0000_i1026" type="#_x0000_t75" style="width:134.25pt;height:23.25pt">
                  <v:imagedata r:id="rId6" o:title="STVHS Ascension Logo"/>
                </v:shape>
              </w:pict>
            </w:r>
            <w:r w:rsidR="009D3C6F">
              <w:rPr>
                <w:b/>
                <w:bCs/>
              </w:rPr>
              <w:t xml:space="preserve">Date:  </w:t>
            </w:r>
            <w:r w:rsidR="00465E3F">
              <w:rPr>
                <w:bCs/>
              </w:rPr>
              <w:t>February 27</w:t>
            </w:r>
            <w:r w:rsidR="007A65CA">
              <w:rPr>
                <w:bCs/>
              </w:rPr>
              <w:t>, 2018</w:t>
            </w:r>
          </w:p>
          <w:p w:rsidR="009D3C6F" w:rsidRDefault="00631DD4" w:rsidP="007A65CA">
            <w:pPr>
              <w:pStyle w:val="Default"/>
              <w:spacing w:before="2" w:after="2"/>
            </w:pPr>
            <w:r>
              <w:rPr>
                <w:rFonts w:eastAsia="SimSu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SimSun" w:cs="Times New Roman"/>
                <w:sz w:val="18"/>
              </w:rPr>
              <w:instrText xml:space="preserve"> FORMCHECKBOX </w:instrText>
            </w:r>
            <w:r w:rsidR="00C10D36">
              <w:rPr>
                <w:rFonts w:eastAsia="SimSun" w:cs="Times New Roman"/>
                <w:sz w:val="18"/>
              </w:rPr>
            </w:r>
            <w:r w:rsidR="00C10D36">
              <w:rPr>
                <w:rFonts w:eastAsia="SimSun" w:cs="Times New Roman"/>
                <w:sz w:val="18"/>
              </w:rPr>
              <w:fldChar w:fldCharType="separate"/>
            </w:r>
            <w:r>
              <w:rPr>
                <w:rFonts w:eastAsia="SimSun" w:cs="Times New Roman"/>
                <w:sz w:val="18"/>
              </w:rPr>
              <w:fldChar w:fldCharType="end"/>
            </w:r>
            <w:r w:rsidRPr="00631DD4">
              <w:rPr>
                <w:rFonts w:eastAsia="SimSun" w:cs="Times New Roman"/>
                <w:sz w:val="18"/>
              </w:rPr>
              <w:t xml:space="preserve"> </w:t>
            </w:r>
            <w:r w:rsidRPr="00631DD4">
              <w:rPr>
                <w:rFonts w:ascii="Symbol" w:eastAsia="Calibri" w:hAnsi="Symbol" w:cs="Times New Roman"/>
                <w:sz w:val="20"/>
                <w:szCs w:val="20"/>
              </w:rPr>
              <w:t></w:t>
            </w:r>
            <w:r w:rsidRPr="00631DD4">
              <w:rPr>
                <w:bCs/>
                <w:sz w:val="20"/>
                <w:szCs w:val="20"/>
              </w:rPr>
              <w:t>Inter-professional</w:t>
            </w:r>
            <w:r w:rsidRPr="00631DD4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br/>
            </w:r>
            <w:r w:rsidRPr="00631DD4">
              <w:rPr>
                <w:rFonts w:eastAsia="SimSu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DD4">
              <w:rPr>
                <w:rFonts w:eastAsia="SimSun" w:cs="Times New Roman"/>
                <w:sz w:val="18"/>
              </w:rPr>
              <w:instrText xml:space="preserve"> FORMCHECKBOX </w:instrText>
            </w:r>
            <w:r w:rsidR="00C10D36">
              <w:rPr>
                <w:rFonts w:eastAsia="SimSun" w:cs="Times New Roman"/>
                <w:sz w:val="18"/>
              </w:rPr>
            </w:r>
            <w:r w:rsidR="00C10D36">
              <w:rPr>
                <w:rFonts w:eastAsia="SimSun" w:cs="Times New Roman"/>
                <w:sz w:val="18"/>
              </w:rPr>
              <w:fldChar w:fldCharType="separate"/>
            </w:r>
            <w:r w:rsidRPr="00631DD4">
              <w:rPr>
                <w:rFonts w:eastAsia="SimSun" w:cs="Times New Roman"/>
                <w:sz w:val="18"/>
              </w:rPr>
              <w:fldChar w:fldCharType="end"/>
            </w:r>
            <w:r w:rsidRPr="00631DD4">
              <w:rPr>
                <w:rFonts w:eastAsia="SimSun" w:cs="Times New Roman"/>
                <w:sz w:val="18"/>
              </w:rPr>
              <w:t xml:space="preserve"> </w:t>
            </w:r>
            <w:r w:rsidRPr="00631DD4">
              <w:rPr>
                <w:rFonts w:ascii="Symbol" w:eastAsia="Calibri" w:hAnsi="Symbol" w:cs="Times New Roman"/>
                <w:sz w:val="20"/>
                <w:szCs w:val="20"/>
              </w:rPr>
              <w:t></w:t>
            </w:r>
            <w:r w:rsidRPr="00631DD4">
              <w:rPr>
                <w:bCs/>
                <w:sz w:val="20"/>
                <w:szCs w:val="20"/>
              </w:rPr>
              <w:t>Single Discipline</w:t>
            </w:r>
            <w:r w:rsidR="009D3C6F">
              <w:t xml:space="preserve">                      </w:t>
            </w:r>
            <w:r w:rsidR="009D3C6F" w:rsidRPr="000E2C87">
              <w:t xml:space="preserve">                     </w:t>
            </w:r>
          </w:p>
        </w:tc>
        <w:tc>
          <w:tcPr>
            <w:tcW w:w="4500" w:type="dxa"/>
            <w:gridSpan w:val="4"/>
          </w:tcPr>
          <w:p w:rsidR="00A10BC7" w:rsidRDefault="007C2750" w:rsidP="00D44D0E">
            <w:pPr>
              <w:pStyle w:val="Default"/>
              <w:spacing w:before="2" w:after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</w:t>
            </w:r>
            <w:r w:rsidR="007D6A75">
              <w:rPr>
                <w:b/>
                <w:bCs/>
              </w:rPr>
              <w:t>/CME</w:t>
            </w:r>
            <w:r>
              <w:rPr>
                <w:b/>
                <w:bCs/>
              </w:rPr>
              <w:t xml:space="preserve"> Evaluation &amp; Credit Claim Form</w:t>
            </w:r>
          </w:p>
          <w:p w:rsidR="007D6A75" w:rsidRDefault="0069379A" w:rsidP="00D44D0E">
            <w:pPr>
              <w:pStyle w:val="Default"/>
              <w:spacing w:before="2" w:after="2"/>
              <w:jc w:val="center"/>
              <w:rPr>
                <w:bCs/>
                <w:sz w:val="22"/>
                <w:szCs w:val="22"/>
              </w:rPr>
            </w:pPr>
            <w:r w:rsidRPr="003F0C1D">
              <w:rPr>
                <w:b/>
                <w:bCs/>
                <w:sz w:val="22"/>
                <w:szCs w:val="22"/>
              </w:rPr>
              <w:t>Course: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62D8">
              <w:rPr>
                <w:bCs/>
                <w:sz w:val="28"/>
                <w:szCs w:val="28"/>
              </w:rPr>
              <w:t>“</w:t>
            </w:r>
            <w:r w:rsidR="00465E3F">
              <w:rPr>
                <w:bCs/>
                <w:sz w:val="28"/>
                <w:szCs w:val="28"/>
              </w:rPr>
              <w:t>Anaphylaxis</w:t>
            </w:r>
            <w:r w:rsidRPr="002562D8">
              <w:rPr>
                <w:bCs/>
                <w:sz w:val="28"/>
                <w:szCs w:val="28"/>
              </w:rPr>
              <w:t>”</w:t>
            </w:r>
          </w:p>
          <w:p w:rsidR="009D3C6F" w:rsidRPr="007D6A75" w:rsidRDefault="00740281" w:rsidP="00C10D36">
            <w:pPr>
              <w:pStyle w:val="Default"/>
              <w:spacing w:before="2" w:after="2"/>
              <w:rPr>
                <w:b/>
                <w:bCs/>
                <w:sz w:val="22"/>
                <w:szCs w:val="22"/>
              </w:rPr>
            </w:pPr>
            <w:r w:rsidRPr="00740281">
              <w:rPr>
                <w:b/>
              </w:rPr>
              <w:t>Instructor:</w:t>
            </w:r>
            <w:r>
              <w:t xml:space="preserve"> Dr</w:t>
            </w:r>
            <w:r w:rsidR="00961A9C">
              <w:t xml:space="preserve">. </w:t>
            </w:r>
            <w:r w:rsidR="00C10D36">
              <w:t xml:space="preserve">Amy </w:t>
            </w:r>
            <w:proofErr w:type="spellStart"/>
            <w:r w:rsidR="00C10D36">
              <w:t>CaJacob</w:t>
            </w:r>
            <w:proofErr w:type="spellEnd"/>
            <w:r w:rsidR="00C10D36">
              <w:t>, UAB School of Medicine</w:t>
            </w:r>
            <w:bookmarkStart w:id="0" w:name="_GoBack"/>
            <w:bookmarkEnd w:id="0"/>
          </w:p>
        </w:tc>
        <w:tc>
          <w:tcPr>
            <w:tcW w:w="3330" w:type="dxa"/>
          </w:tcPr>
          <w:p w:rsidR="0069379A" w:rsidRDefault="00D44D0E" w:rsidP="0069379A">
            <w:pPr>
              <w:pStyle w:val="Default"/>
              <w:spacing w:before="2" w:after="2"/>
            </w:pPr>
            <w:r>
              <w:t>Credits:  1</w:t>
            </w:r>
            <w:r w:rsidR="0069379A">
              <w:t>.00</w:t>
            </w:r>
          </w:p>
          <w:p w:rsidR="0069379A" w:rsidRPr="0019078C" w:rsidRDefault="00631DD4" w:rsidP="0069379A">
            <w:pPr>
              <w:autoSpaceDE w:val="0"/>
              <w:autoSpaceDN w:val="0"/>
              <w:adjustRightInd w:val="0"/>
              <w:spacing w:before="2" w:after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 w:rsidR="00E747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Direct</w:t>
            </w:r>
            <w:r w:rsidR="0069379A" w:rsidRPr="001907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Sponsored</w:t>
            </w:r>
          </w:p>
          <w:p w:rsidR="009D3C6F" w:rsidRPr="009C2916" w:rsidRDefault="00631DD4" w:rsidP="0069379A">
            <w:pPr>
              <w:spacing w:before="2" w:after="2"/>
              <w:rPr>
                <w:bCs/>
                <w:sz w:val="20"/>
                <w:szCs w:val="20"/>
              </w:rPr>
            </w:pPr>
            <w:r w:rsidRPr="00E37EF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EF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Pr="00E37EF8">
              <w:rPr>
                <w:bCs/>
                <w:sz w:val="20"/>
                <w:szCs w:val="20"/>
              </w:rPr>
              <w:fldChar w:fldCharType="end"/>
            </w:r>
            <w:r w:rsidR="0069379A" w:rsidRPr="00190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379A" w:rsidRPr="0019078C">
              <w:rPr>
                <w:rFonts w:ascii="Times New Roman" w:hAnsi="Times New Roman" w:cs="Times New Roman"/>
              </w:rPr>
              <w:t>Jointly Sponsored</w:t>
            </w:r>
          </w:p>
        </w:tc>
      </w:tr>
      <w:tr w:rsidR="009D3C6F" w:rsidTr="007D6A75">
        <w:tc>
          <w:tcPr>
            <w:tcW w:w="10800" w:type="dxa"/>
            <w:gridSpan w:val="9"/>
          </w:tcPr>
          <w:p w:rsidR="009D3C6F" w:rsidRPr="00D44D0E" w:rsidRDefault="009D3C6F" w:rsidP="002562D8">
            <w:pPr>
              <w:pStyle w:val="Default"/>
              <w:spacing w:before="2" w:after="2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Please Check One:</w:t>
            </w:r>
            <w:r>
              <w:rPr>
                <w:bCs/>
              </w:rPr>
              <w:t xml:space="preserve">   </w:t>
            </w:r>
            <w:r w:rsidR="002562D8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2D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2562D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St. Vincent’s Birmingham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44D0E" w:rsidRPr="00E37EF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D0E" w:rsidRPr="00E37EF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D44D0E" w:rsidRPr="00E37EF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St. Vincent’s Blount     </w:t>
            </w:r>
            <w:r w:rsidR="002562D8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2D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2562D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St. Vincent’s Chilton                                      </w:t>
            </w:r>
            <w:r>
              <w:rPr>
                <w:bCs/>
                <w:sz w:val="20"/>
                <w:szCs w:val="20"/>
              </w:rPr>
              <w:br/>
              <w:t xml:space="preserve">               </w:t>
            </w:r>
            <w:r w:rsidR="00D44D0E">
              <w:rPr>
                <w:bCs/>
                <w:sz w:val="20"/>
                <w:szCs w:val="20"/>
              </w:rPr>
              <w:t xml:space="preserve">                             </w:t>
            </w:r>
            <w:r w:rsidR="00D44D0E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="00D44D0E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D44D0E">
              <w:rPr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Cs/>
                <w:sz w:val="20"/>
                <w:szCs w:val="20"/>
              </w:rPr>
              <w:t xml:space="preserve"> </w:t>
            </w:r>
            <w:r w:rsidR="00D44D0E">
              <w:rPr>
                <w:bCs/>
                <w:sz w:val="20"/>
                <w:szCs w:val="20"/>
              </w:rPr>
              <w:t xml:space="preserve"> St. Vincent’s East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44D0E" w:rsidRPr="00E37EF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D0E" w:rsidRPr="00E37EF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D44D0E" w:rsidRPr="00E37EF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St. Vincent’s St. Clair    </w:t>
            </w:r>
            <w:r w:rsidR="00D44D0E" w:rsidRPr="00E37EF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D0E" w:rsidRPr="00E37EF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D44D0E" w:rsidRPr="00E37EF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St. Vincent’s One Nineteen</w:t>
            </w:r>
            <w:r w:rsidR="00D44D0E">
              <w:rPr>
                <w:bCs/>
                <w:sz w:val="20"/>
                <w:szCs w:val="20"/>
              </w:rPr>
              <w:t xml:space="preserve">   </w:t>
            </w:r>
            <w:r w:rsidR="00D44D0E" w:rsidRPr="00E37EF8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D0E" w:rsidRPr="00E37EF8">
              <w:rPr>
                <w:bCs/>
                <w:sz w:val="20"/>
                <w:szCs w:val="20"/>
              </w:rPr>
              <w:instrText xml:space="preserve"> FORMCHECKBOX </w:instrText>
            </w:r>
            <w:r w:rsidR="00C10D36">
              <w:rPr>
                <w:bCs/>
                <w:sz w:val="20"/>
                <w:szCs w:val="20"/>
              </w:rPr>
            </w:r>
            <w:r w:rsidR="00C10D36">
              <w:rPr>
                <w:bCs/>
                <w:sz w:val="20"/>
                <w:szCs w:val="20"/>
              </w:rPr>
              <w:fldChar w:fldCharType="separate"/>
            </w:r>
            <w:r w:rsidR="00D44D0E" w:rsidRPr="00E37EF8">
              <w:rPr>
                <w:bCs/>
                <w:sz w:val="20"/>
                <w:szCs w:val="20"/>
              </w:rPr>
              <w:fldChar w:fldCharType="end"/>
            </w:r>
            <w:r w:rsidR="00D44D0E">
              <w:rPr>
                <w:bCs/>
                <w:sz w:val="20"/>
                <w:szCs w:val="20"/>
              </w:rPr>
              <w:t xml:space="preserve"> </w:t>
            </w:r>
            <w:r w:rsidR="0069379A">
              <w:rPr>
                <w:bCs/>
                <w:sz w:val="20"/>
                <w:szCs w:val="20"/>
              </w:rPr>
              <w:t xml:space="preserve">External Meeting      </w:t>
            </w:r>
          </w:p>
        </w:tc>
      </w:tr>
      <w:tr w:rsidR="007C2750" w:rsidTr="007D6A75">
        <w:tc>
          <w:tcPr>
            <w:tcW w:w="10800" w:type="dxa"/>
            <w:gridSpan w:val="9"/>
            <w:vAlign w:val="bottom"/>
          </w:tcPr>
          <w:p w:rsidR="007C2750" w:rsidRPr="00CD0E37" w:rsidRDefault="00952DAE" w:rsidP="008C0435">
            <w:pPr>
              <w:pStyle w:val="Default"/>
              <w:jc w:val="center"/>
              <w:rPr>
                <w:b/>
                <w:bCs/>
              </w:rPr>
            </w:pPr>
            <w:r w:rsidRPr="000046AB">
              <w:rPr>
                <w:sz w:val="20"/>
                <w:szCs w:val="20"/>
              </w:rPr>
              <w:t>St. Vincent’s Health System is committed to excellence in continuing education</w:t>
            </w:r>
            <w:r>
              <w:rPr>
                <w:sz w:val="20"/>
                <w:szCs w:val="20"/>
              </w:rPr>
              <w:t xml:space="preserve"> and your</w:t>
            </w:r>
            <w:r w:rsidRPr="000046AB">
              <w:rPr>
                <w:sz w:val="20"/>
                <w:szCs w:val="20"/>
              </w:rPr>
              <w:t xml:space="preserve"> opinions are critical to us in this effort.  </w:t>
            </w:r>
            <w:r w:rsidRPr="000046AB">
              <w:rPr>
                <w:b/>
                <w:i/>
                <w:sz w:val="20"/>
                <w:szCs w:val="20"/>
              </w:rPr>
              <w:t>Please note: a CME</w:t>
            </w:r>
            <w:r>
              <w:rPr>
                <w:b/>
                <w:i/>
                <w:sz w:val="20"/>
                <w:szCs w:val="20"/>
              </w:rPr>
              <w:t>/CE</w:t>
            </w:r>
            <w:r w:rsidR="007B3958">
              <w:rPr>
                <w:b/>
                <w:i/>
                <w:sz w:val="20"/>
                <w:szCs w:val="20"/>
              </w:rPr>
              <w:t xml:space="preserve"> transcript</w:t>
            </w:r>
            <w:r w:rsidRPr="000046AB">
              <w:rPr>
                <w:b/>
                <w:i/>
                <w:sz w:val="20"/>
                <w:szCs w:val="20"/>
              </w:rPr>
              <w:t xml:space="preserve"> is issued only upon receipt of this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52DAE">
              <w:rPr>
                <w:b/>
                <w:i/>
                <w:sz w:val="20"/>
                <w:szCs w:val="20"/>
                <w:highlight w:val="yellow"/>
                <w:u w:val="single"/>
              </w:rPr>
              <w:t>completed</w:t>
            </w:r>
            <w:r w:rsidRPr="000046AB">
              <w:rPr>
                <w:b/>
                <w:i/>
                <w:sz w:val="20"/>
                <w:szCs w:val="20"/>
              </w:rPr>
              <w:t xml:space="preserve"> evaluation form. PLEASE PRINT</w:t>
            </w:r>
          </w:p>
        </w:tc>
      </w:tr>
      <w:tr w:rsidR="007E50C6" w:rsidTr="00465E3F">
        <w:tc>
          <w:tcPr>
            <w:tcW w:w="1350" w:type="dxa"/>
            <w:gridSpan w:val="2"/>
            <w:shd w:val="clear" w:color="auto" w:fill="F2F2F2" w:themeFill="background1" w:themeFillShade="F2"/>
            <w:vAlign w:val="bottom"/>
          </w:tcPr>
          <w:p w:rsidR="007E50C6" w:rsidRDefault="007E50C6" w:rsidP="008C043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7E50C6" w:rsidRDefault="007E50C6" w:rsidP="00952D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Legal Name:</w:t>
            </w:r>
          </w:p>
          <w:p w:rsidR="007E50C6" w:rsidRDefault="007E50C6" w:rsidP="009C291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916" w:rsidRPr="00200180" w:rsidRDefault="009C2916" w:rsidP="009C29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Align w:val="bottom"/>
          </w:tcPr>
          <w:p w:rsidR="007E50C6" w:rsidRPr="00200180" w:rsidRDefault="007E50C6" w:rsidP="009C291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F2F2F2" w:themeFill="background1" w:themeFillShade="F2"/>
          </w:tcPr>
          <w:p w:rsidR="007D6A75" w:rsidRPr="007D6A75" w:rsidRDefault="007E50C6" w:rsidP="007D6A7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  <w:p w:rsidR="007D6A75" w:rsidRPr="007D6A75" w:rsidRDefault="007D6A75" w:rsidP="007D6A75">
            <w:pPr>
              <w:spacing w:line="360" w:lineRule="auto"/>
              <w:contextualSpacing/>
              <w:rPr>
                <w:rFonts w:ascii="Arial" w:eastAsia="Cambria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Cambria" w:hAnsi="Arial" w:cs="Arial"/>
                <w:i/>
                <w:color w:val="FF0000"/>
                <w:sz w:val="14"/>
                <w:szCs w:val="14"/>
              </w:rPr>
              <w:t xml:space="preserve">(This is where your CE/CME certificate and or </w:t>
            </w:r>
            <w:proofErr w:type="spellStart"/>
            <w:r>
              <w:rPr>
                <w:rFonts w:ascii="Arial" w:eastAsia="Cambria" w:hAnsi="Arial" w:cs="Arial"/>
                <w:i/>
                <w:color w:val="FF0000"/>
                <w:sz w:val="14"/>
                <w:szCs w:val="14"/>
              </w:rPr>
              <w:t>transcript</w:t>
            </w:r>
            <w:r w:rsidRPr="007D6A75">
              <w:rPr>
                <w:rFonts w:ascii="Arial" w:eastAsia="Cambria" w:hAnsi="Arial" w:cs="Arial"/>
                <w:i/>
                <w:color w:val="FF0000"/>
                <w:sz w:val="14"/>
                <w:szCs w:val="14"/>
              </w:rPr>
              <w:t>will</w:t>
            </w:r>
            <w:proofErr w:type="spellEnd"/>
            <w:r w:rsidRPr="007D6A75">
              <w:rPr>
                <w:rFonts w:ascii="Arial" w:eastAsia="Cambria" w:hAnsi="Arial" w:cs="Arial"/>
                <w:i/>
                <w:color w:val="FF0000"/>
                <w:sz w:val="14"/>
                <w:szCs w:val="14"/>
              </w:rPr>
              <w:t xml:space="preserve"> be sent)</w:t>
            </w:r>
          </w:p>
        </w:tc>
        <w:tc>
          <w:tcPr>
            <w:tcW w:w="3330" w:type="dxa"/>
          </w:tcPr>
          <w:p w:rsidR="007E50C6" w:rsidRPr="00ED3666" w:rsidRDefault="007E50C6" w:rsidP="008C0435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F17352" w:rsidTr="00465E3F">
        <w:trPr>
          <w:trHeight w:val="758"/>
        </w:trPr>
        <w:tc>
          <w:tcPr>
            <w:tcW w:w="1350" w:type="dxa"/>
            <w:gridSpan w:val="2"/>
            <w:vMerge w:val="restart"/>
            <w:shd w:val="clear" w:color="auto" w:fill="F2F2F2" w:themeFill="background1" w:themeFillShade="F2"/>
          </w:tcPr>
          <w:p w:rsidR="00F17352" w:rsidRDefault="00F17352" w:rsidP="00952DA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Identify which continuing education hours apply to you:</w:t>
            </w:r>
          </w:p>
        </w:tc>
        <w:tc>
          <w:tcPr>
            <w:tcW w:w="4368" w:type="dxa"/>
            <w:gridSpan w:val="4"/>
            <w:vMerge w:val="restart"/>
          </w:tcPr>
          <w:p w:rsidR="00F17352" w:rsidRPr="007E50C6" w:rsidRDefault="00F17352" w:rsidP="007E50C6">
            <w:pPr>
              <w:pStyle w:val="Default"/>
              <w:rPr>
                <w:bCs/>
              </w:rPr>
            </w:pPr>
            <w:r w:rsidRPr="007E50C6">
              <w:rPr>
                <w:bCs/>
              </w:rPr>
              <w:sym w:font="Symbol" w:char="F0F0"/>
            </w:r>
            <w:r w:rsidRPr="007E50C6">
              <w:rPr>
                <w:bCs/>
              </w:rPr>
              <w:t xml:space="preserve"> MD                    </w:t>
            </w:r>
            <w:r w:rsidRPr="007E50C6">
              <w:rPr>
                <w:bCs/>
              </w:rPr>
              <w:sym w:font="Symbol" w:char="F0F0"/>
            </w:r>
            <w:r w:rsidRPr="007E50C6">
              <w:rPr>
                <w:bCs/>
              </w:rPr>
              <w:t xml:space="preserve"> DO    </w:t>
            </w:r>
            <w:r>
              <w:rPr>
                <w:bCs/>
              </w:rPr>
              <w:br/>
            </w:r>
            <w:r w:rsidRPr="007E50C6">
              <w:rPr>
                <w:bCs/>
              </w:rPr>
              <w:sym w:font="Symbol" w:char="F0F0"/>
            </w:r>
            <w:r w:rsidRPr="007E50C6">
              <w:rPr>
                <w:bCs/>
              </w:rPr>
              <w:t xml:space="preserve"> NP                     </w:t>
            </w:r>
            <w:r w:rsidRPr="007E50C6">
              <w:rPr>
                <w:bCs/>
              </w:rPr>
              <w:sym w:font="Symbol" w:char="F0F0"/>
            </w:r>
            <w:r w:rsidRPr="007E50C6">
              <w:rPr>
                <w:bCs/>
              </w:rPr>
              <w:t xml:space="preserve"> PA      </w:t>
            </w:r>
            <w:r>
              <w:rPr>
                <w:bCs/>
              </w:rPr>
              <w:t xml:space="preserve">     </w:t>
            </w:r>
            <w:r w:rsidRPr="007E50C6">
              <w:sym w:font="Symbol" w:char="F0F0"/>
            </w:r>
            <w:r w:rsidRPr="007E50C6">
              <w:t xml:space="preserve"> </w:t>
            </w:r>
            <w:r w:rsidRPr="007E50C6">
              <w:rPr>
                <w:bCs/>
              </w:rPr>
              <w:t>RN</w:t>
            </w:r>
          </w:p>
          <w:p w:rsidR="00F17352" w:rsidRDefault="00F17352" w:rsidP="007E50C6">
            <w:pPr>
              <w:pStyle w:val="Default"/>
              <w:rPr>
                <w:bCs/>
              </w:rPr>
            </w:pPr>
            <w:r w:rsidRPr="007E50C6">
              <w:rPr>
                <w:bCs/>
              </w:rPr>
              <w:sym w:font="Symbol" w:char="F0F0"/>
            </w:r>
            <w:r w:rsidRPr="007E50C6">
              <w:rPr>
                <w:bCs/>
              </w:rPr>
              <w:t xml:space="preserve"> </w:t>
            </w:r>
            <w:proofErr w:type="spellStart"/>
            <w:r w:rsidRPr="007E50C6">
              <w:rPr>
                <w:bCs/>
              </w:rPr>
              <w:t>Pha</w:t>
            </w:r>
            <w:r>
              <w:rPr>
                <w:bCs/>
              </w:rPr>
              <w:t>rmD</w:t>
            </w:r>
            <w:proofErr w:type="spellEnd"/>
            <w:r>
              <w:rPr>
                <w:bCs/>
              </w:rPr>
              <w:t xml:space="preserve">      </w:t>
            </w:r>
            <w:r w:rsidRPr="007E50C6">
              <w:rPr>
                <w:bCs/>
              </w:rPr>
              <w:t xml:space="preserve">      </w:t>
            </w:r>
            <w:r w:rsidRPr="007E50C6">
              <w:sym w:font="Symbol" w:char="F0F0"/>
            </w:r>
            <w:r w:rsidRPr="007E50C6">
              <w:t xml:space="preserve"> </w:t>
            </w:r>
            <w:proofErr w:type="spellStart"/>
            <w:r w:rsidRPr="007E50C6">
              <w:rPr>
                <w:bCs/>
              </w:rPr>
              <w:t>RPh</w:t>
            </w:r>
            <w:proofErr w:type="spellEnd"/>
            <w:r w:rsidRPr="007E50C6">
              <w:rPr>
                <w:bCs/>
              </w:rPr>
              <w:t xml:space="preserve">    </w:t>
            </w:r>
            <w:r>
              <w:rPr>
                <w:bCs/>
              </w:rPr>
              <w:t xml:space="preserve">    </w:t>
            </w:r>
            <w:r w:rsidRPr="007E50C6">
              <w:sym w:font="Symbol" w:char="F0F0"/>
            </w:r>
            <w:r w:rsidRPr="007E50C6">
              <w:t xml:space="preserve"> </w:t>
            </w:r>
            <w:r w:rsidRPr="007E50C6">
              <w:rPr>
                <w:bCs/>
              </w:rPr>
              <w:t>Tech</w:t>
            </w:r>
          </w:p>
          <w:p w:rsidR="00F17352" w:rsidRPr="007E50C6" w:rsidRDefault="00F17352" w:rsidP="007E50C6">
            <w:pPr>
              <w:pStyle w:val="Default"/>
              <w:rPr>
                <w:bCs/>
              </w:rPr>
            </w:pPr>
            <w:r w:rsidRPr="007E50C6">
              <w:sym w:font="Symbol" w:char="F0F0"/>
            </w:r>
            <w:r w:rsidRPr="007E50C6">
              <w:t xml:space="preserve"> </w:t>
            </w:r>
            <w:r>
              <w:rPr>
                <w:bCs/>
              </w:rPr>
              <w:t xml:space="preserve">Student/Resident              </w:t>
            </w:r>
            <w:r w:rsidRPr="007E50C6">
              <w:sym w:font="Symbol" w:char="F0F0"/>
            </w:r>
            <w:r w:rsidRPr="007E50C6">
              <w:t xml:space="preserve"> </w:t>
            </w:r>
            <w:r w:rsidRPr="007E50C6">
              <w:rPr>
                <w:bCs/>
              </w:rPr>
              <w:t>Other</w:t>
            </w:r>
          </w:p>
          <w:p w:rsidR="00F17352" w:rsidRDefault="00527C15" w:rsidP="007E50C6">
            <w:pPr>
              <w:pStyle w:val="Default"/>
              <w:rPr>
                <w:bCs/>
              </w:rPr>
            </w:pPr>
            <w:r w:rsidRPr="007E50C6">
              <w:sym w:font="Symbol" w:char="F0F0"/>
            </w:r>
            <w:r>
              <w:t xml:space="preserve"> PT   </w:t>
            </w:r>
            <w:r w:rsidRPr="007E50C6">
              <w:sym w:font="Symbol" w:char="F0F0"/>
            </w:r>
            <w:r>
              <w:t xml:space="preserve"> OT   </w:t>
            </w:r>
            <w:r w:rsidRPr="007E50C6">
              <w:sym w:font="Symbol" w:char="F0F0"/>
            </w:r>
            <w:r>
              <w:t xml:space="preserve"> Social Worker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7352" w:rsidRDefault="00F17352" w:rsidP="007E50C6">
            <w:pPr>
              <w:pStyle w:val="Default"/>
              <w:rPr>
                <w:bCs/>
              </w:rPr>
            </w:pPr>
            <w:r w:rsidRPr="005D0089">
              <w:rPr>
                <w:b/>
                <w:bCs/>
                <w:sz w:val="20"/>
                <w:szCs w:val="20"/>
              </w:rPr>
              <w:t>Ministry and Facility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30" w:type="dxa"/>
            <w:vAlign w:val="bottom"/>
          </w:tcPr>
          <w:p w:rsidR="00F17352" w:rsidRDefault="00F17352" w:rsidP="009D3C6F">
            <w:pPr>
              <w:pStyle w:val="Default"/>
              <w:rPr>
                <w:bCs/>
              </w:rPr>
            </w:pPr>
          </w:p>
        </w:tc>
      </w:tr>
      <w:tr w:rsidR="00F17352" w:rsidTr="00465E3F">
        <w:trPr>
          <w:trHeight w:val="757"/>
        </w:trPr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7352" w:rsidRDefault="00F17352" w:rsidP="00952DA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8" w:type="dxa"/>
            <w:gridSpan w:val="4"/>
            <w:vMerge/>
            <w:tcBorders>
              <w:bottom w:val="single" w:sz="4" w:space="0" w:color="auto"/>
            </w:tcBorders>
          </w:tcPr>
          <w:p w:rsidR="00F17352" w:rsidRPr="007E50C6" w:rsidRDefault="00F17352" w:rsidP="007E50C6">
            <w:pPr>
              <w:pStyle w:val="Default"/>
              <w:rPr>
                <w:bCs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7352" w:rsidRDefault="00F17352" w:rsidP="007E50C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PHARMACY</w:t>
            </w:r>
          </w:p>
          <w:p w:rsidR="00F17352" w:rsidRPr="005D0089" w:rsidRDefault="00F17352" w:rsidP="007E50C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NABP # and DOB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F17352" w:rsidRDefault="00F17352" w:rsidP="009D3C6F">
            <w:pPr>
              <w:pStyle w:val="Default"/>
              <w:rPr>
                <w:bCs/>
              </w:rPr>
            </w:pPr>
          </w:p>
        </w:tc>
      </w:tr>
      <w:tr w:rsidR="00952DAE" w:rsidTr="007D6A75">
        <w:tc>
          <w:tcPr>
            <w:tcW w:w="10800" w:type="dxa"/>
            <w:gridSpan w:val="9"/>
            <w:shd w:val="clear" w:color="auto" w:fill="F2F2F2" w:themeFill="background1" w:themeFillShade="F2"/>
            <w:vAlign w:val="bottom"/>
          </w:tcPr>
          <w:p w:rsidR="00952DAE" w:rsidRPr="00DA666D" w:rsidRDefault="00952DAE" w:rsidP="009D3C6F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465E3F" w:rsidTr="00465E3F">
        <w:trPr>
          <w:trHeight w:val="1538"/>
        </w:trPr>
        <w:tc>
          <w:tcPr>
            <w:tcW w:w="5130" w:type="dxa"/>
            <w:gridSpan w:val="5"/>
          </w:tcPr>
          <w:p w:rsidR="00465E3F" w:rsidRDefault="00465E3F" w:rsidP="00D91322">
            <w:pPr>
              <w:tabs>
                <w:tab w:val="num" w:pos="360"/>
              </w:tabs>
              <w:rPr>
                <w:rFonts w:ascii="Calibri" w:eastAsia="Times New Roman" w:hAnsi="Calibri" w:cs="Times New Roman"/>
                <w:szCs w:val="20"/>
                <w:u w:val="single"/>
              </w:rPr>
            </w:pPr>
            <w:r w:rsidRPr="00952DAE">
              <w:rPr>
                <w:rFonts w:ascii="Calibri" w:eastAsia="Times New Roman" w:hAnsi="Calibri" w:cs="Times New Roman"/>
                <w:szCs w:val="20"/>
                <w:u w:val="single"/>
              </w:rPr>
              <w:t>The learning objectives for this activity were:</w:t>
            </w:r>
          </w:p>
          <w:p w:rsidR="00465E3F" w:rsidRPr="00D04780" w:rsidRDefault="00465E3F" w:rsidP="00D91322">
            <w:pPr>
              <w:autoSpaceDE w:val="0"/>
              <w:autoSpaceDN w:val="0"/>
              <w:adjustRightInd w:val="0"/>
              <w:rPr>
                <w:rFonts w:ascii="FranklinGothic-Book" w:eastAsia="Calibri" w:hAnsi="FranklinGothic-Book" w:cs="Times New Roman"/>
                <w:sz w:val="20"/>
                <w:szCs w:val="20"/>
              </w:rPr>
            </w:pPr>
            <w:r>
              <w:rPr>
                <w:rFonts w:ascii="FranklinGothic-Book" w:eastAsia="Calibri" w:hAnsi="FranklinGothic-Book" w:cs="Times New Roman"/>
                <w:sz w:val="20"/>
                <w:szCs w:val="20"/>
              </w:rPr>
              <w:t>Physician &amp; Nursing</w:t>
            </w:r>
            <w:r w:rsidRPr="00D04780">
              <w:rPr>
                <w:rFonts w:ascii="FranklinGothic-Book" w:eastAsia="Calibri" w:hAnsi="FranklinGothic-Book" w:cs="Times New Roman"/>
                <w:sz w:val="20"/>
                <w:szCs w:val="20"/>
              </w:rPr>
              <w:t>:</w:t>
            </w:r>
          </w:p>
          <w:p w:rsidR="00465E3F" w:rsidRDefault="00465E3F" w:rsidP="00465E3F">
            <w:pPr>
              <w:pStyle w:val="ListParagraph"/>
              <w:numPr>
                <w:ilvl w:val="0"/>
                <w:numId w:val="9"/>
              </w:numPr>
            </w:pPr>
            <w:r>
              <w:t>Review and understand the pathogenesis of immediate hypersensitivity reactions</w:t>
            </w:r>
          </w:p>
          <w:p w:rsidR="00465E3F" w:rsidRDefault="00465E3F" w:rsidP="00465E3F">
            <w:pPr>
              <w:pStyle w:val="ListParagraph"/>
              <w:numPr>
                <w:ilvl w:val="0"/>
                <w:numId w:val="9"/>
              </w:numPr>
            </w:pPr>
            <w:r>
              <w:t>Evaluate the possible causes of past anaphylactic reactions</w:t>
            </w:r>
          </w:p>
          <w:p w:rsidR="00465E3F" w:rsidRDefault="00465E3F" w:rsidP="00465E3F">
            <w:pPr>
              <w:pStyle w:val="ListParagraph"/>
              <w:numPr>
                <w:ilvl w:val="0"/>
                <w:numId w:val="9"/>
              </w:numPr>
            </w:pPr>
            <w:r>
              <w:t>Describe the emergency treatment for anaphylaxis</w:t>
            </w:r>
          </w:p>
        </w:tc>
        <w:tc>
          <w:tcPr>
            <w:tcW w:w="5670" w:type="dxa"/>
            <w:gridSpan w:val="4"/>
          </w:tcPr>
          <w:p w:rsidR="00465E3F" w:rsidRPr="00465E3F" w:rsidRDefault="00465E3F" w:rsidP="00465E3F">
            <w:r w:rsidRPr="00465E3F">
              <w:rPr>
                <w:u w:val="single"/>
              </w:rPr>
              <w:t>Pharmacy &amp; Pharmacy Techs</w:t>
            </w:r>
            <w:r w:rsidRPr="00465E3F">
              <w:rPr>
                <w:u w:val="single"/>
              </w:rPr>
              <w:br/>
            </w:r>
            <w:r w:rsidRPr="00465E3F">
              <w:rPr>
                <w:i/>
                <w:iCs/>
              </w:rPr>
              <w:t>Pharmacists:</w:t>
            </w:r>
            <w:r w:rsidRPr="00465E3F">
              <w:rPr>
                <w:i/>
                <w:iCs/>
              </w:rPr>
              <w:br/>
              <w:t xml:space="preserve">* </w:t>
            </w:r>
            <w:r w:rsidRPr="00465E3F">
              <w:t>Identify the most common triggers to cause anaphylaxis.</w:t>
            </w:r>
            <w:r w:rsidRPr="00465E3F">
              <w:br/>
            </w:r>
            <w:r w:rsidRPr="00465E3F">
              <w:rPr>
                <w:i/>
                <w:iCs/>
              </w:rPr>
              <w:t xml:space="preserve">* </w:t>
            </w:r>
            <w:r w:rsidRPr="00465E3F">
              <w:t>Choose the appropriate treatment for anaphylaxis.</w:t>
            </w:r>
            <w:r w:rsidRPr="00465E3F">
              <w:br/>
            </w:r>
            <w:r w:rsidRPr="00465E3F">
              <w:rPr>
                <w:i/>
                <w:iCs/>
              </w:rPr>
              <w:t>Pharmacy Technicians:</w:t>
            </w:r>
            <w:r w:rsidRPr="00465E3F">
              <w:rPr>
                <w:i/>
                <w:iCs/>
              </w:rPr>
              <w:br/>
              <w:t xml:space="preserve">* </w:t>
            </w:r>
            <w:r w:rsidRPr="00465E3F">
              <w:t>Describe what causes an allergic reaction</w:t>
            </w:r>
          </w:p>
          <w:p w:rsidR="00465E3F" w:rsidRPr="00465E3F" w:rsidRDefault="00465E3F" w:rsidP="00465E3F">
            <w:r w:rsidRPr="00465E3F">
              <w:rPr>
                <w:i/>
                <w:iCs/>
              </w:rPr>
              <w:t xml:space="preserve">* </w:t>
            </w:r>
            <w:r w:rsidRPr="00465E3F">
              <w:t>Identify the most common triggers to cause anaphylaxis.</w:t>
            </w:r>
          </w:p>
          <w:p w:rsidR="00465E3F" w:rsidRPr="00D91322" w:rsidRDefault="00465E3F" w:rsidP="00465E3F">
            <w:r w:rsidRPr="00465E3F">
              <w:rPr>
                <w:i/>
                <w:iCs/>
              </w:rPr>
              <w:t xml:space="preserve">* </w:t>
            </w:r>
            <w:r w:rsidRPr="00465E3F">
              <w:t>Describe possible treatments for anaphylaxis</w:t>
            </w:r>
          </w:p>
        </w:tc>
      </w:tr>
      <w:tr w:rsidR="005D0089" w:rsidTr="007D6A75">
        <w:tc>
          <w:tcPr>
            <w:tcW w:w="10800" w:type="dxa"/>
            <w:gridSpan w:val="9"/>
            <w:tcBorders>
              <w:bottom w:val="single" w:sz="4" w:space="0" w:color="auto"/>
            </w:tcBorders>
            <w:vAlign w:val="bottom"/>
          </w:tcPr>
          <w:p w:rsidR="002562D8" w:rsidRDefault="005D0089" w:rsidP="009D3C6F">
            <w:pPr>
              <w:pStyle w:val="Default"/>
              <w:rPr>
                <w:sz w:val="22"/>
                <w:szCs w:val="22"/>
              </w:rPr>
            </w:pPr>
            <w:r w:rsidRPr="002562D8">
              <w:rPr>
                <w:sz w:val="22"/>
                <w:szCs w:val="22"/>
              </w:rPr>
              <w:t xml:space="preserve">Did the speaker(s) meet each of the objectives?  </w:t>
            </w:r>
            <w:r w:rsidRPr="002562D8">
              <w:rPr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2D8">
              <w:rPr>
                <w:bCs/>
                <w:sz w:val="22"/>
                <w:szCs w:val="22"/>
              </w:rPr>
              <w:instrText xml:space="preserve"> FORMCHECKBOX </w:instrText>
            </w:r>
            <w:r w:rsidR="00C10D36">
              <w:rPr>
                <w:bCs/>
                <w:sz w:val="22"/>
                <w:szCs w:val="22"/>
              </w:rPr>
            </w:r>
            <w:r w:rsidR="00C10D36">
              <w:rPr>
                <w:bCs/>
                <w:sz w:val="22"/>
                <w:szCs w:val="22"/>
              </w:rPr>
              <w:fldChar w:fldCharType="separate"/>
            </w:r>
            <w:r w:rsidRPr="002562D8">
              <w:rPr>
                <w:bCs/>
                <w:sz w:val="22"/>
                <w:szCs w:val="22"/>
              </w:rPr>
              <w:fldChar w:fldCharType="end"/>
            </w:r>
            <w:r w:rsidRPr="002562D8">
              <w:rPr>
                <w:sz w:val="22"/>
                <w:szCs w:val="22"/>
              </w:rPr>
              <w:t xml:space="preserve"> Yes     </w:t>
            </w:r>
            <w:r w:rsidRPr="002562D8">
              <w:rPr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2D8">
              <w:rPr>
                <w:bCs/>
                <w:sz w:val="22"/>
                <w:szCs w:val="22"/>
              </w:rPr>
              <w:instrText xml:space="preserve"> FORMCHECKBOX </w:instrText>
            </w:r>
            <w:r w:rsidR="00C10D36">
              <w:rPr>
                <w:bCs/>
                <w:sz w:val="22"/>
                <w:szCs w:val="22"/>
              </w:rPr>
            </w:r>
            <w:r w:rsidR="00C10D36">
              <w:rPr>
                <w:bCs/>
                <w:sz w:val="22"/>
                <w:szCs w:val="22"/>
              </w:rPr>
              <w:fldChar w:fldCharType="separate"/>
            </w:r>
            <w:r w:rsidRPr="002562D8">
              <w:rPr>
                <w:bCs/>
                <w:sz w:val="22"/>
                <w:szCs w:val="22"/>
              </w:rPr>
              <w:fldChar w:fldCharType="end"/>
            </w:r>
            <w:r w:rsidRPr="002562D8">
              <w:rPr>
                <w:sz w:val="22"/>
                <w:szCs w:val="22"/>
              </w:rPr>
              <w:t xml:space="preserve">No     </w:t>
            </w:r>
          </w:p>
          <w:p w:rsidR="005D0089" w:rsidRPr="002562D8" w:rsidRDefault="005D0089" w:rsidP="009D3C6F">
            <w:pPr>
              <w:pStyle w:val="Default"/>
              <w:rPr>
                <w:bCs/>
                <w:sz w:val="22"/>
                <w:szCs w:val="22"/>
              </w:rPr>
            </w:pPr>
            <w:r w:rsidRPr="002562D8">
              <w:rPr>
                <w:sz w:val="22"/>
                <w:szCs w:val="22"/>
              </w:rPr>
              <w:t xml:space="preserve"> Comment: _______________________________________</w:t>
            </w:r>
          </w:p>
        </w:tc>
      </w:tr>
      <w:tr w:rsidR="007D6A75" w:rsidTr="007D6A75">
        <w:tc>
          <w:tcPr>
            <w:tcW w:w="990" w:type="dxa"/>
            <w:shd w:val="clear" w:color="auto" w:fill="F2F2F2" w:themeFill="background1" w:themeFillShade="F2"/>
            <w:tcFitText/>
            <w:vAlign w:val="center"/>
          </w:tcPr>
          <w:p w:rsidR="007D6A75" w:rsidRPr="00C72D88" w:rsidRDefault="007D6A75" w:rsidP="008C0435">
            <w:pPr>
              <w:pStyle w:val="MatrixCell"/>
              <w:jc w:val="left"/>
            </w:pPr>
          </w:p>
        </w:tc>
        <w:tc>
          <w:tcPr>
            <w:tcW w:w="9810" w:type="dxa"/>
            <w:gridSpan w:val="8"/>
            <w:shd w:val="clear" w:color="auto" w:fill="F2F2F2" w:themeFill="background1" w:themeFillShade="F2"/>
            <w:vAlign w:val="center"/>
          </w:tcPr>
          <w:p w:rsidR="007D6A75" w:rsidRPr="00E37EF8" w:rsidRDefault="007D6A75" w:rsidP="008C0435">
            <w:pPr>
              <w:pStyle w:val="Default"/>
              <w:rPr>
                <w:b/>
                <w:bCs/>
                <w:spacing w:val="4"/>
                <w:sz w:val="20"/>
                <w:szCs w:val="20"/>
              </w:rPr>
            </w:pPr>
            <w:r w:rsidRPr="00E37EF8">
              <w:rPr>
                <w:b/>
                <w:bCs/>
                <w:sz w:val="20"/>
                <w:szCs w:val="20"/>
              </w:rPr>
              <w:t>What change(s) do you plan to make in your practice</w:t>
            </w:r>
            <w:r w:rsidR="00CC25FA" w:rsidRPr="00E37EF8">
              <w:rPr>
                <w:b/>
                <w:bCs/>
                <w:sz w:val="20"/>
                <w:szCs w:val="20"/>
              </w:rPr>
              <w:t xml:space="preserve"> and/or department</w:t>
            </w:r>
            <w:r w:rsidRPr="00E37EF8">
              <w:rPr>
                <w:b/>
                <w:bCs/>
                <w:sz w:val="20"/>
                <w:szCs w:val="20"/>
              </w:rPr>
              <w:t xml:space="preserve"> as a result of this CE/CME activity?</w:t>
            </w:r>
          </w:p>
        </w:tc>
      </w:tr>
      <w:tr w:rsidR="008F1D58" w:rsidTr="000B3BFA">
        <w:tc>
          <w:tcPr>
            <w:tcW w:w="990" w:type="dxa"/>
            <w:tcFitText/>
            <w:vAlign w:val="center"/>
          </w:tcPr>
          <w:p w:rsidR="008F1D58" w:rsidRPr="008F1D58" w:rsidRDefault="008F1D58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8F1D58" w:rsidRDefault="008F1D58" w:rsidP="008F1D58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Understand common allergens and treatments, the basics of allergic rea</w:t>
            </w:r>
            <w:r w:rsidR="00681DAC">
              <w:rPr>
                <w:bCs/>
                <w:spacing w:val="4"/>
                <w:sz w:val="20"/>
                <w:szCs w:val="20"/>
              </w:rPr>
              <w:t>c</w:t>
            </w:r>
            <w:r>
              <w:rPr>
                <w:bCs/>
                <w:spacing w:val="4"/>
                <w:sz w:val="20"/>
                <w:szCs w:val="20"/>
              </w:rPr>
              <w:t>tions, and the progression to anaphylaxis</w:t>
            </w:r>
          </w:p>
        </w:tc>
      </w:tr>
      <w:tr w:rsidR="00A10BC7" w:rsidTr="000B3BFA">
        <w:tc>
          <w:tcPr>
            <w:tcW w:w="990" w:type="dxa"/>
            <w:tcFitText/>
            <w:vAlign w:val="center"/>
          </w:tcPr>
          <w:p w:rsidR="00A10BC7" w:rsidRPr="008B2207" w:rsidRDefault="00A10BC7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A10BC7" w:rsidRPr="00A10BC7" w:rsidRDefault="008F1D58" w:rsidP="008F1D58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Recognize how to accurately diagnose anaphylaxis</w:t>
            </w:r>
          </w:p>
        </w:tc>
      </w:tr>
      <w:tr w:rsidR="00A10BC7" w:rsidTr="000B3BFA">
        <w:tc>
          <w:tcPr>
            <w:tcW w:w="990" w:type="dxa"/>
            <w:tcFitText/>
            <w:vAlign w:val="center"/>
          </w:tcPr>
          <w:p w:rsidR="00A10BC7" w:rsidRPr="008B2207" w:rsidRDefault="00A10BC7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A10BC7" w:rsidRPr="00A10BC7" w:rsidRDefault="00ED3920" w:rsidP="008F1D58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 xml:space="preserve">Identify </w:t>
            </w:r>
            <w:r w:rsidR="008F1D58">
              <w:rPr>
                <w:bCs/>
                <w:spacing w:val="4"/>
                <w:sz w:val="20"/>
                <w:szCs w:val="20"/>
              </w:rPr>
              <w:t>signs, symptoms and treatment for anaphylactic reaction</w:t>
            </w:r>
          </w:p>
        </w:tc>
      </w:tr>
      <w:tr w:rsidR="00A10BC7" w:rsidTr="00D53F0C">
        <w:tc>
          <w:tcPr>
            <w:tcW w:w="990" w:type="dxa"/>
            <w:shd w:val="clear" w:color="auto" w:fill="F2F2F2" w:themeFill="background1" w:themeFillShade="F2"/>
            <w:vAlign w:val="bottom"/>
          </w:tcPr>
          <w:p w:rsidR="00A10BC7" w:rsidRDefault="00A10BC7" w:rsidP="009D3C6F">
            <w:pPr>
              <w:pStyle w:val="Default"/>
              <w:rPr>
                <w:bCs/>
              </w:rPr>
            </w:pPr>
          </w:p>
        </w:tc>
        <w:tc>
          <w:tcPr>
            <w:tcW w:w="9810" w:type="dxa"/>
            <w:gridSpan w:val="8"/>
            <w:shd w:val="clear" w:color="auto" w:fill="F2F2F2" w:themeFill="background1" w:themeFillShade="F2"/>
            <w:vAlign w:val="bottom"/>
          </w:tcPr>
          <w:p w:rsidR="00A10BC7" w:rsidRPr="00E37EF8" w:rsidRDefault="00A10BC7" w:rsidP="009D3C6F">
            <w:pPr>
              <w:pStyle w:val="Default"/>
              <w:rPr>
                <w:bCs/>
                <w:sz w:val="20"/>
                <w:szCs w:val="20"/>
              </w:rPr>
            </w:pPr>
            <w:r w:rsidRPr="00E37EF8">
              <w:rPr>
                <w:b/>
                <w:bCs/>
                <w:sz w:val="20"/>
                <w:szCs w:val="20"/>
              </w:rPr>
              <w:t>What new team strategies will you employ as a result of this activity?</w:t>
            </w:r>
          </w:p>
        </w:tc>
      </w:tr>
      <w:tr w:rsidR="00A10BC7" w:rsidTr="00DF4134">
        <w:tc>
          <w:tcPr>
            <w:tcW w:w="990" w:type="dxa"/>
            <w:tcFitText/>
            <w:vAlign w:val="center"/>
          </w:tcPr>
          <w:p w:rsidR="00A10BC7" w:rsidRPr="008B2207" w:rsidRDefault="00A10BC7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A10BC7" w:rsidRPr="00A10BC7" w:rsidRDefault="00681DAC" w:rsidP="00681DAC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Develop strategies for evaluation and management of allergic and immunologic illnesses</w:t>
            </w:r>
            <w:r w:rsidR="00C76E8F" w:rsidRPr="00C76E8F">
              <w:rPr>
                <w:bCs/>
                <w:spacing w:val="4"/>
                <w:sz w:val="20"/>
                <w:szCs w:val="20"/>
              </w:rPr>
              <w:t xml:space="preserve"> </w:t>
            </w:r>
          </w:p>
        </w:tc>
      </w:tr>
      <w:tr w:rsidR="009277F4" w:rsidTr="00DF4134">
        <w:tc>
          <w:tcPr>
            <w:tcW w:w="990" w:type="dxa"/>
            <w:tcFitText/>
            <w:vAlign w:val="center"/>
          </w:tcPr>
          <w:p w:rsidR="009277F4" w:rsidRPr="009277F4" w:rsidRDefault="009277F4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9277F4" w:rsidRDefault="00681DAC" w:rsidP="00681DAC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Improve multidisciplinary team roles and communication to improve decision making skills for a better patient outcome that are having an allergic reaction</w:t>
            </w:r>
          </w:p>
        </w:tc>
      </w:tr>
      <w:tr w:rsidR="00A10BC7" w:rsidTr="00DF4134">
        <w:tc>
          <w:tcPr>
            <w:tcW w:w="990" w:type="dxa"/>
            <w:tcFitText/>
            <w:vAlign w:val="center"/>
          </w:tcPr>
          <w:p w:rsidR="00A10BC7" w:rsidRPr="008B2207" w:rsidRDefault="00A10BC7" w:rsidP="008C0435">
            <w:pPr>
              <w:pStyle w:val="MatrixCell"/>
            </w:pPr>
            <w:r w:rsidRPr="00C10D36">
              <w:t></w:t>
            </w:r>
          </w:p>
        </w:tc>
        <w:tc>
          <w:tcPr>
            <w:tcW w:w="9810" w:type="dxa"/>
            <w:gridSpan w:val="8"/>
            <w:vAlign w:val="center"/>
          </w:tcPr>
          <w:p w:rsidR="00A10BC7" w:rsidRPr="00A10BC7" w:rsidRDefault="0046777E" w:rsidP="0040757B">
            <w:pPr>
              <w:pStyle w:val="Default"/>
              <w:rPr>
                <w:bCs/>
                <w:spacing w:val="4"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This activity will not change my practice, because my current practice is consistent with what was taught</w:t>
            </w:r>
            <w:r w:rsidR="00A10BC7" w:rsidRPr="00A10BC7">
              <w:rPr>
                <w:bCs/>
                <w:spacing w:val="4"/>
                <w:sz w:val="20"/>
                <w:szCs w:val="20"/>
              </w:rPr>
              <w:t xml:space="preserve"> </w:t>
            </w:r>
          </w:p>
        </w:tc>
      </w:tr>
      <w:tr w:rsidR="00A10BC7" w:rsidTr="000D5141">
        <w:trPr>
          <w:trHeight w:val="188"/>
        </w:trPr>
        <w:tc>
          <w:tcPr>
            <w:tcW w:w="10800" w:type="dxa"/>
            <w:gridSpan w:val="9"/>
            <w:shd w:val="clear" w:color="auto" w:fill="D9D9D9" w:themeFill="background1" w:themeFillShade="D9"/>
            <w:vAlign w:val="bottom"/>
          </w:tcPr>
          <w:p w:rsidR="000312DD" w:rsidRDefault="000312DD" w:rsidP="00EE5C9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17FD0" w:rsidRPr="00717FD0" w:rsidRDefault="00A10BC7" w:rsidP="00EE5C94">
            <w:pPr>
              <w:pStyle w:val="Default"/>
              <w:rPr>
                <w:sz w:val="18"/>
                <w:szCs w:val="18"/>
              </w:rPr>
            </w:pPr>
            <w:r w:rsidRPr="00717FD0">
              <w:rPr>
                <w:b/>
                <w:bCs/>
                <w:sz w:val="22"/>
                <w:szCs w:val="22"/>
              </w:rPr>
              <w:t>How will your role in the collaborative team change as a result of this activity</w:t>
            </w:r>
          </w:p>
        </w:tc>
      </w:tr>
      <w:tr w:rsidR="00A10BC7" w:rsidTr="007D6A75">
        <w:tc>
          <w:tcPr>
            <w:tcW w:w="10800" w:type="dxa"/>
            <w:gridSpan w:val="9"/>
            <w:vAlign w:val="bottom"/>
          </w:tcPr>
          <w:p w:rsidR="000312DD" w:rsidRDefault="000312DD" w:rsidP="000312DD">
            <w:pPr>
              <w:pStyle w:val="Default"/>
              <w:rPr>
                <w:sz w:val="22"/>
                <w:szCs w:val="22"/>
              </w:rPr>
            </w:pP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Knowledge management   </w:t>
            </w: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Improve healthcare processes and outcomes  </w:t>
            </w: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Effective communication skills </w:t>
            </w:r>
          </w:p>
          <w:p w:rsidR="009C2916" w:rsidRPr="000312DD" w:rsidRDefault="000312DD" w:rsidP="000312DD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Patient outcomes</w:t>
            </w:r>
          </w:p>
        </w:tc>
      </w:tr>
      <w:tr w:rsidR="007A4DB8" w:rsidTr="000D5141">
        <w:tc>
          <w:tcPr>
            <w:tcW w:w="10800" w:type="dxa"/>
            <w:gridSpan w:val="9"/>
            <w:shd w:val="clear" w:color="auto" w:fill="D9D9D9" w:themeFill="background1" w:themeFillShade="D9"/>
            <w:vAlign w:val="bottom"/>
          </w:tcPr>
          <w:p w:rsidR="007A4DB8" w:rsidRPr="00717FD0" w:rsidRDefault="0008631D" w:rsidP="009D3C6F">
            <w:pPr>
              <w:pStyle w:val="Default"/>
              <w:rPr>
                <w:bCs/>
                <w:sz w:val="22"/>
                <w:szCs w:val="22"/>
              </w:rPr>
            </w:pPr>
            <w:r w:rsidRPr="00717FD0">
              <w:rPr>
                <w:b/>
                <w:bCs/>
                <w:sz w:val="22"/>
                <w:szCs w:val="22"/>
              </w:rPr>
              <w:t>Did the information presented reinforce and/or improve your current skills</w:t>
            </w:r>
            <w:r w:rsidR="000D5141" w:rsidRPr="00717FD0">
              <w:rPr>
                <w:b/>
                <w:bCs/>
                <w:sz w:val="22"/>
                <w:szCs w:val="22"/>
              </w:rPr>
              <w:t>?</w:t>
            </w:r>
            <w:r w:rsidR="00717FD0" w:rsidRPr="00717FD0">
              <w:rPr>
                <w:b/>
                <w:bCs/>
                <w:sz w:val="22"/>
                <w:szCs w:val="22"/>
              </w:rPr>
              <w:t xml:space="preserve">  </w:t>
            </w:r>
            <w:r w:rsidR="00717FD0"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FD0"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="00717FD0" w:rsidRPr="00717FD0">
              <w:rPr>
                <w:sz w:val="22"/>
                <w:szCs w:val="22"/>
              </w:rPr>
              <w:fldChar w:fldCharType="end"/>
            </w:r>
            <w:r w:rsidR="00717FD0" w:rsidRPr="00717FD0">
              <w:rPr>
                <w:sz w:val="22"/>
                <w:szCs w:val="22"/>
              </w:rPr>
              <w:t xml:space="preserve"> Yes </w:t>
            </w:r>
            <w:r w:rsidR="00717FD0"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7FD0"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="00717FD0" w:rsidRPr="00717FD0">
              <w:rPr>
                <w:sz w:val="22"/>
                <w:szCs w:val="22"/>
              </w:rPr>
              <w:fldChar w:fldCharType="end"/>
            </w:r>
            <w:r w:rsidR="00717FD0" w:rsidRPr="00717FD0">
              <w:rPr>
                <w:sz w:val="22"/>
                <w:szCs w:val="22"/>
              </w:rPr>
              <w:t xml:space="preserve"> No</w:t>
            </w:r>
          </w:p>
        </w:tc>
      </w:tr>
      <w:tr w:rsidR="00A10BC7" w:rsidTr="00AC09D0"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A10BC7" w:rsidRPr="00B0280C" w:rsidRDefault="00A10BC7" w:rsidP="008C0435">
            <w:pPr>
              <w:pStyle w:val="Subcriteria"/>
              <w:ind w:left="0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t xml:space="preserve">Do you perceive any barriers in applying these changes?  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A10BC7" w:rsidRPr="008821B2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>Organizational or institutional barriers</w:t>
            </w:r>
          </w:p>
          <w:p w:rsidR="00A10BC7" w:rsidRPr="008821B2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>Cost</w:t>
            </w:r>
          </w:p>
          <w:p w:rsidR="00A10BC7" w:rsidRPr="008821B2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 xml:space="preserve">Patient </w:t>
            </w:r>
            <w:r w:rsidR="00AC09D0">
              <w:rPr>
                <w:sz w:val="20"/>
              </w:rPr>
              <w:t>adherence</w:t>
            </w:r>
          </w:p>
          <w:p w:rsidR="00A10BC7" w:rsidRPr="008821B2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C09D0">
              <w:rPr>
                <w:sz w:val="20"/>
              </w:rPr>
              <w:t>Professional consensus or guidelines</w:t>
            </w:r>
          </w:p>
          <w:p w:rsidR="00A10BC7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>
              <w:rPr>
                <w:sz w:val="20"/>
              </w:rPr>
              <w:t>Lack of resources</w:t>
            </w:r>
          </w:p>
          <w:p w:rsidR="008821B2" w:rsidRPr="008821B2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Experience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A10BC7" w:rsidRDefault="008821B2" w:rsidP="008821B2">
            <w:pPr>
              <w:rPr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>Reimbursement</w:t>
            </w:r>
          </w:p>
          <w:p w:rsidR="00AC09D0" w:rsidRDefault="00AC09D0" w:rsidP="008821B2">
            <w:pPr>
              <w:rPr>
                <w:sz w:val="18"/>
                <w:szCs w:val="18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Administrative Support</w:t>
            </w:r>
          </w:p>
          <w:p w:rsidR="00AC09D0" w:rsidRPr="008821B2" w:rsidRDefault="00AC09D0" w:rsidP="008821B2">
            <w:pPr>
              <w:rPr>
                <w:rFonts w:ascii="Calibri" w:hAnsi="Calibri"/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Reimbursement/Insurance</w:t>
            </w:r>
          </w:p>
          <w:p w:rsidR="00A10BC7" w:rsidRPr="008821B2" w:rsidRDefault="008821B2" w:rsidP="008821B2">
            <w:pPr>
              <w:rPr>
                <w:rFonts w:ascii="Calibri" w:hAnsi="Calibri"/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>Inadequate time to assess or counsel patients</w:t>
            </w:r>
          </w:p>
          <w:p w:rsidR="00A10BC7" w:rsidRPr="008821B2" w:rsidRDefault="008821B2" w:rsidP="008821B2">
            <w:pPr>
              <w:rPr>
                <w:rFonts w:ascii="Calibri" w:hAnsi="Calibri"/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A10BC7" w:rsidRPr="008821B2">
              <w:rPr>
                <w:sz w:val="20"/>
              </w:rPr>
              <w:t>No barriers</w:t>
            </w:r>
          </w:p>
          <w:p w:rsidR="00A10BC7" w:rsidRPr="008821B2" w:rsidRDefault="008821B2" w:rsidP="008821B2">
            <w:pPr>
              <w:rPr>
                <w:rFonts w:ascii="Calibri" w:hAnsi="Calibri"/>
                <w:sz w:val="20"/>
              </w:rPr>
            </w:pPr>
            <w:r w:rsidRPr="00706A7C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sz w:val="18"/>
                <w:szCs w:val="18"/>
              </w:rPr>
              <w:instrText xml:space="preserve"> FORMCHECKBOX </w:instrText>
            </w:r>
            <w:r w:rsidR="00C10D36">
              <w:rPr>
                <w:sz w:val="18"/>
                <w:szCs w:val="18"/>
              </w:rPr>
            </w:r>
            <w:r w:rsidR="00C10D36">
              <w:rPr>
                <w:sz w:val="18"/>
                <w:szCs w:val="18"/>
              </w:rPr>
              <w:fldChar w:fldCharType="separate"/>
            </w:r>
            <w:r w:rsidRPr="00706A7C">
              <w:rPr>
                <w:sz w:val="18"/>
                <w:szCs w:val="18"/>
              </w:rPr>
              <w:fldChar w:fldCharType="end"/>
            </w:r>
            <w:r w:rsidR="009C2916" w:rsidRPr="008821B2">
              <w:rPr>
                <w:sz w:val="20"/>
              </w:rPr>
              <w:t>Other:_________________________</w:t>
            </w:r>
          </w:p>
        </w:tc>
      </w:tr>
      <w:tr w:rsidR="00A10BC7" w:rsidTr="00DA666D">
        <w:tc>
          <w:tcPr>
            <w:tcW w:w="10800" w:type="dxa"/>
            <w:gridSpan w:val="9"/>
            <w:shd w:val="clear" w:color="auto" w:fill="F2F2F2" w:themeFill="background1" w:themeFillShade="F2"/>
            <w:vAlign w:val="center"/>
          </w:tcPr>
          <w:p w:rsidR="00A10BC7" w:rsidRPr="00DA666D" w:rsidRDefault="00A10BC7" w:rsidP="008C0435">
            <w:pPr>
              <w:rPr>
                <w:sz w:val="16"/>
                <w:szCs w:val="16"/>
              </w:rPr>
            </w:pPr>
          </w:p>
        </w:tc>
      </w:tr>
    </w:tbl>
    <w:p w:rsidR="002E6405" w:rsidRDefault="002E6405" w:rsidP="00415523">
      <w:pPr>
        <w:jc w:val="center"/>
        <w:rPr>
          <w:b/>
          <w:color w:val="FF0000"/>
        </w:rPr>
      </w:pPr>
    </w:p>
    <w:p w:rsidR="004F738E" w:rsidRPr="00415523" w:rsidRDefault="00415523" w:rsidP="00415523">
      <w:pPr>
        <w:jc w:val="center"/>
        <w:rPr>
          <w:b/>
          <w:color w:val="FF0000"/>
        </w:rPr>
      </w:pPr>
      <w:r w:rsidRPr="00415523">
        <w:rPr>
          <w:b/>
          <w:color w:val="FF0000"/>
        </w:rPr>
        <w:t xml:space="preserve">FOR CME/CE CREDIT – BOTH SIDES OF THE EVALUATION </w:t>
      </w:r>
      <w:r w:rsidR="000A4AA3">
        <w:rPr>
          <w:b/>
          <w:color w:val="FF0000"/>
        </w:rPr>
        <w:t>ARE REQUIRED</w:t>
      </w:r>
      <w:r w:rsidRPr="00415523">
        <w:rPr>
          <w:b/>
          <w:color w:val="FF0000"/>
        </w:rPr>
        <w:t xml:space="preserve"> TO BE FILLED OUT COMPLETELY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A10BC7" w:rsidTr="0059564E"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:rsidR="00A10BC7" w:rsidRPr="000312DD" w:rsidRDefault="00A10BC7" w:rsidP="009D3C6F">
            <w:pPr>
              <w:pStyle w:val="Default"/>
              <w:rPr>
                <w:sz w:val="22"/>
                <w:szCs w:val="22"/>
              </w:rPr>
            </w:pPr>
            <w:r w:rsidRPr="000312DD">
              <w:rPr>
                <w:b/>
                <w:i/>
                <w:sz w:val="22"/>
                <w:szCs w:val="22"/>
              </w:rPr>
              <w:lastRenderedPageBreak/>
              <w:t>Did you perceive commercial bias or any commercial promotional products displayed or distributed.</w:t>
            </w:r>
            <w:r w:rsidRPr="000312DD">
              <w:rPr>
                <w:i/>
                <w:sz w:val="22"/>
                <w:szCs w:val="22"/>
              </w:rPr>
              <w:t xml:space="preserve">  </w:t>
            </w:r>
            <w:r w:rsidRPr="000312DD">
              <w:rPr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DD">
              <w:rPr>
                <w:bCs/>
                <w:sz w:val="22"/>
                <w:szCs w:val="22"/>
              </w:rPr>
              <w:instrText xml:space="preserve"> FORMCHECKBOX </w:instrText>
            </w:r>
            <w:r w:rsidR="00C10D36">
              <w:rPr>
                <w:bCs/>
                <w:sz w:val="22"/>
                <w:szCs w:val="22"/>
              </w:rPr>
            </w:r>
            <w:r w:rsidR="00C10D36">
              <w:rPr>
                <w:bCs/>
                <w:sz w:val="22"/>
                <w:szCs w:val="22"/>
              </w:rPr>
              <w:fldChar w:fldCharType="separate"/>
            </w:r>
            <w:r w:rsidRPr="000312DD">
              <w:rPr>
                <w:bCs/>
                <w:sz w:val="22"/>
                <w:szCs w:val="22"/>
              </w:rPr>
              <w:fldChar w:fldCharType="end"/>
            </w:r>
            <w:r w:rsidRPr="000312DD">
              <w:rPr>
                <w:sz w:val="22"/>
                <w:szCs w:val="22"/>
              </w:rPr>
              <w:t xml:space="preserve">No   </w:t>
            </w:r>
            <w:r w:rsidRPr="000312DD">
              <w:rPr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2DD">
              <w:rPr>
                <w:bCs/>
                <w:sz w:val="22"/>
                <w:szCs w:val="22"/>
              </w:rPr>
              <w:instrText xml:space="preserve"> FORMCHECKBOX </w:instrText>
            </w:r>
            <w:r w:rsidR="00C10D36">
              <w:rPr>
                <w:bCs/>
                <w:sz w:val="22"/>
                <w:szCs w:val="22"/>
              </w:rPr>
            </w:r>
            <w:r w:rsidR="00C10D36">
              <w:rPr>
                <w:bCs/>
                <w:sz w:val="22"/>
                <w:szCs w:val="22"/>
              </w:rPr>
              <w:fldChar w:fldCharType="separate"/>
            </w:r>
            <w:r w:rsidRPr="000312DD">
              <w:rPr>
                <w:bCs/>
                <w:sz w:val="22"/>
                <w:szCs w:val="22"/>
              </w:rPr>
              <w:fldChar w:fldCharType="end"/>
            </w:r>
            <w:r w:rsidRPr="000312DD">
              <w:rPr>
                <w:sz w:val="22"/>
                <w:szCs w:val="22"/>
              </w:rPr>
              <w:t xml:space="preserve"> Yes</w:t>
            </w:r>
          </w:p>
          <w:p w:rsidR="00A10BC7" w:rsidRPr="000312DD" w:rsidRDefault="00A10BC7" w:rsidP="009D3C6F">
            <w:pPr>
              <w:pStyle w:val="Default"/>
              <w:rPr>
                <w:sz w:val="22"/>
                <w:szCs w:val="22"/>
              </w:rPr>
            </w:pPr>
            <w:r w:rsidRPr="000312DD">
              <w:rPr>
                <w:sz w:val="22"/>
                <w:szCs w:val="22"/>
              </w:rPr>
              <w:t>(If yes please Comment)</w:t>
            </w:r>
          </w:p>
          <w:p w:rsidR="000312DD" w:rsidRDefault="000312DD" w:rsidP="009D3C6F">
            <w:pPr>
              <w:pStyle w:val="Default"/>
              <w:rPr>
                <w:bCs/>
              </w:rPr>
            </w:pPr>
          </w:p>
        </w:tc>
      </w:tr>
      <w:tr w:rsidR="00A10BC7" w:rsidTr="0059564E">
        <w:tc>
          <w:tcPr>
            <w:tcW w:w="10800" w:type="dxa"/>
            <w:gridSpan w:val="4"/>
            <w:shd w:val="clear" w:color="auto" w:fill="DDD9C3" w:themeFill="background2" w:themeFillShade="E6"/>
            <w:vAlign w:val="bottom"/>
          </w:tcPr>
          <w:p w:rsidR="00AD518A" w:rsidRDefault="000312DD" w:rsidP="0059564E">
            <w:pPr>
              <w:pStyle w:val="Default"/>
              <w:rPr>
                <w:bCs/>
              </w:rPr>
            </w:pPr>
            <w:r w:rsidRPr="00717FD0">
              <w:rPr>
                <w:b/>
                <w:bCs/>
                <w:sz w:val="22"/>
                <w:szCs w:val="22"/>
              </w:rPr>
              <w:t xml:space="preserve">What I learned in this activity </w:t>
            </w:r>
            <w:r w:rsidR="0059564E">
              <w:rPr>
                <w:b/>
                <w:bCs/>
                <w:sz w:val="22"/>
                <w:szCs w:val="22"/>
              </w:rPr>
              <w:t xml:space="preserve">has increased my confidence </w:t>
            </w:r>
            <w:r w:rsidR="00824B25">
              <w:rPr>
                <w:b/>
                <w:bCs/>
                <w:sz w:val="22"/>
                <w:szCs w:val="22"/>
              </w:rPr>
              <w:t>in improving</w:t>
            </w:r>
            <w:r w:rsidR="0059564E">
              <w:rPr>
                <w:b/>
                <w:bCs/>
                <w:sz w:val="22"/>
                <w:szCs w:val="22"/>
              </w:rPr>
              <w:t xml:space="preserve"> patient outcome results</w:t>
            </w:r>
            <w:r>
              <w:rPr>
                <w:b/>
                <w:bCs/>
                <w:sz w:val="22"/>
                <w:szCs w:val="22"/>
              </w:rPr>
              <w:t xml:space="preserve">.  </w:t>
            </w: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 w:rsidRPr="00717FD0">
              <w:rPr>
                <w:sz w:val="22"/>
                <w:szCs w:val="22"/>
              </w:rPr>
              <w:t xml:space="preserve"> Yes </w:t>
            </w:r>
            <w:r w:rsidRPr="00717FD0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FD0">
              <w:rPr>
                <w:sz w:val="22"/>
                <w:szCs w:val="22"/>
              </w:rPr>
              <w:instrText xml:space="preserve"> FORMCHECKBOX </w:instrText>
            </w:r>
            <w:r w:rsidR="00C10D36">
              <w:rPr>
                <w:sz w:val="22"/>
                <w:szCs w:val="22"/>
              </w:rPr>
            </w:r>
            <w:r w:rsidR="00C10D36">
              <w:rPr>
                <w:sz w:val="22"/>
                <w:szCs w:val="22"/>
              </w:rPr>
              <w:fldChar w:fldCharType="separate"/>
            </w:r>
            <w:r w:rsidRPr="00717FD0">
              <w:rPr>
                <w:sz w:val="22"/>
                <w:szCs w:val="22"/>
              </w:rPr>
              <w:fldChar w:fldCharType="end"/>
            </w:r>
            <w:r w:rsidRPr="00717FD0">
              <w:rPr>
                <w:sz w:val="22"/>
                <w:szCs w:val="22"/>
              </w:rPr>
              <w:t xml:space="preserve"> No</w:t>
            </w: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02309B" w:rsidRDefault="0002309B" w:rsidP="009D3C6F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A10BC7" w:rsidRDefault="00A10BC7" w:rsidP="009D3C6F">
            <w:pPr>
              <w:pStyle w:val="Default"/>
              <w:rPr>
                <w:bCs/>
              </w:rPr>
            </w:pPr>
            <w:r w:rsidRPr="0002309B">
              <w:rPr>
                <w:b/>
                <w:i/>
                <w:sz w:val="22"/>
                <w:szCs w:val="22"/>
              </w:rPr>
              <w:t>What other CE/CME topic(s) would you like to attend?</w:t>
            </w: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Default="00A10BC7" w:rsidP="009D3C6F">
            <w:pPr>
              <w:pStyle w:val="Default"/>
              <w:rPr>
                <w:bCs/>
              </w:rPr>
            </w:pPr>
          </w:p>
          <w:p w:rsidR="00AD518A" w:rsidRDefault="00AD518A" w:rsidP="009D3C6F">
            <w:pPr>
              <w:pStyle w:val="Default"/>
              <w:rPr>
                <w:bCs/>
              </w:rPr>
            </w:pPr>
          </w:p>
        </w:tc>
      </w:tr>
      <w:tr w:rsidR="00A10BC7" w:rsidTr="00CC25FA">
        <w:tc>
          <w:tcPr>
            <w:tcW w:w="2700" w:type="dxa"/>
            <w:shd w:val="clear" w:color="auto" w:fill="F2F2F2" w:themeFill="background1" w:themeFillShade="F2"/>
          </w:tcPr>
          <w:p w:rsidR="00A10BC7" w:rsidRPr="00CC25FA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b/>
              </w:rPr>
            </w:pPr>
            <w:r w:rsidRPr="00CC25FA">
              <w:rPr>
                <w:rFonts w:ascii="Calibri" w:hAnsi="Calibri"/>
                <w:b/>
              </w:rPr>
              <w:t xml:space="preserve">Speaker(s) Session </w:t>
            </w:r>
          </w:p>
        </w:tc>
        <w:tc>
          <w:tcPr>
            <w:tcW w:w="2700" w:type="dxa"/>
          </w:tcPr>
          <w:p w:rsidR="00A10BC7" w:rsidRPr="00D6494A" w:rsidRDefault="00A10BC7" w:rsidP="008C0435">
            <w:pPr>
              <w:tabs>
                <w:tab w:val="left" w:pos="7740"/>
              </w:tabs>
              <w:spacing w:before="80" w:after="80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D6494A">
              <w:rPr>
                <w:rFonts w:ascii="Calibri" w:hAnsi="Calibri"/>
                <w:sz w:val="18"/>
                <w:szCs w:val="18"/>
                <w:u w:val="single"/>
              </w:rPr>
              <w:t>Speakers knowledge of Subject Matter</w:t>
            </w:r>
          </w:p>
          <w:p w:rsidR="00A10BC7" w:rsidRPr="00706A7C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Excellent    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Good   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Average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Poor</w:t>
            </w:r>
          </w:p>
        </w:tc>
        <w:tc>
          <w:tcPr>
            <w:tcW w:w="2700" w:type="dxa"/>
          </w:tcPr>
          <w:p w:rsidR="00A10BC7" w:rsidRPr="00D6494A" w:rsidRDefault="00A10BC7" w:rsidP="008C0435">
            <w:pPr>
              <w:tabs>
                <w:tab w:val="left" w:pos="7740"/>
              </w:tabs>
              <w:spacing w:before="80" w:after="80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D6494A">
              <w:rPr>
                <w:rFonts w:ascii="Calibri" w:hAnsi="Calibri"/>
                <w:sz w:val="18"/>
                <w:szCs w:val="18"/>
                <w:u w:val="single"/>
              </w:rPr>
              <w:t>Quality of Presentation &amp; Handouts</w:t>
            </w:r>
          </w:p>
          <w:p w:rsidR="00A10BC7" w:rsidRPr="00706A7C" w:rsidRDefault="00A10BC7" w:rsidP="00DA666D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Excellent    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Good   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Average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Poor</w:t>
            </w:r>
          </w:p>
        </w:tc>
        <w:tc>
          <w:tcPr>
            <w:tcW w:w="2700" w:type="dxa"/>
          </w:tcPr>
          <w:p w:rsidR="00A10BC7" w:rsidRPr="00D6494A" w:rsidRDefault="00A10BC7" w:rsidP="00E37EF8">
            <w:pPr>
              <w:tabs>
                <w:tab w:val="left" w:pos="7740"/>
              </w:tabs>
              <w:spacing w:before="80" w:after="80"/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D6494A">
              <w:rPr>
                <w:rFonts w:ascii="Calibri" w:hAnsi="Calibri"/>
                <w:sz w:val="18"/>
                <w:szCs w:val="18"/>
                <w:u w:val="single"/>
              </w:rPr>
              <w:t xml:space="preserve">Overall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Activity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br/>
            </w:r>
          </w:p>
          <w:p w:rsidR="00A10BC7" w:rsidRPr="00706A7C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Excellent    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Good   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Average </w:t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06A7C">
              <w:rPr>
                <w:rFonts w:ascii="Calibri" w:hAnsi="Calibri"/>
                <w:sz w:val="18"/>
                <w:szCs w:val="18"/>
              </w:rPr>
              <w:t xml:space="preserve"> Poor</w:t>
            </w:r>
          </w:p>
        </w:tc>
      </w:tr>
      <w:tr w:rsidR="00A10BC7" w:rsidTr="009F0C8E">
        <w:tc>
          <w:tcPr>
            <w:tcW w:w="5400" w:type="dxa"/>
            <w:gridSpan w:val="2"/>
          </w:tcPr>
          <w:p w:rsidR="00A10BC7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Comments on activity:</w:t>
            </w:r>
          </w:p>
          <w:p w:rsidR="00A10BC7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:rsidR="00A10BC7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2"/>
          </w:tcPr>
          <w:p w:rsidR="00A10BC7" w:rsidRPr="005706AD" w:rsidRDefault="00A10BC7" w:rsidP="008C0435">
            <w:pPr>
              <w:tabs>
                <w:tab w:val="left" w:pos="7740"/>
              </w:tabs>
              <w:spacing w:before="80" w:after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Did the speaker(s) provide an opportunity for questions and discussion?</w:t>
            </w: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   </w:t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6A7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10D36">
              <w:rPr>
                <w:rFonts w:ascii="Calibri" w:hAnsi="Calibri"/>
                <w:sz w:val="18"/>
                <w:szCs w:val="18"/>
              </w:rPr>
            </w:r>
            <w:r w:rsidR="00C10D36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06A7C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No (If no please comment)</w:t>
            </w:r>
          </w:p>
        </w:tc>
      </w:tr>
      <w:tr w:rsidR="00A10BC7" w:rsidTr="00CC25FA">
        <w:tc>
          <w:tcPr>
            <w:tcW w:w="10800" w:type="dxa"/>
            <w:gridSpan w:val="4"/>
            <w:shd w:val="clear" w:color="auto" w:fill="F2F2F2" w:themeFill="background1" w:themeFillShade="F2"/>
            <w:vAlign w:val="bottom"/>
          </w:tcPr>
          <w:p w:rsidR="00A10BC7" w:rsidRPr="00CC25FA" w:rsidRDefault="00A10BC7" w:rsidP="009D3C6F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Pr="00CC25FA" w:rsidRDefault="00A10BC7" w:rsidP="00CC25F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Were there problems-in-practice </w:t>
            </w:r>
            <w:r w:rsidR="009B67FB">
              <w:rPr>
                <w:rFonts w:ascii="Arial" w:eastAsia="Times New Roman" w:hAnsi="Arial" w:cs="Times New Roman"/>
                <w:sz w:val="20"/>
                <w:szCs w:val="20"/>
              </w:rPr>
              <w:t xml:space="preserve">related to this 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>topic th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at were not addressed at this C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>E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/CME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 activity that you felt should have been?              </w:t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  Yes    </w:t>
            </w:r>
            <w:r w:rsidR="0002309B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  <w:p w:rsidR="00A10BC7" w:rsidRPr="00CC25FA" w:rsidRDefault="00A10BC7" w:rsidP="009D3C6F">
            <w:pPr>
              <w:pStyle w:val="Default"/>
              <w:rPr>
                <w:rFonts w:eastAsiaTheme="minorHAnsi" w:cstheme="minorBidi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Default="00A10BC7" w:rsidP="00CC25F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I will apply the knowledge and/or skills gained during this activity in my work:   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="0002309B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 xml:space="preserve">Yes     </w:t>
            </w:r>
            <w:r w:rsidR="0002309B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02309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="0002309B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Pr="00CC25FA"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  <w:p w:rsidR="00A10BC7" w:rsidRPr="00CC25FA" w:rsidRDefault="00A10BC7" w:rsidP="00CC25F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Default="00A10BC7" w:rsidP="00B928E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This activity created an atmosphere that fostered adequate discussion time in which input and feedback was welcome:   </w:t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CC25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Strongly Agree</w:t>
            </w:r>
            <w:r w:rsidRPr="00CC25FA">
              <w:rPr>
                <w:rFonts w:ascii="Arial" w:hAnsi="Arial" w:cs="Times New Roman"/>
                <w:sz w:val="20"/>
                <w:szCs w:val="20"/>
              </w:rPr>
              <w:t xml:space="preserve">         </w:t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9B67FB">
              <w:rPr>
                <w:rFonts w:ascii="Arial" w:hAnsi="Arial" w:cs="Times New Roman"/>
                <w:sz w:val="20"/>
                <w:szCs w:val="20"/>
              </w:rPr>
              <w:t xml:space="preserve">Agree        </w:t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9B67FB">
              <w:rPr>
                <w:rFonts w:ascii="Arial" w:hAnsi="Arial" w:cs="Times New Roman"/>
                <w:sz w:val="20"/>
                <w:szCs w:val="20"/>
              </w:rPr>
              <w:t>Neutral</w:t>
            </w:r>
            <w:r w:rsidR="009B67FB" w:rsidRPr="00CC25FA">
              <w:rPr>
                <w:rFonts w:ascii="Arial" w:hAnsi="Arial" w:cs="Times New Roman"/>
                <w:sz w:val="20"/>
                <w:szCs w:val="20"/>
              </w:rPr>
              <w:t xml:space="preserve">          </w:t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CC25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Disagree   </w:t>
            </w:r>
            <w:r w:rsidRPr="00CC25FA">
              <w:rPr>
                <w:rFonts w:ascii="Arial" w:hAnsi="Arial" w:cs="Times New Roman"/>
                <w:sz w:val="20"/>
                <w:szCs w:val="20"/>
              </w:rPr>
              <w:t xml:space="preserve">    </w:t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25F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C10D36">
              <w:rPr>
                <w:rFonts w:ascii="Arial" w:hAnsi="Arial" w:cs="Times New Roman"/>
                <w:sz w:val="20"/>
                <w:szCs w:val="20"/>
              </w:rPr>
            </w:r>
            <w:r w:rsidR="00C10D36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Pr="00CC25F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CC25FA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Other:</w:t>
            </w:r>
          </w:p>
          <w:p w:rsidR="00A10BC7" w:rsidRDefault="00A10BC7" w:rsidP="00B928EC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A10BC7" w:rsidRDefault="00A10BC7" w:rsidP="00CC25F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Default="00A10BC7" w:rsidP="00DA666D">
            <w:pPr>
              <w:pStyle w:val="Default"/>
              <w:rPr>
                <w:bCs/>
              </w:rPr>
            </w:pPr>
          </w:p>
        </w:tc>
      </w:tr>
      <w:tr w:rsidR="00A10BC7" w:rsidTr="003069A2">
        <w:tc>
          <w:tcPr>
            <w:tcW w:w="10800" w:type="dxa"/>
            <w:gridSpan w:val="4"/>
            <w:shd w:val="clear" w:color="auto" w:fill="DDD9C3" w:themeFill="background2" w:themeFillShade="E6"/>
            <w:vAlign w:val="bottom"/>
          </w:tcPr>
          <w:p w:rsidR="00A10BC7" w:rsidRDefault="003069A2" w:rsidP="00F022D6">
            <w:pPr>
              <w:pStyle w:val="Default"/>
              <w:rPr>
                <w:bCs/>
              </w:rPr>
            </w:pPr>
            <w:r w:rsidRPr="00935AB1">
              <w:rPr>
                <w:b/>
                <w:bCs/>
              </w:rPr>
              <w:t>PHARMACISTS &amp; PHARMACY TECHN</w:t>
            </w:r>
            <w:r w:rsidR="00F022D6" w:rsidRPr="00935AB1">
              <w:rPr>
                <w:b/>
                <w:bCs/>
              </w:rPr>
              <w:t>ICIANS CREDIT</w:t>
            </w:r>
            <w:r w:rsidR="00F022D6">
              <w:rPr>
                <w:bCs/>
              </w:rPr>
              <w:t xml:space="preserve"> </w:t>
            </w:r>
            <w:r w:rsidR="00331390" w:rsidRPr="00331390">
              <w:rPr>
                <w:b/>
                <w:bCs/>
              </w:rPr>
              <w:t>ONLY</w:t>
            </w:r>
            <w:r w:rsidR="00331390">
              <w:rPr>
                <w:bCs/>
              </w:rPr>
              <w:t xml:space="preserve"> </w:t>
            </w:r>
            <w:r w:rsidR="00F022D6">
              <w:rPr>
                <w:bCs/>
              </w:rPr>
              <w:t xml:space="preserve">(must fill out these two </w:t>
            </w:r>
            <w:r>
              <w:rPr>
                <w:bCs/>
              </w:rPr>
              <w:t>question</w:t>
            </w:r>
            <w:r w:rsidR="00F022D6">
              <w:rPr>
                <w:bCs/>
              </w:rPr>
              <w:t>s</w:t>
            </w:r>
            <w:r>
              <w:rPr>
                <w:bCs/>
              </w:rPr>
              <w:t xml:space="preserve"> to receive credit)</w:t>
            </w:r>
          </w:p>
        </w:tc>
      </w:tr>
      <w:tr w:rsidR="00A10BC7" w:rsidTr="007D6A75">
        <w:tc>
          <w:tcPr>
            <w:tcW w:w="10800" w:type="dxa"/>
            <w:gridSpan w:val="4"/>
            <w:vAlign w:val="bottom"/>
          </w:tcPr>
          <w:p w:rsidR="00A10BC7" w:rsidRDefault="00465E3F" w:rsidP="00A972BD">
            <w:pPr>
              <w:rPr>
                <w:bCs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Differentiate between a mild </w:t>
            </w:r>
            <w:r w:rsidR="00A972B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and a se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ve</w:t>
            </w:r>
            <w:r w:rsidR="00A972B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A972B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allergic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reaction</w:t>
            </w:r>
            <w:r w:rsidR="00C76E8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10BC7" w:rsidTr="003069A2">
        <w:trPr>
          <w:trHeight w:val="735"/>
        </w:trPr>
        <w:tc>
          <w:tcPr>
            <w:tcW w:w="10800" w:type="dxa"/>
            <w:gridSpan w:val="4"/>
            <w:vAlign w:val="bottom"/>
          </w:tcPr>
          <w:p w:rsidR="003069A2" w:rsidRDefault="003069A2" w:rsidP="009D3C6F">
            <w:pPr>
              <w:pStyle w:val="Default"/>
              <w:rPr>
                <w:bCs/>
              </w:rPr>
            </w:pPr>
          </w:p>
          <w:p w:rsidR="009367BC" w:rsidRDefault="009367BC" w:rsidP="009D3C6F">
            <w:pPr>
              <w:pStyle w:val="Default"/>
              <w:rPr>
                <w:bCs/>
              </w:rPr>
            </w:pPr>
          </w:p>
          <w:p w:rsidR="003069A2" w:rsidRDefault="003069A2" w:rsidP="009D3C6F">
            <w:pPr>
              <w:pStyle w:val="Default"/>
              <w:rPr>
                <w:bCs/>
              </w:rPr>
            </w:pPr>
          </w:p>
        </w:tc>
      </w:tr>
      <w:tr w:rsidR="003069A2" w:rsidTr="00ED0BF5">
        <w:trPr>
          <w:trHeight w:val="323"/>
        </w:trPr>
        <w:tc>
          <w:tcPr>
            <w:tcW w:w="10800" w:type="dxa"/>
            <w:gridSpan w:val="4"/>
            <w:shd w:val="clear" w:color="auto" w:fill="DDD9C3" w:themeFill="background2" w:themeFillShade="E6"/>
            <w:vAlign w:val="bottom"/>
          </w:tcPr>
          <w:p w:rsidR="003069A2" w:rsidRDefault="00465E3F" w:rsidP="00A209F7">
            <w:pPr>
              <w:pStyle w:val="Default"/>
              <w:rPr>
                <w:bCs/>
              </w:rPr>
            </w:pPr>
            <w:r>
              <w:rPr>
                <w:bCs/>
              </w:rPr>
              <w:t>The risk factors for severe anaphylaxis are:</w:t>
            </w:r>
          </w:p>
        </w:tc>
      </w:tr>
      <w:tr w:rsidR="00ED0BF5" w:rsidTr="00ED0BF5">
        <w:trPr>
          <w:trHeight w:val="735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bottom"/>
          </w:tcPr>
          <w:p w:rsidR="004B6017" w:rsidRDefault="00465E3F" w:rsidP="00465E3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Patients taking anti-hypertensive medication</w:t>
            </w:r>
          </w:p>
          <w:p w:rsidR="00465E3F" w:rsidRDefault="00465E3F" w:rsidP="00465E3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Early symptom </w:t>
            </w:r>
            <w:r w:rsidR="008F1D58">
              <w:rPr>
                <w:bCs/>
              </w:rPr>
              <w:t>onset and late treatment initiation</w:t>
            </w:r>
          </w:p>
          <w:p w:rsidR="008F1D58" w:rsidRDefault="008F1D58" w:rsidP="00465E3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Asthmatics</w:t>
            </w:r>
          </w:p>
          <w:p w:rsidR="008F1D58" w:rsidRDefault="008F1D58" w:rsidP="00465E3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Past history of severe reactions</w:t>
            </w:r>
          </w:p>
          <w:p w:rsidR="008F1D58" w:rsidRDefault="008F1D58" w:rsidP="00465E3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None of the above</w:t>
            </w:r>
          </w:p>
          <w:p w:rsidR="004B6017" w:rsidRPr="008F1D58" w:rsidRDefault="008F1D58" w:rsidP="009D3C6F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All of the above</w:t>
            </w:r>
          </w:p>
        </w:tc>
      </w:tr>
    </w:tbl>
    <w:p w:rsidR="004B6017" w:rsidRDefault="004B6017"/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ED0BF5" w:rsidTr="00ED0BF5">
        <w:trPr>
          <w:trHeight w:val="233"/>
        </w:trPr>
        <w:tc>
          <w:tcPr>
            <w:tcW w:w="10800" w:type="dxa"/>
            <w:shd w:val="clear" w:color="auto" w:fill="D9D9D9" w:themeFill="background1" w:themeFillShade="D9"/>
            <w:vAlign w:val="bottom"/>
          </w:tcPr>
          <w:p w:rsidR="00ED0BF5" w:rsidRDefault="00ED0BF5" w:rsidP="009D3C6F">
            <w:pPr>
              <w:pStyle w:val="Default"/>
              <w:rPr>
                <w:bCs/>
              </w:rPr>
            </w:pPr>
            <w:r w:rsidRPr="003069A2">
              <w:rPr>
                <w:rFonts w:cs="Times New Roman"/>
                <w:b/>
                <w:sz w:val="20"/>
                <w:szCs w:val="20"/>
              </w:rPr>
              <w:t xml:space="preserve">REQUEST FOR CREDIT - </w:t>
            </w:r>
            <w:r w:rsidRPr="003069A2">
              <w:rPr>
                <w:rFonts w:cs="Times New Roman"/>
                <w:sz w:val="20"/>
                <w:szCs w:val="20"/>
              </w:rPr>
              <w:t xml:space="preserve">If you wish to receive credit for this activity, please return this </w:t>
            </w:r>
            <w:r w:rsidRPr="003069A2">
              <w:rPr>
                <w:rFonts w:cs="Times New Roman"/>
                <w:b/>
                <w:sz w:val="20"/>
                <w:szCs w:val="20"/>
              </w:rPr>
              <w:t>completed form</w:t>
            </w:r>
          </w:p>
        </w:tc>
      </w:tr>
      <w:tr w:rsidR="00A10BC7" w:rsidTr="007D6A75">
        <w:tc>
          <w:tcPr>
            <w:tcW w:w="10800" w:type="dxa"/>
            <w:vAlign w:val="bottom"/>
          </w:tcPr>
          <w:p w:rsidR="00ED0BF5" w:rsidRDefault="00ED0BF5"/>
          <w:tbl>
            <w:tblPr>
              <w:tblW w:w="10620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"/>
              <w:gridCol w:w="236"/>
              <w:gridCol w:w="10039"/>
              <w:gridCol w:w="245"/>
              <w:gridCol w:w="25"/>
            </w:tblGrid>
            <w:tr w:rsidR="00A10BC7" w:rsidRPr="00CC25FA" w:rsidTr="008C0435">
              <w:tc>
                <w:tcPr>
                  <w:tcW w:w="10620" w:type="dxa"/>
                  <w:gridSpan w:val="5"/>
                </w:tcPr>
                <w:p w:rsidR="00A10BC7" w:rsidRDefault="00A10BC7" w:rsidP="00CC2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CC25FA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C25FA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10D3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</w:r>
                  <w:r w:rsidR="00C10D36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CC25FA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CC25FA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CC25F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By checking the box, I certify the above is true and correct. </w:t>
                  </w:r>
                </w:p>
                <w:p w:rsidR="00A10BC7" w:rsidRPr="00CC25FA" w:rsidRDefault="00A10BC7" w:rsidP="00CC2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10BC7" w:rsidRPr="00CC25FA" w:rsidTr="008C0435">
              <w:tc>
                <w:tcPr>
                  <w:tcW w:w="10620" w:type="dxa"/>
                  <w:gridSpan w:val="5"/>
                </w:tcPr>
                <w:p w:rsidR="00A10BC7" w:rsidRPr="00CC25FA" w:rsidRDefault="00A10BC7" w:rsidP="00CC25F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CC25F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    </w:t>
                  </w:r>
                  <w:r w:rsidRPr="00CC25FA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  <w:t xml:space="preserve">Signature: </w:t>
                  </w:r>
                </w:p>
                <w:p w:rsidR="00A10BC7" w:rsidRPr="00CC25FA" w:rsidRDefault="00A10BC7" w:rsidP="00CC25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A10BC7" w:rsidRPr="00CC25FA" w:rsidTr="008C043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Before w:val="1"/>
                <w:gridAfter w:val="1"/>
                <w:wBefore w:w="75" w:type="dxa"/>
                <w:wAfter w:w="25" w:type="dxa"/>
                <w:trHeight w:val="49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BC7" w:rsidRPr="00CC25FA" w:rsidRDefault="00A10BC7" w:rsidP="00CC25F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  <w:hideMark/>
                </w:tcPr>
                <w:p w:rsidR="00A10BC7" w:rsidRPr="00E37EF8" w:rsidRDefault="00A10BC7" w:rsidP="00CC2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</w:rPr>
                  </w:pPr>
                  <w:r w:rsidRPr="00E37EF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</w:rPr>
                    <w:t>Thank you for participating and we appreciate your candid feedback to improve your experience at future activities.</w:t>
                  </w:r>
                </w:p>
                <w:p w:rsidR="00A10BC7" w:rsidRPr="00CC25FA" w:rsidRDefault="00A10BC7" w:rsidP="005A4D6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</w:rPr>
                  </w:pPr>
                  <w:r w:rsidRPr="00E37EF8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20"/>
                      <w:szCs w:val="20"/>
                    </w:rPr>
                    <w:t>To receive credit all questions must be completed on the evaluation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0BC7" w:rsidRPr="00CC25FA" w:rsidRDefault="00A10BC7" w:rsidP="00CC2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A10BC7" w:rsidRPr="00CC25FA" w:rsidRDefault="00A10BC7" w:rsidP="00CC25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A10BC7" w:rsidRDefault="00A10BC7" w:rsidP="009D3C6F">
            <w:pPr>
              <w:pStyle w:val="Default"/>
              <w:rPr>
                <w:bCs/>
              </w:rPr>
            </w:pPr>
          </w:p>
        </w:tc>
      </w:tr>
    </w:tbl>
    <w:p w:rsidR="00762DF1" w:rsidRPr="00E37EF8" w:rsidRDefault="00762DF1" w:rsidP="00762DF1">
      <w:pPr>
        <w:spacing w:after="0" w:line="240" w:lineRule="auto"/>
        <w:ind w:left="576" w:right="576"/>
        <w:jc w:val="center"/>
        <w:rPr>
          <w:rFonts w:ascii="Calibri" w:eastAsia="SimSun" w:hAnsi="Calibri" w:cs="Times New Roman"/>
          <w:lang w:val="fi-FI"/>
        </w:rPr>
      </w:pPr>
      <w:r w:rsidRPr="00E37EF8">
        <w:rPr>
          <w:rFonts w:ascii="Calibri" w:eastAsia="SimSun" w:hAnsi="Calibri" w:cs="Times New Roman"/>
          <w:b/>
          <w:bCs/>
          <w:iCs/>
          <w:highlight w:val="yellow"/>
        </w:rPr>
        <w:t>Please scan back for credit to:</w:t>
      </w:r>
      <w:r w:rsidRPr="00E37EF8">
        <w:rPr>
          <w:rFonts w:ascii="Calibri" w:eastAsia="SimSun" w:hAnsi="Calibri" w:cs="Times New Roman"/>
          <w:bCs/>
          <w:iCs/>
        </w:rPr>
        <w:t xml:space="preserve">  </w:t>
      </w:r>
      <w:r w:rsidRPr="00E37EF8">
        <w:rPr>
          <w:rFonts w:ascii="Calibri" w:eastAsia="SimSun" w:hAnsi="Calibri" w:cs="Times New Roman"/>
          <w:lang w:val="fi-FI"/>
        </w:rPr>
        <w:t xml:space="preserve">   </w:t>
      </w:r>
      <w:hyperlink r:id="rId7" w:history="1">
        <w:r w:rsidRPr="00E37EF8">
          <w:rPr>
            <w:rFonts w:ascii="Calibri" w:eastAsia="SimSun" w:hAnsi="Calibri" w:cs="Times New Roman"/>
            <w:color w:val="0000FF"/>
            <w:u w:val="single"/>
            <w:lang w:val="fi-FI"/>
          </w:rPr>
          <w:t>lisa.davis2@ascension.org</w:t>
        </w:r>
      </w:hyperlink>
      <w:r w:rsidRPr="00E37EF8">
        <w:rPr>
          <w:rFonts w:ascii="Calibri" w:eastAsia="SimSun" w:hAnsi="Calibri" w:cs="Times New Roman"/>
          <w:lang w:val="fi-FI"/>
        </w:rPr>
        <w:t xml:space="preserve"> </w:t>
      </w:r>
      <w:r w:rsidR="008F1D58">
        <w:rPr>
          <w:rFonts w:ascii="Calibri" w:eastAsia="SimSun" w:hAnsi="Calibri" w:cs="Times New Roman"/>
          <w:lang w:val="fi-FI"/>
        </w:rPr>
        <w:t xml:space="preserve">   </w:t>
      </w:r>
      <w:r w:rsidR="00B7613C">
        <w:rPr>
          <w:rFonts w:ascii="Calibri" w:eastAsia="SimSun" w:hAnsi="Calibri" w:cs="Times New Roman"/>
          <w:lang w:val="fi-FI"/>
        </w:rPr>
        <w:t>(205) 838-3518</w:t>
      </w:r>
      <w:r w:rsidR="00ED0BF5">
        <w:rPr>
          <w:rFonts w:ascii="Calibri" w:eastAsia="SimSun" w:hAnsi="Calibri" w:cs="Times New Roman"/>
          <w:lang w:val="fi-FI"/>
        </w:rPr>
        <w:t xml:space="preserve"> FAX</w:t>
      </w:r>
    </w:p>
    <w:sectPr w:rsidR="00762DF1" w:rsidRPr="00E37EF8" w:rsidSect="009D3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9.75pt" o:bullet="t">
        <v:imagedata r:id="rId1" o:title=""/>
      </v:shape>
    </w:pict>
  </w:numPicBullet>
  <w:abstractNum w:abstractNumId="0">
    <w:nsid w:val="08236A22"/>
    <w:multiLevelType w:val="hybridMultilevel"/>
    <w:tmpl w:val="8676E78E"/>
    <w:lvl w:ilvl="0" w:tplc="7376F5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27C16"/>
    <w:multiLevelType w:val="hybridMultilevel"/>
    <w:tmpl w:val="E28C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F2A65"/>
    <w:multiLevelType w:val="hybridMultilevel"/>
    <w:tmpl w:val="32D68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051F3"/>
    <w:multiLevelType w:val="hybridMultilevel"/>
    <w:tmpl w:val="854E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59DD"/>
    <w:multiLevelType w:val="hybridMultilevel"/>
    <w:tmpl w:val="57A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50488"/>
    <w:multiLevelType w:val="hybridMultilevel"/>
    <w:tmpl w:val="FEA0FE8A"/>
    <w:lvl w:ilvl="0" w:tplc="F314EAF6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5B4A"/>
    <w:multiLevelType w:val="hybridMultilevel"/>
    <w:tmpl w:val="8D9AE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466EE"/>
    <w:multiLevelType w:val="hybridMultilevel"/>
    <w:tmpl w:val="B0180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E5654"/>
    <w:multiLevelType w:val="hybridMultilevel"/>
    <w:tmpl w:val="FC82C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85DB3"/>
    <w:multiLevelType w:val="hybridMultilevel"/>
    <w:tmpl w:val="3328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E6E8C"/>
    <w:multiLevelType w:val="hybridMultilevel"/>
    <w:tmpl w:val="EC58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56889"/>
    <w:multiLevelType w:val="hybridMultilevel"/>
    <w:tmpl w:val="4B380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E7759"/>
    <w:multiLevelType w:val="multilevel"/>
    <w:tmpl w:val="E112E9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6F"/>
    <w:rsid w:val="0002309B"/>
    <w:rsid w:val="000312DD"/>
    <w:rsid w:val="0008631D"/>
    <w:rsid w:val="00086AB2"/>
    <w:rsid w:val="000A4AA3"/>
    <w:rsid w:val="000D5141"/>
    <w:rsid w:val="00123E57"/>
    <w:rsid w:val="001E4C59"/>
    <w:rsid w:val="00246515"/>
    <w:rsid w:val="002562D8"/>
    <w:rsid w:val="002840F9"/>
    <w:rsid w:val="002B1D0E"/>
    <w:rsid w:val="002E6405"/>
    <w:rsid w:val="003069A2"/>
    <w:rsid w:val="00331390"/>
    <w:rsid w:val="003404E1"/>
    <w:rsid w:val="0036375F"/>
    <w:rsid w:val="00364089"/>
    <w:rsid w:val="003664D8"/>
    <w:rsid w:val="003802FB"/>
    <w:rsid w:val="00383201"/>
    <w:rsid w:val="003914E3"/>
    <w:rsid w:val="003C3D3F"/>
    <w:rsid w:val="003D509B"/>
    <w:rsid w:val="0040757B"/>
    <w:rsid w:val="00415523"/>
    <w:rsid w:val="00465E3F"/>
    <w:rsid w:val="0046777E"/>
    <w:rsid w:val="004B6017"/>
    <w:rsid w:val="004F738E"/>
    <w:rsid w:val="00505D1D"/>
    <w:rsid w:val="00527C15"/>
    <w:rsid w:val="0059564E"/>
    <w:rsid w:val="005A4D67"/>
    <w:rsid w:val="005D0089"/>
    <w:rsid w:val="00631DD4"/>
    <w:rsid w:val="00660415"/>
    <w:rsid w:val="00681DAC"/>
    <w:rsid w:val="0069177D"/>
    <w:rsid w:val="0069379A"/>
    <w:rsid w:val="0069478D"/>
    <w:rsid w:val="006A7D67"/>
    <w:rsid w:val="006C7CCC"/>
    <w:rsid w:val="007121F3"/>
    <w:rsid w:val="00717FD0"/>
    <w:rsid w:val="00740281"/>
    <w:rsid w:val="00752224"/>
    <w:rsid w:val="00762DF1"/>
    <w:rsid w:val="00791CFE"/>
    <w:rsid w:val="00792CA3"/>
    <w:rsid w:val="007A4DB8"/>
    <w:rsid w:val="007A65CA"/>
    <w:rsid w:val="007B3958"/>
    <w:rsid w:val="007B6570"/>
    <w:rsid w:val="007C257C"/>
    <w:rsid w:val="007C2750"/>
    <w:rsid w:val="007D6A75"/>
    <w:rsid w:val="007E50C6"/>
    <w:rsid w:val="008119C0"/>
    <w:rsid w:val="00824B25"/>
    <w:rsid w:val="0084115C"/>
    <w:rsid w:val="008821B2"/>
    <w:rsid w:val="00891FDF"/>
    <w:rsid w:val="00895CF9"/>
    <w:rsid w:val="008F1D58"/>
    <w:rsid w:val="009277F4"/>
    <w:rsid w:val="00932B0D"/>
    <w:rsid w:val="00935AB1"/>
    <w:rsid w:val="009367BC"/>
    <w:rsid w:val="00952DAE"/>
    <w:rsid w:val="00961A9C"/>
    <w:rsid w:val="009B67FB"/>
    <w:rsid w:val="009C2916"/>
    <w:rsid w:val="009D28BA"/>
    <w:rsid w:val="009D3C6F"/>
    <w:rsid w:val="00A10BC7"/>
    <w:rsid w:val="00A209F7"/>
    <w:rsid w:val="00A42BBF"/>
    <w:rsid w:val="00A972BD"/>
    <w:rsid w:val="00AA7554"/>
    <w:rsid w:val="00AC09D0"/>
    <w:rsid w:val="00AD518A"/>
    <w:rsid w:val="00AE344C"/>
    <w:rsid w:val="00AF15DE"/>
    <w:rsid w:val="00B44481"/>
    <w:rsid w:val="00B5025D"/>
    <w:rsid w:val="00B7613C"/>
    <w:rsid w:val="00B928EC"/>
    <w:rsid w:val="00C10D36"/>
    <w:rsid w:val="00C26D35"/>
    <w:rsid w:val="00C76E8F"/>
    <w:rsid w:val="00C96019"/>
    <w:rsid w:val="00CC25FA"/>
    <w:rsid w:val="00CF6AF8"/>
    <w:rsid w:val="00D04780"/>
    <w:rsid w:val="00D125F7"/>
    <w:rsid w:val="00D27AD9"/>
    <w:rsid w:val="00D44D0E"/>
    <w:rsid w:val="00D53F0C"/>
    <w:rsid w:val="00D91322"/>
    <w:rsid w:val="00DA0AEA"/>
    <w:rsid w:val="00DA666D"/>
    <w:rsid w:val="00DF4ABB"/>
    <w:rsid w:val="00E37EF8"/>
    <w:rsid w:val="00E747BC"/>
    <w:rsid w:val="00ED0BF5"/>
    <w:rsid w:val="00ED3920"/>
    <w:rsid w:val="00EE453A"/>
    <w:rsid w:val="00EE5C94"/>
    <w:rsid w:val="00F022D6"/>
    <w:rsid w:val="00F17352"/>
    <w:rsid w:val="00F442C6"/>
    <w:rsid w:val="00F71844"/>
    <w:rsid w:val="00F9573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3C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DAE"/>
    <w:pPr>
      <w:ind w:left="720"/>
      <w:contextualSpacing/>
    </w:pPr>
  </w:style>
  <w:style w:type="paragraph" w:customStyle="1" w:styleId="MatrixCell">
    <w:name w:val="Matrix Cell"/>
    <w:next w:val="Normal"/>
    <w:rsid w:val="007D6A75"/>
    <w:pPr>
      <w:keepLines/>
      <w:widowControl w:val="0"/>
      <w:spacing w:after="0" w:line="240" w:lineRule="auto"/>
      <w:jc w:val="center"/>
    </w:pPr>
    <w:rPr>
      <w:rFonts w:ascii="Wingdings" w:eastAsia="Times New Roman" w:hAnsi="Wingdings" w:cs="Arial"/>
      <w:color w:val="808080"/>
      <w:sz w:val="24"/>
      <w:szCs w:val="24"/>
    </w:rPr>
  </w:style>
  <w:style w:type="paragraph" w:customStyle="1" w:styleId="Subcriteria">
    <w:name w:val="Subcriteria"/>
    <w:basedOn w:val="Normal"/>
    <w:uiPriority w:val="99"/>
    <w:rsid w:val="00660415"/>
    <w:pPr>
      <w:spacing w:after="0" w:line="240" w:lineRule="auto"/>
      <w:ind w:left="288"/>
    </w:pPr>
    <w:rPr>
      <w:rFonts w:ascii="Arial" w:eastAsia="Times New Roman" w:hAnsi="Arial" w:cs="Times New Roman"/>
      <w:i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A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link w:val="SubtitleChar"/>
    <w:uiPriority w:val="2"/>
    <w:qFormat/>
    <w:rsid w:val="00792CA3"/>
    <w:pPr>
      <w:numPr>
        <w:ilvl w:val="1"/>
      </w:numPr>
      <w:pBdr>
        <w:bottom w:val="none" w:sz="0" w:space="0" w:color="auto"/>
      </w:pBdr>
      <w:spacing w:before="480" w:after="0" w:line="204" w:lineRule="auto"/>
      <w:contextualSpacing w:val="0"/>
    </w:pPr>
    <w:rPr>
      <w:rFonts w:ascii="Impact" w:eastAsia="SimHei" w:hAnsi="Impact" w:cs="Times New Roman"/>
      <w:caps/>
      <w:color w:val="00A59B"/>
      <w:spacing w:val="0"/>
      <w:sz w:val="88"/>
      <w:szCs w:val="8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792CA3"/>
    <w:rPr>
      <w:rFonts w:ascii="Impact" w:eastAsia="SimHei" w:hAnsi="Impact" w:cs="Times New Roman"/>
      <w:caps/>
      <w:color w:val="00A59B"/>
      <w:kern w:val="28"/>
      <w:sz w:val="88"/>
      <w:szCs w:val="8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9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3C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DAE"/>
    <w:pPr>
      <w:ind w:left="720"/>
      <w:contextualSpacing/>
    </w:pPr>
  </w:style>
  <w:style w:type="paragraph" w:customStyle="1" w:styleId="MatrixCell">
    <w:name w:val="Matrix Cell"/>
    <w:next w:val="Normal"/>
    <w:rsid w:val="007D6A75"/>
    <w:pPr>
      <w:keepLines/>
      <w:widowControl w:val="0"/>
      <w:spacing w:after="0" w:line="240" w:lineRule="auto"/>
      <w:jc w:val="center"/>
    </w:pPr>
    <w:rPr>
      <w:rFonts w:ascii="Wingdings" w:eastAsia="Times New Roman" w:hAnsi="Wingdings" w:cs="Arial"/>
      <w:color w:val="808080"/>
      <w:sz w:val="24"/>
      <w:szCs w:val="24"/>
    </w:rPr>
  </w:style>
  <w:style w:type="paragraph" w:customStyle="1" w:styleId="Subcriteria">
    <w:name w:val="Subcriteria"/>
    <w:basedOn w:val="Normal"/>
    <w:uiPriority w:val="99"/>
    <w:rsid w:val="00660415"/>
    <w:pPr>
      <w:spacing w:after="0" w:line="240" w:lineRule="auto"/>
      <w:ind w:left="288"/>
    </w:pPr>
    <w:rPr>
      <w:rFonts w:ascii="Arial" w:eastAsia="Times New Roman" w:hAnsi="Arial" w:cs="Times New Roman"/>
      <w:i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A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link w:val="SubtitleChar"/>
    <w:uiPriority w:val="2"/>
    <w:qFormat/>
    <w:rsid w:val="00792CA3"/>
    <w:pPr>
      <w:numPr>
        <w:ilvl w:val="1"/>
      </w:numPr>
      <w:pBdr>
        <w:bottom w:val="none" w:sz="0" w:space="0" w:color="auto"/>
      </w:pBdr>
      <w:spacing w:before="480" w:after="0" w:line="204" w:lineRule="auto"/>
      <w:contextualSpacing w:val="0"/>
    </w:pPr>
    <w:rPr>
      <w:rFonts w:ascii="Impact" w:eastAsia="SimHei" w:hAnsi="Impact" w:cs="Times New Roman"/>
      <w:caps/>
      <w:color w:val="00A59B"/>
      <w:spacing w:val="0"/>
      <w:sz w:val="88"/>
      <w:szCs w:val="88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792CA3"/>
    <w:rPr>
      <w:rFonts w:ascii="Impact" w:eastAsia="SimHei" w:hAnsi="Impact" w:cs="Times New Roman"/>
      <w:caps/>
      <w:color w:val="00A59B"/>
      <w:kern w:val="28"/>
      <w:sz w:val="88"/>
      <w:szCs w:val="8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792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a.davis2@ascen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Lisa B.</dc:creator>
  <cp:lastModifiedBy>Davis, Lisa B.</cp:lastModifiedBy>
  <cp:revision>4</cp:revision>
  <cp:lastPrinted>2018-02-20T13:21:00Z</cp:lastPrinted>
  <dcterms:created xsi:type="dcterms:W3CDTF">2018-02-26T16:22:00Z</dcterms:created>
  <dcterms:modified xsi:type="dcterms:W3CDTF">2018-02-26T19:32:00Z</dcterms:modified>
</cp:coreProperties>
</file>