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FC0A" w14:textId="77777777" w:rsidR="002654A4" w:rsidRPr="008B77C6" w:rsidRDefault="002654A4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</w:p>
    <w:p w14:paraId="5F19E279" w14:textId="77777777" w:rsidR="002654A4" w:rsidRDefault="002654A4">
      <w:pPr>
        <w:pStyle w:val="BodyText"/>
        <w:rPr>
          <w:rFonts w:ascii="Times New Roman"/>
          <w:sz w:val="20"/>
        </w:rPr>
      </w:pPr>
    </w:p>
    <w:p w14:paraId="7F1229CC" w14:textId="77777777" w:rsidR="002654A4" w:rsidRDefault="002654A4">
      <w:pPr>
        <w:pStyle w:val="BodyText"/>
        <w:rPr>
          <w:rFonts w:ascii="Times New Roman"/>
          <w:sz w:val="20"/>
        </w:rPr>
      </w:pPr>
    </w:p>
    <w:p w14:paraId="76DA8240" w14:textId="77777777" w:rsidR="002654A4" w:rsidRDefault="002654A4">
      <w:pPr>
        <w:pStyle w:val="BodyText"/>
        <w:spacing w:before="3"/>
        <w:rPr>
          <w:rFonts w:ascii="Times New Roman"/>
          <w:sz w:val="19"/>
        </w:rPr>
      </w:pPr>
    </w:p>
    <w:p w14:paraId="37C3B6EE" w14:textId="77777777" w:rsidR="002654A4" w:rsidRDefault="007F6C37" w:rsidP="00C21C5C">
      <w:pPr>
        <w:spacing w:before="157" w:line="194" w:lineRule="auto"/>
        <w:ind w:left="1816" w:right="288" w:firstLine="1076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91CAE6B" wp14:editId="7C5BFC3C">
            <wp:simplePos x="0" y="0"/>
            <wp:positionH relativeFrom="page">
              <wp:posOffset>2899410</wp:posOffset>
            </wp:positionH>
            <wp:positionV relativeFrom="paragraph">
              <wp:posOffset>-583958</wp:posOffset>
            </wp:positionV>
            <wp:extent cx="1951863" cy="68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63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1</w:t>
      </w:r>
      <w:r w:rsidR="0064216E">
        <w:rPr>
          <w:sz w:val="32"/>
        </w:rPr>
        <w:t>3</w:t>
      </w:r>
      <w:r>
        <w:rPr>
          <w:sz w:val="32"/>
        </w:rPr>
        <w:t xml:space="preserve">th Annual Ardmore </w:t>
      </w:r>
      <w:r w:rsidR="00C21C5C">
        <w:rPr>
          <w:sz w:val="32"/>
        </w:rPr>
        <w:t xml:space="preserve">                 </w:t>
      </w:r>
      <w:r>
        <w:rPr>
          <w:sz w:val="32"/>
        </w:rPr>
        <w:t>Habitat for Humanity Golf Scramble</w:t>
      </w:r>
    </w:p>
    <w:p w14:paraId="6A4D8EAB" w14:textId="77777777" w:rsidR="002654A4" w:rsidRPr="00C21C5C" w:rsidRDefault="0064216E" w:rsidP="00C21C5C">
      <w:pPr>
        <w:pStyle w:val="BodyText"/>
        <w:spacing w:before="120" w:after="100" w:afterAutospacing="1" w:line="194" w:lineRule="exact"/>
        <w:ind w:right="288"/>
        <w:rPr>
          <w:b/>
          <w:sz w:val="28"/>
          <w:szCs w:val="28"/>
        </w:rPr>
      </w:pPr>
      <w:proofErr w:type="spellStart"/>
      <w:r w:rsidRPr="00C21C5C">
        <w:rPr>
          <w:b/>
          <w:sz w:val="28"/>
          <w:szCs w:val="28"/>
        </w:rPr>
        <w:t>Dornick</w:t>
      </w:r>
      <w:proofErr w:type="spellEnd"/>
      <w:r w:rsidRPr="00C21C5C">
        <w:rPr>
          <w:b/>
          <w:sz w:val="28"/>
          <w:szCs w:val="28"/>
        </w:rPr>
        <w:t xml:space="preserve"> Hills </w:t>
      </w:r>
      <w:r w:rsidR="007F6C37" w:rsidRPr="00C21C5C">
        <w:rPr>
          <w:b/>
          <w:sz w:val="28"/>
          <w:szCs w:val="28"/>
        </w:rPr>
        <w:t xml:space="preserve">Golf </w:t>
      </w:r>
      <w:r w:rsidR="008F5374" w:rsidRPr="00C21C5C">
        <w:rPr>
          <w:b/>
          <w:sz w:val="28"/>
          <w:szCs w:val="28"/>
        </w:rPr>
        <w:t xml:space="preserve">and Country </w:t>
      </w:r>
      <w:r w:rsidR="007F6C37" w:rsidRPr="00C21C5C">
        <w:rPr>
          <w:b/>
          <w:sz w:val="28"/>
          <w:szCs w:val="28"/>
        </w:rPr>
        <w:t>C</w:t>
      </w:r>
      <w:r w:rsidRPr="00C21C5C">
        <w:rPr>
          <w:b/>
          <w:sz w:val="28"/>
          <w:szCs w:val="28"/>
        </w:rPr>
        <w:t>l</w:t>
      </w:r>
      <w:r w:rsidR="007F6C37" w:rsidRPr="00C21C5C">
        <w:rPr>
          <w:b/>
          <w:sz w:val="28"/>
          <w:szCs w:val="28"/>
        </w:rPr>
        <w:t>u</w:t>
      </w:r>
      <w:r w:rsidRPr="00C21C5C">
        <w:rPr>
          <w:b/>
          <w:sz w:val="28"/>
          <w:szCs w:val="28"/>
        </w:rPr>
        <w:t>b</w:t>
      </w:r>
      <w:r w:rsidR="007F6C37" w:rsidRPr="00C21C5C">
        <w:rPr>
          <w:b/>
          <w:sz w:val="28"/>
          <w:szCs w:val="28"/>
        </w:rPr>
        <w:t xml:space="preserve">—Friday, May </w:t>
      </w:r>
      <w:r w:rsidRPr="00C21C5C">
        <w:rPr>
          <w:b/>
          <w:sz w:val="28"/>
          <w:szCs w:val="28"/>
        </w:rPr>
        <w:t>10</w:t>
      </w:r>
      <w:r w:rsidR="007F6C37" w:rsidRPr="00C21C5C">
        <w:rPr>
          <w:b/>
          <w:sz w:val="28"/>
          <w:szCs w:val="28"/>
        </w:rPr>
        <w:t>, 201</w:t>
      </w:r>
      <w:r w:rsidRPr="00C21C5C">
        <w:rPr>
          <w:b/>
          <w:sz w:val="28"/>
          <w:szCs w:val="28"/>
        </w:rPr>
        <w:t>9</w:t>
      </w:r>
    </w:p>
    <w:p w14:paraId="3C671787" w14:textId="77777777" w:rsidR="002654A4" w:rsidRPr="00C21C5C" w:rsidRDefault="007F6C37" w:rsidP="00C21C5C">
      <w:pPr>
        <w:spacing w:line="204" w:lineRule="auto"/>
        <w:ind w:left="180" w:right="288"/>
        <w:jc w:val="center"/>
        <w:rPr>
          <w:b/>
          <w:i/>
          <w:sz w:val="24"/>
        </w:rPr>
      </w:pPr>
      <w:r w:rsidRPr="00C21C5C">
        <w:rPr>
          <w:b/>
          <w:i/>
          <w:sz w:val="24"/>
        </w:rPr>
        <w:t>10:00am-1:00pm putting contest • 12:00pm lunch • 1:00pm shotgun start</w:t>
      </w:r>
    </w:p>
    <w:p w14:paraId="59FE74FA" w14:textId="77777777" w:rsidR="002654A4" w:rsidRPr="003824E5" w:rsidRDefault="002654A4" w:rsidP="008B77C6">
      <w:pPr>
        <w:pStyle w:val="BodyText"/>
        <w:rPr>
          <w:i/>
          <w:sz w:val="20"/>
          <w:szCs w:val="20"/>
        </w:rPr>
      </w:pPr>
    </w:p>
    <w:p w14:paraId="11DA79FB" w14:textId="77777777" w:rsidR="002654A4" w:rsidRPr="00E64300" w:rsidRDefault="007F6C37" w:rsidP="008B77C6">
      <w:pPr>
        <w:pStyle w:val="BodyText"/>
        <w:tabs>
          <w:tab w:val="left" w:pos="8863"/>
        </w:tabs>
        <w:spacing w:line="388" w:lineRule="auto"/>
        <w:jc w:val="both"/>
      </w:pPr>
      <w:r w:rsidRPr="00E64300">
        <w:t>Organization</w:t>
      </w:r>
      <w:r w:rsidRPr="00E64300">
        <w:rPr>
          <w:spacing w:val="-11"/>
        </w:rPr>
        <w:t xml:space="preserve"> </w:t>
      </w:r>
      <w:r w:rsidRPr="00E64300">
        <w:t xml:space="preserve">Name: </w:t>
      </w:r>
      <w:r w:rsidRPr="00E64300">
        <w:rPr>
          <w:spacing w:val="-13"/>
        </w:rPr>
        <w:t xml:space="preserve"> </w:t>
      </w:r>
      <w:r w:rsidRPr="00E64300">
        <w:rPr>
          <w:u w:val="single" w:color="B0B0B0"/>
        </w:rPr>
        <w:t xml:space="preserve"> </w:t>
      </w:r>
      <w:r w:rsidRPr="00E64300">
        <w:rPr>
          <w:u w:val="single" w:color="B0B0B0"/>
        </w:rPr>
        <w:tab/>
      </w:r>
      <w:r w:rsidRPr="00E64300">
        <w:t xml:space="preserve"> Contact</w:t>
      </w:r>
      <w:r w:rsidRPr="00E64300">
        <w:rPr>
          <w:spacing w:val="-14"/>
        </w:rPr>
        <w:t xml:space="preserve"> </w:t>
      </w:r>
      <w:r w:rsidRPr="00E64300">
        <w:t xml:space="preserve">Name: </w:t>
      </w:r>
      <w:r w:rsidRPr="00E64300">
        <w:rPr>
          <w:spacing w:val="-27"/>
        </w:rPr>
        <w:t xml:space="preserve"> </w:t>
      </w:r>
      <w:r w:rsidRPr="00E64300">
        <w:rPr>
          <w:u w:val="single" w:color="B0B0B0"/>
        </w:rPr>
        <w:t xml:space="preserve"> </w:t>
      </w:r>
      <w:r w:rsidRPr="00E64300">
        <w:rPr>
          <w:u w:val="single" w:color="B0B0B0"/>
        </w:rPr>
        <w:tab/>
      </w:r>
      <w:r w:rsidRPr="00E64300">
        <w:rPr>
          <w:w w:val="1"/>
          <w:u w:val="single" w:color="B0B0B0"/>
        </w:rPr>
        <w:t xml:space="preserve"> </w:t>
      </w:r>
      <w:r w:rsidRPr="00E64300">
        <w:t xml:space="preserve"> Address:</w:t>
      </w:r>
      <w:r w:rsidRPr="00E64300">
        <w:rPr>
          <w:u w:val="single" w:color="B0B0B0"/>
        </w:rPr>
        <w:tab/>
      </w:r>
      <w:r w:rsidRPr="00E64300">
        <w:t xml:space="preserve"> Phone</w:t>
      </w:r>
      <w:r w:rsidRPr="00E64300">
        <w:rPr>
          <w:spacing w:val="-11"/>
        </w:rPr>
        <w:t xml:space="preserve"> </w:t>
      </w:r>
      <w:r w:rsidRPr="00E64300">
        <w:t xml:space="preserve">Number: </w:t>
      </w:r>
      <w:r w:rsidRPr="00E64300">
        <w:rPr>
          <w:spacing w:val="16"/>
        </w:rPr>
        <w:t xml:space="preserve"> </w:t>
      </w:r>
      <w:r w:rsidRPr="00E64300">
        <w:rPr>
          <w:u w:val="single" w:color="B0B0B0"/>
        </w:rPr>
        <w:t xml:space="preserve"> </w:t>
      </w:r>
      <w:r w:rsidRPr="00E64300">
        <w:rPr>
          <w:u w:val="single" w:color="B0B0B0"/>
        </w:rPr>
        <w:tab/>
      </w:r>
      <w:r w:rsidRPr="00E64300">
        <w:t xml:space="preserve"> Email</w:t>
      </w:r>
      <w:r w:rsidRPr="00E64300">
        <w:rPr>
          <w:spacing w:val="-6"/>
        </w:rPr>
        <w:t xml:space="preserve"> </w:t>
      </w:r>
      <w:r w:rsidRPr="00E64300">
        <w:t xml:space="preserve">Address: </w:t>
      </w:r>
      <w:r w:rsidRPr="00E64300">
        <w:rPr>
          <w:spacing w:val="2"/>
        </w:rPr>
        <w:t xml:space="preserve"> </w:t>
      </w:r>
      <w:r w:rsidRPr="00E64300">
        <w:rPr>
          <w:u w:val="single" w:color="B0B0B0"/>
        </w:rPr>
        <w:t xml:space="preserve"> </w:t>
      </w:r>
      <w:r w:rsidRPr="00E64300">
        <w:rPr>
          <w:u w:val="single" w:color="B0B0B0"/>
        </w:rPr>
        <w:tab/>
      </w:r>
    </w:p>
    <w:p w14:paraId="05865FE3" w14:textId="77777777" w:rsidR="00C21C5C" w:rsidRDefault="00C21C5C" w:rsidP="003824E5">
      <w:pPr>
        <w:pStyle w:val="Heading1"/>
        <w:spacing w:before="0"/>
        <w:ind w:left="0" w:right="-288"/>
        <w:rPr>
          <w:color w:val="008000"/>
        </w:rPr>
      </w:pPr>
      <w:r>
        <w:rPr>
          <w:color w:val="008000"/>
        </w:rPr>
        <w:t xml:space="preserve">SPONSORSHIP </w:t>
      </w:r>
      <w:r w:rsidR="007F6C37">
        <w:rPr>
          <w:color w:val="008000"/>
        </w:rPr>
        <w:t>REGISTR</w:t>
      </w:r>
      <w:r>
        <w:rPr>
          <w:color w:val="008000"/>
        </w:rPr>
        <w:t>ATION Deadline is April 1</w:t>
      </w:r>
      <w:r w:rsidRPr="00C21C5C">
        <w:rPr>
          <w:color w:val="008000"/>
          <w:vertAlign w:val="superscript"/>
        </w:rPr>
        <w:t>st</w:t>
      </w:r>
      <w:r>
        <w:rPr>
          <w:color w:val="008000"/>
        </w:rPr>
        <w:tab/>
      </w:r>
    </w:p>
    <w:p w14:paraId="0F1948CE" w14:textId="77777777" w:rsidR="002654A4" w:rsidRPr="00C21C5C" w:rsidRDefault="00C21C5C" w:rsidP="00C21C5C">
      <w:pPr>
        <w:pStyle w:val="Heading1"/>
        <w:spacing w:before="0"/>
        <w:ind w:left="0" w:right="-288"/>
        <w:rPr>
          <w:color w:val="008000"/>
        </w:rPr>
      </w:pPr>
      <w:r>
        <w:rPr>
          <w:color w:val="008000"/>
        </w:rPr>
        <w:t>T</w:t>
      </w:r>
      <w:r w:rsidR="00ED5ED7">
        <w:rPr>
          <w:color w:val="008000"/>
        </w:rPr>
        <w:t>EAM</w:t>
      </w:r>
      <w:r>
        <w:rPr>
          <w:color w:val="008000"/>
        </w:rPr>
        <w:t xml:space="preserve"> REGISTRATION - </w:t>
      </w:r>
      <w:r w:rsidR="007F6C37">
        <w:rPr>
          <w:color w:val="008000"/>
        </w:rPr>
        <w:t>AFTER April 2</w:t>
      </w:r>
      <w:r w:rsidR="0064216E">
        <w:rPr>
          <w:color w:val="008000"/>
        </w:rPr>
        <w:t>6</w:t>
      </w:r>
      <w:r w:rsidR="007F6C37">
        <w:rPr>
          <w:color w:val="008000"/>
        </w:rPr>
        <w:t xml:space="preserve">th, FORMS MUST BE </w:t>
      </w:r>
      <w:r w:rsidR="0064216E">
        <w:rPr>
          <w:color w:val="008000"/>
        </w:rPr>
        <w:t>EMAIL</w:t>
      </w:r>
      <w:r w:rsidR="007F6C37">
        <w:rPr>
          <w:color w:val="008000"/>
        </w:rPr>
        <w:t xml:space="preserve">ED TO </w:t>
      </w:r>
      <w:hyperlink r:id="rId5" w:history="1">
        <w:r w:rsidR="0064216E" w:rsidRPr="00EE1701">
          <w:rPr>
            <w:rStyle w:val="Hyperlink"/>
          </w:rPr>
          <w:t>office@ardmorehabitatforhumanity.com</w:t>
        </w:r>
      </w:hyperlink>
      <w:r w:rsidR="0064216E">
        <w:rPr>
          <w:color w:val="008000"/>
        </w:rPr>
        <w:t xml:space="preserve"> or call (580) 223-1540 for arrangements.</w:t>
      </w:r>
    </w:p>
    <w:p w14:paraId="580AC94C" w14:textId="77777777" w:rsidR="002654A4" w:rsidRDefault="002654A4">
      <w:pPr>
        <w:pStyle w:val="BodyText"/>
        <w:spacing w:before="10"/>
        <w:rPr>
          <w:b/>
          <w:sz w:val="12"/>
        </w:rPr>
      </w:pPr>
    </w:p>
    <w:tbl>
      <w:tblPr>
        <w:tblW w:w="9720" w:type="dxa"/>
        <w:tblInd w:w="-442" w:type="dxa"/>
        <w:tblBorders>
          <w:top w:val="single" w:sz="12" w:space="0" w:color="99CC99"/>
          <w:left w:val="single" w:sz="12" w:space="0" w:color="99CC99"/>
          <w:bottom w:val="single" w:sz="12" w:space="0" w:color="99CC99"/>
          <w:right w:val="single" w:sz="12" w:space="0" w:color="99CC99"/>
          <w:insideH w:val="single" w:sz="12" w:space="0" w:color="99CC99"/>
          <w:insideV w:val="single" w:sz="12" w:space="0" w:color="99CC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90"/>
        <w:gridCol w:w="1350"/>
        <w:gridCol w:w="1620"/>
      </w:tblGrid>
      <w:tr w:rsidR="002654A4" w14:paraId="4261765B" w14:textId="77777777" w:rsidTr="003824E5">
        <w:trPr>
          <w:trHeight w:val="379"/>
        </w:trPr>
        <w:tc>
          <w:tcPr>
            <w:tcW w:w="576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30D946DF" w14:textId="77777777" w:rsidR="002654A4" w:rsidRDefault="007F6C37">
            <w:pPr>
              <w:pStyle w:val="TableParagraph"/>
              <w:spacing w:before="20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99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1A809FD2" w14:textId="77777777" w:rsidR="002654A4" w:rsidRDefault="007F6C37">
            <w:pPr>
              <w:pStyle w:val="TableParagraph"/>
              <w:spacing w:before="16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135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538007B7" w14:textId="77777777" w:rsidR="002654A4" w:rsidRDefault="007F6C37">
            <w:pPr>
              <w:pStyle w:val="TableParagraph"/>
              <w:spacing w:before="1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62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71B4DBCF" w14:textId="77777777" w:rsidR="002654A4" w:rsidRDefault="007F6C37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654A4" w14:paraId="24C5BD7D" w14:textId="77777777" w:rsidTr="003824E5">
        <w:trPr>
          <w:trHeight w:val="525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3006591A" w14:textId="77777777" w:rsidR="002654A4" w:rsidRDefault="007F6C37">
            <w:pPr>
              <w:pStyle w:val="TableParagraph"/>
              <w:spacing w:line="194" w:lineRule="auto"/>
              <w:ind w:left="48" w:right="529"/>
              <w:rPr>
                <w:sz w:val="24"/>
              </w:rPr>
            </w:pPr>
            <w:r>
              <w:rPr>
                <w:sz w:val="24"/>
              </w:rPr>
              <w:t>4 person team—includes lunch, green fees, cart, range balls and gift bag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7E94FE54" w14:textId="77777777" w:rsidR="002654A4" w:rsidRDefault="007F6C37" w:rsidP="0064216E">
            <w:pPr>
              <w:pStyle w:val="TableParagraph"/>
              <w:spacing w:line="261" w:lineRule="exact"/>
              <w:ind w:right="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64216E">
              <w:rPr>
                <w:b/>
                <w:sz w:val="24"/>
              </w:rPr>
              <w:t>36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34EDCC16" w14:textId="77777777" w:rsidR="002654A4" w:rsidRDefault="002654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21BB2D4E" w14:textId="77777777" w:rsidR="002654A4" w:rsidRDefault="007F6C37">
            <w:pPr>
              <w:pStyle w:val="TableParagraph"/>
              <w:spacing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654A4" w14:paraId="500CE739" w14:textId="77777777" w:rsidTr="003824E5">
        <w:trPr>
          <w:trHeight w:val="420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51032812" w14:textId="77777777" w:rsidR="002654A4" w:rsidRDefault="007F6C37">
            <w:pPr>
              <w:pStyle w:val="TableParagraph"/>
              <w:spacing w:before="24"/>
              <w:ind w:left="48"/>
              <w:rPr>
                <w:sz w:val="24"/>
              </w:rPr>
            </w:pPr>
            <w:r>
              <w:rPr>
                <w:sz w:val="24"/>
              </w:rPr>
              <w:t>Mulligans for team (2/person)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01251535" w14:textId="77777777" w:rsidR="002654A4" w:rsidRDefault="007F6C37">
            <w:pPr>
              <w:pStyle w:val="TableParagraph"/>
              <w:spacing w:line="255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06AB3D7E" w14:textId="77777777" w:rsidR="002654A4" w:rsidRDefault="002654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7262B6D4" w14:textId="77777777" w:rsidR="002654A4" w:rsidRDefault="007F6C37">
            <w:pPr>
              <w:pStyle w:val="TableParagraph"/>
              <w:spacing w:line="269" w:lineRule="exact"/>
              <w:ind w:left="6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654A4" w14:paraId="5DC321FB" w14:textId="77777777" w:rsidTr="003824E5">
        <w:trPr>
          <w:trHeight w:val="359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1A0F4835" w14:textId="77777777" w:rsidR="002654A4" w:rsidRDefault="007F6C37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>
              <w:rPr>
                <w:sz w:val="24"/>
              </w:rPr>
              <w:t>Putting contest shots for team (2/person)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5751CC34" w14:textId="77777777" w:rsidR="002654A4" w:rsidRDefault="007F6C37">
            <w:pPr>
              <w:pStyle w:val="TableParagraph"/>
              <w:spacing w:before="28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7813D482" w14:textId="77777777" w:rsidR="002654A4" w:rsidRDefault="002654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2BCC7577" w14:textId="77777777" w:rsidR="002654A4" w:rsidRDefault="007F6C37">
            <w:pPr>
              <w:pStyle w:val="TableParagraph"/>
              <w:spacing w:before="14"/>
              <w:ind w:left="4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B77C6" w14:paraId="590E3CF7" w14:textId="77777777" w:rsidTr="003824E5">
        <w:trPr>
          <w:trHeight w:val="1099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21FB8C87" w14:textId="77777777" w:rsidR="006C2D24" w:rsidRDefault="00CF74B1" w:rsidP="006C2D24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>
              <w:rPr>
                <w:b/>
                <w:sz w:val="24"/>
              </w:rPr>
              <w:t>Platinum S</w:t>
            </w:r>
            <w:r w:rsidR="003824E5" w:rsidRPr="006C2D24">
              <w:rPr>
                <w:b/>
                <w:sz w:val="24"/>
              </w:rPr>
              <w:t>ponsorship</w:t>
            </w:r>
            <w:r w:rsidR="006C2D24" w:rsidRPr="006C2D24">
              <w:rPr>
                <w:b/>
                <w:sz w:val="24"/>
              </w:rPr>
              <w:t xml:space="preserve"> with Two Teams</w:t>
            </w:r>
            <w:r w:rsidR="003824E5" w:rsidRPr="003824E5">
              <w:rPr>
                <w:sz w:val="24"/>
              </w:rPr>
              <w:t xml:space="preserve">—4'x4' chloroplast sign (exclusive per hole), logo on all marketing materials, sponsorship advertised in </w:t>
            </w:r>
            <w:proofErr w:type="spellStart"/>
            <w:r w:rsidR="003824E5" w:rsidRPr="003824E5">
              <w:rPr>
                <w:sz w:val="24"/>
              </w:rPr>
              <w:t>Ardmoreite</w:t>
            </w:r>
            <w:proofErr w:type="spellEnd"/>
            <w:r w:rsidR="003824E5" w:rsidRPr="003824E5">
              <w:rPr>
                <w:sz w:val="24"/>
              </w:rPr>
              <w:t xml:space="preserve"> and on radio</w:t>
            </w:r>
          </w:p>
          <w:p w14:paraId="4A4AD190" w14:textId="77777777" w:rsidR="008B77C6" w:rsidRDefault="003824E5" w:rsidP="006C2D24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 w:rsidRPr="003824E5">
              <w:rPr>
                <w:sz w:val="24"/>
              </w:rPr>
              <w:tab/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335655D5" w14:textId="77777777" w:rsidR="008B77C6" w:rsidRDefault="003824E5">
            <w:pPr>
              <w:pStyle w:val="TableParagraph"/>
              <w:spacing w:before="28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$2,000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1227A206" w14:textId="77777777" w:rsidR="008B77C6" w:rsidRDefault="008B7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157F8B43" w14:textId="77777777" w:rsidR="008B77C6" w:rsidRDefault="003824E5">
            <w:pPr>
              <w:pStyle w:val="TableParagraph"/>
              <w:spacing w:before="14"/>
              <w:ind w:left="4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B77C6" w14:paraId="3C0E444E" w14:textId="77777777" w:rsidTr="003824E5">
        <w:trPr>
          <w:trHeight w:val="359"/>
        </w:trPr>
        <w:tc>
          <w:tcPr>
            <w:tcW w:w="576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1245AF58" w14:textId="77777777" w:rsidR="008B77C6" w:rsidRDefault="008B77C6" w:rsidP="006C2D24">
            <w:pPr>
              <w:pStyle w:val="TableParagraph"/>
              <w:spacing w:line="243" w:lineRule="exact"/>
              <w:ind w:left="58"/>
              <w:rPr>
                <w:sz w:val="24"/>
              </w:rPr>
            </w:pPr>
            <w:r w:rsidRPr="006C2D24">
              <w:rPr>
                <w:b/>
                <w:sz w:val="24"/>
              </w:rPr>
              <w:t>Premier</w:t>
            </w:r>
            <w:r w:rsidR="00CF74B1">
              <w:rPr>
                <w:b/>
                <w:sz w:val="24"/>
              </w:rPr>
              <w:t xml:space="preserve"> S</w:t>
            </w:r>
            <w:r w:rsidRPr="006C2D24">
              <w:rPr>
                <w:b/>
                <w:sz w:val="24"/>
              </w:rPr>
              <w:t xml:space="preserve">ponsorship with </w:t>
            </w:r>
            <w:r w:rsidR="006C2D24" w:rsidRPr="006C2D24">
              <w:rPr>
                <w:b/>
                <w:sz w:val="24"/>
              </w:rPr>
              <w:t xml:space="preserve">One </w:t>
            </w:r>
            <w:r w:rsidRPr="006C2D24">
              <w:rPr>
                <w:b/>
                <w:sz w:val="24"/>
              </w:rPr>
              <w:t>Team</w:t>
            </w:r>
            <w:r>
              <w:rPr>
                <w:sz w:val="24"/>
              </w:rPr>
              <w:t>—4'x4' chloroplast sign (exclusive per hole), logo on all marketing materials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16646DC1" w14:textId="77777777" w:rsidR="008B77C6" w:rsidRDefault="003824E5">
            <w:pPr>
              <w:pStyle w:val="TableParagraph"/>
              <w:spacing w:before="28"/>
              <w:ind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$900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25D35417" w14:textId="77777777" w:rsidR="008B77C6" w:rsidRDefault="008B7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374DBB11" w14:textId="77777777" w:rsidR="008B77C6" w:rsidRDefault="00AC3410">
            <w:pPr>
              <w:pStyle w:val="TableParagraph"/>
              <w:spacing w:before="14"/>
              <w:ind w:left="4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B77C6" w14:paraId="38B35192" w14:textId="77777777" w:rsidTr="006C2D24">
        <w:trPr>
          <w:trHeight w:val="1027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bottom w:val="single" w:sz="8" w:space="0" w:color="99CC99"/>
              <w:right w:val="single" w:sz="6" w:space="0" w:color="99CC99"/>
            </w:tcBorders>
          </w:tcPr>
          <w:p w14:paraId="0A5F48F8" w14:textId="77777777" w:rsidR="008B77C6" w:rsidRDefault="00CF74B1" w:rsidP="006C2D24">
            <w:pPr>
              <w:pStyle w:val="TableParagraph"/>
              <w:spacing w:before="70" w:line="247" w:lineRule="auto"/>
              <w:ind w:left="40" w:right="362"/>
              <w:rPr>
                <w:sz w:val="24"/>
              </w:rPr>
            </w:pPr>
            <w:r>
              <w:rPr>
                <w:b/>
                <w:sz w:val="24"/>
              </w:rPr>
              <w:t>Premier S</w:t>
            </w:r>
            <w:r w:rsidR="008B77C6" w:rsidRPr="006C2D24">
              <w:rPr>
                <w:b/>
                <w:sz w:val="24"/>
              </w:rPr>
              <w:t>ponsorship without Team</w:t>
            </w:r>
            <w:r w:rsidR="008B77C6">
              <w:rPr>
                <w:sz w:val="24"/>
              </w:rPr>
              <w:t>—4'x4' chloroplast sign (exclusive per hole), logo on all marketing materials</w:t>
            </w:r>
          </w:p>
        </w:tc>
        <w:tc>
          <w:tcPr>
            <w:tcW w:w="99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047F0367" w14:textId="77777777" w:rsidR="008B77C6" w:rsidRDefault="00E64300" w:rsidP="003824E5">
            <w:pPr>
              <w:pStyle w:val="TableParagraph"/>
              <w:spacing w:before="2"/>
              <w:ind w:lef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$700</w:t>
            </w:r>
            <w:r w:rsidR="008B77C6">
              <w:rPr>
                <w:b/>
                <w:sz w:val="24"/>
              </w:rPr>
              <w:t xml:space="preserve">    </w:t>
            </w:r>
          </w:p>
        </w:tc>
        <w:tc>
          <w:tcPr>
            <w:tcW w:w="135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17B22777" w14:textId="77777777" w:rsidR="008B77C6" w:rsidRDefault="008B7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28A0B7AE" w14:textId="77777777" w:rsidR="008B77C6" w:rsidRDefault="008B77C6">
            <w:pPr>
              <w:pStyle w:val="TableParagraph"/>
              <w:spacing w:line="273" w:lineRule="exact"/>
              <w:ind w:left="6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B77C6" w14:paraId="49DC6D1B" w14:textId="77777777" w:rsidTr="003824E5">
        <w:trPr>
          <w:trHeight w:val="614"/>
        </w:trPr>
        <w:tc>
          <w:tcPr>
            <w:tcW w:w="5760" w:type="dxa"/>
            <w:tcBorders>
              <w:top w:val="single" w:sz="8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524D3331" w14:textId="77777777" w:rsidR="008B77C6" w:rsidRDefault="00CF74B1" w:rsidP="00C21C5C">
            <w:pPr>
              <w:pStyle w:val="TableParagraph"/>
              <w:spacing w:before="54" w:line="194" w:lineRule="auto"/>
              <w:ind w:left="50" w:right="53"/>
              <w:rPr>
                <w:sz w:val="24"/>
              </w:rPr>
            </w:pPr>
            <w:r>
              <w:rPr>
                <w:sz w:val="24"/>
              </w:rPr>
              <w:t>Hole S</w:t>
            </w:r>
            <w:r w:rsidR="008B77C6">
              <w:rPr>
                <w:sz w:val="24"/>
              </w:rPr>
              <w:t>ponsorship—2’x3’ chloroplast sign (some on- site marketing materials)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bottom w:val="single" w:sz="8" w:space="0" w:color="99CC99"/>
              <w:right w:val="single" w:sz="6" w:space="0" w:color="99CC99"/>
            </w:tcBorders>
          </w:tcPr>
          <w:p w14:paraId="76B1C0E1" w14:textId="77777777" w:rsidR="008B77C6" w:rsidRDefault="00E64300" w:rsidP="0064216E">
            <w:pPr>
              <w:pStyle w:val="TableParagraph"/>
              <w:spacing w:before="10"/>
              <w:ind w:right="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$200</w:t>
            </w: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bottom w:val="single" w:sz="8" w:space="0" w:color="99CC99"/>
              <w:right w:val="single" w:sz="6" w:space="0" w:color="99CC99"/>
            </w:tcBorders>
          </w:tcPr>
          <w:p w14:paraId="1C416F07" w14:textId="77777777" w:rsidR="008B77C6" w:rsidRDefault="008B7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bottom w:val="single" w:sz="8" w:space="0" w:color="99CC99"/>
              <w:right w:val="single" w:sz="6" w:space="0" w:color="99CC99"/>
            </w:tcBorders>
          </w:tcPr>
          <w:p w14:paraId="154D199E" w14:textId="77777777" w:rsidR="008B77C6" w:rsidRDefault="008B77C6">
            <w:pPr>
              <w:pStyle w:val="TableParagraph"/>
              <w:spacing w:line="277" w:lineRule="exact"/>
              <w:ind w:left="4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8B77C6" w14:paraId="0C891855" w14:textId="77777777" w:rsidTr="003824E5">
        <w:trPr>
          <w:trHeight w:val="506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2852932E" w14:textId="77777777" w:rsidR="008B77C6" w:rsidRDefault="00C21C5C" w:rsidP="00C21C5C">
            <w:pPr>
              <w:pStyle w:val="TableParagraph"/>
              <w:spacing w:before="41" w:line="226" w:lineRule="exact"/>
              <w:ind w:left="56" w:right="761"/>
              <w:jc w:val="both"/>
              <w:rPr>
                <w:sz w:val="24"/>
              </w:rPr>
            </w:pPr>
            <w:r>
              <w:rPr>
                <w:sz w:val="24"/>
              </w:rPr>
              <w:t>Individual S</w:t>
            </w:r>
            <w:r w:rsidR="008B77C6">
              <w:rPr>
                <w:sz w:val="24"/>
              </w:rPr>
              <w:t xml:space="preserve">upporter—8.5”x11” sign on scoreboard </w:t>
            </w:r>
          </w:p>
        </w:tc>
        <w:tc>
          <w:tcPr>
            <w:tcW w:w="990" w:type="dxa"/>
            <w:tcBorders>
              <w:top w:val="single" w:sz="8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02E5148C" w14:textId="77777777" w:rsidR="008B77C6" w:rsidRDefault="00E64300">
            <w:pPr>
              <w:pStyle w:val="TableParagraph"/>
              <w:spacing w:before="2"/>
              <w:ind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</w:p>
        </w:tc>
        <w:tc>
          <w:tcPr>
            <w:tcW w:w="1350" w:type="dxa"/>
            <w:tcBorders>
              <w:top w:val="single" w:sz="8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2951E141" w14:textId="77777777" w:rsidR="008B77C6" w:rsidRDefault="008B77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99CC99"/>
              <w:left w:val="single" w:sz="6" w:space="0" w:color="99CC99"/>
              <w:bottom w:val="single" w:sz="6" w:space="0" w:color="99CC99"/>
              <w:right w:val="single" w:sz="6" w:space="0" w:color="99CC99"/>
            </w:tcBorders>
          </w:tcPr>
          <w:p w14:paraId="453B3C67" w14:textId="77777777" w:rsidR="008B77C6" w:rsidRDefault="008B77C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6C2D24" w14:paraId="74904A90" w14:textId="77777777" w:rsidTr="003824E5">
        <w:trPr>
          <w:trHeight w:val="226"/>
        </w:trPr>
        <w:tc>
          <w:tcPr>
            <w:tcW w:w="576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0277315A" w14:textId="77777777" w:rsidR="006C2D24" w:rsidRPr="006C2D24" w:rsidRDefault="006C2D24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 w:rsidRPr="006C2D24"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31ACED36" w14:textId="77777777" w:rsidR="006C2D24" w:rsidRDefault="006C2D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</w:tcPr>
          <w:p w14:paraId="52150E34" w14:textId="77777777" w:rsidR="006C2D24" w:rsidRDefault="006C2D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99CC99"/>
              <w:left w:val="single" w:sz="6" w:space="0" w:color="99CC99"/>
              <w:right w:val="single" w:sz="6" w:space="0" w:color="99CC99"/>
            </w:tcBorders>
            <w:shd w:val="clear" w:color="auto" w:fill="CCE6CC"/>
          </w:tcPr>
          <w:p w14:paraId="0CCECCB7" w14:textId="77777777" w:rsidR="006C2D24" w:rsidRDefault="006C2D24">
            <w:pPr>
              <w:pStyle w:val="TableParagraph"/>
              <w:spacing w:before="70"/>
              <w:ind w:left="7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5E897E75" w14:textId="77777777" w:rsidR="002654A4" w:rsidRDefault="007F6C37">
      <w:pPr>
        <w:spacing w:before="74" w:line="248" w:lineRule="exact"/>
        <w:ind w:left="1326"/>
        <w:rPr>
          <w:b/>
          <w:sz w:val="24"/>
        </w:rPr>
      </w:pPr>
      <w:r>
        <w:rPr>
          <w:b/>
          <w:color w:val="008000"/>
          <w:sz w:val="24"/>
        </w:rPr>
        <w:t>FOLLOWED BY SENDING FORM AND CHECK IN THE MAIL</w:t>
      </w:r>
    </w:p>
    <w:p w14:paraId="5BC529FD" w14:textId="77777777" w:rsidR="002654A4" w:rsidRDefault="007F6C37">
      <w:pPr>
        <w:pStyle w:val="BodyText"/>
        <w:spacing w:line="216" w:lineRule="exact"/>
        <w:ind w:left="2510"/>
      </w:pPr>
      <w:r>
        <w:rPr>
          <w:b/>
          <w:color w:val="008000"/>
        </w:rPr>
        <w:t xml:space="preserve">TO: </w:t>
      </w:r>
      <w:r>
        <w:t>Ardmore Habitat for Humanity</w:t>
      </w:r>
    </w:p>
    <w:p w14:paraId="35E8C6CC" w14:textId="77777777" w:rsidR="002654A4" w:rsidRDefault="007F6C37">
      <w:pPr>
        <w:pStyle w:val="BodyText"/>
        <w:spacing w:before="18" w:line="187" w:lineRule="auto"/>
        <w:ind w:left="3347" w:right="3530" w:firstLine="286"/>
      </w:pPr>
      <w:r>
        <w:t>P.O. Box 2412 Ardmore, OK 73402</w:t>
      </w:r>
    </w:p>
    <w:p w14:paraId="3E1F4B90" w14:textId="77777777" w:rsidR="002654A4" w:rsidRDefault="007F6C37">
      <w:pPr>
        <w:spacing w:line="208" w:lineRule="exact"/>
        <w:ind w:left="180" w:right="379"/>
        <w:jc w:val="center"/>
        <w:rPr>
          <w:sz w:val="20"/>
        </w:rPr>
      </w:pPr>
      <w:r>
        <w:rPr>
          <w:sz w:val="20"/>
        </w:rPr>
        <w:t xml:space="preserve">Questions? </w:t>
      </w:r>
      <w:hyperlink r:id="rId6">
        <w:r>
          <w:rPr>
            <w:sz w:val="20"/>
          </w:rPr>
          <w:t xml:space="preserve">office@ardmorehabitatforhumanity.com </w:t>
        </w:r>
      </w:hyperlink>
      <w:r>
        <w:rPr>
          <w:sz w:val="20"/>
        </w:rPr>
        <w:t>or 580-223-1540</w:t>
      </w:r>
    </w:p>
    <w:p w14:paraId="51A2A9C7" w14:textId="77777777" w:rsidR="002654A4" w:rsidRDefault="002654A4">
      <w:pPr>
        <w:pStyle w:val="BodyText"/>
        <w:spacing w:before="10"/>
        <w:rPr>
          <w:sz w:val="32"/>
        </w:rPr>
      </w:pPr>
    </w:p>
    <w:p w14:paraId="685828A8" w14:textId="77777777" w:rsidR="002654A4" w:rsidRDefault="007F6C37">
      <w:pPr>
        <w:ind w:left="180" w:right="383"/>
        <w:jc w:val="center"/>
        <w:rPr>
          <w:i/>
          <w:sz w:val="24"/>
        </w:rPr>
      </w:pPr>
      <w:r>
        <w:rPr>
          <w:i/>
          <w:sz w:val="24"/>
        </w:rPr>
        <w:t>We are a 501(c)(3) organization; a receipt will be provided.</w:t>
      </w:r>
    </w:p>
    <w:sectPr w:rsidR="002654A4" w:rsidSect="002654A4">
      <w:type w:val="continuous"/>
      <w:pgSz w:w="12240" w:h="15840"/>
      <w:pgMar w:top="5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A4"/>
    <w:rsid w:val="001F2153"/>
    <w:rsid w:val="002654A4"/>
    <w:rsid w:val="003824E5"/>
    <w:rsid w:val="00445D89"/>
    <w:rsid w:val="0064216E"/>
    <w:rsid w:val="006C2D24"/>
    <w:rsid w:val="007F6C37"/>
    <w:rsid w:val="008B77C6"/>
    <w:rsid w:val="008F5374"/>
    <w:rsid w:val="00AC3410"/>
    <w:rsid w:val="00C21C5C"/>
    <w:rsid w:val="00CF74B1"/>
    <w:rsid w:val="00E64300"/>
    <w:rsid w:val="00E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2378"/>
  <w15:docId w15:val="{FE33C662-0126-41EC-9C90-A0E68BF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654A4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2654A4"/>
    <w:pPr>
      <w:spacing w:before="74"/>
      <w:ind w:left="3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54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54A4"/>
  </w:style>
  <w:style w:type="paragraph" w:customStyle="1" w:styleId="TableParagraph">
    <w:name w:val="Table Paragraph"/>
    <w:basedOn w:val="Normal"/>
    <w:uiPriority w:val="1"/>
    <w:qFormat/>
    <w:rsid w:val="002654A4"/>
  </w:style>
  <w:style w:type="character" w:styleId="Hyperlink">
    <w:name w:val="Hyperlink"/>
    <w:basedOn w:val="DefaultParagraphFont"/>
    <w:uiPriority w:val="99"/>
    <w:unhideWhenUsed/>
    <w:rsid w:val="00642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6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dmorehabitatforhumanity.com" TargetMode="External"/><Relationship Id="rId5" Type="http://schemas.openxmlformats.org/officeDocument/2006/relationships/hyperlink" Target="mailto:office@ardmorehabitatforhuman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McAdams</dc:creator>
  <cp:lastModifiedBy>Deanna Wright</cp:lastModifiedBy>
  <cp:revision>2</cp:revision>
  <cp:lastPrinted>2019-03-05T18:54:00Z</cp:lastPrinted>
  <dcterms:created xsi:type="dcterms:W3CDTF">2019-03-28T16:28:00Z</dcterms:created>
  <dcterms:modified xsi:type="dcterms:W3CDTF">2019-03-28T16:28:00Z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