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68C4" w14:textId="77777777" w:rsidR="00CB0A13" w:rsidRDefault="00CB0A13">
      <w:pPr>
        <w:rPr>
          <w:rFonts w:ascii="Arial" w:hAnsi="Arial" w:cs="Arial"/>
          <w:b/>
          <w:sz w:val="16"/>
          <w:szCs w:val="16"/>
        </w:rPr>
      </w:pPr>
    </w:p>
    <w:p w14:paraId="6F8D1A24" w14:textId="77777777" w:rsidR="00CB0A13" w:rsidRDefault="004E5269">
      <w:pPr>
        <w:shd w:val="clear" w:color="auto" w:fill="F2F2F2" w:themeFill="background1" w:themeFillShade="F2"/>
        <w:jc w:val="center"/>
        <w:rPr>
          <w:rFonts w:ascii="Arial" w:hAnsi="Arial" w:cs="Arial"/>
          <w:b/>
          <w:sz w:val="20"/>
          <w:u w:val="single"/>
        </w:rPr>
      </w:pPr>
      <w:r>
        <w:rPr>
          <w:rFonts w:ascii="Arial" w:hAnsi="Arial" w:cs="Arial"/>
          <w:b/>
          <w:bCs/>
          <w:sz w:val="20"/>
          <w:u w:val="single"/>
        </w:rPr>
        <w:t>General</w:t>
      </w:r>
      <w:r>
        <w:rPr>
          <w:rFonts w:ascii="Arial" w:hAnsi="Arial" w:cs="Arial"/>
          <w:b/>
          <w:sz w:val="20"/>
          <w:u w:val="single"/>
        </w:rPr>
        <w:t xml:space="preserve"> Information</w:t>
      </w:r>
    </w:p>
    <w:p w14:paraId="1330C959" w14:textId="77777777" w:rsidR="00CB0A13" w:rsidRDefault="004E5269">
      <w:pPr>
        <w:rPr>
          <w:rFonts w:ascii="Arial" w:hAnsi="Arial" w:cs="Arial"/>
          <w:sz w:val="16"/>
          <w:szCs w:val="16"/>
        </w:rPr>
      </w:pPr>
      <w:r>
        <w:rPr>
          <w:rFonts w:ascii="Arial" w:hAnsi="Arial" w:cs="Arial"/>
          <w:sz w:val="16"/>
          <w:szCs w:val="16"/>
        </w:rPr>
        <w:t>.        All Covid requirements in effect at day of show will be adhered to.</w:t>
      </w:r>
    </w:p>
    <w:p w14:paraId="51A90EF5" w14:textId="77777777" w:rsidR="00CB0A13" w:rsidRDefault="004E5269">
      <w:pPr>
        <w:numPr>
          <w:ilvl w:val="0"/>
          <w:numId w:val="1"/>
        </w:numPr>
        <w:rPr>
          <w:rFonts w:ascii="Arial" w:hAnsi="Arial" w:cs="Arial"/>
          <w:sz w:val="16"/>
          <w:szCs w:val="16"/>
        </w:rPr>
      </w:pPr>
      <w:r>
        <w:rPr>
          <w:rFonts w:ascii="Arial" w:hAnsi="Arial" w:cs="Arial"/>
          <w:sz w:val="16"/>
          <w:szCs w:val="16"/>
        </w:rPr>
        <w:t>Confirmation letters will be sent to all pre-entered exhibitors by email.</w:t>
      </w:r>
    </w:p>
    <w:p w14:paraId="5DAFAC9C" w14:textId="77777777" w:rsidR="00CB0A13" w:rsidRDefault="004E5269">
      <w:pPr>
        <w:numPr>
          <w:ilvl w:val="0"/>
          <w:numId w:val="1"/>
        </w:numPr>
        <w:rPr>
          <w:rFonts w:ascii="Arial" w:hAnsi="Arial" w:cs="Arial"/>
          <w:sz w:val="16"/>
          <w:szCs w:val="16"/>
        </w:rPr>
      </w:pPr>
      <w:r>
        <w:rPr>
          <w:rFonts w:ascii="Arial" w:hAnsi="Arial" w:cs="Arial"/>
          <w:sz w:val="16"/>
          <w:szCs w:val="16"/>
        </w:rPr>
        <w:t>All dogs must be checked in at least 30 minutes before the start of their class.</w:t>
      </w:r>
    </w:p>
    <w:p w14:paraId="377DD42F" w14:textId="77777777" w:rsidR="00CB0A13" w:rsidRDefault="00CB0A13">
      <w:pPr>
        <w:rPr>
          <w:rFonts w:ascii="Arial" w:hAnsi="Arial" w:cs="Arial"/>
          <w:b/>
          <w:sz w:val="16"/>
          <w:szCs w:val="16"/>
        </w:rPr>
      </w:pPr>
    </w:p>
    <w:p w14:paraId="7141DE0C" w14:textId="77777777" w:rsidR="00CB0A13" w:rsidRDefault="00CB0A13">
      <w:pPr>
        <w:rPr>
          <w:rFonts w:ascii="Arial" w:hAnsi="Arial" w:cs="Arial"/>
          <w:b/>
          <w:sz w:val="16"/>
          <w:szCs w:val="16"/>
        </w:rPr>
      </w:pPr>
    </w:p>
    <w:p w14:paraId="06F05D70" w14:textId="77777777" w:rsidR="00CB0A13" w:rsidRDefault="00CB0A13">
      <w:pPr>
        <w:rPr>
          <w:rFonts w:ascii="Arial" w:hAnsi="Arial" w:cs="Arial"/>
          <w:b/>
          <w:sz w:val="16"/>
          <w:szCs w:val="16"/>
        </w:rPr>
      </w:pPr>
    </w:p>
    <w:p w14:paraId="4E3D3487" w14:textId="77777777" w:rsidR="00CB0A13" w:rsidRDefault="00CB0A13">
      <w:pPr>
        <w:shd w:val="clear" w:color="auto" w:fill="F2F2F2" w:themeFill="background1" w:themeFillShade="F2"/>
        <w:rPr>
          <w:rFonts w:ascii="Arial" w:hAnsi="Arial" w:cs="Arial"/>
          <w:b/>
          <w:bCs/>
          <w:sz w:val="20"/>
          <w:u w:val="single"/>
        </w:rPr>
      </w:pPr>
    </w:p>
    <w:p w14:paraId="1D150AA4" w14:textId="77777777" w:rsidR="00CB0A13" w:rsidRDefault="004E5269">
      <w:pPr>
        <w:shd w:val="clear" w:color="auto" w:fill="F2F2F2" w:themeFill="background1" w:themeFillShade="F2"/>
        <w:jc w:val="center"/>
        <w:rPr>
          <w:rFonts w:ascii="Arial" w:hAnsi="Arial" w:cs="Arial"/>
          <w:b/>
          <w:bCs/>
          <w:sz w:val="20"/>
          <w:u w:val="single"/>
        </w:rPr>
      </w:pPr>
      <w:r>
        <w:rPr>
          <w:rFonts w:ascii="Arial" w:hAnsi="Arial" w:cs="Arial"/>
          <w:b/>
          <w:bCs/>
          <w:sz w:val="20"/>
          <w:u w:val="single"/>
        </w:rPr>
        <w:t>Photography</w:t>
      </w:r>
    </w:p>
    <w:p w14:paraId="4B46091F" w14:textId="77777777" w:rsidR="00CB0A13" w:rsidRDefault="004E5269">
      <w:pPr>
        <w:rPr>
          <w:rFonts w:ascii="Arial" w:hAnsi="Arial" w:cs="Arial"/>
          <w:sz w:val="16"/>
          <w:szCs w:val="16"/>
        </w:rPr>
      </w:pPr>
      <w:r>
        <w:rPr>
          <w:rFonts w:ascii="Arial" w:hAnsi="Arial" w:cs="Arial"/>
          <w:sz w:val="16"/>
          <w:szCs w:val="16"/>
        </w:rPr>
        <w:t>There may be a show photographer on site.</w:t>
      </w:r>
    </w:p>
    <w:p w14:paraId="58D8D868" w14:textId="77777777" w:rsidR="00CB0A13" w:rsidRDefault="00CB0A13">
      <w:pPr>
        <w:jc w:val="center"/>
        <w:rPr>
          <w:b/>
          <w:sz w:val="16"/>
          <w:szCs w:val="16"/>
        </w:rPr>
      </w:pPr>
    </w:p>
    <w:p w14:paraId="11F2E813" w14:textId="77777777" w:rsidR="00CB0A13" w:rsidRDefault="00CB0A13">
      <w:pPr>
        <w:jc w:val="center"/>
        <w:rPr>
          <w:b/>
          <w:sz w:val="16"/>
          <w:szCs w:val="16"/>
        </w:rPr>
      </w:pPr>
    </w:p>
    <w:p w14:paraId="2EBDCFA9" w14:textId="77777777" w:rsidR="00CB0A13" w:rsidRDefault="00CB0A13">
      <w:pPr>
        <w:rPr>
          <w:rFonts w:ascii="Arial" w:hAnsi="Arial" w:cs="Arial"/>
          <w:b/>
          <w:sz w:val="16"/>
          <w:szCs w:val="16"/>
        </w:rPr>
      </w:pPr>
    </w:p>
    <w:p w14:paraId="42D4470F" w14:textId="77777777" w:rsidR="00CB0A13" w:rsidRDefault="00CB0A13">
      <w:pPr>
        <w:rPr>
          <w:rFonts w:ascii="Arial" w:hAnsi="Arial" w:cs="Arial"/>
          <w:b/>
          <w:sz w:val="16"/>
          <w:szCs w:val="16"/>
        </w:rPr>
      </w:pPr>
    </w:p>
    <w:p w14:paraId="64B6DAEC" w14:textId="77777777" w:rsidR="00CB0A13" w:rsidRDefault="004E5269">
      <w:pPr>
        <w:shd w:val="clear" w:color="auto" w:fill="F2F2F2" w:themeFill="background1" w:themeFillShade="F2"/>
        <w:jc w:val="center"/>
        <w:rPr>
          <w:rFonts w:ascii="Arial" w:hAnsi="Arial" w:cs="Arial"/>
          <w:b/>
          <w:bCs/>
          <w:sz w:val="20"/>
          <w:u w:val="single"/>
        </w:rPr>
      </w:pPr>
      <w:r>
        <w:rPr>
          <w:rFonts w:ascii="Arial" w:hAnsi="Arial" w:cs="Arial"/>
          <w:b/>
          <w:bCs/>
          <w:sz w:val="20"/>
          <w:u w:val="single"/>
        </w:rPr>
        <w:t>Club Information</w:t>
      </w:r>
    </w:p>
    <w:p w14:paraId="55F96CB8" w14:textId="77777777" w:rsidR="00CB0A13" w:rsidRDefault="00CB0A13">
      <w:pPr>
        <w:rPr>
          <w:rFonts w:ascii="Arial" w:hAnsi="Arial" w:cs="Arial"/>
          <w:sz w:val="16"/>
          <w:szCs w:val="16"/>
        </w:rPr>
      </w:pPr>
    </w:p>
    <w:p w14:paraId="5CCCB8A4" w14:textId="77777777" w:rsidR="00CB0A13" w:rsidRDefault="004E5269">
      <w:pPr>
        <w:rPr>
          <w:rStyle w:val="Hyperlink"/>
          <w:rFonts w:ascii="Arial" w:hAnsi="Arial" w:cs="Arial"/>
          <w:b/>
          <w:bCs/>
          <w:sz w:val="16"/>
          <w:szCs w:val="16"/>
        </w:rPr>
      </w:pPr>
      <w:r>
        <w:rPr>
          <w:rFonts w:ascii="Arial" w:hAnsi="Arial" w:cs="Arial"/>
          <w:b/>
          <w:bCs/>
          <w:sz w:val="16"/>
          <w:szCs w:val="16"/>
        </w:rPr>
        <w:t xml:space="preserve">Find MLOTC on Facebook at: </w:t>
      </w:r>
      <w:r>
        <w:rPr>
          <w:rStyle w:val="Hyperlink"/>
          <w:rFonts w:ascii="Arial" w:hAnsi="Arial" w:cs="Arial"/>
          <w:b/>
          <w:bCs/>
          <w:sz w:val="16"/>
          <w:szCs w:val="16"/>
        </w:rPr>
        <w:t>https://m.facebook.com/MLOTC/</w:t>
      </w:r>
    </w:p>
    <w:p w14:paraId="34D457B3" w14:textId="77777777" w:rsidR="00CB0A13" w:rsidRDefault="004E5269">
      <w:pPr>
        <w:rPr>
          <w:sz w:val="16"/>
          <w:szCs w:val="16"/>
        </w:rPr>
      </w:pPr>
      <w:r>
        <w:rPr>
          <w:rFonts w:ascii="Arial" w:hAnsi="Arial" w:cs="Arial"/>
          <w:b/>
          <w:bCs/>
          <w:sz w:val="16"/>
          <w:szCs w:val="16"/>
        </w:rPr>
        <w:t xml:space="preserve">Or visit our website at: </w:t>
      </w:r>
      <w:r>
        <w:rPr>
          <w:rStyle w:val="Hyperlink"/>
          <w:rFonts w:ascii="Arial" w:hAnsi="Arial" w:cs="Arial"/>
          <w:b/>
          <w:bCs/>
          <w:sz w:val="16"/>
          <w:szCs w:val="16"/>
        </w:rPr>
        <w:t>http://www.dogtrainingmuskegon.com/</w:t>
      </w:r>
    </w:p>
    <w:p w14:paraId="51354BFD" w14:textId="77777777" w:rsidR="00CB0A13" w:rsidRDefault="00CB0A13">
      <w:pPr>
        <w:jc w:val="center"/>
        <w:rPr>
          <w:b/>
          <w:sz w:val="16"/>
          <w:szCs w:val="16"/>
        </w:rPr>
      </w:pPr>
    </w:p>
    <w:p w14:paraId="04B0FA36" w14:textId="77777777" w:rsidR="00CB0A13" w:rsidRDefault="00CB0A13">
      <w:pPr>
        <w:ind w:firstLine="720"/>
        <w:rPr>
          <w:rFonts w:ascii="Arial" w:hAnsi="Arial" w:cs="Arial"/>
          <w:b/>
          <w:bCs/>
          <w:sz w:val="20"/>
        </w:rPr>
      </w:pPr>
    </w:p>
    <w:p w14:paraId="147BA02B" w14:textId="77777777" w:rsidR="00CB0A13" w:rsidRDefault="004E5269">
      <w:pPr>
        <w:pStyle w:val="BodyText"/>
        <w:jc w:val="both"/>
        <w:rPr>
          <w:rFonts w:ascii="Arial" w:hAnsi="Arial" w:cs="Arial"/>
        </w:rPr>
      </w:pPr>
      <w:r>
        <w:rPr>
          <w:rFonts w:ascii="Arial" w:hAnsi="Arial" w:cs="Arial"/>
        </w:rPr>
        <w:t xml:space="preserve">The UKC, MLOTC or Berlin Fair are not responsible for loss, accidents or thefts. Absolutely no alcoholic beverages or unprescribed drugs will be allowed on the grounds during this licensed event.  By order of the fire marshal, there will be NO SMOKING in the building. If, because of riots, civil disturbances or other acts beyond the control of the management it is impossible to open or complete the show, no refund of entry fee will be made. Extreme weather conditions, such as, but not limited to snow, lightning, tornadoes must be considered for the health and safety of the dogs, exhibitors and spectators. In the event it is necessary to cancel or stop the show before completion, no refunds will be made. </w:t>
      </w:r>
    </w:p>
    <w:p w14:paraId="65BC4E16" w14:textId="77777777" w:rsidR="00CB0A13" w:rsidRDefault="00CB0A13">
      <w:pPr>
        <w:ind w:firstLine="720"/>
        <w:rPr>
          <w:rFonts w:ascii="Arial" w:hAnsi="Arial" w:cs="Arial"/>
          <w:b/>
          <w:bCs/>
          <w:sz w:val="20"/>
        </w:rPr>
      </w:pPr>
    </w:p>
    <w:p w14:paraId="040C923D" w14:textId="77777777" w:rsidR="00CB0A13" w:rsidRDefault="004E5269">
      <w:pPr>
        <w:ind w:firstLine="720"/>
        <w:rPr>
          <w:rFonts w:ascii="Arial" w:hAnsi="Arial" w:cs="Arial"/>
          <w:b/>
          <w:bCs/>
          <w:sz w:val="20"/>
        </w:rPr>
      </w:pPr>
      <w:r>
        <w:rPr>
          <w:rFonts w:ascii="Arial" w:hAnsi="Arial" w:cs="Arial"/>
          <w:noProof/>
        </w:rPr>
        <w:drawing>
          <wp:anchor distT="0" distB="0" distL="114300" distR="114300" simplePos="0" relativeHeight="251665408" behindDoc="1" locked="0" layoutInCell="1" allowOverlap="1" wp14:anchorId="1717789F" wp14:editId="7A7B1A37">
            <wp:simplePos x="0" y="0"/>
            <wp:positionH relativeFrom="margin">
              <wp:posOffset>1041636</wp:posOffset>
            </wp:positionH>
            <wp:positionV relativeFrom="margin">
              <wp:posOffset>3811654</wp:posOffset>
            </wp:positionV>
            <wp:extent cx="2424430" cy="2002155"/>
            <wp:effectExtent l="0" t="0" r="1270" b="4445"/>
            <wp:wrapSquare wrapText="bothSides"/>
            <wp:docPr id="1" name="Picture 1" descr="C:\Users\Paula Smith\Downloads\Muskegon_Lakeshore_Training_club (1).JPG"/>
            <wp:cNvGraphicFramePr/>
            <a:graphic xmlns:a="http://schemas.openxmlformats.org/drawingml/2006/main">
              <a:graphicData uri="http://schemas.openxmlformats.org/drawingml/2006/picture">
                <pic:pic xmlns:pic="http://schemas.openxmlformats.org/drawingml/2006/picture">
                  <pic:nvPicPr>
                    <pic:cNvPr id="0" name="Picture 1" descr="C:\Users\Paula Smith\Downloads\Muskegon_Lakeshore_Training_club (1).JPG"/>
                    <pic:cNvPicPr>
                      <a:picLocks noChangeAspect="1" noChangeArrowheads="1"/>
                    </pic:cNvPicPr>
                  </pic:nvPicPr>
                  <pic:blipFill>
                    <a:blip r:embed="rId6" cstate="print">
                      <a:extLst>
                        <a:ext uri="{28A0092B-C50C-407E-A947-70E740481C1C}">
                          <a14:useLocalDpi xmlns:a14="http://schemas.microsoft.com/office/drawing/2010/main" val="0"/>
                        </a:ext>
                      </a:extLst>
                    </a:blip>
                    <a:srcRect l="5714" t="14904" r="13810" b="19231"/>
                    <a:stretch>
                      <a:fillRect/>
                    </a:stretch>
                  </pic:blipFill>
                  <pic:spPr bwMode="auto">
                    <a:xfrm>
                      <a:off x="0" y="0"/>
                      <a:ext cx="2424430" cy="2002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52E561" w14:textId="77777777" w:rsidR="00CB0A13" w:rsidRDefault="00CB0A13">
      <w:pPr>
        <w:ind w:firstLine="720"/>
        <w:rPr>
          <w:rFonts w:ascii="Arial" w:hAnsi="Arial" w:cs="Arial"/>
          <w:b/>
          <w:bCs/>
          <w:sz w:val="20"/>
        </w:rPr>
      </w:pPr>
    </w:p>
    <w:p w14:paraId="1436B56C" w14:textId="77777777" w:rsidR="00CB0A13" w:rsidRDefault="00CB0A13">
      <w:pPr>
        <w:ind w:firstLine="720"/>
        <w:rPr>
          <w:rFonts w:ascii="Arial" w:hAnsi="Arial" w:cs="Arial"/>
          <w:b/>
          <w:bCs/>
          <w:sz w:val="20"/>
        </w:rPr>
      </w:pPr>
    </w:p>
    <w:p w14:paraId="11DABB64" w14:textId="77777777" w:rsidR="00CB0A13" w:rsidRDefault="00CB0A13">
      <w:pPr>
        <w:ind w:firstLine="720"/>
        <w:rPr>
          <w:rFonts w:ascii="Arial" w:hAnsi="Arial" w:cs="Arial"/>
          <w:b/>
          <w:bCs/>
          <w:sz w:val="20"/>
        </w:rPr>
      </w:pPr>
    </w:p>
    <w:p w14:paraId="0F53A5ED" w14:textId="77777777" w:rsidR="00CB0A13" w:rsidRDefault="00CB0A13">
      <w:pPr>
        <w:ind w:firstLine="720"/>
        <w:rPr>
          <w:rFonts w:ascii="Arial" w:hAnsi="Arial" w:cs="Arial"/>
          <w:b/>
          <w:bCs/>
          <w:sz w:val="20"/>
        </w:rPr>
      </w:pPr>
    </w:p>
    <w:p w14:paraId="17112A3A" w14:textId="77777777" w:rsidR="00CB0A13" w:rsidRDefault="00CB0A13">
      <w:pPr>
        <w:ind w:firstLine="720"/>
        <w:rPr>
          <w:rFonts w:ascii="Arial" w:hAnsi="Arial" w:cs="Arial"/>
          <w:b/>
          <w:bCs/>
          <w:sz w:val="20"/>
        </w:rPr>
      </w:pPr>
    </w:p>
    <w:p w14:paraId="088D9E3C" w14:textId="77777777" w:rsidR="00CB0A13" w:rsidRDefault="00CB0A13">
      <w:pPr>
        <w:ind w:firstLine="720"/>
        <w:rPr>
          <w:rFonts w:ascii="Arial" w:hAnsi="Arial" w:cs="Arial"/>
          <w:b/>
          <w:bCs/>
          <w:sz w:val="20"/>
        </w:rPr>
      </w:pPr>
    </w:p>
    <w:p w14:paraId="3BFC08E3" w14:textId="77777777" w:rsidR="00CB0A13" w:rsidRDefault="00CB0A13">
      <w:pPr>
        <w:ind w:firstLine="720"/>
        <w:rPr>
          <w:rFonts w:ascii="Arial" w:hAnsi="Arial" w:cs="Arial"/>
          <w:b/>
          <w:bCs/>
          <w:sz w:val="20"/>
        </w:rPr>
      </w:pPr>
    </w:p>
    <w:p w14:paraId="4EEDC2EE" w14:textId="77777777" w:rsidR="00CB0A13" w:rsidRDefault="00CB0A13">
      <w:pPr>
        <w:ind w:firstLine="720"/>
        <w:rPr>
          <w:rFonts w:ascii="Arial" w:hAnsi="Arial" w:cs="Arial"/>
          <w:b/>
          <w:bCs/>
          <w:sz w:val="20"/>
        </w:rPr>
      </w:pPr>
    </w:p>
    <w:p w14:paraId="125C15D5" w14:textId="77777777" w:rsidR="00CB0A13" w:rsidRDefault="00CB0A13">
      <w:pPr>
        <w:ind w:firstLine="720"/>
        <w:rPr>
          <w:rFonts w:ascii="Arial" w:hAnsi="Arial" w:cs="Arial"/>
          <w:b/>
          <w:bCs/>
          <w:sz w:val="20"/>
        </w:rPr>
      </w:pPr>
    </w:p>
    <w:p w14:paraId="71BE3909" w14:textId="77777777" w:rsidR="00CB0A13" w:rsidRDefault="00CB0A13">
      <w:pPr>
        <w:ind w:firstLine="720"/>
        <w:rPr>
          <w:rFonts w:ascii="Arial" w:hAnsi="Arial" w:cs="Arial"/>
          <w:b/>
          <w:bCs/>
          <w:sz w:val="20"/>
        </w:rPr>
      </w:pPr>
    </w:p>
    <w:p w14:paraId="299EF200" w14:textId="77777777" w:rsidR="00CB0A13" w:rsidRDefault="00CB0A13">
      <w:pPr>
        <w:ind w:firstLine="720"/>
        <w:rPr>
          <w:rFonts w:ascii="Arial" w:hAnsi="Arial" w:cs="Arial"/>
          <w:b/>
          <w:bCs/>
          <w:sz w:val="20"/>
        </w:rPr>
      </w:pPr>
    </w:p>
    <w:p w14:paraId="51B6BAD9" w14:textId="77777777" w:rsidR="00CB0A13" w:rsidRDefault="00CB0A13">
      <w:pPr>
        <w:ind w:firstLine="720"/>
        <w:rPr>
          <w:rFonts w:ascii="Arial" w:hAnsi="Arial" w:cs="Arial"/>
          <w:b/>
          <w:bCs/>
          <w:sz w:val="20"/>
        </w:rPr>
      </w:pPr>
    </w:p>
    <w:p w14:paraId="6A2AF04B" w14:textId="77777777" w:rsidR="00CB0A13" w:rsidRDefault="00CB0A13">
      <w:pPr>
        <w:ind w:firstLine="720"/>
        <w:rPr>
          <w:rFonts w:ascii="Arial" w:hAnsi="Arial" w:cs="Arial"/>
          <w:b/>
          <w:bCs/>
          <w:sz w:val="20"/>
        </w:rPr>
      </w:pPr>
    </w:p>
    <w:p w14:paraId="0C5168CE" w14:textId="77777777" w:rsidR="00CB0A13" w:rsidRDefault="00CB0A13">
      <w:pPr>
        <w:ind w:firstLine="720"/>
        <w:rPr>
          <w:rFonts w:ascii="Arial" w:hAnsi="Arial" w:cs="Arial"/>
          <w:b/>
          <w:bCs/>
          <w:sz w:val="20"/>
        </w:rPr>
      </w:pPr>
    </w:p>
    <w:p w14:paraId="2A2E6E78" w14:textId="77777777" w:rsidR="00CB0A13" w:rsidRDefault="004E5269">
      <w:pPr>
        <w:jc w:val="center"/>
        <w:rPr>
          <w:b/>
          <w:sz w:val="16"/>
          <w:szCs w:val="16"/>
        </w:rPr>
      </w:pPr>
      <w:r>
        <w:rPr>
          <w:b/>
          <w:sz w:val="16"/>
          <w:szCs w:val="16"/>
        </w:rPr>
        <w:t>Please pick up after your dog!</w:t>
      </w:r>
    </w:p>
    <w:p w14:paraId="5250BDF2" w14:textId="77777777" w:rsidR="00CB0A13" w:rsidRDefault="00CB0A13">
      <w:pPr>
        <w:ind w:firstLine="720"/>
        <w:rPr>
          <w:rFonts w:ascii="Arial" w:hAnsi="Arial" w:cs="Arial"/>
          <w:b/>
          <w:bCs/>
          <w:sz w:val="20"/>
        </w:rPr>
      </w:pPr>
    </w:p>
    <w:p w14:paraId="7E93CA45" w14:textId="77777777" w:rsidR="00CB0A13" w:rsidRDefault="00CB0A13">
      <w:pPr>
        <w:pStyle w:val="Default"/>
        <w:jc w:val="center"/>
        <w:rPr>
          <w:rFonts w:asciiTheme="minorHAnsi" w:hAnsiTheme="minorHAnsi" w:cstheme="minorHAnsi"/>
          <w:sz w:val="32"/>
          <w:szCs w:val="32"/>
        </w:rPr>
      </w:pPr>
    </w:p>
    <w:p w14:paraId="06C3C5B6" w14:textId="77777777" w:rsidR="00CB0A13" w:rsidRDefault="004E5269">
      <w:pPr>
        <w:pStyle w:val="Default"/>
        <w:jc w:val="center"/>
        <w:rPr>
          <w:rFonts w:asciiTheme="minorHAnsi" w:hAnsiTheme="minorHAnsi" w:cstheme="minorHAnsi"/>
          <w:color w:val="auto"/>
          <w:sz w:val="16"/>
          <w:szCs w:val="16"/>
        </w:rPr>
      </w:pPr>
      <w:r>
        <w:rPr>
          <w:rFonts w:asciiTheme="minorHAnsi" w:hAnsiTheme="minorHAnsi" w:cstheme="minorHAnsi"/>
          <w:sz w:val="32"/>
          <w:szCs w:val="32"/>
        </w:rPr>
        <w:t>Muskegon Lakeshore Obedience Training Club</w:t>
      </w:r>
    </w:p>
    <w:p w14:paraId="1F848859" w14:textId="77777777" w:rsidR="00CB0A13" w:rsidRDefault="00CB0A13">
      <w:pPr>
        <w:pStyle w:val="Heading1"/>
        <w:rPr>
          <w:rFonts w:ascii="Arial" w:hAnsi="Arial" w:cs="Arial"/>
        </w:rPr>
      </w:pPr>
    </w:p>
    <w:p w14:paraId="3A6F7EC5" w14:textId="77777777" w:rsidR="00CB0A13" w:rsidRDefault="004E5269">
      <w:pPr>
        <w:pStyle w:val="Heading1"/>
        <w:rPr>
          <w:rFonts w:ascii="Arial" w:hAnsi="Arial" w:cs="Arial"/>
        </w:rPr>
      </w:pPr>
      <w:r>
        <w:rPr>
          <w:noProof/>
        </w:rPr>
        <w:drawing>
          <wp:anchor distT="0" distB="0" distL="114300" distR="114300" simplePos="0" relativeHeight="251663360" behindDoc="0" locked="0" layoutInCell="1" allowOverlap="1" wp14:anchorId="5FA9A17F" wp14:editId="09A5662C">
            <wp:simplePos x="0" y="0"/>
            <wp:positionH relativeFrom="column">
              <wp:posOffset>465881</wp:posOffset>
            </wp:positionH>
            <wp:positionV relativeFrom="paragraph">
              <wp:posOffset>128</wp:posOffset>
            </wp:positionV>
            <wp:extent cx="1088020" cy="595221"/>
            <wp:effectExtent l="0" t="0" r="0" b="0"/>
            <wp:wrapThrough wrapText="bothSides">
              <wp:wrapPolygon edited="0">
                <wp:start x="0" y="0"/>
                <wp:lineTo x="0" y="20747"/>
                <wp:lineTo x="21184" y="20747"/>
                <wp:lineTo x="21184" y="0"/>
                <wp:lineTo x="0" y="0"/>
              </wp:wrapPolygon>
            </wp:wrapThrough>
            <wp:docPr id="4" name="Picture 4" descr="Image result for u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16" cy="6047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Two Indoor UKC Licensed Rally Obedience Trials</w:t>
      </w:r>
    </w:p>
    <w:p w14:paraId="625F2D7F" w14:textId="77777777" w:rsidR="00CB0A13" w:rsidRDefault="004E5269">
      <w:r>
        <w:tab/>
      </w:r>
    </w:p>
    <w:p w14:paraId="78614A7C" w14:textId="77777777" w:rsidR="00CB0A13" w:rsidRDefault="004E5269">
      <w:pPr>
        <w:rPr>
          <w:rFonts w:ascii="Arial" w:hAnsi="Arial" w:cs="Arial"/>
          <w:b/>
          <w:sz w:val="32"/>
          <w:szCs w:val="32"/>
        </w:rPr>
      </w:pPr>
      <w:r>
        <w:rPr>
          <w:rFonts w:ascii="Arial" w:hAnsi="Arial" w:cs="Arial"/>
          <w:b/>
          <w:sz w:val="32"/>
          <w:szCs w:val="32"/>
        </w:rPr>
        <w:t xml:space="preserve">                     Two Indoor UKC Licensed </w:t>
      </w:r>
    </w:p>
    <w:p w14:paraId="47735FB9" w14:textId="77777777" w:rsidR="00CB0A13" w:rsidRDefault="004E5269">
      <w:pPr>
        <w:rPr>
          <w:rFonts w:ascii="Arial" w:hAnsi="Arial" w:cs="Arial"/>
          <w:i/>
          <w:iCs/>
          <w:sz w:val="24"/>
          <w:szCs w:val="24"/>
        </w:rPr>
      </w:pPr>
      <w:r>
        <w:rPr>
          <w:rFonts w:ascii="Arial" w:hAnsi="Arial" w:cs="Arial"/>
          <w:b/>
          <w:sz w:val="32"/>
          <w:szCs w:val="32"/>
        </w:rPr>
        <w:t xml:space="preserve">                     Obedience</w:t>
      </w:r>
      <w:r>
        <w:t xml:space="preserve"> </w:t>
      </w:r>
      <w:r>
        <w:rPr>
          <w:rFonts w:ascii="Arial" w:hAnsi="Arial" w:cs="Arial"/>
          <w:b/>
          <w:sz w:val="32"/>
          <w:szCs w:val="32"/>
        </w:rPr>
        <w:t>Trials</w:t>
      </w:r>
    </w:p>
    <w:p w14:paraId="302C0C9B" w14:textId="77777777" w:rsidR="00CB0A13" w:rsidRDefault="00CB0A13">
      <w:pPr>
        <w:rPr>
          <w:rFonts w:ascii="Arial" w:hAnsi="Arial" w:cs="Arial"/>
          <w:i/>
          <w:iCs/>
          <w:sz w:val="24"/>
          <w:szCs w:val="24"/>
        </w:rPr>
      </w:pPr>
    </w:p>
    <w:p w14:paraId="24EC6C54" w14:textId="77777777" w:rsidR="00CB0A13" w:rsidRDefault="00CB0A13">
      <w:pPr>
        <w:rPr>
          <w:rFonts w:ascii="Arial" w:hAnsi="Arial" w:cs="Arial"/>
          <w:i/>
          <w:iCs/>
          <w:sz w:val="24"/>
          <w:szCs w:val="24"/>
        </w:rPr>
      </w:pPr>
    </w:p>
    <w:p w14:paraId="1D049A13" w14:textId="77777777" w:rsidR="00CB0A13" w:rsidRDefault="004E5269">
      <w:pPr>
        <w:pStyle w:val="Heading2"/>
        <w:rPr>
          <w:rFonts w:ascii="Arial" w:hAnsi="Arial" w:cs="Arial"/>
          <w:i/>
          <w:iCs/>
          <w:sz w:val="24"/>
          <w:szCs w:val="24"/>
        </w:rPr>
      </w:pPr>
      <w:r>
        <w:rPr>
          <w:rFonts w:ascii="Arial" w:hAnsi="Arial" w:cs="Arial"/>
          <w:i/>
          <w:iCs/>
          <w:sz w:val="24"/>
          <w:szCs w:val="24"/>
        </w:rPr>
        <w:t xml:space="preserve">Rally </w:t>
      </w:r>
      <w:proofErr w:type="gramStart"/>
      <w:r>
        <w:rPr>
          <w:rFonts w:ascii="Arial" w:hAnsi="Arial" w:cs="Arial"/>
          <w:i/>
          <w:iCs/>
          <w:sz w:val="24"/>
          <w:szCs w:val="24"/>
        </w:rPr>
        <w:t>Obedience  Saturday</w:t>
      </w:r>
      <w:proofErr w:type="gramEnd"/>
      <w:r>
        <w:rPr>
          <w:rFonts w:ascii="Arial" w:hAnsi="Arial" w:cs="Arial"/>
          <w:i/>
          <w:iCs/>
          <w:sz w:val="24"/>
          <w:szCs w:val="24"/>
        </w:rPr>
        <w:t>, June 26, 2021</w:t>
      </w:r>
    </w:p>
    <w:p w14:paraId="54979049" w14:textId="77777777" w:rsidR="00CB0A13" w:rsidRDefault="004E5269">
      <w:pPr>
        <w:jc w:val="center"/>
      </w:pPr>
      <w:r>
        <w:t>Limit 125 for day</w:t>
      </w:r>
    </w:p>
    <w:p w14:paraId="55872200" w14:textId="77777777" w:rsidR="00CB0A13" w:rsidRDefault="004E5269">
      <w:pPr>
        <w:pStyle w:val="Heading2"/>
        <w:rPr>
          <w:rFonts w:ascii="Arial" w:hAnsi="Arial" w:cs="Arial"/>
          <w:i/>
          <w:iCs/>
          <w:sz w:val="24"/>
          <w:szCs w:val="24"/>
        </w:rPr>
      </w:pPr>
      <w:r>
        <w:rPr>
          <w:rFonts w:ascii="Arial" w:hAnsi="Arial" w:cs="Arial"/>
          <w:i/>
          <w:iCs/>
          <w:sz w:val="24"/>
          <w:szCs w:val="24"/>
        </w:rPr>
        <w:t>Trial 1 and Trial 2 – Marguerite Plank - Gettysburg, Pa</w:t>
      </w:r>
    </w:p>
    <w:p w14:paraId="3C303FE7" w14:textId="77777777" w:rsidR="00CB0A13" w:rsidRDefault="00CB0A13"/>
    <w:p w14:paraId="22105BF5" w14:textId="77777777" w:rsidR="00CB0A13" w:rsidRDefault="004E5269">
      <w:pPr>
        <w:pStyle w:val="Heading2"/>
        <w:rPr>
          <w:rFonts w:ascii="Arial" w:hAnsi="Arial" w:cs="Arial"/>
          <w:i/>
          <w:iCs/>
          <w:sz w:val="24"/>
          <w:szCs w:val="24"/>
        </w:rPr>
      </w:pPr>
      <w:r>
        <w:rPr>
          <w:rFonts w:ascii="Arial" w:hAnsi="Arial" w:cs="Arial"/>
          <w:i/>
          <w:iCs/>
          <w:sz w:val="24"/>
          <w:szCs w:val="24"/>
        </w:rPr>
        <w:t xml:space="preserve"> </w:t>
      </w:r>
      <w:proofErr w:type="gramStart"/>
      <w:r>
        <w:rPr>
          <w:rFonts w:ascii="Arial" w:hAnsi="Arial" w:cs="Arial"/>
          <w:i/>
          <w:iCs/>
          <w:sz w:val="24"/>
          <w:szCs w:val="24"/>
        </w:rPr>
        <w:t>Obedience  Sunday</w:t>
      </w:r>
      <w:proofErr w:type="gramEnd"/>
      <w:r>
        <w:rPr>
          <w:rFonts w:ascii="Arial" w:hAnsi="Arial" w:cs="Arial"/>
          <w:i/>
          <w:iCs/>
          <w:sz w:val="24"/>
          <w:szCs w:val="24"/>
        </w:rPr>
        <w:t>, June 27, 2021</w:t>
      </w:r>
    </w:p>
    <w:p w14:paraId="68A49414" w14:textId="77777777" w:rsidR="00CB0A13" w:rsidRDefault="004E5269">
      <w:pPr>
        <w:jc w:val="center"/>
      </w:pPr>
      <w:r>
        <w:t>Limit 56 for day</w:t>
      </w:r>
    </w:p>
    <w:p w14:paraId="0CD1A773" w14:textId="77777777" w:rsidR="00CB0A13" w:rsidRDefault="004E5269">
      <w:pPr>
        <w:pStyle w:val="Heading2"/>
        <w:rPr>
          <w:rFonts w:ascii="Arial" w:hAnsi="Arial" w:cs="Arial"/>
          <w:i/>
          <w:iCs/>
          <w:sz w:val="24"/>
          <w:szCs w:val="24"/>
        </w:rPr>
      </w:pPr>
      <w:r>
        <w:rPr>
          <w:rFonts w:ascii="Arial" w:hAnsi="Arial" w:cs="Arial"/>
          <w:i/>
          <w:iCs/>
          <w:sz w:val="24"/>
          <w:szCs w:val="24"/>
        </w:rPr>
        <w:t>Trial 1 and Trial 2 -Marguerite Plank - Gettysburg, Pa</w:t>
      </w:r>
    </w:p>
    <w:p w14:paraId="621194A2" w14:textId="77777777" w:rsidR="00CB0A13" w:rsidRDefault="00CB0A13"/>
    <w:p w14:paraId="577FEAFC" w14:textId="77777777" w:rsidR="00CB0A13" w:rsidRDefault="00CB0A13">
      <w:pPr>
        <w:pStyle w:val="Heading2"/>
        <w:rPr>
          <w:rFonts w:ascii="Arial" w:hAnsi="Arial" w:cs="Arial"/>
          <w:i/>
          <w:iCs/>
          <w:sz w:val="24"/>
          <w:szCs w:val="24"/>
        </w:rPr>
      </w:pPr>
    </w:p>
    <w:p w14:paraId="6166A11C" w14:textId="77777777" w:rsidR="00CB0A13" w:rsidRDefault="00CB0A13">
      <w:pPr>
        <w:jc w:val="center"/>
        <w:rPr>
          <w:rFonts w:ascii="Arial" w:hAnsi="Arial" w:cs="Arial"/>
          <w:i/>
          <w:sz w:val="24"/>
          <w:szCs w:val="24"/>
        </w:rPr>
      </w:pPr>
    </w:p>
    <w:p w14:paraId="393F87AA" w14:textId="77777777" w:rsidR="00CB0A13" w:rsidRDefault="004E5269">
      <w:pPr>
        <w:jc w:val="center"/>
        <w:rPr>
          <w:rFonts w:ascii="Arial" w:hAnsi="Arial" w:cs="Arial"/>
          <w:b/>
          <w:sz w:val="24"/>
          <w:szCs w:val="24"/>
        </w:rPr>
      </w:pPr>
      <w:r>
        <w:rPr>
          <w:rFonts w:ascii="Arial" w:hAnsi="Arial" w:cs="Arial"/>
          <w:b/>
          <w:sz w:val="24"/>
          <w:szCs w:val="24"/>
        </w:rPr>
        <w:t>***LOCATION***</w:t>
      </w:r>
    </w:p>
    <w:p w14:paraId="55444C17" w14:textId="77777777" w:rsidR="00CB0A13" w:rsidRDefault="004E5269">
      <w:pPr>
        <w:jc w:val="center"/>
        <w:rPr>
          <w:rFonts w:ascii="Arial" w:hAnsi="Arial" w:cs="Arial"/>
          <w:sz w:val="28"/>
          <w:szCs w:val="28"/>
        </w:rPr>
      </w:pPr>
      <w:r>
        <w:rPr>
          <w:rFonts w:ascii="Arial" w:hAnsi="Arial" w:cs="Arial"/>
          <w:sz w:val="28"/>
          <w:szCs w:val="28"/>
        </w:rPr>
        <w:t>BERLIN FAIRGROUNDS</w:t>
      </w:r>
    </w:p>
    <w:p w14:paraId="3827E533" w14:textId="77777777" w:rsidR="00CB0A13" w:rsidRDefault="004E5269">
      <w:pPr>
        <w:jc w:val="center"/>
        <w:rPr>
          <w:rFonts w:ascii="Arial" w:hAnsi="Arial" w:cs="Arial"/>
          <w:color w:val="222222"/>
          <w:shd w:val="clear" w:color="auto" w:fill="FFFFFF"/>
        </w:rPr>
      </w:pPr>
      <w:r>
        <w:rPr>
          <w:rFonts w:ascii="Arial" w:hAnsi="Arial" w:cs="Arial"/>
          <w:color w:val="222222"/>
          <w:shd w:val="clear" w:color="auto" w:fill="FFFFFF"/>
        </w:rPr>
        <w:t>2008 Berlin Fair Drive</w:t>
      </w:r>
    </w:p>
    <w:p w14:paraId="6D909D02" w14:textId="77777777" w:rsidR="00CB0A13" w:rsidRDefault="004E5269">
      <w:pPr>
        <w:jc w:val="center"/>
        <w:rPr>
          <w:rFonts w:ascii="Arial" w:hAnsi="Arial" w:cs="Arial"/>
          <w:sz w:val="20"/>
        </w:rPr>
      </w:pPr>
      <w:r>
        <w:rPr>
          <w:rFonts w:ascii="Arial" w:hAnsi="Arial" w:cs="Arial"/>
          <w:color w:val="222222"/>
          <w:shd w:val="clear" w:color="auto" w:fill="FFFFFF"/>
        </w:rPr>
        <w:t>Marne, MI 49435</w:t>
      </w:r>
    </w:p>
    <w:p w14:paraId="5FE43A81" w14:textId="77777777" w:rsidR="00CB0A13" w:rsidRDefault="00CB0A13">
      <w:pPr>
        <w:rPr>
          <w:rFonts w:ascii="Arial" w:hAnsi="Arial" w:cs="Arial"/>
          <w:bCs/>
          <w:sz w:val="18"/>
          <w:szCs w:val="18"/>
          <w:highlight w:val="yellow"/>
        </w:rPr>
      </w:pPr>
    </w:p>
    <w:p w14:paraId="51A54C8A" w14:textId="77777777" w:rsidR="00CB0A13" w:rsidRDefault="004E5269">
      <w:pPr>
        <w:rPr>
          <w:rFonts w:ascii="Arial" w:hAnsi="Arial" w:cs="Arial"/>
          <w:b/>
          <w:bCs/>
          <w:i/>
          <w:sz w:val="24"/>
          <w:szCs w:val="24"/>
        </w:rPr>
      </w:pPr>
      <w:r>
        <w:rPr>
          <w:rFonts w:ascii="Arial" w:hAnsi="Arial" w:cs="Arial"/>
          <w:b/>
          <w:bCs/>
          <w:i/>
          <w:sz w:val="24"/>
          <w:szCs w:val="24"/>
        </w:rPr>
        <w:t>Mail entries and submit all questions to:</w:t>
      </w:r>
    </w:p>
    <w:p w14:paraId="4D7636A1" w14:textId="77777777" w:rsidR="00CB0A13" w:rsidRDefault="004E5269">
      <w:pPr>
        <w:ind w:left="2880"/>
        <w:rPr>
          <w:rFonts w:ascii="Arial" w:hAnsi="Arial" w:cs="Arial"/>
          <w:sz w:val="20"/>
        </w:rPr>
      </w:pPr>
      <w:r>
        <w:rPr>
          <w:rFonts w:ascii="Arial" w:hAnsi="Arial" w:cs="Arial"/>
          <w:sz w:val="20"/>
        </w:rPr>
        <w:t xml:space="preserve">Trial </w:t>
      </w:r>
      <w:proofErr w:type="gramStart"/>
      <w:r>
        <w:rPr>
          <w:rFonts w:ascii="Arial" w:hAnsi="Arial" w:cs="Arial"/>
          <w:sz w:val="20"/>
        </w:rPr>
        <w:t>Secretary  Krisena</w:t>
      </w:r>
      <w:proofErr w:type="gramEnd"/>
      <w:r>
        <w:rPr>
          <w:rFonts w:ascii="Arial" w:hAnsi="Arial" w:cs="Arial"/>
          <w:sz w:val="20"/>
        </w:rPr>
        <w:t xml:space="preserve"> Rieger</w:t>
      </w:r>
    </w:p>
    <w:p w14:paraId="4B1A98ED" w14:textId="77777777" w:rsidR="00CB0A13" w:rsidRDefault="004E5269">
      <w:pPr>
        <w:ind w:left="2880"/>
        <w:rPr>
          <w:rFonts w:ascii="Arial" w:hAnsi="Arial" w:cs="Arial"/>
          <w:sz w:val="20"/>
        </w:rPr>
      </w:pPr>
      <w:r>
        <w:rPr>
          <w:rFonts w:ascii="Arial" w:hAnsi="Arial" w:cs="Arial"/>
          <w:sz w:val="20"/>
        </w:rPr>
        <w:t>5210 E Mt Garfield</w:t>
      </w:r>
    </w:p>
    <w:p w14:paraId="56699F27" w14:textId="77777777" w:rsidR="00CB0A13" w:rsidRDefault="004E5269">
      <w:pPr>
        <w:ind w:left="2880"/>
        <w:rPr>
          <w:rFonts w:ascii="Arial" w:hAnsi="Arial" w:cs="Arial"/>
          <w:sz w:val="20"/>
        </w:rPr>
      </w:pPr>
      <w:r>
        <w:rPr>
          <w:rFonts w:ascii="Arial" w:hAnsi="Arial" w:cs="Arial"/>
          <w:sz w:val="20"/>
        </w:rPr>
        <w:t>Fruitport, MI  49415</w:t>
      </w:r>
    </w:p>
    <w:p w14:paraId="2D0B79F4" w14:textId="77777777" w:rsidR="00CB0A13" w:rsidRDefault="00CB0A13">
      <w:pPr>
        <w:rPr>
          <w:rFonts w:ascii="Arial" w:hAnsi="Arial" w:cs="Arial"/>
          <w:sz w:val="20"/>
        </w:rPr>
      </w:pPr>
    </w:p>
    <w:p w14:paraId="2C5256DD" w14:textId="77777777" w:rsidR="00CB0A13" w:rsidRDefault="004E5269">
      <w:pPr>
        <w:rPr>
          <w:rFonts w:ascii="Arial" w:hAnsi="Arial" w:cs="Arial"/>
          <w:szCs w:val="22"/>
        </w:rPr>
      </w:pPr>
      <w:r>
        <w:rPr>
          <w:rFonts w:ascii="Arial" w:hAnsi="Arial" w:cs="Arial"/>
          <w:b/>
          <w:szCs w:val="22"/>
        </w:rPr>
        <w:t>Pre-entry closing date:</w:t>
      </w:r>
      <w:r>
        <w:rPr>
          <w:rFonts w:ascii="Arial" w:hAnsi="Arial" w:cs="Arial"/>
          <w:szCs w:val="22"/>
        </w:rPr>
        <w:t xml:space="preserve">  </w:t>
      </w:r>
      <w:r>
        <w:rPr>
          <w:rFonts w:ascii="Arial" w:hAnsi="Arial" w:cs="Arial"/>
          <w:szCs w:val="22"/>
        </w:rPr>
        <w:tab/>
        <w:t xml:space="preserve">June 14, 2021 </w:t>
      </w:r>
    </w:p>
    <w:p w14:paraId="6DDB323A" w14:textId="77777777" w:rsidR="00CB0A13" w:rsidRDefault="004E5269">
      <w:pPr>
        <w:ind w:left="2880" w:hanging="2880"/>
        <w:jc w:val="both"/>
        <w:rPr>
          <w:rFonts w:ascii="Arial" w:hAnsi="Arial" w:cs="Arial"/>
          <w:szCs w:val="22"/>
        </w:rPr>
      </w:pPr>
      <w:r>
        <w:rPr>
          <w:rFonts w:ascii="Arial" w:hAnsi="Arial" w:cs="Arial"/>
          <w:b/>
          <w:szCs w:val="22"/>
        </w:rPr>
        <w:t>Pre-entry fee (per run):</w:t>
      </w:r>
      <w:r>
        <w:rPr>
          <w:rFonts w:ascii="Arial" w:hAnsi="Arial" w:cs="Arial"/>
          <w:szCs w:val="22"/>
        </w:rPr>
        <w:tab/>
        <w:t>$25.00/$18.00 additional entry same trial same dog</w:t>
      </w:r>
    </w:p>
    <w:p w14:paraId="0D22C206" w14:textId="77777777" w:rsidR="00CB0A13" w:rsidRDefault="00CB0A13">
      <w:pPr>
        <w:ind w:left="2880" w:hanging="2880"/>
        <w:jc w:val="both"/>
        <w:rPr>
          <w:rFonts w:ascii="Arial" w:hAnsi="Arial" w:cs="Arial"/>
          <w:szCs w:val="22"/>
        </w:rPr>
      </w:pPr>
    </w:p>
    <w:p w14:paraId="097A29D6" w14:textId="77777777" w:rsidR="00CB0A13" w:rsidRDefault="004E5269">
      <w:pPr>
        <w:rPr>
          <w:rFonts w:ascii="Arial" w:hAnsi="Arial" w:cs="Arial"/>
          <w:szCs w:val="22"/>
        </w:rPr>
      </w:pPr>
      <w:r>
        <w:rPr>
          <w:rFonts w:ascii="Arial" w:hAnsi="Arial" w:cs="Arial"/>
          <w:b/>
          <w:szCs w:val="22"/>
        </w:rPr>
        <w:t>DOS (per run):</w:t>
      </w:r>
      <w:r>
        <w:rPr>
          <w:rFonts w:ascii="Arial" w:hAnsi="Arial" w:cs="Arial"/>
          <w:szCs w:val="22"/>
        </w:rPr>
        <w:t xml:space="preserve"> </w:t>
      </w:r>
      <w:r>
        <w:rPr>
          <w:rFonts w:ascii="Arial" w:hAnsi="Arial" w:cs="Arial"/>
          <w:szCs w:val="22"/>
        </w:rPr>
        <w:tab/>
      </w:r>
      <w:r>
        <w:rPr>
          <w:rFonts w:ascii="Arial" w:hAnsi="Arial" w:cs="Arial"/>
          <w:szCs w:val="22"/>
        </w:rPr>
        <w:tab/>
        <w:t>$30.00</w:t>
      </w:r>
    </w:p>
    <w:p w14:paraId="2EA3BF6D" w14:textId="77777777" w:rsidR="00CB0A13" w:rsidRDefault="00CB0A13">
      <w:pPr>
        <w:rPr>
          <w:rFonts w:ascii="Arial" w:hAnsi="Arial" w:cs="Arial"/>
          <w:b/>
          <w:szCs w:val="22"/>
        </w:rPr>
      </w:pPr>
    </w:p>
    <w:p w14:paraId="5AF3736A" w14:textId="77777777" w:rsidR="00CB0A13" w:rsidRDefault="004E5269">
      <w:pPr>
        <w:rPr>
          <w:rFonts w:ascii="Arial" w:hAnsi="Arial" w:cs="Arial"/>
          <w:szCs w:val="22"/>
        </w:rPr>
      </w:pPr>
      <w:r>
        <w:rPr>
          <w:rFonts w:ascii="Arial" w:hAnsi="Arial" w:cs="Arial"/>
          <w:b/>
          <w:szCs w:val="22"/>
        </w:rPr>
        <w:t>Junior Entry:</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t>$16.00 PE / $25.00 DOS</w:t>
      </w:r>
    </w:p>
    <w:p w14:paraId="489F99E6" w14:textId="77777777" w:rsidR="00CB0A13" w:rsidRDefault="004E5269">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DDFF814" w14:textId="77777777" w:rsidR="00CB0A13" w:rsidRDefault="004E5269">
      <w:pPr>
        <w:rPr>
          <w:rFonts w:ascii="Arial" w:hAnsi="Arial" w:cs="Arial"/>
          <w:sz w:val="21"/>
          <w:szCs w:val="21"/>
        </w:rPr>
      </w:pPr>
      <w:r>
        <w:rPr>
          <w:rFonts w:ascii="Arial" w:hAnsi="Arial" w:cs="Arial"/>
          <w:sz w:val="21"/>
          <w:szCs w:val="21"/>
        </w:rPr>
        <w:t xml:space="preserve">Make checks payable to </w:t>
      </w:r>
      <w:r>
        <w:rPr>
          <w:rFonts w:ascii="Arial" w:hAnsi="Arial" w:cs="Arial"/>
          <w:b/>
          <w:sz w:val="21"/>
          <w:szCs w:val="21"/>
        </w:rPr>
        <w:t xml:space="preserve">MLOTC.  </w:t>
      </w:r>
      <w:r>
        <w:rPr>
          <w:rFonts w:ascii="Arial" w:hAnsi="Arial" w:cs="Arial"/>
          <w:sz w:val="21"/>
          <w:szCs w:val="21"/>
        </w:rPr>
        <w:t>Returned checks do not constitute a valid entry.</w:t>
      </w:r>
    </w:p>
    <w:p w14:paraId="043CE3D9" w14:textId="77777777" w:rsidR="00CB0A13" w:rsidRDefault="00CB0A13">
      <w:pPr>
        <w:rPr>
          <w:rFonts w:ascii="Arial" w:hAnsi="Arial" w:cs="Arial"/>
          <w:sz w:val="16"/>
          <w:szCs w:val="16"/>
        </w:rPr>
      </w:pPr>
    </w:p>
    <w:p w14:paraId="2EFDA15F" w14:textId="77777777" w:rsidR="00CB0A13" w:rsidRDefault="004E5269">
      <w:pPr>
        <w:shd w:val="clear" w:color="auto" w:fill="F2F2F2" w:themeFill="background1" w:themeFillShade="F2"/>
        <w:jc w:val="center"/>
        <w:rPr>
          <w:rFonts w:ascii="Arial" w:hAnsi="Arial" w:cs="Arial"/>
          <w:b/>
          <w:sz w:val="20"/>
          <w:u w:val="single"/>
        </w:rPr>
      </w:pPr>
      <w:r>
        <w:rPr>
          <w:rFonts w:ascii="Arial" w:hAnsi="Arial" w:cs="Arial"/>
          <w:b/>
          <w:sz w:val="20"/>
          <w:u w:val="single"/>
        </w:rPr>
        <w:lastRenderedPageBreak/>
        <w:t>Entry Information</w:t>
      </w:r>
    </w:p>
    <w:p w14:paraId="5324936D" w14:textId="77777777" w:rsidR="00CB0A13" w:rsidRDefault="004E5269">
      <w:pPr>
        <w:rPr>
          <w:rFonts w:ascii="Arial" w:hAnsi="Arial" w:cs="Arial"/>
          <w:sz w:val="16"/>
          <w:szCs w:val="16"/>
        </w:rPr>
      </w:pPr>
      <w:r>
        <w:rPr>
          <w:rFonts w:ascii="Arial" w:hAnsi="Arial" w:cs="Arial"/>
          <w:sz w:val="16"/>
          <w:szCs w:val="16"/>
        </w:rPr>
        <w:t xml:space="preserve">Entries submitted must be on the most current UKC entry form, Entry forms with fillable fields can be found on the UKC website.  </w:t>
      </w:r>
    </w:p>
    <w:p w14:paraId="3D38953D" w14:textId="77777777" w:rsidR="00CB0A13" w:rsidRDefault="004E5269">
      <w:pPr>
        <w:rPr>
          <w:rFonts w:ascii="Arial" w:hAnsi="Arial" w:cs="Arial"/>
          <w:sz w:val="16"/>
          <w:szCs w:val="16"/>
        </w:rPr>
      </w:pPr>
      <w:r>
        <w:rPr>
          <w:rStyle w:val="Hyperlink"/>
          <w:rFonts w:ascii="Arial" w:hAnsi="Arial" w:cs="Arial"/>
          <w:sz w:val="16"/>
          <w:szCs w:val="16"/>
        </w:rPr>
        <w:t>https://www.ukcdogs.com/docs/showforms/performance-entry.pdf</w:t>
      </w:r>
    </w:p>
    <w:p w14:paraId="3EC21A6E" w14:textId="77777777" w:rsidR="00CB0A13" w:rsidRDefault="00CB0A13">
      <w:pPr>
        <w:rPr>
          <w:rFonts w:ascii="Arial" w:hAnsi="Arial" w:cs="Arial"/>
          <w:sz w:val="16"/>
          <w:szCs w:val="16"/>
        </w:rPr>
      </w:pPr>
    </w:p>
    <w:p w14:paraId="377CBC90" w14:textId="77777777" w:rsidR="00CB0A13" w:rsidRDefault="00CB0A13">
      <w:pPr>
        <w:rPr>
          <w:rFonts w:ascii="Arial" w:hAnsi="Arial" w:cs="Arial"/>
          <w:sz w:val="16"/>
          <w:szCs w:val="16"/>
        </w:rPr>
      </w:pPr>
    </w:p>
    <w:p w14:paraId="475AA88B" w14:textId="77777777" w:rsidR="00CB0A13" w:rsidRDefault="004E5269">
      <w:pPr>
        <w:shd w:val="clear" w:color="auto" w:fill="F2F2F2" w:themeFill="background1" w:themeFillShade="F2"/>
        <w:jc w:val="center"/>
        <w:rPr>
          <w:rFonts w:ascii="Arial" w:hAnsi="Arial" w:cs="Arial"/>
          <w:b/>
          <w:bCs/>
          <w:sz w:val="20"/>
          <w:u w:val="single"/>
        </w:rPr>
      </w:pPr>
      <w:r>
        <w:rPr>
          <w:rFonts w:ascii="Arial" w:hAnsi="Arial" w:cs="Arial"/>
          <w:b/>
          <w:bCs/>
          <w:sz w:val="20"/>
          <w:u w:val="single"/>
        </w:rPr>
        <w:t>Entry Form Requirements</w:t>
      </w:r>
    </w:p>
    <w:p w14:paraId="7C00BA3A" w14:textId="77777777" w:rsidR="00CB0A13" w:rsidRDefault="004E5269">
      <w:pPr>
        <w:pStyle w:val="Default"/>
        <w:rPr>
          <w:rFonts w:ascii="Arial" w:hAnsi="Arial" w:cs="Arial"/>
          <w:color w:val="auto"/>
          <w:sz w:val="16"/>
          <w:szCs w:val="16"/>
        </w:rPr>
      </w:pPr>
      <w:r>
        <w:rPr>
          <w:rFonts w:ascii="Arial" w:hAnsi="Arial" w:cs="Arial"/>
          <w:color w:val="auto"/>
          <w:sz w:val="16"/>
          <w:szCs w:val="16"/>
        </w:rPr>
        <w:t>Rally Obedience – jump height required</w:t>
      </w:r>
    </w:p>
    <w:p w14:paraId="42F54C30" w14:textId="77777777" w:rsidR="00CB0A13" w:rsidRDefault="004E5269">
      <w:pPr>
        <w:pStyle w:val="Default"/>
        <w:rPr>
          <w:rFonts w:ascii="Arial" w:hAnsi="Arial" w:cs="Arial"/>
          <w:color w:val="auto"/>
          <w:sz w:val="16"/>
          <w:szCs w:val="16"/>
        </w:rPr>
      </w:pPr>
      <w:r>
        <w:rPr>
          <w:rFonts w:ascii="Arial" w:hAnsi="Arial" w:cs="Arial"/>
          <w:color w:val="auto"/>
          <w:sz w:val="16"/>
          <w:szCs w:val="16"/>
        </w:rPr>
        <w:t>Obedience – dog jump height at withers required</w:t>
      </w:r>
    </w:p>
    <w:p w14:paraId="5778B6DC" w14:textId="77777777" w:rsidR="00CB0A13" w:rsidRDefault="00CB0A13">
      <w:pPr>
        <w:rPr>
          <w:rFonts w:ascii="Arial" w:hAnsi="Arial" w:cs="Arial"/>
          <w:sz w:val="16"/>
          <w:szCs w:val="16"/>
        </w:rPr>
      </w:pPr>
    </w:p>
    <w:p w14:paraId="4D0C0591" w14:textId="77777777" w:rsidR="00CB0A13" w:rsidRDefault="00CB0A13">
      <w:pPr>
        <w:rPr>
          <w:rFonts w:ascii="Arial" w:hAnsi="Arial" w:cs="Arial"/>
          <w:sz w:val="16"/>
          <w:szCs w:val="16"/>
        </w:rPr>
      </w:pPr>
    </w:p>
    <w:p w14:paraId="613E57E0" w14:textId="77777777" w:rsidR="00CB0A13" w:rsidRDefault="004E5269">
      <w:pPr>
        <w:shd w:val="clear" w:color="auto" w:fill="F2F2F2" w:themeFill="background1" w:themeFillShade="F2"/>
        <w:jc w:val="center"/>
        <w:rPr>
          <w:rFonts w:ascii="Arial" w:hAnsi="Arial" w:cs="Arial"/>
          <w:b/>
          <w:bCs/>
          <w:sz w:val="20"/>
          <w:u w:val="single"/>
        </w:rPr>
      </w:pPr>
      <w:r>
        <w:rPr>
          <w:rFonts w:ascii="Arial" w:hAnsi="Arial" w:cs="Arial"/>
          <w:b/>
          <w:bCs/>
          <w:sz w:val="20"/>
          <w:u w:val="single"/>
        </w:rPr>
        <w:t>Preliminary Schedule</w:t>
      </w:r>
    </w:p>
    <w:p w14:paraId="2FBE222A" w14:textId="77777777" w:rsidR="00CB0A13" w:rsidRDefault="004E5269">
      <w:pPr>
        <w:rPr>
          <w:rFonts w:ascii="Arial" w:hAnsi="Arial" w:cs="Arial"/>
          <w:sz w:val="16"/>
          <w:szCs w:val="16"/>
        </w:rPr>
      </w:pPr>
      <w:r>
        <w:rPr>
          <w:rFonts w:ascii="Arial" w:hAnsi="Arial" w:cs="Arial"/>
          <w:bCs/>
          <w:sz w:val="16"/>
          <w:szCs w:val="16"/>
        </w:rPr>
        <w:t>Day of Show entries taken from 7:30am-8:00am</w:t>
      </w:r>
    </w:p>
    <w:p w14:paraId="2C316D6A" w14:textId="77777777" w:rsidR="00CB0A13" w:rsidRDefault="004E5269">
      <w:pPr>
        <w:pStyle w:val="Default"/>
        <w:rPr>
          <w:rFonts w:ascii="Arial" w:hAnsi="Arial" w:cs="Arial"/>
          <w:color w:val="auto"/>
          <w:sz w:val="20"/>
          <w:szCs w:val="20"/>
        </w:rPr>
      </w:pPr>
      <w:r>
        <w:rPr>
          <w:rFonts w:ascii="Arial" w:hAnsi="Arial" w:cs="Arial"/>
          <w:color w:val="auto"/>
          <w:sz w:val="16"/>
          <w:szCs w:val="16"/>
        </w:rPr>
        <w:t>Judging will start at 9:00am.</w:t>
      </w:r>
      <w:r>
        <w:rPr>
          <w:rFonts w:ascii="Arial" w:hAnsi="Arial" w:cs="Arial"/>
          <w:color w:val="auto"/>
          <w:sz w:val="20"/>
          <w:szCs w:val="20"/>
        </w:rPr>
        <w:t xml:space="preserve">  </w:t>
      </w:r>
    </w:p>
    <w:p w14:paraId="7F3F5245" w14:textId="77777777" w:rsidR="00CB0A13" w:rsidRDefault="00CB0A13">
      <w:pPr>
        <w:pStyle w:val="Default"/>
        <w:rPr>
          <w:rFonts w:ascii="Arial" w:hAnsi="Arial" w:cs="Arial"/>
          <w:b/>
          <w:color w:val="auto"/>
          <w:sz w:val="16"/>
          <w:szCs w:val="16"/>
        </w:rPr>
      </w:pPr>
    </w:p>
    <w:p w14:paraId="3B442E4F" w14:textId="77777777" w:rsidR="00CB0A13" w:rsidRDefault="004E5269">
      <w:pPr>
        <w:pStyle w:val="Default"/>
        <w:rPr>
          <w:rFonts w:ascii="Arial" w:hAnsi="Arial" w:cs="Arial"/>
          <w:b/>
          <w:color w:val="auto"/>
          <w:sz w:val="16"/>
          <w:szCs w:val="16"/>
        </w:rPr>
      </w:pPr>
      <w:r>
        <w:rPr>
          <w:rFonts w:ascii="Arial" w:hAnsi="Arial" w:cs="Arial"/>
          <w:b/>
          <w:color w:val="auto"/>
          <w:sz w:val="16"/>
          <w:szCs w:val="16"/>
        </w:rPr>
        <w:t xml:space="preserve">Trial Order: </w:t>
      </w:r>
      <w:r>
        <w:rPr>
          <w:rFonts w:ascii="Arial" w:hAnsi="Arial" w:cs="Arial"/>
          <w:color w:val="auto"/>
          <w:sz w:val="16"/>
          <w:szCs w:val="16"/>
        </w:rPr>
        <w:t>Judges (if a back-up judge is listed) and stewards will run in the first group. Other entrants will then be run in numerical order at each level as noted below.</w:t>
      </w:r>
    </w:p>
    <w:p w14:paraId="41B14F50" w14:textId="77777777" w:rsidR="00CB0A13" w:rsidRDefault="00CB0A13">
      <w:pPr>
        <w:pStyle w:val="Default"/>
        <w:rPr>
          <w:rFonts w:ascii="Arial" w:hAnsi="Arial" w:cs="Arial"/>
          <w:color w:val="auto"/>
          <w:sz w:val="16"/>
          <w:szCs w:val="16"/>
        </w:rPr>
      </w:pPr>
    </w:p>
    <w:p w14:paraId="4A3C75E5" w14:textId="77777777" w:rsidR="00CB0A13" w:rsidRDefault="004E5269">
      <w:pPr>
        <w:pStyle w:val="Default"/>
        <w:rPr>
          <w:rFonts w:ascii="Arial" w:hAnsi="Arial" w:cs="Arial"/>
          <w:b/>
          <w:bCs/>
          <w:color w:val="auto"/>
          <w:sz w:val="16"/>
          <w:szCs w:val="16"/>
        </w:rPr>
      </w:pPr>
      <w:r>
        <w:rPr>
          <w:rFonts w:ascii="Arial" w:hAnsi="Arial" w:cs="Arial"/>
          <w:b/>
          <w:bCs/>
          <w:color w:val="auto"/>
          <w:sz w:val="16"/>
          <w:szCs w:val="16"/>
        </w:rPr>
        <w:t>Saturday, June 26, 2021:</w:t>
      </w:r>
    </w:p>
    <w:p w14:paraId="0C83B720" w14:textId="77777777" w:rsidR="00CB0A13" w:rsidRDefault="004E5269">
      <w:pPr>
        <w:pStyle w:val="Default"/>
        <w:rPr>
          <w:rFonts w:ascii="Arial" w:hAnsi="Arial" w:cs="Arial"/>
          <w:color w:val="auto"/>
          <w:sz w:val="16"/>
          <w:szCs w:val="16"/>
        </w:rPr>
      </w:pPr>
      <w:r>
        <w:rPr>
          <w:rFonts w:ascii="Arial" w:hAnsi="Arial" w:cs="Arial"/>
          <w:b/>
          <w:bCs/>
          <w:color w:val="auto"/>
          <w:sz w:val="16"/>
          <w:szCs w:val="16"/>
        </w:rPr>
        <w:t xml:space="preserve">Trial 1 </w:t>
      </w:r>
      <w:r>
        <w:rPr>
          <w:rFonts w:ascii="Arial" w:hAnsi="Arial" w:cs="Arial"/>
          <w:color w:val="auto"/>
          <w:sz w:val="16"/>
          <w:szCs w:val="16"/>
        </w:rPr>
        <w:t>The run order will be RO1, RO2, RO3, R0M</w:t>
      </w:r>
    </w:p>
    <w:p w14:paraId="3414ED70" w14:textId="77777777" w:rsidR="00CB0A13" w:rsidRDefault="004E5269">
      <w:pPr>
        <w:pStyle w:val="Default"/>
        <w:rPr>
          <w:rFonts w:ascii="Arial" w:hAnsi="Arial" w:cs="Arial"/>
          <w:color w:val="auto"/>
          <w:sz w:val="16"/>
          <w:szCs w:val="16"/>
        </w:rPr>
      </w:pPr>
      <w:r>
        <w:rPr>
          <w:rFonts w:ascii="Arial" w:hAnsi="Arial" w:cs="Arial"/>
          <w:b/>
          <w:bCs/>
          <w:color w:val="auto"/>
          <w:sz w:val="16"/>
          <w:szCs w:val="16"/>
        </w:rPr>
        <w:t xml:space="preserve">Trial 2 </w:t>
      </w:r>
      <w:r>
        <w:rPr>
          <w:rFonts w:ascii="Arial" w:hAnsi="Arial" w:cs="Arial"/>
          <w:bCs/>
          <w:color w:val="auto"/>
          <w:sz w:val="16"/>
          <w:szCs w:val="16"/>
        </w:rPr>
        <w:t>will start after Trial 1 reverse run order</w:t>
      </w:r>
    </w:p>
    <w:p w14:paraId="21E5BEFA" w14:textId="77777777" w:rsidR="00CB0A13" w:rsidRDefault="00CB0A13">
      <w:pPr>
        <w:pStyle w:val="Default"/>
        <w:rPr>
          <w:rFonts w:ascii="Arial" w:hAnsi="Arial" w:cs="Arial"/>
          <w:b/>
          <w:bCs/>
          <w:color w:val="auto"/>
          <w:sz w:val="16"/>
          <w:szCs w:val="16"/>
        </w:rPr>
      </w:pPr>
    </w:p>
    <w:p w14:paraId="05DC35C5" w14:textId="77777777" w:rsidR="00CB0A13" w:rsidRDefault="00CB0A13">
      <w:pPr>
        <w:pStyle w:val="Default"/>
        <w:rPr>
          <w:rFonts w:ascii="Arial" w:hAnsi="Arial" w:cs="Arial"/>
          <w:color w:val="auto"/>
          <w:sz w:val="16"/>
          <w:szCs w:val="16"/>
        </w:rPr>
      </w:pPr>
    </w:p>
    <w:p w14:paraId="6C077BD7" w14:textId="77777777" w:rsidR="00CB0A13" w:rsidRDefault="004E5269">
      <w:pPr>
        <w:pStyle w:val="Default"/>
        <w:rPr>
          <w:rFonts w:ascii="Arial" w:hAnsi="Arial" w:cs="Arial"/>
          <w:b/>
          <w:bCs/>
          <w:color w:val="auto"/>
          <w:sz w:val="16"/>
          <w:szCs w:val="16"/>
        </w:rPr>
      </w:pPr>
      <w:r>
        <w:rPr>
          <w:rFonts w:ascii="Arial" w:hAnsi="Arial" w:cs="Arial"/>
          <w:b/>
          <w:bCs/>
          <w:color w:val="auto"/>
          <w:sz w:val="16"/>
          <w:szCs w:val="16"/>
        </w:rPr>
        <w:t>Sunday, June 27, 2021:</w:t>
      </w:r>
    </w:p>
    <w:p w14:paraId="489C6C09" w14:textId="32BB373A" w:rsidR="00CB0A13" w:rsidRDefault="004E5269">
      <w:pPr>
        <w:pStyle w:val="Default"/>
        <w:rPr>
          <w:rFonts w:ascii="Arial" w:hAnsi="Arial" w:cs="Arial"/>
          <w:color w:val="auto"/>
          <w:sz w:val="16"/>
          <w:szCs w:val="16"/>
        </w:rPr>
      </w:pPr>
      <w:r>
        <w:rPr>
          <w:rFonts w:ascii="Arial" w:hAnsi="Arial" w:cs="Arial"/>
          <w:b/>
          <w:bCs/>
          <w:color w:val="auto"/>
          <w:sz w:val="16"/>
          <w:szCs w:val="16"/>
        </w:rPr>
        <w:t xml:space="preserve">Trial 1 </w:t>
      </w:r>
      <w:r>
        <w:rPr>
          <w:rFonts w:ascii="Arial" w:hAnsi="Arial" w:cs="Arial"/>
          <w:color w:val="auto"/>
          <w:sz w:val="16"/>
          <w:szCs w:val="16"/>
        </w:rPr>
        <w:t xml:space="preserve">The run order will be Master, Utility, Advanced Open, Open, Advanced Novice, </w:t>
      </w:r>
      <w:r w:rsidR="006B7B50">
        <w:rPr>
          <w:rFonts w:ascii="Arial" w:hAnsi="Arial" w:cs="Arial"/>
          <w:color w:val="auto"/>
          <w:sz w:val="16"/>
          <w:szCs w:val="16"/>
        </w:rPr>
        <w:t xml:space="preserve">Novice, </w:t>
      </w:r>
      <w:r>
        <w:rPr>
          <w:rFonts w:ascii="Arial" w:hAnsi="Arial" w:cs="Arial"/>
          <w:color w:val="auto"/>
          <w:sz w:val="16"/>
          <w:szCs w:val="16"/>
        </w:rPr>
        <w:t xml:space="preserve">Beginner Novice, </w:t>
      </w:r>
      <w:proofErr w:type="gramStart"/>
      <w:r>
        <w:rPr>
          <w:rFonts w:ascii="Arial" w:hAnsi="Arial" w:cs="Arial"/>
          <w:color w:val="auto"/>
          <w:sz w:val="16"/>
          <w:szCs w:val="16"/>
        </w:rPr>
        <w:t>Pre Novice</w:t>
      </w:r>
      <w:proofErr w:type="gramEnd"/>
      <w:r>
        <w:rPr>
          <w:rFonts w:ascii="Arial" w:hAnsi="Arial" w:cs="Arial"/>
          <w:color w:val="auto"/>
          <w:sz w:val="16"/>
          <w:szCs w:val="16"/>
        </w:rPr>
        <w:t xml:space="preserve"> </w:t>
      </w:r>
    </w:p>
    <w:p w14:paraId="33E97A80" w14:textId="77777777" w:rsidR="00CB0A13" w:rsidRDefault="004E5269">
      <w:pPr>
        <w:pStyle w:val="Default"/>
        <w:rPr>
          <w:rFonts w:ascii="Arial" w:hAnsi="Arial" w:cs="Arial"/>
          <w:bCs/>
          <w:color w:val="auto"/>
          <w:sz w:val="16"/>
          <w:szCs w:val="16"/>
        </w:rPr>
      </w:pPr>
      <w:r>
        <w:rPr>
          <w:rFonts w:ascii="Arial" w:hAnsi="Arial" w:cs="Arial"/>
          <w:b/>
          <w:bCs/>
          <w:color w:val="auto"/>
          <w:sz w:val="16"/>
          <w:szCs w:val="16"/>
        </w:rPr>
        <w:t xml:space="preserve">Trial 2 </w:t>
      </w:r>
      <w:r>
        <w:rPr>
          <w:rFonts w:ascii="Arial" w:hAnsi="Arial" w:cs="Arial"/>
          <w:bCs/>
          <w:color w:val="auto"/>
          <w:sz w:val="16"/>
          <w:szCs w:val="16"/>
        </w:rPr>
        <w:t>will start after Trial 1 in reverse order</w:t>
      </w:r>
    </w:p>
    <w:p w14:paraId="1F0D4330" w14:textId="77777777" w:rsidR="00CB0A13" w:rsidRDefault="00CB0A13">
      <w:pPr>
        <w:pStyle w:val="Default"/>
        <w:rPr>
          <w:rFonts w:ascii="Arial" w:hAnsi="Arial" w:cs="Arial"/>
          <w:color w:val="auto"/>
          <w:sz w:val="16"/>
          <w:szCs w:val="16"/>
        </w:rPr>
      </w:pPr>
    </w:p>
    <w:p w14:paraId="5AD7553D" w14:textId="77777777" w:rsidR="00CB0A13" w:rsidRDefault="00CB0A13">
      <w:pPr>
        <w:pStyle w:val="Default"/>
        <w:rPr>
          <w:rFonts w:ascii="Arial" w:hAnsi="Arial" w:cs="Arial"/>
          <w:color w:val="auto"/>
          <w:sz w:val="16"/>
          <w:szCs w:val="16"/>
        </w:rPr>
      </w:pPr>
    </w:p>
    <w:p w14:paraId="11EDE5F8" w14:textId="77777777" w:rsidR="00CB0A13" w:rsidRDefault="004E5269">
      <w:pPr>
        <w:shd w:val="clear" w:color="auto" w:fill="F2F2F2" w:themeFill="background1" w:themeFillShade="F2"/>
        <w:jc w:val="center"/>
        <w:rPr>
          <w:rFonts w:ascii="Arial" w:hAnsi="Arial" w:cs="Arial"/>
          <w:b/>
          <w:bCs/>
          <w:u w:val="single"/>
        </w:rPr>
      </w:pPr>
      <w:r>
        <w:rPr>
          <w:rFonts w:ascii="Arial" w:hAnsi="Arial" w:cs="Arial"/>
          <w:b/>
          <w:bCs/>
          <w:u w:val="single"/>
        </w:rPr>
        <w:t xml:space="preserve">DIRECTIONS TO </w:t>
      </w:r>
      <w:r>
        <w:rPr>
          <w:rFonts w:ascii="Arial" w:hAnsi="Arial" w:cs="Arial"/>
          <w:b/>
          <w:sz w:val="20"/>
          <w:u w:val="single"/>
          <w:shd w:val="clear" w:color="auto" w:fill="F2F2F2" w:themeFill="background1" w:themeFillShade="F2"/>
        </w:rPr>
        <w:t>TRIAL</w:t>
      </w:r>
      <w:r>
        <w:rPr>
          <w:rFonts w:ascii="Arial" w:hAnsi="Arial" w:cs="Arial"/>
          <w:b/>
          <w:bCs/>
          <w:u w:val="single"/>
        </w:rPr>
        <w:t xml:space="preserve"> SITE</w:t>
      </w:r>
    </w:p>
    <w:p w14:paraId="6E9C28A4" w14:textId="77777777" w:rsidR="00CB0A13" w:rsidRDefault="004E5269">
      <w:pPr>
        <w:rPr>
          <w:rFonts w:ascii="Arial" w:hAnsi="Arial" w:cs="Arial"/>
          <w:sz w:val="16"/>
          <w:szCs w:val="16"/>
        </w:rPr>
      </w:pPr>
      <w:r>
        <w:rPr>
          <w:rFonts w:ascii="Arial" w:hAnsi="Arial" w:cs="Arial"/>
          <w:sz w:val="16"/>
          <w:szCs w:val="16"/>
        </w:rPr>
        <w:t>From North &amp; West:  I-96 E to Marne Exit #23, (Jackson St.) Left on 16</w:t>
      </w:r>
      <w:r>
        <w:rPr>
          <w:rFonts w:ascii="Arial" w:hAnsi="Arial" w:cs="Arial"/>
          <w:sz w:val="16"/>
          <w:szCs w:val="16"/>
          <w:vertAlign w:val="superscript"/>
        </w:rPr>
        <w:t>th</w:t>
      </w:r>
      <w:r>
        <w:rPr>
          <w:rFonts w:ascii="Arial" w:hAnsi="Arial" w:cs="Arial"/>
          <w:sz w:val="16"/>
          <w:szCs w:val="16"/>
        </w:rPr>
        <w:t xml:space="preserve"> Ave., Right on State St.  Enter on Berlin Fair Dr.    </w:t>
      </w:r>
    </w:p>
    <w:p w14:paraId="77D01BB4" w14:textId="77777777" w:rsidR="00CB0A13" w:rsidRDefault="004E5269">
      <w:pPr>
        <w:rPr>
          <w:rFonts w:ascii="Arial" w:hAnsi="Arial" w:cs="Arial"/>
          <w:sz w:val="16"/>
          <w:szCs w:val="16"/>
        </w:rPr>
      </w:pPr>
      <w:r>
        <w:rPr>
          <w:rFonts w:ascii="Arial" w:hAnsi="Arial" w:cs="Arial"/>
          <w:sz w:val="16"/>
          <w:szCs w:val="16"/>
        </w:rPr>
        <w:t>From East/South:    I9-6 W to Marne Exit #23, Left on 16</w:t>
      </w:r>
      <w:r>
        <w:rPr>
          <w:rFonts w:ascii="Arial" w:hAnsi="Arial" w:cs="Arial"/>
          <w:sz w:val="16"/>
          <w:szCs w:val="16"/>
          <w:vertAlign w:val="superscript"/>
        </w:rPr>
        <w:t>th</w:t>
      </w:r>
      <w:r>
        <w:rPr>
          <w:rFonts w:ascii="Arial" w:hAnsi="Arial" w:cs="Arial"/>
          <w:sz w:val="16"/>
          <w:szCs w:val="16"/>
        </w:rPr>
        <w:t xml:space="preserve"> Ave., Right on State St.  Enter on Berlin Fair Dr.    </w:t>
      </w:r>
    </w:p>
    <w:p w14:paraId="05C3B99C" w14:textId="77777777" w:rsidR="00CB0A13" w:rsidRDefault="00CB0A13">
      <w:pPr>
        <w:rPr>
          <w:rFonts w:ascii="Arial" w:hAnsi="Arial" w:cs="Arial"/>
          <w:sz w:val="18"/>
          <w:szCs w:val="18"/>
        </w:rPr>
      </w:pPr>
    </w:p>
    <w:p w14:paraId="40B45AD5" w14:textId="77777777" w:rsidR="00CB0A13" w:rsidRDefault="00CB0A13">
      <w:pPr>
        <w:rPr>
          <w:rFonts w:ascii="Arial" w:hAnsi="Arial" w:cs="Arial"/>
          <w:sz w:val="18"/>
          <w:szCs w:val="18"/>
        </w:rPr>
      </w:pPr>
    </w:p>
    <w:p w14:paraId="620D69F4" w14:textId="77777777" w:rsidR="00CB0A13" w:rsidRDefault="004E5269">
      <w:pPr>
        <w:shd w:val="clear" w:color="auto" w:fill="F2F2F2" w:themeFill="background1" w:themeFillShade="F2"/>
        <w:jc w:val="center"/>
        <w:rPr>
          <w:rFonts w:ascii="Arial" w:hAnsi="Arial" w:cs="Arial"/>
          <w:b/>
          <w:sz w:val="20"/>
          <w:u w:val="single"/>
          <w:shd w:val="clear" w:color="auto" w:fill="F2F2F2" w:themeFill="background1" w:themeFillShade="F2"/>
        </w:rPr>
      </w:pPr>
      <w:r>
        <w:rPr>
          <w:rFonts w:ascii="Arial" w:hAnsi="Arial" w:cs="Arial"/>
          <w:b/>
          <w:sz w:val="20"/>
          <w:u w:val="single"/>
          <w:shd w:val="clear" w:color="auto" w:fill="F2F2F2" w:themeFill="background1" w:themeFillShade="F2"/>
        </w:rPr>
        <w:t>MOTELS</w:t>
      </w:r>
    </w:p>
    <w:p w14:paraId="37A6A7E8" w14:textId="77777777" w:rsidR="00CB0A13" w:rsidRDefault="004E5269">
      <w:pPr>
        <w:rPr>
          <w:rFonts w:ascii="Arial" w:hAnsi="Arial" w:cs="Arial"/>
          <w:sz w:val="16"/>
          <w:szCs w:val="16"/>
        </w:rPr>
      </w:pPr>
      <w:r>
        <w:rPr>
          <w:rFonts w:ascii="Arial" w:hAnsi="Arial" w:cs="Arial"/>
          <w:sz w:val="16"/>
          <w:szCs w:val="16"/>
        </w:rPr>
        <w:t>The following motels will accept well-mannered dogs. (*may have pet fees)</w:t>
      </w:r>
    </w:p>
    <w:p w14:paraId="0F844933" w14:textId="77777777" w:rsidR="00CB0A13" w:rsidRDefault="004E5269">
      <w:pPr>
        <w:rPr>
          <w:rFonts w:ascii="Arial" w:hAnsi="Arial" w:cs="Arial"/>
          <w:sz w:val="16"/>
          <w:szCs w:val="16"/>
        </w:rPr>
      </w:pPr>
      <w:r>
        <w:rPr>
          <w:rFonts w:ascii="Arial" w:hAnsi="Arial" w:cs="Arial"/>
          <w:sz w:val="16"/>
          <w:szCs w:val="16"/>
        </w:rPr>
        <w:t>Please call to verify pet restrictions or fees before making reservations.</w:t>
      </w:r>
    </w:p>
    <w:p w14:paraId="60F8DBCD" w14:textId="77777777" w:rsidR="00CB0A13" w:rsidRDefault="00CB0A13">
      <w:pPr>
        <w:rPr>
          <w:rFonts w:ascii="Arial" w:hAnsi="Arial" w:cs="Arial"/>
        </w:rPr>
      </w:pPr>
    </w:p>
    <w:p w14:paraId="4615431B" w14:textId="3DD0BB70" w:rsidR="00CB0A13" w:rsidRDefault="004E5269">
      <w:pPr>
        <w:spacing w:line="360" w:lineRule="auto"/>
        <w:rPr>
          <w:rFonts w:ascii="Arial" w:hAnsi="Arial" w:cs="Arial"/>
          <w:sz w:val="16"/>
          <w:szCs w:val="16"/>
        </w:rPr>
      </w:pPr>
      <w:r>
        <w:rPr>
          <w:rFonts w:ascii="Arial" w:hAnsi="Arial" w:cs="Arial"/>
          <w:sz w:val="16"/>
          <w:szCs w:val="16"/>
        </w:rPr>
        <w:t xml:space="preserve">Quality Inn Grand Rapids North*     2171 Holton Court NW, Walker, MI 49544     616-791-850               </w:t>
      </w:r>
    </w:p>
    <w:p w14:paraId="38BC3169" w14:textId="5ECAD811" w:rsidR="00CB0A13" w:rsidRDefault="004E5269">
      <w:pPr>
        <w:spacing w:line="360" w:lineRule="auto"/>
        <w:rPr>
          <w:rFonts w:ascii="Arial" w:hAnsi="Arial" w:cs="Arial"/>
          <w:sz w:val="16"/>
          <w:szCs w:val="16"/>
        </w:rPr>
      </w:pPr>
      <w:r>
        <w:rPr>
          <w:rFonts w:ascii="Arial" w:hAnsi="Arial" w:cs="Arial"/>
          <w:sz w:val="16"/>
          <w:szCs w:val="16"/>
        </w:rPr>
        <w:t xml:space="preserve">Rodeway Inn* 1040 </w:t>
      </w:r>
      <w:proofErr w:type="spellStart"/>
      <w:r>
        <w:rPr>
          <w:rFonts w:ascii="Arial" w:hAnsi="Arial" w:cs="Arial"/>
          <w:sz w:val="16"/>
          <w:szCs w:val="16"/>
        </w:rPr>
        <w:t>O’Mally</w:t>
      </w:r>
      <w:proofErr w:type="spellEnd"/>
      <w:r>
        <w:rPr>
          <w:rFonts w:ascii="Arial" w:hAnsi="Arial" w:cs="Arial"/>
          <w:sz w:val="16"/>
          <w:szCs w:val="16"/>
        </w:rPr>
        <w:t xml:space="preserve"> Drive, Coopersville, MI </w:t>
      </w:r>
      <w:proofErr w:type="gramStart"/>
      <w:r>
        <w:rPr>
          <w:rFonts w:ascii="Arial" w:hAnsi="Arial" w:cs="Arial"/>
          <w:sz w:val="16"/>
          <w:szCs w:val="16"/>
        </w:rPr>
        <w:t>49404  616</w:t>
      </w:r>
      <w:proofErr w:type="gramEnd"/>
      <w:r>
        <w:rPr>
          <w:rFonts w:ascii="Arial" w:hAnsi="Arial" w:cs="Arial"/>
          <w:sz w:val="16"/>
          <w:szCs w:val="16"/>
        </w:rPr>
        <w:t xml:space="preserve">-837-8100              </w:t>
      </w:r>
    </w:p>
    <w:p w14:paraId="26C05161" w14:textId="2FCEB33A" w:rsidR="00CB0A13" w:rsidRDefault="004E5269">
      <w:pPr>
        <w:spacing w:line="360" w:lineRule="auto"/>
        <w:rPr>
          <w:rFonts w:ascii="Arial" w:hAnsi="Arial" w:cs="Arial"/>
          <w:sz w:val="16"/>
          <w:szCs w:val="16"/>
        </w:rPr>
      </w:pPr>
      <w:r>
        <w:rPr>
          <w:rFonts w:ascii="Arial" w:hAnsi="Arial" w:cs="Arial"/>
          <w:sz w:val="16"/>
          <w:szCs w:val="16"/>
        </w:rPr>
        <w:t xml:space="preserve">Americas Best Value Inn*   777 3 Mile Rd., Grand Rapids, MI 49544       616-784-2900       </w:t>
      </w:r>
    </w:p>
    <w:p w14:paraId="3AFEAD9C" w14:textId="77777777" w:rsidR="00CB0A13" w:rsidRDefault="00CB0A13">
      <w:pPr>
        <w:rPr>
          <w:rFonts w:ascii="Arial" w:hAnsi="Arial" w:cs="Arial"/>
          <w:sz w:val="16"/>
          <w:szCs w:val="16"/>
        </w:rPr>
      </w:pPr>
    </w:p>
    <w:p w14:paraId="57571C6D" w14:textId="77777777" w:rsidR="00CB0A13" w:rsidRDefault="004E5269">
      <w:pPr>
        <w:rPr>
          <w:rFonts w:ascii="Arial" w:hAnsi="Arial" w:cs="Arial"/>
          <w:sz w:val="16"/>
          <w:szCs w:val="16"/>
        </w:rPr>
      </w:pPr>
      <w:r>
        <w:rPr>
          <w:rFonts w:ascii="Arial" w:hAnsi="Arial" w:cs="Arial"/>
          <w:sz w:val="16"/>
          <w:szCs w:val="16"/>
        </w:rPr>
        <w:t>To ensure our welcome in the future, please clean up after your dogs and do not leave dogs unattended in rooms!</w:t>
      </w:r>
    </w:p>
    <w:p w14:paraId="43EA6ADF" w14:textId="77777777" w:rsidR="00CB0A13" w:rsidRDefault="00CB0A13">
      <w:pPr>
        <w:rPr>
          <w:rFonts w:ascii="Arial" w:hAnsi="Arial" w:cs="Arial"/>
          <w:sz w:val="16"/>
          <w:szCs w:val="16"/>
        </w:rPr>
      </w:pPr>
    </w:p>
    <w:p w14:paraId="1312CEB9" w14:textId="77777777" w:rsidR="00CB0A13" w:rsidRDefault="00CB0A13">
      <w:pPr>
        <w:rPr>
          <w:rFonts w:ascii="Arial" w:hAnsi="Arial" w:cs="Arial"/>
          <w:sz w:val="16"/>
          <w:szCs w:val="16"/>
        </w:rPr>
      </w:pPr>
    </w:p>
    <w:p w14:paraId="53913D49" w14:textId="77777777" w:rsidR="00CB0A13" w:rsidRDefault="004E5269">
      <w:pPr>
        <w:shd w:val="clear" w:color="auto" w:fill="F2F2F2" w:themeFill="background1" w:themeFillShade="F2"/>
        <w:jc w:val="center"/>
        <w:rPr>
          <w:rFonts w:ascii="Arial" w:hAnsi="Arial" w:cs="Arial"/>
          <w:b/>
          <w:sz w:val="20"/>
          <w:u w:val="single"/>
          <w:shd w:val="clear" w:color="auto" w:fill="F2F2F2" w:themeFill="background1" w:themeFillShade="F2"/>
        </w:rPr>
      </w:pPr>
      <w:r>
        <w:rPr>
          <w:rFonts w:ascii="Arial" w:hAnsi="Arial" w:cs="Arial"/>
          <w:b/>
          <w:sz w:val="20"/>
          <w:u w:val="single"/>
          <w:shd w:val="clear" w:color="auto" w:fill="F2F2F2" w:themeFill="background1" w:themeFillShade="F2"/>
        </w:rPr>
        <w:t>Trial Committee</w:t>
      </w:r>
    </w:p>
    <w:p w14:paraId="05E90E90" w14:textId="77777777" w:rsidR="00CB0A13" w:rsidRDefault="00CB0A13">
      <w:pPr>
        <w:shd w:val="clear" w:color="auto" w:fill="F2F2F2" w:themeFill="background1" w:themeFillShade="F2"/>
        <w:jc w:val="center"/>
        <w:rPr>
          <w:rFonts w:ascii="Arial" w:hAnsi="Arial" w:cs="Arial"/>
          <w:b/>
          <w:sz w:val="20"/>
          <w:u w:val="single"/>
          <w:shd w:val="clear" w:color="auto" w:fill="F2F2F2" w:themeFill="background1" w:themeFillShade="F2"/>
        </w:rPr>
      </w:pPr>
    </w:p>
    <w:p w14:paraId="58E05326" w14:textId="77777777" w:rsidR="00CB0A13" w:rsidRDefault="004E5269">
      <w:pPr>
        <w:jc w:val="center"/>
        <w:rPr>
          <w:rFonts w:ascii="Arial" w:hAnsi="Arial" w:cs="Arial"/>
          <w:sz w:val="16"/>
          <w:szCs w:val="16"/>
        </w:rPr>
      </w:pPr>
      <w:r>
        <w:rPr>
          <w:rFonts w:ascii="Arial" w:hAnsi="Arial" w:cs="Arial"/>
          <w:sz w:val="16"/>
          <w:szCs w:val="16"/>
        </w:rPr>
        <w:t xml:space="preserve">Trial Chair Sherry </w:t>
      </w:r>
      <w:proofErr w:type="gramStart"/>
      <w:r>
        <w:rPr>
          <w:rFonts w:ascii="Arial" w:hAnsi="Arial" w:cs="Arial"/>
          <w:sz w:val="16"/>
          <w:szCs w:val="16"/>
        </w:rPr>
        <w:t>McCully .</w:t>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t>Trial Secretary Krisena Rieger</w:t>
      </w:r>
      <w:r>
        <w:rPr>
          <w:rFonts w:ascii="Arial" w:hAnsi="Arial" w:cs="Arial"/>
          <w:sz w:val="16"/>
          <w:szCs w:val="16"/>
        </w:rPr>
        <w:tab/>
      </w:r>
    </w:p>
    <w:p w14:paraId="30E2B26C" w14:textId="77777777" w:rsidR="00CB0A13" w:rsidRDefault="004E5269">
      <w:pPr>
        <w:rPr>
          <w:rFonts w:ascii="Arial" w:hAnsi="Arial" w:cs="Arial"/>
          <w:sz w:val="16"/>
        </w:rPr>
      </w:pPr>
      <w:r>
        <w:rPr>
          <w:rFonts w:ascii="Arial" w:hAnsi="Arial" w:cs="Arial"/>
          <w:sz w:val="20"/>
        </w:rPr>
        <w:t xml:space="preserve">               </w:t>
      </w:r>
      <w:r>
        <w:rPr>
          <w:rFonts w:ascii="Arial" w:hAnsi="Arial" w:cs="Arial"/>
          <w:sz w:val="16"/>
        </w:rPr>
        <w:t>231-740-8191.                                                               231-865-3558</w:t>
      </w:r>
    </w:p>
    <w:p w14:paraId="03E39601" w14:textId="77777777" w:rsidR="00CB0A13" w:rsidRDefault="004E5269">
      <w:pPr>
        <w:rPr>
          <w:rFonts w:ascii="Arial" w:hAnsi="Arial" w:cs="Arial"/>
          <w:sz w:val="16"/>
        </w:rPr>
      </w:pPr>
      <w:r>
        <w:rPr>
          <w:rFonts w:ascii="Arial" w:hAnsi="Arial" w:cs="Arial"/>
          <w:sz w:val="16"/>
        </w:rPr>
        <w:t xml:space="preserve">              mccullys138@gmail.com                                              snowstar89mlotc@gmail.com</w:t>
      </w:r>
    </w:p>
    <w:p w14:paraId="4CFE63C1" w14:textId="77777777" w:rsidR="00CB0A13" w:rsidRDefault="004E5269">
      <w:pPr>
        <w:rPr>
          <w:rFonts w:ascii="Arial" w:hAnsi="Arial" w:cs="Arial"/>
          <w:sz w:val="16"/>
          <w:szCs w:val="16"/>
        </w:rPr>
      </w:pPr>
      <w:r>
        <w:rPr>
          <w:rFonts w:ascii="Arial" w:hAnsi="Arial" w:cs="Arial"/>
          <w:sz w:val="16"/>
        </w:rPr>
        <w:t xml:space="preserve">   </w:t>
      </w:r>
      <w:r>
        <w:rPr>
          <w:rFonts w:ascii="Arial" w:hAnsi="Arial" w:cs="Arial"/>
          <w:b/>
          <w:bCs/>
          <w:sz w:val="20"/>
          <w:u w:val="single"/>
        </w:rPr>
        <w:t>Move-ups</w:t>
      </w:r>
    </w:p>
    <w:p w14:paraId="5645B037" w14:textId="77777777" w:rsidR="00CB0A13" w:rsidRDefault="004E5269">
      <w:pPr>
        <w:rPr>
          <w:rFonts w:ascii="Arial" w:hAnsi="Arial" w:cs="Arial"/>
          <w:sz w:val="16"/>
          <w:szCs w:val="16"/>
        </w:rPr>
      </w:pPr>
      <w:r>
        <w:rPr>
          <w:rFonts w:ascii="Arial" w:hAnsi="Arial" w:cs="Arial"/>
          <w:sz w:val="16"/>
          <w:szCs w:val="16"/>
        </w:rPr>
        <w:t xml:space="preserve">Move ups must be submitted to the Trial Secretary by Monday, June </w:t>
      </w:r>
      <w:proofErr w:type="gramStart"/>
      <w:r>
        <w:rPr>
          <w:rFonts w:ascii="Arial" w:hAnsi="Arial" w:cs="Arial"/>
          <w:sz w:val="16"/>
          <w:szCs w:val="16"/>
        </w:rPr>
        <w:t>23,</w:t>
      </w:r>
      <w:r>
        <w:rPr>
          <w:rFonts w:ascii="Arial" w:hAnsi="Arial" w:cs="Arial"/>
          <w:sz w:val="16"/>
          <w:szCs w:val="16"/>
          <w:vertAlign w:val="superscript"/>
        </w:rPr>
        <w:t>,</w:t>
      </w:r>
      <w:proofErr w:type="gramEnd"/>
      <w:r>
        <w:rPr>
          <w:rFonts w:ascii="Arial" w:hAnsi="Arial" w:cs="Arial"/>
          <w:sz w:val="16"/>
          <w:szCs w:val="16"/>
          <w:vertAlign w:val="superscript"/>
        </w:rPr>
        <w:t xml:space="preserve"> </w:t>
      </w:r>
      <w:r>
        <w:rPr>
          <w:rFonts w:ascii="Arial" w:hAnsi="Arial" w:cs="Arial"/>
          <w:sz w:val="16"/>
          <w:szCs w:val="16"/>
        </w:rPr>
        <w:t>2021@ at 5:00pm. Move ups will be allowed between trials.</w:t>
      </w:r>
    </w:p>
    <w:p w14:paraId="4A86044C" w14:textId="77777777" w:rsidR="00CB0A13" w:rsidRDefault="00CB0A13">
      <w:pPr>
        <w:rPr>
          <w:rFonts w:ascii="Arial" w:hAnsi="Arial" w:cs="Arial"/>
          <w:sz w:val="16"/>
          <w:szCs w:val="16"/>
        </w:rPr>
      </w:pPr>
    </w:p>
    <w:p w14:paraId="125FBB0B" w14:textId="77777777" w:rsidR="00CB0A13" w:rsidRDefault="00CB0A13">
      <w:pPr>
        <w:rPr>
          <w:rFonts w:ascii="Arial" w:hAnsi="Arial" w:cs="Arial"/>
          <w:sz w:val="16"/>
          <w:szCs w:val="16"/>
        </w:rPr>
      </w:pPr>
    </w:p>
    <w:p w14:paraId="7D9749E4" w14:textId="77777777" w:rsidR="00CB0A13" w:rsidRDefault="00CB0A13">
      <w:pPr>
        <w:rPr>
          <w:rFonts w:ascii="Arial" w:hAnsi="Arial" w:cs="Arial"/>
          <w:sz w:val="16"/>
          <w:szCs w:val="16"/>
        </w:rPr>
      </w:pPr>
    </w:p>
    <w:p w14:paraId="2FFAB92C" w14:textId="77777777" w:rsidR="00CB0A13" w:rsidRDefault="004E5269">
      <w:pPr>
        <w:shd w:val="clear" w:color="auto" w:fill="F2F2F2" w:themeFill="background1" w:themeFillShade="F2"/>
        <w:jc w:val="center"/>
        <w:rPr>
          <w:rFonts w:ascii="Arial" w:hAnsi="Arial" w:cs="Arial"/>
          <w:b/>
          <w:sz w:val="16"/>
          <w:szCs w:val="16"/>
          <w:highlight w:val="yellow"/>
        </w:rPr>
      </w:pPr>
      <w:r>
        <w:rPr>
          <w:rFonts w:ascii="Arial" w:hAnsi="Arial" w:cs="Arial"/>
          <w:b/>
          <w:bCs/>
          <w:sz w:val="20"/>
          <w:u w:val="single"/>
        </w:rPr>
        <w:t>Awards</w:t>
      </w:r>
    </w:p>
    <w:p w14:paraId="409EA4E0" w14:textId="77777777" w:rsidR="00CB0A13" w:rsidRDefault="004E5269">
      <w:pPr>
        <w:rPr>
          <w:rFonts w:ascii="Arial" w:hAnsi="Arial" w:cs="Arial"/>
          <w:b/>
          <w:bCs/>
          <w:sz w:val="16"/>
          <w:szCs w:val="16"/>
        </w:rPr>
      </w:pPr>
      <w:r>
        <w:rPr>
          <w:rFonts w:ascii="Arial" w:hAnsi="Arial" w:cs="Arial"/>
          <w:bCs/>
          <w:sz w:val="16"/>
          <w:szCs w:val="16"/>
        </w:rPr>
        <w:t>Ribbons/Awards will be provided for qualifying runs, placements 1</w:t>
      </w:r>
      <w:r>
        <w:rPr>
          <w:rFonts w:ascii="Arial" w:hAnsi="Arial" w:cs="Arial"/>
          <w:bCs/>
          <w:sz w:val="16"/>
          <w:szCs w:val="16"/>
          <w:vertAlign w:val="superscript"/>
        </w:rPr>
        <w:t>st</w:t>
      </w:r>
      <w:r>
        <w:rPr>
          <w:rFonts w:ascii="Arial" w:hAnsi="Arial" w:cs="Arial"/>
          <w:bCs/>
          <w:sz w:val="16"/>
          <w:szCs w:val="16"/>
        </w:rPr>
        <w:t xml:space="preserve"> through 4</w:t>
      </w:r>
      <w:r>
        <w:rPr>
          <w:rFonts w:ascii="Arial" w:hAnsi="Arial" w:cs="Arial"/>
          <w:bCs/>
          <w:sz w:val="16"/>
          <w:szCs w:val="16"/>
          <w:vertAlign w:val="superscript"/>
        </w:rPr>
        <w:t>th</w:t>
      </w:r>
      <w:r>
        <w:rPr>
          <w:rFonts w:ascii="Arial" w:hAnsi="Arial" w:cs="Arial"/>
          <w:bCs/>
          <w:sz w:val="16"/>
          <w:szCs w:val="16"/>
        </w:rPr>
        <w:t xml:space="preserve"> place, High in Trial, High Combined, High Scoring Junior, and New Title.</w:t>
      </w:r>
    </w:p>
    <w:p w14:paraId="212801B0" w14:textId="77777777" w:rsidR="00CB0A13" w:rsidRDefault="00CB0A13">
      <w:pPr>
        <w:pStyle w:val="Default"/>
        <w:rPr>
          <w:rFonts w:ascii="Arial" w:hAnsi="Arial" w:cs="Arial"/>
          <w:b/>
          <w:bCs/>
          <w:color w:val="auto"/>
          <w:sz w:val="16"/>
          <w:szCs w:val="16"/>
        </w:rPr>
      </w:pPr>
    </w:p>
    <w:p w14:paraId="16D58E63" w14:textId="77777777" w:rsidR="00CB0A13" w:rsidRDefault="004E5269">
      <w:pPr>
        <w:shd w:val="clear" w:color="auto" w:fill="F2F2F2" w:themeFill="background1" w:themeFillShade="F2"/>
        <w:jc w:val="center"/>
        <w:rPr>
          <w:rFonts w:ascii="Arial" w:hAnsi="Arial" w:cs="Arial"/>
          <w:b/>
          <w:bCs/>
          <w:sz w:val="16"/>
          <w:szCs w:val="16"/>
        </w:rPr>
      </w:pPr>
      <w:r>
        <w:rPr>
          <w:rFonts w:ascii="Arial" w:hAnsi="Arial" w:cs="Arial"/>
          <w:b/>
          <w:bCs/>
          <w:sz w:val="20"/>
          <w:u w:val="single"/>
        </w:rPr>
        <w:t>Obedience and Rally Obedience</w:t>
      </w:r>
      <w:r>
        <w:rPr>
          <w:rFonts w:ascii="Arial" w:hAnsi="Arial" w:cs="Arial"/>
          <w:b/>
          <w:bCs/>
          <w:sz w:val="16"/>
          <w:szCs w:val="16"/>
        </w:rPr>
        <w:t xml:space="preserve"> </w:t>
      </w:r>
      <w:r>
        <w:rPr>
          <w:rFonts w:ascii="Arial" w:hAnsi="Arial" w:cs="Arial"/>
          <w:b/>
          <w:sz w:val="20"/>
          <w:u w:val="single"/>
        </w:rPr>
        <w:t>Rules</w:t>
      </w:r>
      <w:r>
        <w:rPr>
          <w:rFonts w:ascii="Arial" w:hAnsi="Arial" w:cs="Arial"/>
          <w:b/>
          <w:bCs/>
          <w:sz w:val="16"/>
          <w:szCs w:val="16"/>
        </w:rPr>
        <w:t xml:space="preserve"> </w:t>
      </w:r>
    </w:p>
    <w:p w14:paraId="19C43074" w14:textId="77777777" w:rsidR="00CB0A13" w:rsidRDefault="004E5269">
      <w:pPr>
        <w:rPr>
          <w:rFonts w:ascii="Arial" w:hAnsi="Arial" w:cs="Arial"/>
          <w:sz w:val="16"/>
          <w:szCs w:val="16"/>
        </w:rPr>
      </w:pPr>
      <w:r>
        <w:rPr>
          <w:rFonts w:ascii="Arial" w:hAnsi="Arial" w:cs="Arial"/>
          <w:sz w:val="16"/>
          <w:szCs w:val="16"/>
        </w:rPr>
        <w:t xml:space="preserve">The most recent Official UKC Obedience and Rally Obedience Rulebook will be followed for this trial. This Rulebook can be found at: </w:t>
      </w:r>
      <w:r>
        <w:rPr>
          <w:rStyle w:val="Hyperlink"/>
          <w:rFonts w:ascii="Arial" w:hAnsi="Arial" w:cs="Arial"/>
          <w:sz w:val="16"/>
          <w:szCs w:val="16"/>
        </w:rPr>
        <w:t>http://www.ukcdogs.com/Web.nsf/WebPages/DogEvents/Rules</w:t>
      </w:r>
    </w:p>
    <w:p w14:paraId="1683865E" w14:textId="77777777" w:rsidR="00CB0A13" w:rsidRDefault="00CB0A13">
      <w:pPr>
        <w:rPr>
          <w:rFonts w:ascii="Arial" w:hAnsi="Arial" w:cs="Arial"/>
          <w:b/>
          <w:bCs/>
          <w:sz w:val="16"/>
          <w:szCs w:val="16"/>
        </w:rPr>
      </w:pPr>
    </w:p>
    <w:p w14:paraId="4EC68EC7" w14:textId="77777777" w:rsidR="00CB0A13" w:rsidRDefault="004E5269">
      <w:pPr>
        <w:pStyle w:val="Default"/>
        <w:rPr>
          <w:rFonts w:ascii="Arial" w:hAnsi="Arial" w:cs="Arial"/>
          <w:b/>
          <w:color w:val="auto"/>
          <w:sz w:val="16"/>
          <w:szCs w:val="16"/>
        </w:rPr>
      </w:pPr>
      <w:r>
        <w:rPr>
          <w:rFonts w:ascii="Arial" w:hAnsi="Arial" w:cs="Arial"/>
          <w:b/>
          <w:color w:val="auto"/>
          <w:sz w:val="16"/>
          <w:szCs w:val="16"/>
        </w:rPr>
        <w:t xml:space="preserve">Refund Policy: </w:t>
      </w:r>
    </w:p>
    <w:p w14:paraId="32603ED6" w14:textId="77777777" w:rsidR="00CB0A13" w:rsidRDefault="004E5269">
      <w:pPr>
        <w:pStyle w:val="Default"/>
        <w:rPr>
          <w:rFonts w:ascii="Arial" w:hAnsi="Arial" w:cs="Arial"/>
          <w:b/>
          <w:color w:val="auto"/>
          <w:sz w:val="16"/>
          <w:szCs w:val="16"/>
        </w:rPr>
      </w:pPr>
      <w:r>
        <w:rPr>
          <w:rFonts w:ascii="Arial" w:hAnsi="Arial" w:cs="Arial"/>
          <w:color w:val="auto"/>
          <w:sz w:val="16"/>
          <w:szCs w:val="16"/>
        </w:rPr>
        <w:t xml:space="preserve">Entry fees will not be refunded </w:t>
      </w:r>
      <w:proofErr w:type="gramStart"/>
      <w:r>
        <w:rPr>
          <w:rFonts w:ascii="Arial" w:hAnsi="Arial" w:cs="Arial"/>
          <w:color w:val="auto"/>
          <w:sz w:val="16"/>
          <w:szCs w:val="16"/>
        </w:rPr>
        <w:t>in the event that</w:t>
      </w:r>
      <w:proofErr w:type="gramEnd"/>
      <w:r>
        <w:rPr>
          <w:rFonts w:ascii="Arial" w:hAnsi="Arial" w:cs="Arial"/>
          <w:color w:val="auto"/>
          <w:sz w:val="16"/>
          <w:szCs w:val="16"/>
        </w:rPr>
        <w:t xml:space="preserve"> a dog is absent, disqualified, excused, or barred from the competition by action of the show committee.  Exhibitors are responsible for being at ring side when it is their turn to run. No refunds or substitutions will be allowed after the pre-entry closing date of June 14th.</w:t>
      </w:r>
    </w:p>
    <w:p w14:paraId="315769B7" w14:textId="77777777" w:rsidR="00CB0A13" w:rsidRDefault="00CB0A13">
      <w:pPr>
        <w:rPr>
          <w:rFonts w:ascii="Arial" w:hAnsi="Arial" w:cs="Arial"/>
          <w:b/>
          <w:bCs/>
          <w:sz w:val="16"/>
          <w:szCs w:val="16"/>
        </w:rPr>
      </w:pPr>
    </w:p>
    <w:p w14:paraId="017F6062" w14:textId="77777777" w:rsidR="00CB0A13" w:rsidRDefault="004E5269">
      <w:pPr>
        <w:rPr>
          <w:rFonts w:ascii="Arial" w:hAnsi="Arial" w:cs="Arial"/>
          <w:b/>
          <w:bCs/>
          <w:sz w:val="16"/>
          <w:szCs w:val="16"/>
        </w:rPr>
      </w:pPr>
      <w:r>
        <w:rPr>
          <w:rFonts w:ascii="Arial" w:hAnsi="Arial" w:cs="Arial"/>
          <w:b/>
          <w:bCs/>
          <w:sz w:val="16"/>
          <w:szCs w:val="16"/>
        </w:rPr>
        <w:t>Day of Trial Arrival:</w:t>
      </w:r>
    </w:p>
    <w:p w14:paraId="0EA14D59" w14:textId="77777777" w:rsidR="00CB0A13" w:rsidRDefault="004E5269">
      <w:pPr>
        <w:rPr>
          <w:rFonts w:ascii="Arial" w:hAnsi="Arial" w:cs="Arial"/>
          <w:bCs/>
          <w:sz w:val="16"/>
          <w:szCs w:val="16"/>
        </w:rPr>
      </w:pPr>
      <w:r>
        <w:rPr>
          <w:rFonts w:ascii="Arial" w:hAnsi="Arial" w:cs="Arial"/>
          <w:bCs/>
          <w:sz w:val="16"/>
          <w:szCs w:val="16"/>
        </w:rPr>
        <w:t>Dog and Handler Teams may arrive any time after 7:30am.</w:t>
      </w:r>
    </w:p>
    <w:p w14:paraId="5D20F638" w14:textId="77777777" w:rsidR="00CB0A13" w:rsidRDefault="00CB0A13">
      <w:pPr>
        <w:rPr>
          <w:rFonts w:ascii="Arial" w:hAnsi="Arial" w:cs="Arial"/>
          <w:b/>
          <w:bCs/>
          <w:sz w:val="16"/>
          <w:szCs w:val="16"/>
        </w:rPr>
      </w:pPr>
    </w:p>
    <w:p w14:paraId="5492B219" w14:textId="77777777" w:rsidR="00CB0A13" w:rsidRDefault="004E5269">
      <w:pPr>
        <w:rPr>
          <w:rFonts w:ascii="Arial" w:hAnsi="Arial" w:cs="Arial"/>
          <w:b/>
          <w:bCs/>
          <w:sz w:val="16"/>
          <w:szCs w:val="16"/>
        </w:rPr>
      </w:pPr>
      <w:r>
        <w:rPr>
          <w:rFonts w:ascii="Arial" w:hAnsi="Arial" w:cs="Arial"/>
          <w:b/>
          <w:bCs/>
          <w:sz w:val="16"/>
          <w:szCs w:val="16"/>
        </w:rPr>
        <w:t>Crating:</w:t>
      </w:r>
    </w:p>
    <w:p w14:paraId="1AC752E2" w14:textId="77777777" w:rsidR="00CB0A13" w:rsidRDefault="004E5269">
      <w:pPr>
        <w:rPr>
          <w:rFonts w:ascii="Arial" w:hAnsi="Arial" w:cs="Arial"/>
          <w:bCs/>
          <w:sz w:val="16"/>
          <w:szCs w:val="16"/>
        </w:rPr>
      </w:pPr>
      <w:r>
        <w:rPr>
          <w:rFonts w:ascii="Arial" w:hAnsi="Arial" w:cs="Arial"/>
          <w:bCs/>
          <w:sz w:val="16"/>
          <w:szCs w:val="16"/>
        </w:rPr>
        <w:t>There will be limited indoor crating at this event, on a first come basis.   Dogs must be crated except when going out to potty, working in the designated practice area, or when proceeding to the trial area.</w:t>
      </w:r>
    </w:p>
    <w:p w14:paraId="6BC36DDC" w14:textId="77777777" w:rsidR="00CB0A13" w:rsidRDefault="00CB0A13">
      <w:pPr>
        <w:rPr>
          <w:rFonts w:ascii="Arial" w:hAnsi="Arial" w:cs="Arial"/>
          <w:bCs/>
          <w:sz w:val="16"/>
          <w:szCs w:val="16"/>
        </w:rPr>
      </w:pPr>
    </w:p>
    <w:p w14:paraId="435A6EE2" w14:textId="77777777" w:rsidR="00CB0A13" w:rsidRDefault="004E5269">
      <w:pPr>
        <w:rPr>
          <w:rFonts w:ascii="Arial" w:hAnsi="Arial" w:cs="Arial"/>
          <w:b/>
          <w:bCs/>
          <w:sz w:val="16"/>
          <w:szCs w:val="16"/>
        </w:rPr>
      </w:pPr>
      <w:r>
        <w:rPr>
          <w:rFonts w:ascii="Arial" w:hAnsi="Arial" w:cs="Arial"/>
          <w:b/>
          <w:bCs/>
          <w:sz w:val="16"/>
          <w:szCs w:val="16"/>
        </w:rPr>
        <w:t>Walking on Show Grounds:</w:t>
      </w:r>
    </w:p>
    <w:p w14:paraId="7F5CA58C" w14:textId="77777777" w:rsidR="00CB0A13" w:rsidRDefault="004E5269">
      <w:pPr>
        <w:rPr>
          <w:rFonts w:ascii="Arial" w:hAnsi="Arial" w:cs="Arial"/>
          <w:bCs/>
          <w:sz w:val="16"/>
          <w:szCs w:val="16"/>
        </w:rPr>
      </w:pPr>
      <w:r>
        <w:rPr>
          <w:rFonts w:ascii="Arial" w:hAnsi="Arial" w:cs="Arial"/>
          <w:bCs/>
          <w:sz w:val="16"/>
          <w:szCs w:val="16"/>
        </w:rPr>
        <w:t xml:space="preserve">While walking on show grounds, all dogs must be kept on a leash no longer than 6 feet in length.  Dogs should be kept a reasonable distance (8-10 feet) apart. Red Bandana dogs should be given additional space.  A trial is not an activity where dogs should socialize. </w:t>
      </w:r>
    </w:p>
    <w:p w14:paraId="2047D6B6" w14:textId="77777777" w:rsidR="00CB0A13" w:rsidRDefault="00CB0A13">
      <w:pPr>
        <w:rPr>
          <w:rFonts w:ascii="Arial" w:hAnsi="Arial" w:cs="Arial"/>
          <w:bCs/>
          <w:sz w:val="16"/>
          <w:szCs w:val="16"/>
        </w:rPr>
      </w:pPr>
    </w:p>
    <w:p w14:paraId="7F04B87D" w14:textId="77777777" w:rsidR="00CB0A13" w:rsidRDefault="004E5269">
      <w:pPr>
        <w:rPr>
          <w:rFonts w:ascii="Arial" w:hAnsi="Arial" w:cs="Arial"/>
          <w:b/>
          <w:bCs/>
          <w:sz w:val="16"/>
          <w:szCs w:val="16"/>
        </w:rPr>
      </w:pPr>
      <w:r>
        <w:rPr>
          <w:rFonts w:ascii="Arial" w:hAnsi="Arial" w:cs="Arial"/>
          <w:b/>
          <w:bCs/>
          <w:sz w:val="16"/>
          <w:szCs w:val="16"/>
        </w:rPr>
        <w:t>Red Bandana Dogs:</w:t>
      </w:r>
    </w:p>
    <w:p w14:paraId="73269256" w14:textId="77777777" w:rsidR="00CB0A13" w:rsidRDefault="004E5269">
      <w:pPr>
        <w:rPr>
          <w:b/>
          <w:sz w:val="16"/>
          <w:szCs w:val="16"/>
        </w:rPr>
      </w:pPr>
      <w:r>
        <w:rPr>
          <w:rFonts w:ascii="Arial" w:hAnsi="Arial" w:cs="Arial"/>
          <w:bCs/>
          <w:sz w:val="16"/>
          <w:szCs w:val="16"/>
        </w:rPr>
        <w:t xml:space="preserve">Dogs that are people or dog reactive or environmentally sensitive and need additional space should wear a red bandana to indicate this.  The bandana can be worn around the dog’s neck, or attached to the leash or harness, but should be prominently displayed and secure.  </w:t>
      </w:r>
    </w:p>
    <w:p w14:paraId="29C8E20F" w14:textId="77777777" w:rsidR="00CB0A13" w:rsidRDefault="00CB0A13">
      <w:pPr>
        <w:rPr>
          <w:b/>
          <w:sz w:val="16"/>
          <w:szCs w:val="16"/>
        </w:rPr>
      </w:pPr>
    </w:p>
    <w:p w14:paraId="1A9513D2" w14:textId="77777777" w:rsidR="00CB0A13" w:rsidRDefault="004E5269">
      <w:pPr>
        <w:rPr>
          <w:b/>
          <w:sz w:val="16"/>
          <w:szCs w:val="16"/>
        </w:rPr>
      </w:pPr>
      <w:r>
        <w:rPr>
          <w:b/>
          <w:sz w:val="16"/>
          <w:szCs w:val="16"/>
        </w:rPr>
        <w:t>Please clean up after your dog!</w:t>
      </w:r>
    </w:p>
    <w:p w14:paraId="642625DF" w14:textId="77777777" w:rsidR="00CB0A13" w:rsidRDefault="00CB0A13">
      <w:pPr>
        <w:rPr>
          <w:b/>
          <w:sz w:val="16"/>
          <w:szCs w:val="16"/>
        </w:rPr>
      </w:pPr>
    </w:p>
    <w:p w14:paraId="2687B9E6" w14:textId="77777777" w:rsidR="00CB0A13" w:rsidRDefault="004E5269">
      <w:pPr>
        <w:shd w:val="clear" w:color="auto" w:fill="F2F2F2" w:themeFill="background1" w:themeFillShade="F2"/>
        <w:jc w:val="center"/>
        <w:rPr>
          <w:rFonts w:ascii="Arial" w:hAnsi="Arial" w:cs="Arial"/>
          <w:b/>
          <w:bCs/>
          <w:sz w:val="16"/>
          <w:szCs w:val="16"/>
        </w:rPr>
      </w:pPr>
      <w:r>
        <w:rPr>
          <w:rFonts w:ascii="Arial" w:hAnsi="Arial" w:cs="Arial"/>
          <w:b/>
          <w:bCs/>
          <w:sz w:val="20"/>
          <w:u w:val="single"/>
        </w:rPr>
        <w:t>Emergency</w:t>
      </w:r>
      <w:r>
        <w:rPr>
          <w:rFonts w:ascii="Arial" w:hAnsi="Arial" w:cs="Arial"/>
          <w:b/>
          <w:bCs/>
          <w:sz w:val="16"/>
          <w:szCs w:val="16"/>
        </w:rPr>
        <w:t xml:space="preserve"> </w:t>
      </w:r>
      <w:r>
        <w:rPr>
          <w:rFonts w:ascii="Arial" w:hAnsi="Arial" w:cs="Arial"/>
          <w:b/>
          <w:bCs/>
          <w:sz w:val="20"/>
          <w:u w:val="single"/>
        </w:rPr>
        <w:t>Vet</w:t>
      </w:r>
      <w:r>
        <w:rPr>
          <w:rFonts w:ascii="Arial" w:hAnsi="Arial" w:cs="Arial"/>
          <w:b/>
          <w:bCs/>
          <w:sz w:val="16"/>
          <w:szCs w:val="16"/>
        </w:rPr>
        <w:t xml:space="preserve"> </w:t>
      </w:r>
      <w:r>
        <w:rPr>
          <w:rFonts w:ascii="Arial" w:hAnsi="Arial" w:cs="Arial"/>
          <w:b/>
          <w:bCs/>
          <w:sz w:val="20"/>
          <w:u w:val="single"/>
        </w:rPr>
        <w:t>Services</w:t>
      </w:r>
      <w:r>
        <w:rPr>
          <w:rFonts w:ascii="Arial" w:hAnsi="Arial" w:cs="Arial"/>
          <w:b/>
          <w:bCs/>
          <w:sz w:val="16"/>
          <w:szCs w:val="16"/>
        </w:rPr>
        <w:t xml:space="preserve"> </w:t>
      </w:r>
    </w:p>
    <w:p w14:paraId="3FF376E2" w14:textId="77777777" w:rsidR="00CB0A13" w:rsidRDefault="004E5269">
      <w:pPr>
        <w:jc w:val="center"/>
        <w:rPr>
          <w:rFonts w:ascii="Arial" w:hAnsi="Arial" w:cs="Arial"/>
          <w:color w:val="000000"/>
          <w:sz w:val="16"/>
          <w:szCs w:val="16"/>
        </w:rPr>
      </w:pPr>
      <w:r>
        <w:rPr>
          <w:rStyle w:val="Strong"/>
          <w:rFonts w:ascii="Arial" w:hAnsi="Arial" w:cs="Arial"/>
          <w:color w:val="000000"/>
          <w:sz w:val="16"/>
          <w:szCs w:val="16"/>
        </w:rPr>
        <w:t>Animal Emergency Hospital</w:t>
      </w:r>
      <w:r>
        <w:rPr>
          <w:rFonts w:ascii="Arial" w:hAnsi="Arial" w:cs="Arial"/>
          <w:color w:val="000000"/>
          <w:sz w:val="16"/>
          <w:szCs w:val="16"/>
        </w:rPr>
        <w:br/>
        <w:t>3260 Plainfield Avenue NE, Grand Rapids, MI 49525</w:t>
      </w:r>
    </w:p>
    <w:p w14:paraId="7A249D21" w14:textId="77777777" w:rsidR="00CB0A13" w:rsidRDefault="004E5269">
      <w:pPr>
        <w:jc w:val="center"/>
        <w:rPr>
          <w:rFonts w:ascii="Arial" w:hAnsi="Arial" w:cs="Arial"/>
          <w:color w:val="000000"/>
          <w:sz w:val="16"/>
          <w:szCs w:val="16"/>
        </w:rPr>
      </w:pPr>
      <w:r>
        <w:rPr>
          <w:rFonts w:ascii="Arial" w:hAnsi="Arial" w:cs="Arial"/>
          <w:color w:val="000000"/>
          <w:sz w:val="16"/>
          <w:szCs w:val="16"/>
        </w:rPr>
        <w:t xml:space="preserve">616-361-9911      </w:t>
      </w:r>
      <w:r>
        <w:rPr>
          <w:rFonts w:ascii="Arial" w:hAnsi="Arial" w:cs="Arial"/>
          <w:color w:val="000000"/>
          <w:sz w:val="16"/>
          <w:szCs w:val="16"/>
        </w:rPr>
        <w:tab/>
        <w:t>877-406-9911</w:t>
      </w:r>
    </w:p>
    <w:p w14:paraId="69AD03CE" w14:textId="77777777" w:rsidR="00CB0A13" w:rsidRDefault="00CB0A13">
      <w:pPr>
        <w:jc w:val="center"/>
        <w:rPr>
          <w:rFonts w:ascii="Arial" w:hAnsi="Arial" w:cs="Arial"/>
          <w:color w:val="000000"/>
          <w:sz w:val="12"/>
          <w:szCs w:val="12"/>
        </w:rPr>
      </w:pPr>
    </w:p>
    <w:p w14:paraId="2D77E9C0" w14:textId="77777777" w:rsidR="00CB0A13" w:rsidRDefault="004E5269">
      <w:pPr>
        <w:jc w:val="center"/>
        <w:rPr>
          <w:rFonts w:ascii="Arial" w:hAnsi="Arial" w:cs="Arial"/>
          <w:b/>
          <w:bCs/>
          <w:sz w:val="16"/>
          <w:szCs w:val="16"/>
        </w:rPr>
      </w:pPr>
      <w:r>
        <w:rPr>
          <w:rFonts w:ascii="Arial" w:hAnsi="Arial" w:cs="Arial"/>
          <w:b/>
          <w:bCs/>
          <w:sz w:val="16"/>
          <w:szCs w:val="16"/>
        </w:rPr>
        <w:t>No Vet on site</w:t>
      </w:r>
    </w:p>
    <w:p w14:paraId="6C4F4483" w14:textId="77777777" w:rsidR="00CB0A13" w:rsidRDefault="00CB0A13">
      <w:pPr>
        <w:rPr>
          <w:rFonts w:ascii="Arial" w:hAnsi="Arial" w:cs="Arial"/>
          <w:b/>
          <w:sz w:val="16"/>
          <w:szCs w:val="16"/>
        </w:rPr>
      </w:pPr>
    </w:p>
    <w:p w14:paraId="380446A8" w14:textId="77777777" w:rsidR="00CB0A13" w:rsidRDefault="00CB0A13">
      <w:pPr>
        <w:rPr>
          <w:rFonts w:ascii="Arial" w:hAnsi="Arial" w:cs="Arial"/>
          <w:b/>
          <w:bCs/>
          <w:sz w:val="20"/>
        </w:rPr>
      </w:pPr>
    </w:p>
    <w:sectPr w:rsidR="00CB0A13" w:rsidSect="00820707">
      <w:pgSz w:w="15840" w:h="12240" w:orient="landscape"/>
      <w:pgMar w:top="864" w:right="936" w:bottom="864" w:left="936"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3C00"/>
    <w:multiLevelType w:val="singleLevel"/>
    <w:tmpl w:val="33FCC780"/>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D9"/>
    <w:rsid w:val="0000358D"/>
    <w:rsid w:val="00005B8B"/>
    <w:rsid w:val="00055CD3"/>
    <w:rsid w:val="00061663"/>
    <w:rsid w:val="000646AA"/>
    <w:rsid w:val="00067C2A"/>
    <w:rsid w:val="000976EB"/>
    <w:rsid w:val="000A1AD9"/>
    <w:rsid w:val="0011420E"/>
    <w:rsid w:val="00141AB9"/>
    <w:rsid w:val="0014764B"/>
    <w:rsid w:val="00162C61"/>
    <w:rsid w:val="00187842"/>
    <w:rsid w:val="001E37D2"/>
    <w:rsid w:val="001F59F7"/>
    <w:rsid w:val="002019D8"/>
    <w:rsid w:val="002246B8"/>
    <w:rsid w:val="0023553C"/>
    <w:rsid w:val="002431C5"/>
    <w:rsid w:val="00244151"/>
    <w:rsid w:val="00256889"/>
    <w:rsid w:val="00264F6B"/>
    <w:rsid w:val="0028729E"/>
    <w:rsid w:val="002A2CE6"/>
    <w:rsid w:val="002C3E6C"/>
    <w:rsid w:val="002C5F8C"/>
    <w:rsid w:val="00304C8D"/>
    <w:rsid w:val="003224DF"/>
    <w:rsid w:val="00347BC2"/>
    <w:rsid w:val="00352851"/>
    <w:rsid w:val="00390250"/>
    <w:rsid w:val="003A33C2"/>
    <w:rsid w:val="003A48B6"/>
    <w:rsid w:val="003C754F"/>
    <w:rsid w:val="003D6897"/>
    <w:rsid w:val="004131BF"/>
    <w:rsid w:val="00433699"/>
    <w:rsid w:val="004452B7"/>
    <w:rsid w:val="00497E4A"/>
    <w:rsid w:val="004A2860"/>
    <w:rsid w:val="004A576E"/>
    <w:rsid w:val="004B79E8"/>
    <w:rsid w:val="004D2AB1"/>
    <w:rsid w:val="004E5269"/>
    <w:rsid w:val="00506E5A"/>
    <w:rsid w:val="00555200"/>
    <w:rsid w:val="00561DAE"/>
    <w:rsid w:val="005642E0"/>
    <w:rsid w:val="005654D2"/>
    <w:rsid w:val="005A55FD"/>
    <w:rsid w:val="005A6FB4"/>
    <w:rsid w:val="005C4005"/>
    <w:rsid w:val="005C4D69"/>
    <w:rsid w:val="0061429D"/>
    <w:rsid w:val="00673D22"/>
    <w:rsid w:val="0068621E"/>
    <w:rsid w:val="00696EBD"/>
    <w:rsid w:val="006B1549"/>
    <w:rsid w:val="006B305B"/>
    <w:rsid w:val="006B7B50"/>
    <w:rsid w:val="006D5DDA"/>
    <w:rsid w:val="00720251"/>
    <w:rsid w:val="00726776"/>
    <w:rsid w:val="00732222"/>
    <w:rsid w:val="00746FF1"/>
    <w:rsid w:val="00753DDF"/>
    <w:rsid w:val="0076367A"/>
    <w:rsid w:val="00776EFE"/>
    <w:rsid w:val="007864CB"/>
    <w:rsid w:val="007959A3"/>
    <w:rsid w:val="007A498F"/>
    <w:rsid w:val="007B2504"/>
    <w:rsid w:val="00820707"/>
    <w:rsid w:val="00891BED"/>
    <w:rsid w:val="008A3F77"/>
    <w:rsid w:val="008A6436"/>
    <w:rsid w:val="008B0CCF"/>
    <w:rsid w:val="008D6A1F"/>
    <w:rsid w:val="008F55CA"/>
    <w:rsid w:val="00931979"/>
    <w:rsid w:val="00964458"/>
    <w:rsid w:val="00994DAC"/>
    <w:rsid w:val="009A3246"/>
    <w:rsid w:val="009A33EC"/>
    <w:rsid w:val="009A62C7"/>
    <w:rsid w:val="009C5EE7"/>
    <w:rsid w:val="009D35D3"/>
    <w:rsid w:val="009E5DF3"/>
    <w:rsid w:val="009E76FC"/>
    <w:rsid w:val="009F3542"/>
    <w:rsid w:val="00A2235B"/>
    <w:rsid w:val="00A869B5"/>
    <w:rsid w:val="00A86EF7"/>
    <w:rsid w:val="00AD0F59"/>
    <w:rsid w:val="00AE6CCA"/>
    <w:rsid w:val="00B21AD4"/>
    <w:rsid w:val="00B31617"/>
    <w:rsid w:val="00B45E35"/>
    <w:rsid w:val="00BC73C6"/>
    <w:rsid w:val="00BC7B52"/>
    <w:rsid w:val="00BD2BD8"/>
    <w:rsid w:val="00BE3B05"/>
    <w:rsid w:val="00BE5F88"/>
    <w:rsid w:val="00BE7C5E"/>
    <w:rsid w:val="00BF1969"/>
    <w:rsid w:val="00C127BF"/>
    <w:rsid w:val="00C23804"/>
    <w:rsid w:val="00C6791A"/>
    <w:rsid w:val="00C71E4B"/>
    <w:rsid w:val="00C7675A"/>
    <w:rsid w:val="00CB0A13"/>
    <w:rsid w:val="00CD7567"/>
    <w:rsid w:val="00CE34D9"/>
    <w:rsid w:val="00D06962"/>
    <w:rsid w:val="00D1057D"/>
    <w:rsid w:val="00D16517"/>
    <w:rsid w:val="00D247A8"/>
    <w:rsid w:val="00D47B4D"/>
    <w:rsid w:val="00D612DD"/>
    <w:rsid w:val="00D62936"/>
    <w:rsid w:val="00D64475"/>
    <w:rsid w:val="00D66719"/>
    <w:rsid w:val="00D954EF"/>
    <w:rsid w:val="00E07C0D"/>
    <w:rsid w:val="00E238B8"/>
    <w:rsid w:val="00E47D04"/>
    <w:rsid w:val="00E56644"/>
    <w:rsid w:val="00E57127"/>
    <w:rsid w:val="00E6229B"/>
    <w:rsid w:val="00EA21A3"/>
    <w:rsid w:val="00EB010E"/>
    <w:rsid w:val="00F05285"/>
    <w:rsid w:val="00F058E2"/>
    <w:rsid w:val="00F07CD5"/>
    <w:rsid w:val="00F1722E"/>
    <w:rsid w:val="00F21854"/>
    <w:rsid w:val="00F427B3"/>
    <w:rsid w:val="00F46DF3"/>
    <w:rsid w:val="00F53E76"/>
    <w:rsid w:val="00F60253"/>
    <w:rsid w:val="00F81D49"/>
    <w:rsid w:val="00F933FC"/>
    <w:rsid w:val="00FA6810"/>
    <w:rsid w:val="00FB0CF3"/>
    <w:rsid w:val="00FC7008"/>
    <w:rsid w:val="00FC74B9"/>
    <w:rsid w:val="00FE1293"/>
    <w:rsid w:val="00FF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B866AB"/>
  <w15:docId w15:val="{D3231A91-7521-4902-A542-0D1A8DCA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2"/>
    </w:rPr>
  </w:style>
  <w:style w:type="paragraph" w:styleId="Heading1">
    <w:name w:val="heading 1"/>
    <w:basedOn w:val="Normal"/>
    <w:next w:val="Normal"/>
    <w:link w:val="Heading1Char"/>
    <w:uiPriority w:val="9"/>
    <w:qFormat/>
    <w:pPr>
      <w:keepNext/>
      <w:jc w:val="center"/>
      <w:outlineLvl w:val="0"/>
    </w:pPr>
    <w:rPr>
      <w:b/>
      <w:sz w:val="32"/>
    </w:rPr>
  </w:style>
  <w:style w:type="paragraph" w:styleId="Heading2">
    <w:name w:val="heading 2"/>
    <w:basedOn w:val="Normal"/>
    <w:next w:val="Normal"/>
    <w:link w:val="Heading2Char"/>
    <w:uiPriority w:val="9"/>
    <w:unhideWhenUsed/>
    <w:qFormat/>
    <w:pPr>
      <w:keepNext/>
      <w:jc w:val="center"/>
      <w:outlineLvl w:val="1"/>
    </w:pPr>
    <w:rPr>
      <w:sz w:val="28"/>
    </w:rPr>
  </w:style>
  <w:style w:type="paragraph" w:styleId="Heading3">
    <w:name w:val="heading 3"/>
    <w:basedOn w:val="Normal"/>
    <w:next w:val="Normal"/>
    <w:link w:val="Heading3Char"/>
    <w:uiPriority w:val="9"/>
    <w:semiHidden/>
    <w:unhideWhenUsed/>
    <w:qFormat/>
    <w:pPr>
      <w:keepNext/>
      <w:jc w:val="center"/>
      <w:outlineLvl w:val="2"/>
    </w:pPr>
    <w:rPr>
      <w:bCs/>
      <w:sz w:val="32"/>
    </w:rPr>
  </w:style>
  <w:style w:type="paragraph" w:styleId="Heading4">
    <w:name w:val="heading 4"/>
    <w:basedOn w:val="Normal"/>
    <w:next w:val="Normal"/>
    <w:link w:val="Heading4Char"/>
    <w:uiPriority w:val="9"/>
    <w:semiHidden/>
    <w:unhideWhenUsed/>
    <w:qFormat/>
    <w:pPr>
      <w:keepNext/>
      <w:outlineLvl w:val="3"/>
    </w:pPr>
    <w:rPr>
      <w:rFonts w:ascii="Arial Unicode MS" w:hAnsi="Arial Unicode MS" w:cs="Arial Unicode MS"/>
      <w:b/>
      <w:bCs/>
      <w:iCs/>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rPr>
      <w:sz w:val="16"/>
    </w:rPr>
  </w:style>
  <w:style w:type="paragraph" w:styleId="DocumentMap">
    <w:name w:val="Document Map"/>
    <w:basedOn w:val="Normal"/>
    <w:uiPriority w:val="99"/>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alloonText">
    <w:name w:val="Balloon Text"/>
    <w:basedOn w:val="Normal"/>
    <w:uiPriority w:val="99"/>
    <w:semiHidden/>
    <w:rPr>
      <w:rFonts w:ascii="Tahoma" w:hAnsi="Tahoma" w:cs="Tahoma"/>
      <w:sz w:val="16"/>
      <w:szCs w:val="16"/>
    </w:rPr>
  </w:style>
  <w:style w:type="paragraph" w:customStyle="1" w:styleId="Default">
    <w:name w:val="Default"/>
    <w:uiPriority w:val="99"/>
    <w:rPr>
      <w:rFonts w:ascii="Tahoma" w:hAnsi="Tahoma" w:cs="Tahoma"/>
      <w:color w:val="000000"/>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808080"/>
      <w:shd w:val="clear" w:color="auto" w:fill="E6E6E6"/>
    </w:rPr>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paragraph" w:styleId="EnvelopeReturn">
    <w:name w:val="envelope return"/>
    <w:basedOn w:val="Normal"/>
    <w:uiPriority w:val="99"/>
    <w:unhideWhenUsed/>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DEFE-0A2B-3C4D-BE94-F99306E2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Ring 1</vt:lpstr>
    </vt:vector>
  </TitlesOfParts>
  <Company>State of Michigan</Company>
  <LinksUpToDate>false</LinksUpToDate>
  <CharactersWithSpaces>6042</CharactersWithSpaces>
  <SharedDoc>false</SharedDoc>
  <HLinks>
    <vt:vector size="6" baseType="variant">
      <vt:variant>
        <vt:i4>6291530</vt:i4>
      </vt:variant>
      <vt:variant>
        <vt:i4>0</vt:i4>
      </vt:variant>
      <vt:variant>
        <vt:i4>0</vt:i4>
      </vt:variant>
      <vt:variant>
        <vt:i4>5</vt:i4>
      </vt:variant>
      <vt:variant>
        <vt:lpwstr>mailto:jmclean@voyager.net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 1</dc:title>
  <dc:creator>Allen</dc:creator>
  <cp:lastModifiedBy>Krisena Rieger</cp:lastModifiedBy>
  <cp:revision>2</cp:revision>
  <cp:lastPrinted>2021-06-05T16:38:00Z</cp:lastPrinted>
  <dcterms:created xsi:type="dcterms:W3CDTF">2021-06-05T16:40:00Z</dcterms:created>
  <dcterms:modified xsi:type="dcterms:W3CDTF">2021-06-05T16:40:00Z</dcterms:modified>
</cp:coreProperties>
</file>