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BF" w:rsidRPr="00223773" w:rsidRDefault="00223773" w:rsidP="00132094">
      <w:pPr>
        <w:jc w:val="center"/>
        <w:rPr>
          <w:color w:val="0070C0"/>
          <w:sz w:val="72"/>
          <w:szCs w:val="72"/>
        </w:rPr>
      </w:pPr>
      <w:bookmarkStart w:id="0" w:name="_GoBack"/>
      <w:bookmarkEnd w:id="0"/>
      <w:r w:rsidRPr="00223773">
        <w:rPr>
          <w:color w:val="0070C0"/>
          <w:sz w:val="72"/>
          <w:szCs w:val="72"/>
        </w:rPr>
        <w:t>Your Lock Your Life!</w:t>
      </w:r>
    </w:p>
    <w:p w:rsidR="00280EF2" w:rsidRDefault="00223773" w:rsidP="00223773">
      <w:pPr>
        <w:ind w:left="270"/>
        <w:rPr>
          <w:color w:val="0070C0"/>
          <w:sz w:val="56"/>
          <w:szCs w:val="56"/>
        </w:rPr>
      </w:pPr>
      <w:r w:rsidRPr="00223773">
        <w:rPr>
          <w:color w:val="0070C0"/>
          <w:sz w:val="56"/>
          <w:szCs w:val="56"/>
        </w:rPr>
        <w:t>Every time we repair a piece of equipment, enter a chest to do a wash-up, or drive onto a trailer that is connected to the tractor we need to follow the LOTO procedure</w:t>
      </w:r>
      <w:r>
        <w:rPr>
          <w:color w:val="0070C0"/>
          <w:sz w:val="56"/>
          <w:szCs w:val="56"/>
        </w:rPr>
        <w:t>s</w:t>
      </w:r>
      <w:r w:rsidRPr="00223773">
        <w:rPr>
          <w:color w:val="0070C0"/>
          <w:sz w:val="56"/>
          <w:szCs w:val="56"/>
        </w:rPr>
        <w:t xml:space="preserve"> for the task.  Doing LOTO correctly not only protects you but could also protect the people around you!</w:t>
      </w:r>
    </w:p>
    <w:p w:rsidR="00223773" w:rsidRPr="00223773" w:rsidRDefault="00223773" w:rsidP="00223773">
      <w:pPr>
        <w:ind w:left="270"/>
        <w:rPr>
          <w:color w:val="0070C0"/>
          <w:sz w:val="56"/>
          <w:szCs w:val="56"/>
        </w:rPr>
      </w:pPr>
    </w:p>
    <w:p w:rsidR="00223773" w:rsidRPr="002C4366" w:rsidRDefault="00223773" w:rsidP="00223773">
      <w:pPr>
        <w:ind w:left="-90" w:firstLine="90"/>
        <w:jc w:val="center"/>
        <w:rPr>
          <w:color w:val="0070C0"/>
          <w:sz w:val="44"/>
          <w:szCs w:val="44"/>
        </w:rPr>
      </w:pPr>
      <w:r>
        <w:rPr>
          <w:noProof/>
        </w:rPr>
        <w:drawing>
          <wp:inline distT="0" distB="0" distL="0" distR="0" wp14:anchorId="5C060F66" wp14:editId="2770AE08">
            <wp:extent cx="3933825" cy="3543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773" w:rsidRPr="002C4366" w:rsidSect="005A33BF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80" w:rsidRDefault="005C2380" w:rsidP="00BA7C08">
      <w:pPr>
        <w:spacing w:after="0" w:line="240" w:lineRule="auto"/>
      </w:pPr>
      <w:r>
        <w:separator/>
      </w:r>
    </w:p>
  </w:endnote>
  <w:endnote w:type="continuationSeparator" w:id="0">
    <w:p w:rsidR="005C2380" w:rsidRDefault="005C2380" w:rsidP="00BA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80" w:rsidRDefault="005C2380" w:rsidP="00BA7C08">
      <w:pPr>
        <w:spacing w:after="0" w:line="240" w:lineRule="auto"/>
      </w:pPr>
      <w:r>
        <w:separator/>
      </w:r>
    </w:p>
  </w:footnote>
  <w:footnote w:type="continuationSeparator" w:id="0">
    <w:p w:rsidR="005C2380" w:rsidRDefault="005C2380" w:rsidP="00BA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450B"/>
    <w:multiLevelType w:val="hybridMultilevel"/>
    <w:tmpl w:val="FBA82036"/>
    <w:lvl w:ilvl="0" w:tplc="2DDE0A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3BE6E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54667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FC889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0966B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9B8CA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98AE4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74E9C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501238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D72020"/>
    <w:multiLevelType w:val="hybridMultilevel"/>
    <w:tmpl w:val="260A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1E"/>
    <w:rsid w:val="0004184B"/>
    <w:rsid w:val="00093B55"/>
    <w:rsid w:val="000E4930"/>
    <w:rsid w:val="000E6CB6"/>
    <w:rsid w:val="00127BE1"/>
    <w:rsid w:val="00132094"/>
    <w:rsid w:val="00195DD1"/>
    <w:rsid w:val="001B7242"/>
    <w:rsid w:val="001C1F29"/>
    <w:rsid w:val="001D1272"/>
    <w:rsid w:val="00223773"/>
    <w:rsid w:val="002631F7"/>
    <w:rsid w:val="00280EF2"/>
    <w:rsid w:val="00295075"/>
    <w:rsid w:val="002C4366"/>
    <w:rsid w:val="002D1FEF"/>
    <w:rsid w:val="002D5574"/>
    <w:rsid w:val="00361824"/>
    <w:rsid w:val="0037215A"/>
    <w:rsid w:val="0039744A"/>
    <w:rsid w:val="00403079"/>
    <w:rsid w:val="00425326"/>
    <w:rsid w:val="00473D53"/>
    <w:rsid w:val="00482857"/>
    <w:rsid w:val="00492D6A"/>
    <w:rsid w:val="004A0F28"/>
    <w:rsid w:val="004A640B"/>
    <w:rsid w:val="004B2897"/>
    <w:rsid w:val="004D2FBF"/>
    <w:rsid w:val="004D6C31"/>
    <w:rsid w:val="004E40FE"/>
    <w:rsid w:val="0051496B"/>
    <w:rsid w:val="0052790C"/>
    <w:rsid w:val="00585531"/>
    <w:rsid w:val="0059338E"/>
    <w:rsid w:val="005A33BF"/>
    <w:rsid w:val="005C2380"/>
    <w:rsid w:val="005E53AF"/>
    <w:rsid w:val="005E5BB8"/>
    <w:rsid w:val="006318EE"/>
    <w:rsid w:val="006B010C"/>
    <w:rsid w:val="006B0A9A"/>
    <w:rsid w:val="006D46BF"/>
    <w:rsid w:val="00726BCF"/>
    <w:rsid w:val="0074421F"/>
    <w:rsid w:val="00747028"/>
    <w:rsid w:val="00766F1E"/>
    <w:rsid w:val="007D4C39"/>
    <w:rsid w:val="007E686C"/>
    <w:rsid w:val="00806C48"/>
    <w:rsid w:val="008276B0"/>
    <w:rsid w:val="00887CD1"/>
    <w:rsid w:val="008B3DC1"/>
    <w:rsid w:val="008F0083"/>
    <w:rsid w:val="00960E9E"/>
    <w:rsid w:val="009F4DF4"/>
    <w:rsid w:val="00A029D0"/>
    <w:rsid w:val="00A17130"/>
    <w:rsid w:val="00A307B8"/>
    <w:rsid w:val="00A41CBD"/>
    <w:rsid w:val="00B262E8"/>
    <w:rsid w:val="00B27243"/>
    <w:rsid w:val="00B876CB"/>
    <w:rsid w:val="00BA7C08"/>
    <w:rsid w:val="00BB4559"/>
    <w:rsid w:val="00BE719F"/>
    <w:rsid w:val="00C338AE"/>
    <w:rsid w:val="00C536B9"/>
    <w:rsid w:val="00C7171E"/>
    <w:rsid w:val="00CA54CC"/>
    <w:rsid w:val="00CD25F5"/>
    <w:rsid w:val="00D27E4D"/>
    <w:rsid w:val="00D815A1"/>
    <w:rsid w:val="00E57A42"/>
    <w:rsid w:val="00E8717C"/>
    <w:rsid w:val="00EB5B27"/>
    <w:rsid w:val="00EC13FC"/>
    <w:rsid w:val="00ED0473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4B103E-D651-49AB-9515-3FFA32AB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08"/>
  </w:style>
  <w:style w:type="paragraph" w:styleId="Footer">
    <w:name w:val="footer"/>
    <w:basedOn w:val="Normal"/>
    <w:link w:val="FooterChar"/>
    <w:uiPriority w:val="99"/>
    <w:unhideWhenUsed/>
    <w:rsid w:val="00BA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08"/>
  </w:style>
  <w:style w:type="paragraph" w:styleId="Subtitle">
    <w:name w:val="Subtitle"/>
    <w:basedOn w:val="Normal"/>
    <w:next w:val="Normal"/>
    <w:link w:val="SubtitleChar"/>
    <w:uiPriority w:val="11"/>
    <w:qFormat/>
    <w:rsid w:val="00BA7C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7C0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8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4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33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44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FB3B-A4B4-4E33-B7CB-7CF692F9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Willbrant, Margaret</dc:creator>
  <cp:keywords/>
  <dc:description/>
  <cp:lastModifiedBy>Reichen, Max</cp:lastModifiedBy>
  <cp:revision>3</cp:revision>
  <cp:lastPrinted>2020-04-13T18:01:00Z</cp:lastPrinted>
  <dcterms:created xsi:type="dcterms:W3CDTF">2021-03-08T13:00:00Z</dcterms:created>
  <dcterms:modified xsi:type="dcterms:W3CDTF">2021-06-25T17:19:00Z</dcterms:modified>
</cp:coreProperties>
</file>