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1BEDA" w14:textId="77777777" w:rsidR="00B82269" w:rsidRDefault="00B82269" w:rsidP="00B82269">
      <w:pPr>
        <w:ind w:left="720" w:right="720"/>
        <w:jc w:val="center"/>
        <w:rPr>
          <w:rFonts w:ascii="Tahoma" w:hAnsi="Tahoma" w:cs="Tahoma"/>
          <w:sz w:val="28"/>
          <w:szCs w:val="32"/>
          <w:u w:val="single"/>
        </w:rPr>
      </w:pPr>
      <w:r>
        <w:rPr>
          <w:rFonts w:ascii="Tahoma" w:hAnsi="Tahoma" w:cs="Tahoma"/>
          <w:sz w:val="28"/>
          <w:szCs w:val="32"/>
          <w:u w:val="single"/>
        </w:rPr>
        <w:t>Acknowledgment of Confidentiality</w:t>
      </w:r>
    </w:p>
    <w:p w14:paraId="6B637215" w14:textId="77777777" w:rsidR="00B82269" w:rsidRDefault="00B82269" w:rsidP="00B82269">
      <w:pPr>
        <w:ind w:left="720" w:right="720"/>
        <w:jc w:val="center"/>
        <w:rPr>
          <w:rFonts w:ascii="Tahoma" w:hAnsi="Tahoma" w:cs="Tahoma"/>
          <w:sz w:val="28"/>
          <w:szCs w:val="32"/>
          <w:u w:val="single"/>
        </w:rPr>
      </w:pPr>
    </w:p>
    <w:p w14:paraId="611C7501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14:paraId="1BC19E6D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“I shall respect the privacy of the people I serve and hold in confidence all personal information obtained in the course of my service, whether that information is obtained through written records or daily interaction with the person.  Therefore, I will not disclose an individual’s confidences to anyone, except:</w:t>
      </w:r>
    </w:p>
    <w:p w14:paraId="6DE7871F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</w:p>
    <w:p w14:paraId="6637B40F" w14:textId="77777777" w:rsidR="00B82269" w:rsidRDefault="00B82269" w:rsidP="00B82269">
      <w:pPr>
        <w:numPr>
          <w:ilvl w:val="0"/>
          <w:numId w:val="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ind w:left="1440" w:right="720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As mandated by law; </w:t>
      </w:r>
    </w:p>
    <w:p w14:paraId="020390C6" w14:textId="77777777" w:rsidR="00B82269" w:rsidRDefault="00B82269" w:rsidP="00B82269">
      <w:pPr>
        <w:numPr>
          <w:ilvl w:val="0"/>
          <w:numId w:val="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ind w:left="1440" w:right="720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To prevent a clear and immediate danger to a person or persons; </w:t>
      </w:r>
    </w:p>
    <w:p w14:paraId="5DD5AFEE" w14:textId="77777777" w:rsidR="00B82269" w:rsidRDefault="00B82269" w:rsidP="00B82269">
      <w:pPr>
        <w:numPr>
          <w:ilvl w:val="0"/>
          <w:numId w:val="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ind w:left="1440" w:right="720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Where I am a defendant in a civil or criminal action arising from the contact; </w:t>
      </w:r>
    </w:p>
    <w:p w14:paraId="69CB198C" w14:textId="77777777" w:rsidR="00B82269" w:rsidRDefault="00B82269" w:rsidP="00B82269">
      <w:pPr>
        <w:numPr>
          <w:ilvl w:val="0"/>
          <w:numId w:val="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ind w:left="1440" w:right="720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If there is a waiver previously obtained in writing, and then such information may only be revealed in accordance with the terms of the waiver.</w:t>
      </w:r>
    </w:p>
    <w:p w14:paraId="2FA009C5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14:paraId="29A39259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“I shall be responsible to store or dispose of professional records in ways that maintain confidentiality.”</w:t>
      </w:r>
    </w:p>
    <w:p w14:paraId="03323AA0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</w:p>
    <w:p w14:paraId="38FFBAE2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“I shall possess a professional attitude which upholds confidentiality toward the people we serve, colleagues, applicants and any sensitive situations arising within the agency.”</w:t>
      </w:r>
    </w:p>
    <w:p w14:paraId="45B130C4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</w:p>
    <w:p w14:paraId="39A8B6AE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“I, upon my termination, shall maintain client and co-worker confidentiality and I shall hold confidential any information about sensitive situations within this agency.”</w:t>
      </w:r>
    </w:p>
    <w:p w14:paraId="18750522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</w:p>
    <w:p w14:paraId="5C52AD9C" w14:textId="2787DF5E" w:rsidR="00B82269" w:rsidRDefault="00B82269" w:rsidP="00B82269">
      <w:pPr>
        <w:ind w:left="720" w:righ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“I understand that violation of this confidentiality statement may be grounds for immediate dismissal</w:t>
      </w:r>
      <w:r w:rsidR="003D211D">
        <w:rPr>
          <w:rFonts w:ascii="Tahoma" w:hAnsi="Tahoma" w:cs="Tahoma"/>
          <w:sz w:val="22"/>
        </w:rPr>
        <w:t xml:space="preserve"> from the Board</w:t>
      </w:r>
      <w:bookmarkStart w:id="0" w:name="_GoBack"/>
      <w:bookmarkEnd w:id="0"/>
      <w:r>
        <w:rPr>
          <w:rFonts w:ascii="Tahoma" w:hAnsi="Tahoma" w:cs="Tahoma"/>
          <w:sz w:val="22"/>
        </w:rPr>
        <w:t>.”</w:t>
      </w:r>
    </w:p>
    <w:p w14:paraId="6ADB25B7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</w:p>
    <w:p w14:paraId="7442DAD5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</w:p>
    <w:p w14:paraId="6E1EF660" w14:textId="77777777" w:rsidR="00B82269" w:rsidRDefault="00B82269" w:rsidP="00B82269">
      <w:pPr>
        <w:ind w:left="720" w:righ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Signature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Date</w:t>
      </w:r>
    </w:p>
    <w:p w14:paraId="34DEAA13" w14:textId="77777777" w:rsidR="00B82269" w:rsidRDefault="00B82269" w:rsidP="00B82269">
      <w:pPr>
        <w:ind w:left="2160" w:right="720"/>
        <w:jc w:val="center"/>
        <w:rPr>
          <w:rFonts w:ascii="Tahoma" w:hAnsi="Tahoma" w:cs="Tahoma"/>
          <w:sz w:val="22"/>
        </w:rPr>
      </w:pPr>
    </w:p>
    <w:p w14:paraId="03385E5D" w14:textId="77777777" w:rsidR="00FA638D" w:rsidRDefault="00FA638D"/>
    <w:sectPr w:rsidR="00FA63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7654" w14:textId="77777777" w:rsidR="00487AF9" w:rsidRDefault="00487AF9" w:rsidP="00ED639D">
      <w:r>
        <w:separator/>
      </w:r>
    </w:p>
  </w:endnote>
  <w:endnote w:type="continuationSeparator" w:id="0">
    <w:p w14:paraId="139B305A" w14:textId="77777777" w:rsidR="00487AF9" w:rsidRDefault="00487AF9" w:rsidP="00ED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38C01" w14:textId="77777777" w:rsidR="00487AF9" w:rsidRDefault="00487AF9" w:rsidP="00ED639D">
      <w:r>
        <w:separator/>
      </w:r>
    </w:p>
  </w:footnote>
  <w:footnote w:type="continuationSeparator" w:id="0">
    <w:p w14:paraId="4CD9A8A3" w14:textId="77777777" w:rsidR="00487AF9" w:rsidRDefault="00487AF9" w:rsidP="00ED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264C" w14:textId="77777777" w:rsidR="00ED639D" w:rsidRDefault="00ED639D">
    <w:pPr>
      <w:pStyle w:val="Header"/>
    </w:pPr>
    <w:r w:rsidRPr="00ED639D">
      <w:rPr>
        <w:noProof/>
      </w:rPr>
      <w:drawing>
        <wp:anchor distT="0" distB="0" distL="114300" distR="114300" simplePos="0" relativeHeight="251658240" behindDoc="1" locked="0" layoutInCell="1" allowOverlap="1" wp14:anchorId="659BAEA1" wp14:editId="20874AA1">
          <wp:simplePos x="0" y="0"/>
          <wp:positionH relativeFrom="column">
            <wp:posOffset>831850</wp:posOffset>
          </wp:positionH>
          <wp:positionV relativeFrom="paragraph">
            <wp:posOffset>-374650</wp:posOffset>
          </wp:positionV>
          <wp:extent cx="4305300" cy="831850"/>
          <wp:effectExtent l="0" t="0" r="0" b="6350"/>
          <wp:wrapNone/>
          <wp:docPr id="1026" name="Picture 2" descr="Power 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Power Poi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1" r="5106" b="4727"/>
                  <a:stretch/>
                </pic:blipFill>
                <pic:spPr bwMode="auto">
                  <a:xfrm>
                    <a:off x="0" y="0"/>
                    <a:ext cx="4305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6F0D9" w14:textId="77777777" w:rsidR="00ED639D" w:rsidRDefault="00ED639D" w:rsidP="00ED639D">
    <w:pPr>
      <w:pStyle w:val="Header"/>
    </w:pPr>
  </w:p>
  <w:p w14:paraId="17E29A5D" w14:textId="77777777" w:rsidR="00ED639D" w:rsidRDefault="00ED639D" w:rsidP="00ED639D">
    <w:pPr>
      <w:pStyle w:val="Header"/>
      <w:jc w:val="center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543"/>
    <w:multiLevelType w:val="hybridMultilevel"/>
    <w:tmpl w:val="C25E4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9D"/>
    <w:rsid w:val="00012268"/>
    <w:rsid w:val="000141DF"/>
    <w:rsid w:val="00035DF3"/>
    <w:rsid w:val="00044FE0"/>
    <w:rsid w:val="00066712"/>
    <w:rsid w:val="000738AB"/>
    <w:rsid w:val="000928ED"/>
    <w:rsid w:val="000A0B57"/>
    <w:rsid w:val="000B2554"/>
    <w:rsid w:val="000B2F0F"/>
    <w:rsid w:val="000B45D5"/>
    <w:rsid w:val="000D4EAB"/>
    <w:rsid w:val="000E6509"/>
    <w:rsid w:val="00101152"/>
    <w:rsid w:val="00115A43"/>
    <w:rsid w:val="00115BBF"/>
    <w:rsid w:val="00117DEE"/>
    <w:rsid w:val="00123B90"/>
    <w:rsid w:val="00141D45"/>
    <w:rsid w:val="00151B84"/>
    <w:rsid w:val="0016055E"/>
    <w:rsid w:val="00160A13"/>
    <w:rsid w:val="00167AFA"/>
    <w:rsid w:val="0017079A"/>
    <w:rsid w:val="00187FA2"/>
    <w:rsid w:val="001E1705"/>
    <w:rsid w:val="001E403B"/>
    <w:rsid w:val="001E539C"/>
    <w:rsid w:val="002115A9"/>
    <w:rsid w:val="00216D2B"/>
    <w:rsid w:val="00217620"/>
    <w:rsid w:val="00226AE6"/>
    <w:rsid w:val="0023731E"/>
    <w:rsid w:val="00237C2B"/>
    <w:rsid w:val="00255196"/>
    <w:rsid w:val="002568B0"/>
    <w:rsid w:val="00262CB8"/>
    <w:rsid w:val="00270425"/>
    <w:rsid w:val="002806C8"/>
    <w:rsid w:val="002E1017"/>
    <w:rsid w:val="002E4430"/>
    <w:rsid w:val="0030084D"/>
    <w:rsid w:val="00301C40"/>
    <w:rsid w:val="00304717"/>
    <w:rsid w:val="00306D14"/>
    <w:rsid w:val="00320A7A"/>
    <w:rsid w:val="0032599A"/>
    <w:rsid w:val="00337DED"/>
    <w:rsid w:val="00345E18"/>
    <w:rsid w:val="00357B01"/>
    <w:rsid w:val="00382182"/>
    <w:rsid w:val="003B3B2E"/>
    <w:rsid w:val="003D211D"/>
    <w:rsid w:val="003D59A6"/>
    <w:rsid w:val="003F3CEE"/>
    <w:rsid w:val="003F572A"/>
    <w:rsid w:val="0040540A"/>
    <w:rsid w:val="0041084A"/>
    <w:rsid w:val="00412568"/>
    <w:rsid w:val="00413C06"/>
    <w:rsid w:val="0043632E"/>
    <w:rsid w:val="00437685"/>
    <w:rsid w:val="004429BD"/>
    <w:rsid w:val="00463DB7"/>
    <w:rsid w:val="0046405C"/>
    <w:rsid w:val="00476E60"/>
    <w:rsid w:val="0047703E"/>
    <w:rsid w:val="00486C69"/>
    <w:rsid w:val="00487AF9"/>
    <w:rsid w:val="004A1875"/>
    <w:rsid w:val="004A4525"/>
    <w:rsid w:val="004C31F4"/>
    <w:rsid w:val="004F58AA"/>
    <w:rsid w:val="0052172F"/>
    <w:rsid w:val="00525A15"/>
    <w:rsid w:val="005414E8"/>
    <w:rsid w:val="0054369E"/>
    <w:rsid w:val="00546E99"/>
    <w:rsid w:val="00556C0B"/>
    <w:rsid w:val="00557670"/>
    <w:rsid w:val="005A12B5"/>
    <w:rsid w:val="005A1848"/>
    <w:rsid w:val="005A1F23"/>
    <w:rsid w:val="005C04D3"/>
    <w:rsid w:val="005D63C4"/>
    <w:rsid w:val="005E3806"/>
    <w:rsid w:val="00601C96"/>
    <w:rsid w:val="00611795"/>
    <w:rsid w:val="00611905"/>
    <w:rsid w:val="00613CAD"/>
    <w:rsid w:val="0062402E"/>
    <w:rsid w:val="0063143D"/>
    <w:rsid w:val="0066686B"/>
    <w:rsid w:val="00687E75"/>
    <w:rsid w:val="006B6067"/>
    <w:rsid w:val="0070218D"/>
    <w:rsid w:val="00702425"/>
    <w:rsid w:val="0072236F"/>
    <w:rsid w:val="00747276"/>
    <w:rsid w:val="00757730"/>
    <w:rsid w:val="007726EC"/>
    <w:rsid w:val="00792201"/>
    <w:rsid w:val="007B0F62"/>
    <w:rsid w:val="007D577B"/>
    <w:rsid w:val="00807AFB"/>
    <w:rsid w:val="008442F1"/>
    <w:rsid w:val="0084740E"/>
    <w:rsid w:val="00875311"/>
    <w:rsid w:val="008B0F56"/>
    <w:rsid w:val="008D4EB3"/>
    <w:rsid w:val="008D56B9"/>
    <w:rsid w:val="008E088F"/>
    <w:rsid w:val="008E72DD"/>
    <w:rsid w:val="00914308"/>
    <w:rsid w:val="009358DC"/>
    <w:rsid w:val="00943396"/>
    <w:rsid w:val="00950991"/>
    <w:rsid w:val="00950AA0"/>
    <w:rsid w:val="00960A36"/>
    <w:rsid w:val="00972111"/>
    <w:rsid w:val="009778DA"/>
    <w:rsid w:val="00983D4F"/>
    <w:rsid w:val="009907E2"/>
    <w:rsid w:val="009C1020"/>
    <w:rsid w:val="009D6E76"/>
    <w:rsid w:val="009E6CC1"/>
    <w:rsid w:val="009F7763"/>
    <w:rsid w:val="00A065E9"/>
    <w:rsid w:val="00A11D6B"/>
    <w:rsid w:val="00A7179A"/>
    <w:rsid w:val="00A865CD"/>
    <w:rsid w:val="00A87863"/>
    <w:rsid w:val="00A96BE2"/>
    <w:rsid w:val="00A96F79"/>
    <w:rsid w:val="00AB0F3F"/>
    <w:rsid w:val="00AB7A8E"/>
    <w:rsid w:val="00AC208B"/>
    <w:rsid w:val="00AD4052"/>
    <w:rsid w:val="00AE4DD5"/>
    <w:rsid w:val="00B258E6"/>
    <w:rsid w:val="00B3596B"/>
    <w:rsid w:val="00B744BE"/>
    <w:rsid w:val="00B82269"/>
    <w:rsid w:val="00B834E5"/>
    <w:rsid w:val="00B90CCA"/>
    <w:rsid w:val="00BA47F4"/>
    <w:rsid w:val="00BF4E30"/>
    <w:rsid w:val="00C17047"/>
    <w:rsid w:val="00C175F4"/>
    <w:rsid w:val="00C3277C"/>
    <w:rsid w:val="00C908D8"/>
    <w:rsid w:val="00CB157E"/>
    <w:rsid w:val="00CC27DD"/>
    <w:rsid w:val="00CC6970"/>
    <w:rsid w:val="00CE7827"/>
    <w:rsid w:val="00D10439"/>
    <w:rsid w:val="00D21FE2"/>
    <w:rsid w:val="00D4701C"/>
    <w:rsid w:val="00D479CB"/>
    <w:rsid w:val="00D75232"/>
    <w:rsid w:val="00DB0B03"/>
    <w:rsid w:val="00DC795B"/>
    <w:rsid w:val="00DD26C8"/>
    <w:rsid w:val="00DD7ED9"/>
    <w:rsid w:val="00DE4D85"/>
    <w:rsid w:val="00E07F9C"/>
    <w:rsid w:val="00E20F41"/>
    <w:rsid w:val="00E21A1A"/>
    <w:rsid w:val="00E47E6B"/>
    <w:rsid w:val="00E609DC"/>
    <w:rsid w:val="00E700D5"/>
    <w:rsid w:val="00E82D57"/>
    <w:rsid w:val="00E92056"/>
    <w:rsid w:val="00EA0F67"/>
    <w:rsid w:val="00EA1782"/>
    <w:rsid w:val="00EA1FD1"/>
    <w:rsid w:val="00ED639D"/>
    <w:rsid w:val="00EE04D9"/>
    <w:rsid w:val="00EF5F1D"/>
    <w:rsid w:val="00F06B89"/>
    <w:rsid w:val="00F35E81"/>
    <w:rsid w:val="00F368E4"/>
    <w:rsid w:val="00F42785"/>
    <w:rsid w:val="00F53D62"/>
    <w:rsid w:val="00F832E1"/>
    <w:rsid w:val="00F90DBC"/>
    <w:rsid w:val="00FA638D"/>
    <w:rsid w:val="00FB58C1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B274"/>
  <w15:chartTrackingRefBased/>
  <w15:docId w15:val="{73D39678-9F80-47DC-B706-E7CEEDC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39D"/>
  </w:style>
  <w:style w:type="paragraph" w:styleId="Footer">
    <w:name w:val="footer"/>
    <w:basedOn w:val="Normal"/>
    <w:link w:val="FooterChar"/>
    <w:uiPriority w:val="99"/>
    <w:unhideWhenUsed/>
    <w:rsid w:val="00ED6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Ellensburg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Cote Tracy</dc:creator>
  <cp:keywords/>
  <dc:description/>
  <cp:lastModifiedBy>Susan Grindle</cp:lastModifiedBy>
  <cp:revision>4</cp:revision>
  <dcterms:created xsi:type="dcterms:W3CDTF">2020-02-26T17:33:00Z</dcterms:created>
  <dcterms:modified xsi:type="dcterms:W3CDTF">2020-02-27T18:10:00Z</dcterms:modified>
</cp:coreProperties>
</file>