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A3" w:rsidRDefault="005D12A3">
      <w:pPr>
        <w:spacing w:after="0" w:line="240" w:lineRule="auto"/>
        <w:rPr>
          <w:rFonts w:ascii="Verdana" w:eastAsia="Verdana" w:hAnsi="Verdana" w:cs="Verdana"/>
          <w:color w:val="000000"/>
          <w:sz w:val="24"/>
        </w:rPr>
      </w:pPr>
    </w:p>
    <w:p w:rsidR="005D12A3" w:rsidRPr="00C4063E" w:rsidRDefault="005D12A3" w:rsidP="006B4340">
      <w:pPr>
        <w:spacing w:after="0" w:line="240" w:lineRule="auto"/>
        <w:jc w:val="center"/>
        <w:rPr>
          <w:rFonts w:ascii="Batang" w:eastAsia="Batang" w:hAnsi="Batang" w:cs="Verdana"/>
          <w:b/>
          <w:i/>
          <w:color w:val="000000"/>
          <w:sz w:val="32"/>
          <w:szCs w:val="32"/>
        </w:rPr>
      </w:pPr>
    </w:p>
    <w:p w:rsidR="005D12A3" w:rsidRPr="00C4063E" w:rsidRDefault="006B4340" w:rsidP="006B4340">
      <w:pPr>
        <w:spacing w:after="0" w:line="240" w:lineRule="auto"/>
        <w:jc w:val="center"/>
        <w:rPr>
          <w:rFonts w:ascii="Batang" w:eastAsia="Batang" w:hAnsi="Batang" w:cs="Verdana"/>
          <w:b/>
          <w:i/>
          <w:color w:val="000000"/>
          <w:sz w:val="32"/>
          <w:szCs w:val="32"/>
        </w:rPr>
      </w:pPr>
      <w:r w:rsidRPr="00C4063E">
        <w:rPr>
          <w:rFonts w:ascii="Batang" w:eastAsia="Batang" w:hAnsi="Batang" w:cs="Verdana"/>
          <w:b/>
          <w:i/>
          <w:color w:val="000000"/>
          <w:sz w:val="32"/>
          <w:szCs w:val="32"/>
        </w:rPr>
        <w:t>Internal Medicine of Chevy Chase</w:t>
      </w:r>
    </w:p>
    <w:p w:rsidR="006B4340" w:rsidRPr="00C4063E" w:rsidRDefault="006B4340" w:rsidP="006B4340">
      <w:pPr>
        <w:spacing w:after="0" w:line="240" w:lineRule="auto"/>
        <w:jc w:val="center"/>
        <w:rPr>
          <w:rFonts w:ascii="Batang" w:eastAsia="Batang" w:hAnsi="Batang" w:cs="Verdana"/>
          <w:b/>
          <w:i/>
          <w:color w:val="000000"/>
          <w:sz w:val="32"/>
          <w:szCs w:val="32"/>
        </w:rPr>
      </w:pPr>
      <w:r w:rsidRPr="00C4063E">
        <w:rPr>
          <w:rFonts w:ascii="Batang" w:eastAsia="Batang" w:hAnsi="Batang" w:cs="Verdana"/>
          <w:b/>
          <w:i/>
          <w:color w:val="000000"/>
          <w:sz w:val="32"/>
          <w:szCs w:val="32"/>
        </w:rPr>
        <w:t>5530 Wisconsin Ave Suite 1400</w:t>
      </w:r>
    </w:p>
    <w:p w:rsidR="006B4340" w:rsidRPr="00C4063E" w:rsidRDefault="006B4340" w:rsidP="006B4340">
      <w:pPr>
        <w:spacing w:after="0" w:line="240" w:lineRule="auto"/>
        <w:jc w:val="center"/>
        <w:rPr>
          <w:rFonts w:ascii="Batang" w:eastAsia="Batang" w:hAnsi="Batang" w:cs="Verdana"/>
          <w:b/>
          <w:i/>
          <w:color w:val="000000"/>
          <w:sz w:val="32"/>
          <w:szCs w:val="32"/>
        </w:rPr>
      </w:pPr>
      <w:r w:rsidRPr="00C4063E">
        <w:rPr>
          <w:rFonts w:ascii="Batang" w:eastAsia="Batang" w:hAnsi="Batang" w:cs="Verdana"/>
          <w:b/>
          <w:i/>
          <w:color w:val="000000"/>
          <w:sz w:val="32"/>
          <w:szCs w:val="32"/>
        </w:rPr>
        <w:t>Chevy Chase, MD 20815</w:t>
      </w:r>
    </w:p>
    <w:p w:rsidR="006B4340" w:rsidRPr="006B4340" w:rsidRDefault="006B4340" w:rsidP="006B4340">
      <w:pPr>
        <w:spacing w:after="0" w:line="240" w:lineRule="auto"/>
        <w:jc w:val="center"/>
        <w:rPr>
          <w:rFonts w:ascii="Verdana" w:eastAsia="Verdana" w:hAnsi="Verdana" w:cs="Verdana"/>
          <w:b/>
          <w:i/>
          <w:color w:val="000000"/>
          <w:sz w:val="24"/>
          <w:szCs w:val="24"/>
        </w:rPr>
      </w:pPr>
    </w:p>
    <w:p w:rsidR="005D12A3" w:rsidRPr="00F01415" w:rsidRDefault="005D12A3">
      <w:pPr>
        <w:spacing w:after="0" w:line="240" w:lineRule="auto"/>
        <w:rPr>
          <w:rFonts w:ascii="Verdana" w:eastAsia="Verdana" w:hAnsi="Verdana" w:cs="Verdana"/>
          <w:i/>
          <w:color w:val="000000"/>
          <w:sz w:val="24"/>
        </w:rPr>
      </w:pPr>
    </w:p>
    <w:p w:rsidR="005D12A3" w:rsidRPr="00F01415" w:rsidRDefault="006B4340">
      <w:pPr>
        <w:tabs>
          <w:tab w:val="center" w:pos="4680"/>
          <w:tab w:val="right" w:pos="9360"/>
        </w:tabs>
        <w:spacing w:after="0" w:line="240" w:lineRule="auto"/>
        <w:jc w:val="center"/>
        <w:rPr>
          <w:rFonts w:ascii="Calibri" w:eastAsia="Calibri" w:hAnsi="Calibri" w:cs="Calibri"/>
          <w:b/>
          <w:i/>
          <w:sz w:val="32"/>
        </w:rPr>
      </w:pPr>
      <w:r w:rsidRPr="00F01415">
        <w:rPr>
          <w:rFonts w:ascii="Calibri" w:eastAsia="Calibri" w:hAnsi="Calibri" w:cs="Calibri"/>
          <w:b/>
          <w:i/>
          <w:sz w:val="32"/>
        </w:rPr>
        <w:t>Patient Bill of Rights</w:t>
      </w:r>
    </w:p>
    <w:p w:rsidR="005D12A3" w:rsidRDefault="005D12A3">
      <w:pPr>
        <w:tabs>
          <w:tab w:val="center" w:pos="4680"/>
          <w:tab w:val="right" w:pos="9360"/>
        </w:tabs>
        <w:spacing w:after="0" w:line="240" w:lineRule="auto"/>
        <w:jc w:val="center"/>
        <w:rPr>
          <w:rFonts w:ascii="Calibri" w:eastAsia="Calibri" w:hAnsi="Calibri" w:cs="Calibri"/>
          <w:b/>
          <w:sz w:val="32"/>
        </w:rPr>
      </w:pPr>
    </w:p>
    <w:p w:rsidR="005D12A3" w:rsidRDefault="005D12A3">
      <w:pPr>
        <w:tabs>
          <w:tab w:val="center" w:pos="4680"/>
          <w:tab w:val="right" w:pos="9360"/>
        </w:tabs>
        <w:spacing w:after="0" w:line="240" w:lineRule="auto"/>
        <w:jc w:val="center"/>
        <w:rPr>
          <w:rFonts w:ascii="Calibri" w:eastAsia="Calibri" w:hAnsi="Calibri" w:cs="Calibri"/>
          <w:b/>
          <w:sz w:val="32"/>
        </w:rPr>
      </w:pPr>
    </w:p>
    <w:p w:rsidR="005D12A3" w:rsidRDefault="005D12A3">
      <w:pPr>
        <w:tabs>
          <w:tab w:val="center" w:pos="4680"/>
          <w:tab w:val="right" w:pos="9360"/>
        </w:tabs>
        <w:spacing w:after="0" w:line="240" w:lineRule="auto"/>
        <w:jc w:val="center"/>
        <w:rPr>
          <w:rFonts w:ascii="Calibri" w:eastAsia="Calibri" w:hAnsi="Calibri" w:cs="Calibri"/>
          <w:b/>
          <w:sz w:val="32"/>
        </w:rPr>
      </w:pPr>
    </w:p>
    <w:p w:rsidR="005D12A3" w:rsidRDefault="005D12A3">
      <w:pPr>
        <w:spacing w:after="0" w:line="240" w:lineRule="auto"/>
        <w:rPr>
          <w:rFonts w:ascii="Verdana" w:eastAsia="Verdana" w:hAnsi="Verdana" w:cs="Verdana"/>
          <w:color w:val="000000"/>
          <w:sz w:val="24"/>
        </w:rPr>
      </w:pPr>
    </w:p>
    <w:p w:rsidR="006B4340" w:rsidRPr="00C4063E" w:rsidRDefault="006B4340" w:rsidP="00C4063E">
      <w:pPr>
        <w:spacing w:after="0" w:line="240" w:lineRule="auto"/>
        <w:rPr>
          <w:rFonts w:ascii="Verdana" w:eastAsia="Verdana" w:hAnsi="Verdana" w:cs="Verdana"/>
          <w:color w:val="000000"/>
          <w:sz w:val="24"/>
        </w:rPr>
      </w:pPr>
      <w:r>
        <w:rPr>
          <w:rFonts w:ascii="Verdana" w:eastAsia="Verdana" w:hAnsi="Verdana" w:cs="Verdana"/>
          <w:b/>
          <w:color w:val="000000"/>
          <w:sz w:val="20"/>
        </w:rPr>
        <w:t>Information Disclosure</w:t>
      </w:r>
      <w:r>
        <w:rPr>
          <w:rFonts w:ascii="Verdana" w:eastAsia="Verdana" w:hAnsi="Verdana" w:cs="Verdana"/>
          <w:color w:val="000000"/>
          <w:sz w:val="20"/>
        </w:rPr>
        <w:t>- You have the right to accurate and easily-understood information about your plan of care. If you speak another language, or just don't understand something, help should be given so you can make informed health care decisions.</w:t>
      </w:r>
    </w:p>
    <w:p w:rsidR="005D12A3" w:rsidRDefault="006B4340">
      <w:pPr>
        <w:spacing w:after="54" w:line="240" w:lineRule="auto"/>
        <w:rPr>
          <w:rFonts w:ascii="Verdana" w:eastAsia="Verdana" w:hAnsi="Verdana" w:cs="Verdana"/>
          <w:color w:val="000000"/>
          <w:sz w:val="20"/>
        </w:rPr>
      </w:pPr>
      <w:r>
        <w:rPr>
          <w:rFonts w:ascii="Verdana" w:eastAsia="Verdana" w:hAnsi="Verdana" w:cs="Verdana"/>
          <w:color w:val="000000"/>
          <w:sz w:val="20"/>
        </w:rPr>
        <w:t xml:space="preserve"> </w:t>
      </w:r>
    </w:p>
    <w:p w:rsidR="005D12A3" w:rsidRDefault="006B4340">
      <w:pPr>
        <w:spacing w:after="54" w:line="240" w:lineRule="auto"/>
        <w:rPr>
          <w:rFonts w:ascii="Verdana" w:eastAsia="Verdana" w:hAnsi="Verdana" w:cs="Verdana"/>
          <w:color w:val="000000"/>
          <w:sz w:val="20"/>
        </w:rPr>
      </w:pPr>
      <w:r>
        <w:rPr>
          <w:rFonts w:ascii="Verdana" w:eastAsia="Verdana" w:hAnsi="Verdana" w:cs="Verdana"/>
          <w:b/>
          <w:color w:val="000000"/>
          <w:sz w:val="20"/>
        </w:rPr>
        <w:t xml:space="preserve">Choice of Providers </w:t>
      </w:r>
      <w:r>
        <w:rPr>
          <w:rFonts w:ascii="Verdana" w:eastAsia="Verdana" w:hAnsi="Verdana" w:cs="Verdana"/>
          <w:color w:val="000000"/>
          <w:sz w:val="20"/>
        </w:rPr>
        <w:t xml:space="preserve">- You have the right to choose health care providers who can give you high quality health care. </w:t>
      </w:r>
    </w:p>
    <w:p w:rsidR="006B4340" w:rsidRDefault="006B4340">
      <w:pPr>
        <w:spacing w:after="54" w:line="240" w:lineRule="auto"/>
        <w:rPr>
          <w:rFonts w:ascii="Verdana" w:eastAsia="Verdana" w:hAnsi="Verdana" w:cs="Verdana"/>
          <w:color w:val="000000"/>
          <w:sz w:val="20"/>
        </w:rPr>
      </w:pPr>
      <w:bookmarkStart w:id="0" w:name="_GoBack"/>
      <w:bookmarkEnd w:id="0"/>
    </w:p>
    <w:p w:rsidR="006B4340" w:rsidRDefault="006B4340">
      <w:pPr>
        <w:spacing w:after="54" w:line="240" w:lineRule="auto"/>
        <w:rPr>
          <w:rFonts w:ascii="Verdana" w:eastAsia="Verdana" w:hAnsi="Verdana" w:cs="Verdana"/>
          <w:color w:val="000000"/>
          <w:sz w:val="20"/>
        </w:rPr>
      </w:pPr>
    </w:p>
    <w:p w:rsidR="005D12A3" w:rsidRDefault="006B4340">
      <w:pPr>
        <w:spacing w:after="54" w:line="240" w:lineRule="auto"/>
        <w:rPr>
          <w:rFonts w:ascii="Verdana" w:eastAsia="Verdana" w:hAnsi="Verdana" w:cs="Verdana"/>
          <w:color w:val="000000"/>
          <w:sz w:val="20"/>
        </w:rPr>
      </w:pPr>
      <w:r>
        <w:rPr>
          <w:rFonts w:ascii="Verdana" w:eastAsia="Verdana" w:hAnsi="Verdana" w:cs="Verdana"/>
          <w:b/>
          <w:color w:val="000000"/>
          <w:sz w:val="20"/>
        </w:rPr>
        <w:t xml:space="preserve">Access to Emergency Services </w:t>
      </w:r>
      <w:r>
        <w:rPr>
          <w:rFonts w:ascii="Verdana" w:eastAsia="Verdana" w:hAnsi="Verdana" w:cs="Verdana"/>
          <w:color w:val="000000"/>
          <w:sz w:val="20"/>
        </w:rPr>
        <w:t xml:space="preserve">- If you have severe pain, an injury, or sudden illness that makes you believe that your health is in serious danger, you should know that you have access to emergency care. </w:t>
      </w:r>
    </w:p>
    <w:p w:rsidR="006B4340" w:rsidRDefault="006B4340">
      <w:pPr>
        <w:spacing w:after="54" w:line="240" w:lineRule="auto"/>
        <w:rPr>
          <w:rFonts w:ascii="Verdana" w:eastAsia="Verdana" w:hAnsi="Verdana" w:cs="Verdana"/>
          <w:color w:val="000000"/>
          <w:sz w:val="20"/>
        </w:rPr>
      </w:pPr>
    </w:p>
    <w:p w:rsidR="006B4340" w:rsidRDefault="006B4340">
      <w:pPr>
        <w:spacing w:after="54" w:line="240" w:lineRule="auto"/>
        <w:rPr>
          <w:rFonts w:ascii="Verdana" w:eastAsia="Verdana" w:hAnsi="Verdana" w:cs="Verdana"/>
          <w:color w:val="000000"/>
          <w:sz w:val="20"/>
        </w:rPr>
      </w:pPr>
      <w:r>
        <w:rPr>
          <w:rFonts w:ascii="Verdana" w:eastAsia="Verdana" w:hAnsi="Verdana" w:cs="Verdana"/>
          <w:b/>
          <w:color w:val="000000"/>
          <w:sz w:val="20"/>
        </w:rPr>
        <w:t xml:space="preserve">Participation in Treatment Decisions </w:t>
      </w:r>
      <w:r>
        <w:rPr>
          <w:rFonts w:ascii="Verdana" w:eastAsia="Verdana" w:hAnsi="Verdana" w:cs="Verdana"/>
          <w:color w:val="000000"/>
          <w:sz w:val="20"/>
        </w:rPr>
        <w:t>- You have the right to know your treatment options and take part in decisions about your care. Parents, guardians, family members, or others that you select can represent you if you cannot make your own decisions.</w:t>
      </w:r>
    </w:p>
    <w:p w:rsidR="005D12A3" w:rsidRDefault="006B4340">
      <w:pPr>
        <w:spacing w:after="54" w:line="240" w:lineRule="auto"/>
        <w:rPr>
          <w:rFonts w:ascii="Verdana" w:eastAsia="Verdana" w:hAnsi="Verdana" w:cs="Verdana"/>
          <w:color w:val="000000"/>
          <w:sz w:val="20"/>
        </w:rPr>
      </w:pPr>
      <w:r>
        <w:rPr>
          <w:rFonts w:ascii="Verdana" w:eastAsia="Verdana" w:hAnsi="Verdana" w:cs="Verdana"/>
          <w:color w:val="000000"/>
          <w:sz w:val="20"/>
        </w:rPr>
        <w:t xml:space="preserve"> </w:t>
      </w:r>
    </w:p>
    <w:p w:rsidR="006B4340" w:rsidRDefault="006B4340">
      <w:pPr>
        <w:spacing w:after="54" w:line="240" w:lineRule="auto"/>
        <w:rPr>
          <w:rFonts w:ascii="Verdana" w:eastAsia="Verdana" w:hAnsi="Verdana" w:cs="Verdana"/>
          <w:color w:val="000000"/>
          <w:sz w:val="20"/>
        </w:rPr>
      </w:pPr>
      <w:r>
        <w:rPr>
          <w:rFonts w:ascii="Verdana" w:eastAsia="Verdana" w:hAnsi="Verdana" w:cs="Verdana"/>
          <w:b/>
          <w:color w:val="000000"/>
          <w:sz w:val="20"/>
        </w:rPr>
        <w:t xml:space="preserve">Respect and Non-Discrimination </w:t>
      </w:r>
      <w:r>
        <w:rPr>
          <w:rFonts w:ascii="Verdana" w:eastAsia="Verdana" w:hAnsi="Verdana" w:cs="Verdana"/>
          <w:color w:val="000000"/>
          <w:sz w:val="20"/>
        </w:rPr>
        <w:t>- You have a right to considerate, respectful care from your providers and staff without discrimination.</w:t>
      </w:r>
    </w:p>
    <w:p w:rsidR="005D12A3" w:rsidRDefault="006B4340">
      <w:pPr>
        <w:spacing w:after="54" w:line="240" w:lineRule="auto"/>
        <w:rPr>
          <w:rFonts w:ascii="Verdana" w:eastAsia="Verdana" w:hAnsi="Verdana" w:cs="Verdana"/>
          <w:color w:val="000000"/>
          <w:sz w:val="20"/>
        </w:rPr>
      </w:pPr>
      <w:r>
        <w:rPr>
          <w:rFonts w:ascii="Verdana" w:eastAsia="Verdana" w:hAnsi="Verdana" w:cs="Verdana"/>
          <w:color w:val="000000"/>
          <w:sz w:val="20"/>
        </w:rPr>
        <w:t xml:space="preserve"> </w:t>
      </w:r>
    </w:p>
    <w:p w:rsidR="005D12A3" w:rsidRDefault="006B4340">
      <w:pPr>
        <w:spacing w:after="54" w:line="240" w:lineRule="auto"/>
        <w:rPr>
          <w:rFonts w:ascii="Verdana" w:eastAsia="Verdana" w:hAnsi="Verdana" w:cs="Verdana"/>
          <w:color w:val="000000"/>
          <w:sz w:val="20"/>
        </w:rPr>
      </w:pPr>
      <w:r>
        <w:rPr>
          <w:rFonts w:ascii="Verdana" w:eastAsia="Verdana" w:hAnsi="Verdana" w:cs="Verdana"/>
          <w:b/>
          <w:color w:val="000000"/>
          <w:sz w:val="20"/>
        </w:rPr>
        <w:t xml:space="preserve">Confidentiality of Health Information </w:t>
      </w:r>
      <w:r>
        <w:rPr>
          <w:rFonts w:ascii="Verdana" w:eastAsia="Verdana" w:hAnsi="Verdana" w:cs="Verdana"/>
          <w:color w:val="000000"/>
          <w:sz w:val="20"/>
        </w:rPr>
        <w:t xml:space="preserve">- You have the right to talk privately with health care providers and to have your health care information protected. You also have the right to read and obtain a copy of your own medical record. You have the right to ask that your provider change your record if it is not correct or accurate. </w:t>
      </w:r>
    </w:p>
    <w:p w:rsidR="006B4340" w:rsidRDefault="006B4340">
      <w:pPr>
        <w:spacing w:after="54" w:line="240" w:lineRule="auto"/>
        <w:rPr>
          <w:rFonts w:ascii="Verdana" w:eastAsia="Verdana" w:hAnsi="Verdana" w:cs="Verdana"/>
          <w:color w:val="000000"/>
          <w:sz w:val="20"/>
        </w:rPr>
      </w:pPr>
    </w:p>
    <w:p w:rsidR="005D12A3" w:rsidRDefault="006B4340">
      <w:pPr>
        <w:spacing w:after="0" w:line="240" w:lineRule="auto"/>
        <w:rPr>
          <w:rFonts w:ascii="Verdana" w:eastAsia="Verdana" w:hAnsi="Verdana" w:cs="Verdana"/>
          <w:color w:val="000000"/>
          <w:sz w:val="20"/>
        </w:rPr>
      </w:pPr>
      <w:r>
        <w:rPr>
          <w:rFonts w:ascii="Verdana" w:eastAsia="Verdana" w:hAnsi="Verdana" w:cs="Verdana"/>
          <w:b/>
          <w:color w:val="000000"/>
          <w:sz w:val="20"/>
        </w:rPr>
        <w:t xml:space="preserve">Complaints and Appeals </w:t>
      </w:r>
      <w:r>
        <w:rPr>
          <w:rFonts w:ascii="Verdana" w:eastAsia="Verdana" w:hAnsi="Verdana" w:cs="Verdana"/>
          <w:color w:val="000000"/>
          <w:sz w:val="20"/>
        </w:rPr>
        <w:t xml:space="preserve">- You have the right to a fair, fast, and objective review of any complaint you have against your health care provider or health care facility. </w:t>
      </w:r>
    </w:p>
    <w:p w:rsidR="005D12A3" w:rsidRDefault="005D12A3">
      <w:pPr>
        <w:spacing w:after="200" w:line="276" w:lineRule="auto"/>
        <w:rPr>
          <w:rFonts w:ascii="Calibri" w:eastAsia="Calibri" w:hAnsi="Calibri" w:cs="Calibri"/>
        </w:rPr>
      </w:pPr>
    </w:p>
    <w:sectPr w:rsidR="005D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A3"/>
    <w:rsid w:val="0012481F"/>
    <w:rsid w:val="005D12A3"/>
    <w:rsid w:val="006B4340"/>
    <w:rsid w:val="00C4063E"/>
    <w:rsid w:val="00F0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66C2-733C-42B6-8252-96E774B0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Blevins</dc:creator>
  <cp:lastModifiedBy>Jackie Blevins</cp:lastModifiedBy>
  <cp:revision>6</cp:revision>
  <cp:lastPrinted>2015-04-14T14:47:00Z</cp:lastPrinted>
  <dcterms:created xsi:type="dcterms:W3CDTF">2015-04-10T15:43:00Z</dcterms:created>
  <dcterms:modified xsi:type="dcterms:W3CDTF">2015-04-14T15:15:00Z</dcterms:modified>
</cp:coreProperties>
</file>