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1BFF" w14:textId="77777777" w:rsidR="005B7063" w:rsidRPr="003C4994" w:rsidRDefault="005B7063" w:rsidP="00E37EE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AGENDA</w:t>
      </w:r>
    </w:p>
    <w:p w14:paraId="2911BC69" w14:textId="4358A0A6" w:rsidR="005B7063" w:rsidRPr="003C4994" w:rsidRDefault="005B7063" w:rsidP="00E37EE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REGULAR MEETING OF THE MAYOR AND COUNCIL, TOWN OF SORRENTO, WEDNESDAY, DECEMBER 11, 2024, at 6:00 P.M., SORRENTO COMMUNITY CENTER, SORRENTO, LOUISIANA.</w:t>
      </w:r>
    </w:p>
    <w:p w14:paraId="4C2680D5" w14:textId="77777777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Invocation</w:t>
      </w:r>
    </w:p>
    <w:p w14:paraId="7C294A16" w14:textId="77777777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 xml:space="preserve"> Pledge</w:t>
      </w:r>
    </w:p>
    <w:p w14:paraId="570C1E9C" w14:textId="4460F267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Approve Minutes from</w:t>
      </w:r>
      <w:r w:rsidR="00E37EEC">
        <w:rPr>
          <w:rFonts w:ascii="Times New Roman" w:hAnsi="Times New Roman" w:cs="Times New Roman"/>
          <w:sz w:val="22"/>
          <w:szCs w:val="22"/>
        </w:rPr>
        <w:t xml:space="preserve"> </w:t>
      </w:r>
      <w:r w:rsidRPr="003C4994">
        <w:rPr>
          <w:rFonts w:ascii="Times New Roman" w:hAnsi="Times New Roman" w:cs="Times New Roman"/>
          <w:sz w:val="22"/>
          <w:szCs w:val="22"/>
        </w:rPr>
        <w:t>special meeting of mayor and council Tuesday November 6, 2024</w:t>
      </w:r>
    </w:p>
    <w:p w14:paraId="049A92C0" w14:textId="0006F529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Review bills for the month of November 2024</w:t>
      </w:r>
    </w:p>
    <w:p w14:paraId="38FC724B" w14:textId="77777777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Police Report</w:t>
      </w:r>
    </w:p>
    <w:p w14:paraId="47B976F8" w14:textId="77777777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Monthly financial report</w:t>
      </w:r>
    </w:p>
    <w:p w14:paraId="6385ACA5" w14:textId="5D2ECC68" w:rsidR="005B7063" w:rsidRPr="00AB115F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B115F">
        <w:rPr>
          <w:rFonts w:ascii="Times New Roman" w:hAnsi="Times New Roman" w:cs="Times New Roman"/>
          <w:sz w:val="22"/>
          <w:szCs w:val="22"/>
        </w:rPr>
        <w:t xml:space="preserve">Check Presentation </w:t>
      </w:r>
      <w:r w:rsidR="00AB115F">
        <w:rPr>
          <w:rFonts w:ascii="Times New Roman" w:hAnsi="Times New Roman" w:cs="Times New Roman"/>
          <w:sz w:val="22"/>
          <w:szCs w:val="22"/>
        </w:rPr>
        <w:t>from Air Products and the Ascension Parks Foundation</w:t>
      </w:r>
    </w:p>
    <w:p w14:paraId="24D78902" w14:textId="0C8907EB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Audit review-Tony Ruiz, DDR</w:t>
      </w:r>
    </w:p>
    <w:p w14:paraId="543AEA2F" w14:textId="142FE4EC" w:rsidR="005B7063" w:rsidRPr="003C4994" w:rsidRDefault="005B7063" w:rsidP="005B7063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4994">
        <w:rPr>
          <w:rFonts w:ascii="Times New Roman" w:hAnsi="Times New Roman" w:cs="Times New Roman"/>
          <w:sz w:val="22"/>
          <w:szCs w:val="22"/>
        </w:rPr>
        <w:t>Approve resolution for 2024-2025 LGAP grant</w:t>
      </w:r>
    </w:p>
    <w:p w14:paraId="5ACA46E7" w14:textId="70D96BD4" w:rsidR="0001239B" w:rsidRPr="003C4994" w:rsidRDefault="0001239B" w:rsidP="0001239B">
      <w:pPr>
        <w:pStyle w:val="NoSpacing"/>
        <w:numPr>
          <w:ilvl w:val="0"/>
          <w:numId w:val="1"/>
        </w:numPr>
        <w:rPr>
          <w:rFonts w:eastAsiaTheme="minorHAnsi"/>
          <w:sz w:val="22"/>
        </w:rPr>
      </w:pPr>
      <w:bookmarkStart w:id="0" w:name="_Hlk184193502"/>
      <w:r w:rsidRPr="003C4994">
        <w:rPr>
          <w:sz w:val="22"/>
        </w:rPr>
        <w:t xml:space="preserve">Upon </w:t>
      </w:r>
      <w:r w:rsidRPr="003C4994">
        <w:rPr>
          <w:sz w:val="22"/>
        </w:rPr>
        <w:t xml:space="preserve">recommendation </w:t>
      </w:r>
      <w:r w:rsidRPr="003C4994">
        <w:rPr>
          <w:sz w:val="22"/>
        </w:rPr>
        <w:t xml:space="preserve">from the Planning and Zoning Board </w:t>
      </w:r>
      <w:r w:rsidRPr="003C4994">
        <w:rPr>
          <w:sz w:val="22"/>
        </w:rPr>
        <w:t>to the Mayor and Council to approve</w:t>
      </w:r>
      <w:r w:rsidRPr="003C4994">
        <w:rPr>
          <w:rFonts w:eastAsiaTheme="minorHAnsi"/>
          <w:sz w:val="22"/>
        </w:rPr>
        <w:t xml:space="preserve"> </w:t>
      </w:r>
      <w:bookmarkEnd w:id="0"/>
      <w:r w:rsidRPr="003C4994">
        <w:rPr>
          <w:rFonts w:eastAsiaTheme="minorHAnsi"/>
          <w:sz w:val="22"/>
        </w:rPr>
        <w:t xml:space="preserve">the </w:t>
      </w:r>
      <w:r w:rsidRPr="003C4994">
        <w:rPr>
          <w:rFonts w:eastAsiaTheme="minorHAnsi"/>
          <w:color w:val="auto"/>
          <w:sz w:val="22"/>
        </w:rPr>
        <w:t xml:space="preserve">Simple Division and Property Exchange between the Parish of Ascension and Encore Boat Works, LLC for property located at 8064 John LeBlanc Blvd., submitted by Quality Engineering &amp; Surveying on behalf of Clint Gaudet.  </w:t>
      </w:r>
    </w:p>
    <w:p w14:paraId="1286980A" w14:textId="77777777" w:rsidR="0001239B" w:rsidRPr="003C4994" w:rsidRDefault="0001239B" w:rsidP="0001239B">
      <w:pPr>
        <w:pStyle w:val="NoSpacing"/>
        <w:ind w:left="1080" w:firstLine="0"/>
        <w:rPr>
          <w:rFonts w:eastAsiaTheme="minorHAnsi"/>
          <w:sz w:val="22"/>
        </w:rPr>
      </w:pPr>
    </w:p>
    <w:p w14:paraId="08C3A261" w14:textId="495601F5" w:rsidR="0001239B" w:rsidRPr="003C4994" w:rsidRDefault="0001239B" w:rsidP="0001239B">
      <w:pPr>
        <w:pStyle w:val="NoSpacing"/>
        <w:numPr>
          <w:ilvl w:val="0"/>
          <w:numId w:val="1"/>
        </w:numPr>
        <w:rPr>
          <w:rFonts w:eastAsiaTheme="minorHAnsi"/>
          <w:color w:val="auto"/>
          <w:sz w:val="22"/>
        </w:rPr>
      </w:pPr>
      <w:r w:rsidRPr="003C4994">
        <w:rPr>
          <w:sz w:val="22"/>
        </w:rPr>
        <w:t>Upon recommendation from the Planning and Zoning Board to the Mayor and Council to approve</w:t>
      </w:r>
      <w:r w:rsidRPr="003C4994">
        <w:rPr>
          <w:rFonts w:eastAsiaTheme="minorHAnsi"/>
          <w:color w:val="auto"/>
          <w:sz w:val="22"/>
        </w:rPr>
        <w:t xml:space="preserve"> the Simple Division for property located on the east side of 44455 Braud St., submitted by McLin Taylor, Inc. on behalf of John G. Melancon with the following contingencies:</w:t>
      </w:r>
    </w:p>
    <w:p w14:paraId="3CEE5AC2" w14:textId="782E8CD5" w:rsidR="0001239B" w:rsidRPr="003C4994" w:rsidRDefault="0001239B" w:rsidP="0001239B">
      <w:pPr>
        <w:pStyle w:val="NoSpacing"/>
        <w:numPr>
          <w:ilvl w:val="0"/>
          <w:numId w:val="3"/>
        </w:numPr>
        <w:rPr>
          <w:color w:val="auto"/>
          <w:sz w:val="22"/>
        </w:rPr>
      </w:pPr>
      <w:r w:rsidRPr="003C4994">
        <w:rPr>
          <w:rFonts w:eastAsiaTheme="minorHAnsi"/>
          <w:color w:val="auto"/>
          <w:sz w:val="22"/>
        </w:rPr>
        <w:t>Change Cypress Drive to Cypress St.</w:t>
      </w:r>
    </w:p>
    <w:p w14:paraId="1F1C9135" w14:textId="6FB162E9" w:rsidR="0001239B" w:rsidRPr="003C4994" w:rsidRDefault="0001239B" w:rsidP="0001239B">
      <w:pPr>
        <w:pStyle w:val="NoSpacing"/>
        <w:numPr>
          <w:ilvl w:val="0"/>
          <w:numId w:val="3"/>
        </w:numPr>
        <w:rPr>
          <w:color w:val="auto"/>
          <w:sz w:val="22"/>
        </w:rPr>
      </w:pPr>
      <w:r w:rsidRPr="003C4994">
        <w:rPr>
          <w:rFonts w:eastAsiaTheme="minorHAnsi"/>
          <w:color w:val="auto"/>
          <w:sz w:val="22"/>
        </w:rPr>
        <w:t>Add Town of Sorrento Zoning district to the plat map.</w:t>
      </w:r>
    </w:p>
    <w:p w14:paraId="012B3D22" w14:textId="77777777" w:rsidR="0001239B" w:rsidRPr="003C4994" w:rsidRDefault="0001239B" w:rsidP="0001239B">
      <w:pPr>
        <w:pStyle w:val="NoSpacing"/>
        <w:ind w:left="2520" w:firstLine="0"/>
        <w:rPr>
          <w:color w:val="auto"/>
          <w:sz w:val="22"/>
        </w:rPr>
      </w:pPr>
    </w:p>
    <w:p w14:paraId="210529BC" w14:textId="12347494" w:rsidR="0001239B" w:rsidRPr="003C4994" w:rsidRDefault="0001239B" w:rsidP="0001239B">
      <w:pPr>
        <w:pStyle w:val="NoSpacing"/>
        <w:numPr>
          <w:ilvl w:val="0"/>
          <w:numId w:val="1"/>
        </w:numPr>
        <w:rPr>
          <w:sz w:val="22"/>
        </w:rPr>
      </w:pPr>
      <w:r w:rsidRPr="003C4994">
        <w:rPr>
          <w:color w:val="auto"/>
          <w:sz w:val="22"/>
        </w:rPr>
        <w:t xml:space="preserve">Public hearing to discuss </w:t>
      </w:r>
      <w:r w:rsidRPr="003C4994">
        <w:rPr>
          <w:sz w:val="22"/>
        </w:rPr>
        <w:t xml:space="preserve">a recommendation </w:t>
      </w:r>
      <w:r w:rsidRPr="003C4994">
        <w:rPr>
          <w:sz w:val="22"/>
        </w:rPr>
        <w:t xml:space="preserve">from the planning and Zoning Board </w:t>
      </w:r>
      <w:r w:rsidRPr="003C4994">
        <w:rPr>
          <w:sz w:val="22"/>
        </w:rPr>
        <w:t>to the Mayor and Council to approve</w:t>
      </w:r>
      <w:r w:rsidRPr="003C4994">
        <w:rPr>
          <w:rFonts w:eastAsiaTheme="minorHAnsi"/>
          <w:sz w:val="22"/>
        </w:rPr>
        <w:t xml:space="preserve"> the concept plans for </w:t>
      </w:r>
      <w:r w:rsidRPr="003C4994">
        <w:rPr>
          <w:bCs/>
          <w:sz w:val="22"/>
        </w:rPr>
        <w:t>Orange Grove Phase 2; First, Second, Third, Fourth &amp; Fifth Filings</w:t>
      </w:r>
      <w:r w:rsidRPr="003C4994">
        <w:rPr>
          <w:b/>
          <w:sz w:val="22"/>
        </w:rPr>
        <w:t xml:space="preserve"> </w:t>
      </w:r>
      <w:r w:rsidRPr="003C4994">
        <w:rPr>
          <w:rFonts w:eastAsiaTheme="minorHAnsi"/>
          <w:sz w:val="22"/>
        </w:rPr>
        <w:t>submitted by Quality Engineering &amp; Surveying, LLC on behalf of Capitol Development Group Rental.</w:t>
      </w:r>
      <w:r w:rsidRPr="003C4994">
        <w:rPr>
          <w:sz w:val="22"/>
        </w:rPr>
        <w:t xml:space="preserve"> The proposed subdivision is located on Hwy. 22 on the southeast corner of Hwy 22 and Panama Rd. and is zoned Medium Intensity (RM) with the following contingency:</w:t>
      </w:r>
    </w:p>
    <w:p w14:paraId="6F7858AD" w14:textId="5E907F24" w:rsidR="0001239B" w:rsidRPr="003C4994" w:rsidRDefault="0001239B" w:rsidP="0001239B">
      <w:pPr>
        <w:pStyle w:val="NoSpacing"/>
        <w:numPr>
          <w:ilvl w:val="0"/>
          <w:numId w:val="6"/>
        </w:numPr>
        <w:rPr>
          <w:color w:val="auto"/>
          <w:sz w:val="22"/>
        </w:rPr>
      </w:pPr>
      <w:r w:rsidRPr="003C4994">
        <w:rPr>
          <w:sz w:val="22"/>
        </w:rPr>
        <w:t xml:space="preserve">The $100,000.00 debt owed to the Town of Sorrento, $50,000 for Fire and $50,000 for Police Protection, is to be settled before </w:t>
      </w:r>
      <w:r w:rsidR="003C4994" w:rsidRPr="003C4994">
        <w:rPr>
          <w:sz w:val="22"/>
        </w:rPr>
        <w:t>the Construction</w:t>
      </w:r>
      <w:r w:rsidRPr="003C4994">
        <w:rPr>
          <w:sz w:val="22"/>
        </w:rPr>
        <w:t xml:space="preserve"> Plans and Final Plat will be signed by Mayor.</w:t>
      </w:r>
    </w:p>
    <w:p w14:paraId="2911B1CF" w14:textId="77777777" w:rsidR="003C4994" w:rsidRPr="003C4994" w:rsidRDefault="003C4994" w:rsidP="003C4994">
      <w:pPr>
        <w:pStyle w:val="NoSpacing"/>
        <w:rPr>
          <w:sz w:val="22"/>
        </w:rPr>
      </w:pPr>
    </w:p>
    <w:p w14:paraId="55FAA33C" w14:textId="53DB6A38" w:rsidR="003C4994" w:rsidRPr="003C4994" w:rsidRDefault="003C4994" w:rsidP="003C4994">
      <w:pPr>
        <w:pStyle w:val="NoSpacing"/>
        <w:numPr>
          <w:ilvl w:val="0"/>
          <w:numId w:val="1"/>
        </w:numPr>
        <w:rPr>
          <w:color w:val="auto"/>
          <w:sz w:val="22"/>
        </w:rPr>
      </w:pPr>
      <w:r w:rsidRPr="003C4994">
        <w:rPr>
          <w:sz w:val="22"/>
        </w:rPr>
        <w:t xml:space="preserve">Vote on </w:t>
      </w:r>
      <w:r w:rsidRPr="003C4994">
        <w:rPr>
          <w:rFonts w:eastAsiaTheme="minorHAnsi"/>
          <w:sz w:val="22"/>
        </w:rPr>
        <w:t xml:space="preserve">concept plans for </w:t>
      </w:r>
      <w:r w:rsidRPr="003C4994">
        <w:rPr>
          <w:bCs/>
          <w:sz w:val="22"/>
        </w:rPr>
        <w:t>Orange Grove Phase 2</w:t>
      </w:r>
    </w:p>
    <w:p w14:paraId="55561904" w14:textId="77777777" w:rsidR="003C4994" w:rsidRPr="003C4994" w:rsidRDefault="003C4994" w:rsidP="003C4994">
      <w:pPr>
        <w:pStyle w:val="NoSpacing"/>
        <w:ind w:left="1080" w:firstLine="0"/>
        <w:rPr>
          <w:color w:val="auto"/>
          <w:sz w:val="22"/>
        </w:rPr>
      </w:pPr>
    </w:p>
    <w:p w14:paraId="2E2D3286" w14:textId="6B7FBC71" w:rsidR="003C4994" w:rsidRPr="00E37EEC" w:rsidRDefault="003C4994" w:rsidP="005B7063">
      <w:pPr>
        <w:pStyle w:val="NoSpacing"/>
        <w:numPr>
          <w:ilvl w:val="0"/>
          <w:numId w:val="1"/>
        </w:numPr>
        <w:rPr>
          <w:color w:val="auto"/>
          <w:sz w:val="22"/>
        </w:rPr>
      </w:pPr>
      <w:r>
        <w:rPr>
          <w:bCs/>
          <w:sz w:val="22"/>
        </w:rPr>
        <w:t>Approve 2025 Holidays</w:t>
      </w:r>
    </w:p>
    <w:p w14:paraId="18636A55" w14:textId="77777777" w:rsidR="00E37EEC" w:rsidRPr="00E37EEC" w:rsidRDefault="00E37EEC" w:rsidP="00E37EEC">
      <w:pPr>
        <w:pStyle w:val="NoSpacing"/>
        <w:ind w:left="0" w:firstLine="0"/>
        <w:rPr>
          <w:color w:val="auto"/>
          <w:sz w:val="22"/>
        </w:rPr>
      </w:pPr>
    </w:p>
    <w:p w14:paraId="33E2A084" w14:textId="77777777" w:rsidR="00E37EEC" w:rsidRDefault="005B7063" w:rsidP="005B7063">
      <w:pPr>
        <w:rPr>
          <w:rFonts w:ascii="Times New Roman" w:hAnsi="Times New Roman" w:cs="Times New Roman"/>
          <w:sz w:val="18"/>
          <w:szCs w:val="18"/>
        </w:rPr>
      </w:pPr>
      <w:r w:rsidRPr="003C4994">
        <w:rPr>
          <w:rFonts w:ascii="Times New Roman" w:hAnsi="Times New Roman" w:cs="Times New Roman"/>
          <w:sz w:val="18"/>
          <w:szCs w:val="18"/>
        </w:rPr>
        <w:t xml:space="preserve">Posted </w:t>
      </w:r>
      <w:r w:rsidR="003C4994" w:rsidRPr="003C4994">
        <w:rPr>
          <w:rFonts w:ascii="Times New Roman" w:hAnsi="Times New Roman" w:cs="Times New Roman"/>
          <w:sz w:val="18"/>
          <w:szCs w:val="18"/>
        </w:rPr>
        <w:t>12/10</w:t>
      </w:r>
      <w:r w:rsidRPr="003C4994">
        <w:rPr>
          <w:rFonts w:ascii="Times New Roman" w:hAnsi="Times New Roman" w:cs="Times New Roman"/>
          <w:sz w:val="18"/>
          <w:szCs w:val="18"/>
        </w:rPr>
        <w:t>/202</w:t>
      </w:r>
      <w:r w:rsidR="003C4994">
        <w:rPr>
          <w:rFonts w:ascii="Times New Roman" w:hAnsi="Times New Roman" w:cs="Times New Roman"/>
          <w:sz w:val="18"/>
          <w:szCs w:val="18"/>
        </w:rPr>
        <w:t>4</w:t>
      </w:r>
    </w:p>
    <w:p w14:paraId="6E97E727" w14:textId="5BB599D1" w:rsidR="005B7063" w:rsidRPr="00E37EEC" w:rsidRDefault="005B7063">
      <w:pPr>
        <w:rPr>
          <w:rFonts w:ascii="Times New Roman" w:hAnsi="Times New Roman" w:cs="Times New Roman"/>
          <w:sz w:val="18"/>
          <w:szCs w:val="18"/>
        </w:rPr>
      </w:pPr>
      <w:r w:rsidRPr="003C4994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</w:t>
      </w:r>
      <w:r w:rsidRPr="003C4994">
        <w:rPr>
          <w:rFonts w:ascii="Times New Roman" w:hAnsi="Times New Roman" w:cs="Times New Roman"/>
          <w:sz w:val="18"/>
          <w:szCs w:val="18"/>
          <w:u w:val="single"/>
        </w:rPr>
        <w:t>Paige K. Robert</w:t>
      </w:r>
      <w:r w:rsidRPr="003C4994">
        <w:rPr>
          <w:rFonts w:ascii="Times New Roman" w:hAnsi="Times New Roman" w:cs="Times New Roman"/>
          <w:sz w:val="18"/>
          <w:szCs w:val="18"/>
        </w:rPr>
        <w:t xml:space="preserve"> at </w:t>
      </w:r>
      <w:r w:rsidRPr="003C4994">
        <w:rPr>
          <w:rFonts w:ascii="Times New Roman" w:hAnsi="Times New Roman" w:cs="Times New Roman"/>
          <w:sz w:val="18"/>
          <w:szCs w:val="18"/>
          <w:u w:val="single"/>
        </w:rPr>
        <w:t>225-675-5337</w:t>
      </w:r>
      <w:r w:rsidRPr="003C4994">
        <w:rPr>
          <w:rFonts w:ascii="Times New Roman" w:hAnsi="Times New Roman" w:cs="Times New Roman"/>
          <w:sz w:val="18"/>
          <w:szCs w:val="18"/>
        </w:rPr>
        <w:t>, describing the assistance needed.</w:t>
      </w:r>
    </w:p>
    <w:sectPr w:rsidR="005B7063" w:rsidRPr="00E3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70DC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320B3"/>
    <w:multiLevelType w:val="hybridMultilevel"/>
    <w:tmpl w:val="44B43AB6"/>
    <w:lvl w:ilvl="0" w:tplc="64C2D88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34BB7"/>
    <w:multiLevelType w:val="hybridMultilevel"/>
    <w:tmpl w:val="7232828A"/>
    <w:lvl w:ilvl="0" w:tplc="CD1EA55A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2D35F8F"/>
    <w:multiLevelType w:val="hybridMultilevel"/>
    <w:tmpl w:val="4376920A"/>
    <w:lvl w:ilvl="0" w:tplc="8BC6C2BC">
      <w:start w:val="1"/>
      <w:numFmt w:val="decimal"/>
      <w:lvlText w:val="%1."/>
      <w:lvlJc w:val="left"/>
      <w:pPr>
        <w:ind w:left="108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74483D26"/>
    <w:multiLevelType w:val="hybridMultilevel"/>
    <w:tmpl w:val="9BAEDB04"/>
    <w:lvl w:ilvl="0" w:tplc="FFFFFFFF">
      <w:start w:val="1"/>
      <w:numFmt w:val="decimal"/>
      <w:lvlText w:val="%1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num w:numId="1" w16cid:durableId="152138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063374">
    <w:abstractNumId w:val="4"/>
  </w:num>
  <w:num w:numId="3" w16cid:durableId="1750149084">
    <w:abstractNumId w:val="3"/>
  </w:num>
  <w:num w:numId="4" w16cid:durableId="1426803703">
    <w:abstractNumId w:val="1"/>
  </w:num>
  <w:num w:numId="5" w16cid:durableId="1266695053">
    <w:abstractNumId w:val="2"/>
  </w:num>
  <w:num w:numId="6" w16cid:durableId="561058876">
    <w:abstractNumId w:val="5"/>
  </w:num>
  <w:num w:numId="7" w16cid:durableId="171943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63"/>
    <w:rsid w:val="0001239B"/>
    <w:rsid w:val="00225146"/>
    <w:rsid w:val="00307A1D"/>
    <w:rsid w:val="003C4994"/>
    <w:rsid w:val="005B7063"/>
    <w:rsid w:val="00AB115F"/>
    <w:rsid w:val="00E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E900"/>
  <w15:chartTrackingRefBased/>
  <w15:docId w15:val="{31E0F30C-A842-459C-BDAF-A2219EDD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06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239B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3</cp:revision>
  <cp:lastPrinted>2024-12-04T17:32:00Z</cp:lastPrinted>
  <dcterms:created xsi:type="dcterms:W3CDTF">2024-12-04T13:42:00Z</dcterms:created>
  <dcterms:modified xsi:type="dcterms:W3CDTF">2024-12-04T20:06:00Z</dcterms:modified>
</cp:coreProperties>
</file>