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FAE225" w14:textId="77777777" w:rsidR="00192D33" w:rsidRDefault="002A7018" w:rsidP="00A32EB7">
      <w:pPr>
        <w:widowControl w:val="0"/>
        <w:spacing w:after="0"/>
        <w:jc w:val="center"/>
        <w:rPr>
          <w:rFonts w:ascii="Overlock" w:eastAsia="Overlock" w:hAnsi="Overlock" w:cs="Overlock"/>
          <w:sz w:val="96"/>
          <w:szCs w:val="96"/>
        </w:rPr>
      </w:pPr>
      <w:r>
        <w:rPr>
          <w:rFonts w:ascii="Overlock" w:eastAsia="Overlock" w:hAnsi="Overlock" w:cs="Overlock"/>
          <w:sz w:val="96"/>
          <w:szCs w:val="96"/>
        </w:rPr>
        <w:t>Little SNCKI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509207" wp14:editId="2FFF02F7">
            <wp:simplePos x="0" y="0"/>
            <wp:positionH relativeFrom="column">
              <wp:posOffset>3376613</wp:posOffset>
            </wp:positionH>
            <wp:positionV relativeFrom="paragraph">
              <wp:posOffset>895350</wp:posOffset>
            </wp:positionV>
            <wp:extent cx="2387521" cy="8429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521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C2AB1D" w14:textId="77777777" w:rsidR="00192D33" w:rsidRDefault="00192D33">
      <w:pPr>
        <w:widowControl w:val="0"/>
        <w:spacing w:after="0"/>
        <w:rPr>
          <w:rFonts w:ascii="Century Gothic" w:eastAsia="Century Gothic" w:hAnsi="Century Gothic" w:cs="Century Gothic"/>
          <w:b/>
          <w:sz w:val="84"/>
          <w:szCs w:val="84"/>
        </w:rPr>
      </w:pPr>
    </w:p>
    <w:p w14:paraId="4F2B532C" w14:textId="77777777" w:rsidR="00192D33" w:rsidRDefault="00192D33">
      <w:pPr>
        <w:widowControl w:val="0"/>
        <w:spacing w:after="0"/>
        <w:rPr>
          <w:rFonts w:ascii="Hobo Std" w:eastAsia="Hobo Std" w:hAnsi="Hobo Std" w:cs="Hobo Std"/>
          <w:b/>
          <w:color w:val="4D1933"/>
          <w:u w:val="single"/>
        </w:rPr>
      </w:pPr>
    </w:p>
    <w:p w14:paraId="4C229E71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Who is it for?</w:t>
      </w:r>
    </w:p>
    <w:p w14:paraId="67253E9F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Individuals, who are 6 to 12 years of age with intellectual disabilities.</w:t>
      </w:r>
    </w:p>
    <w:p w14:paraId="1AE05758" w14:textId="77777777" w:rsidR="00192D33" w:rsidRDefault="00192D33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2B838EEE" w14:textId="77777777" w:rsidR="00192D33" w:rsidRDefault="002A7018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What is it?</w:t>
      </w:r>
    </w:p>
    <w:p w14:paraId="710F10A2" w14:textId="4E36DB8B" w:rsidR="00192D33" w:rsidRDefault="00A32EB7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sz w:val="32"/>
          <w:szCs w:val="32"/>
        </w:rPr>
        <w:t>Third</w:t>
      </w:r>
      <w:r w:rsidR="002A7018">
        <w:rPr>
          <w:rFonts w:ascii="Century Gothic" w:eastAsia="Century Gothic" w:hAnsi="Century Gothic" w:cs="Century Gothic"/>
          <w:sz w:val="32"/>
          <w:szCs w:val="32"/>
        </w:rPr>
        <w:t xml:space="preserve"> annual summer day camp in Eastern Kentucky. Accepted campers will participate in a wide array of exciting activities and events during camp. </w:t>
      </w:r>
    </w:p>
    <w:p w14:paraId="69FDFE53" w14:textId="77777777" w:rsidR="00192D33" w:rsidRDefault="00192D33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</w:p>
    <w:p w14:paraId="5012B082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When is it?</w:t>
      </w:r>
    </w:p>
    <w:p w14:paraId="780A5CD1" w14:textId="2327D49B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June 2</w:t>
      </w:r>
      <w:r w:rsidR="00A32EB7">
        <w:rPr>
          <w:rFonts w:ascii="Century Gothic" w:eastAsia="Century Gothic" w:hAnsi="Century Gothic" w:cs="Century Gothic"/>
          <w:sz w:val="32"/>
          <w:szCs w:val="32"/>
        </w:rPr>
        <w:t>5</w:t>
      </w:r>
      <w:r>
        <w:rPr>
          <w:rFonts w:ascii="Century Gothic" w:eastAsia="Century Gothic" w:hAnsi="Century Gothic" w:cs="Century Gothic"/>
          <w:sz w:val="32"/>
          <w:szCs w:val="32"/>
        </w:rPr>
        <w:t>th, 202</w:t>
      </w:r>
      <w:r w:rsidR="00A32EB7">
        <w:rPr>
          <w:rFonts w:ascii="Century Gothic" w:eastAsia="Century Gothic" w:hAnsi="Century Gothic" w:cs="Century Gothic"/>
          <w:sz w:val="32"/>
          <w:szCs w:val="32"/>
        </w:rPr>
        <w:t>2</w:t>
      </w:r>
    </w:p>
    <w:p w14:paraId="4097A5DA" w14:textId="77777777" w:rsidR="00192D33" w:rsidRDefault="00192D33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14"/>
          <w:szCs w:val="14"/>
        </w:rPr>
      </w:pPr>
    </w:p>
    <w:p w14:paraId="14C273A4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sz w:val="32"/>
          <w:szCs w:val="32"/>
          <w:u w:val="single"/>
        </w:rPr>
        <w:t>Where is it?</w:t>
      </w:r>
    </w:p>
    <w:p w14:paraId="02DB0D15" w14:textId="2C0342DB" w:rsidR="00192D33" w:rsidRDefault="00AB7D33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color w:val="000000"/>
          <w:sz w:val="32"/>
          <w:szCs w:val="32"/>
        </w:rPr>
        <w:t>Owingsville Emmanuel Center 19 Water St., Owingsville, KY 40360</w:t>
      </w:r>
    </w:p>
    <w:p w14:paraId="2891A271" w14:textId="77777777" w:rsidR="00192D33" w:rsidRDefault="002A7018">
      <w:pPr>
        <w:widowControl w:val="0"/>
        <w:spacing w:after="0" w:line="240" w:lineRule="auto"/>
        <w:rPr>
          <w:rFonts w:ascii="Hobo Std" w:eastAsia="Hobo Std" w:hAnsi="Hobo Std" w:cs="Hobo Std"/>
          <w:sz w:val="16"/>
          <w:szCs w:val="16"/>
        </w:rPr>
      </w:pPr>
      <w:r>
        <w:rPr>
          <w:rFonts w:ascii="Hobo Std" w:eastAsia="Hobo Std" w:hAnsi="Hobo Std" w:cs="Hobo Std"/>
          <w:sz w:val="24"/>
          <w:szCs w:val="24"/>
        </w:rPr>
        <w:t> </w:t>
      </w:r>
      <w:r>
        <w:rPr>
          <w:rFonts w:ascii="Hobo Std" w:eastAsia="Hobo Std" w:hAnsi="Hobo Std" w:cs="Hobo Std"/>
          <w:color w:val="4D1933"/>
          <w:sz w:val="24"/>
          <w:szCs w:val="24"/>
        </w:rPr>
        <w:t> </w:t>
      </w:r>
    </w:p>
    <w:p w14:paraId="76118B49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Campers are encouraged to apply now!  </w:t>
      </w:r>
    </w:p>
    <w:p w14:paraId="1A19763E" w14:textId="77777777" w:rsidR="00192D33" w:rsidRDefault="00192D33">
      <w:pPr>
        <w:widowControl w:val="0"/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5DD9F2C7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8"/>
          <w:szCs w:val="28"/>
        </w:rPr>
        <w:t xml:space="preserve">Donations are needed and graciously accepted!  SNCKI is a 501(c)3 non-profit organization entirely funded by donations. </w:t>
      </w:r>
    </w:p>
    <w:p w14:paraId="0D43965C" w14:textId="77777777" w:rsidR="00192D33" w:rsidRDefault="00192D33">
      <w:pPr>
        <w:widowControl w:val="0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4EC07A2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8"/>
          <w:szCs w:val="28"/>
        </w:rPr>
        <w:t>To donate or apply, please contact us via any of the following ways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1DEDC53E" w14:textId="77777777" w:rsidR="00192D33" w:rsidRDefault="002A7018">
      <w:pPr>
        <w:spacing w:after="0"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 BOX 875</w:t>
      </w:r>
    </w:p>
    <w:p w14:paraId="45B4AADF" w14:textId="77777777" w:rsidR="00192D33" w:rsidRDefault="002A7018">
      <w:pPr>
        <w:spacing w:after="0"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Owingsville, KY 40360</w:t>
      </w:r>
    </w:p>
    <w:p w14:paraId="3F0C1490" w14:textId="77777777" w:rsidR="00192D33" w:rsidRDefault="002A7018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(606) 336-0326</w:t>
      </w:r>
    </w:p>
    <w:p w14:paraId="4D7DB333" w14:textId="77777777" w:rsidR="00192D33" w:rsidRDefault="002A7018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24"/>
          <w:szCs w:val="24"/>
        </w:rPr>
        <w:t>Website: www.specialneedscamp.org</w:t>
      </w:r>
    </w:p>
    <w:sectPr w:rsidR="00192D33"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bo St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33"/>
    <w:rsid w:val="00192D33"/>
    <w:rsid w:val="002A7018"/>
    <w:rsid w:val="00A32EB7"/>
    <w:rsid w:val="00AB7D33"/>
    <w:rsid w:val="00F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38B4"/>
  <w15:docId w15:val="{3F1E9E85-A111-42F4-8846-1CDBAC1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Harvey</dc:creator>
  <cp:lastModifiedBy>Katelyn Allison Harvey</cp:lastModifiedBy>
  <cp:revision>2</cp:revision>
  <dcterms:created xsi:type="dcterms:W3CDTF">2022-01-18T00:25:00Z</dcterms:created>
  <dcterms:modified xsi:type="dcterms:W3CDTF">2022-01-18T00:25:00Z</dcterms:modified>
</cp:coreProperties>
</file>