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A8" w:rsidRDefault="004A44A8">
      <w:pPr>
        <w:widowControl w:val="0"/>
        <w:pBdr>
          <w:top w:val="nil"/>
          <w:left w:val="nil"/>
          <w:bottom w:val="nil"/>
          <w:right w:val="nil"/>
          <w:between w:val="nil"/>
        </w:pBdr>
        <w:spacing w:after="100"/>
        <w:rPr>
          <w:rFonts w:ascii="Times" w:eastAsia="Times" w:hAnsi="Times" w:cs="Times"/>
          <w:b/>
          <w:color w:val="000000"/>
          <w:sz w:val="36"/>
          <w:szCs w:val="36"/>
        </w:rPr>
      </w:pPr>
      <w:r>
        <w:rPr>
          <w:noProof/>
        </w:rPr>
        <mc:AlternateContent>
          <mc:Choice Requires="wps">
            <w:drawing>
              <wp:inline distT="0" distB="0" distL="0" distR="0" wp14:anchorId="7A4266DC" wp14:editId="6D71EFB4">
                <wp:extent cx="304800" cy="304800"/>
                <wp:effectExtent l="0" t="0" r="0" b="0"/>
                <wp:docPr id="1" name="AutoShape 2" descr="Displaying ArkAAN logo and mot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8F3C7" id="AutoShape 2" o:spid="_x0000_s1026" alt="Displaying ArkAAN logo and mot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6lW4gs4CAADg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FB0E0E" w:rsidRDefault="004A44A8" w:rsidP="00FB0E0E">
      <w:pPr>
        <w:widowControl w:val="0"/>
        <w:pBdr>
          <w:top w:val="nil"/>
          <w:left w:val="nil"/>
          <w:bottom w:val="nil"/>
          <w:right w:val="nil"/>
          <w:between w:val="nil"/>
        </w:pBdr>
        <w:spacing w:after="100"/>
        <w:jc w:val="center"/>
        <w:rPr>
          <w:rFonts w:ascii="Times" w:eastAsia="Times" w:hAnsi="Times" w:cs="Times"/>
          <w:b/>
          <w:color w:val="000000"/>
          <w:sz w:val="36"/>
          <w:szCs w:val="36"/>
        </w:rPr>
      </w:pPr>
      <w:r>
        <w:rPr>
          <w:noProof/>
        </w:rPr>
        <w:drawing>
          <wp:inline distT="0" distB="0" distL="0" distR="0" wp14:anchorId="1A8A6C1D" wp14:editId="4B62550C">
            <wp:extent cx="3903345" cy="1180892"/>
            <wp:effectExtent l="0" t="0" r="1905" b="635"/>
            <wp:docPr id="3" name="Picture 3" descr="Displaying ArkAAN logo and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ing ArkAAN logo and mot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2433" cy="1201794"/>
                    </a:xfrm>
                    <a:prstGeom prst="rect">
                      <a:avLst/>
                    </a:prstGeom>
                    <a:noFill/>
                    <a:ln>
                      <a:noFill/>
                    </a:ln>
                  </pic:spPr>
                </pic:pic>
              </a:graphicData>
            </a:graphic>
          </wp:inline>
        </w:drawing>
      </w:r>
    </w:p>
    <w:p w:rsidR="00A425E7" w:rsidRDefault="00A527FB" w:rsidP="00FB0E0E">
      <w:pPr>
        <w:widowControl w:val="0"/>
        <w:pBdr>
          <w:top w:val="nil"/>
          <w:left w:val="nil"/>
          <w:bottom w:val="nil"/>
          <w:right w:val="nil"/>
          <w:between w:val="nil"/>
        </w:pBdr>
        <w:spacing w:after="100"/>
        <w:jc w:val="center"/>
        <w:rPr>
          <w:rFonts w:ascii="Times" w:eastAsia="Times" w:hAnsi="Times" w:cs="Times"/>
          <w:b/>
          <w:color w:val="000000"/>
          <w:sz w:val="36"/>
          <w:szCs w:val="36"/>
        </w:rPr>
      </w:pPr>
      <w:r>
        <w:rPr>
          <w:rFonts w:ascii="Times" w:eastAsia="Times" w:hAnsi="Times" w:cs="Times"/>
          <w:b/>
          <w:color w:val="000000"/>
          <w:sz w:val="36"/>
          <w:szCs w:val="36"/>
        </w:rPr>
        <w:t>Advising Award Criteria</w:t>
      </w:r>
    </w:p>
    <w:p w:rsidR="004A44A8"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b/>
          <w:color w:val="000000"/>
          <w:sz w:val="24"/>
          <w:szCs w:val="24"/>
        </w:rPr>
        <w:t>Criteria</w:t>
      </w:r>
      <w:r w:rsidRPr="00FB0E0E">
        <w:rPr>
          <w:rFonts w:ascii="Times" w:eastAsia="Times" w:hAnsi="Times" w:cs="Times"/>
          <w:color w:val="000000"/>
          <w:sz w:val="24"/>
          <w:szCs w:val="24"/>
        </w:rPr>
        <w:t xml:space="preserve">: </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The selection committee will evaluate nominations on the evidence of qualities and practices that distinguish the nominee as an outstanding academic advisor, faculty advisor, or advising administrator. Such evidence may include:</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Strong interper</w:t>
      </w:r>
      <w:r w:rsidRPr="00FB0E0E">
        <w:rPr>
          <w:rFonts w:ascii="Times" w:eastAsia="Times" w:hAnsi="Times" w:cs="Times"/>
          <w:color w:val="000000"/>
          <w:sz w:val="24"/>
          <w:szCs w:val="24"/>
        </w:rPr>
        <w:t>sonal skills</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Availability to advisees, faculty, or staff</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Frequency of contact with advisees</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Appropriate referral activity</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Use and dissemination of appropriate information sources</w:t>
      </w:r>
    </w:p>
    <w:p w:rsidR="00A425E7" w:rsidRPr="00FB0E0E" w:rsidRDefault="00A527FB" w:rsidP="00FB0E0E">
      <w:pPr>
        <w:widowControl w:val="0"/>
        <w:pBdr>
          <w:top w:val="nil"/>
          <w:left w:val="nil"/>
          <w:bottom w:val="nil"/>
          <w:right w:val="nil"/>
          <w:between w:val="nil"/>
        </w:pBdr>
        <w:rPr>
          <w:rFonts w:ascii="Times" w:eastAsia="Times" w:hAnsi="Times" w:cs="Times"/>
          <w:color w:val="000000"/>
          <w:sz w:val="24"/>
          <w:szCs w:val="24"/>
        </w:rPr>
      </w:pPr>
      <w:r w:rsidRPr="00FB0E0E">
        <w:rPr>
          <w:rFonts w:ascii="Times" w:eastAsia="Times" w:hAnsi="Times" w:cs="Times"/>
          <w:color w:val="000000"/>
          <w:sz w:val="24"/>
          <w:szCs w:val="24"/>
        </w:rPr>
        <w:t>• Evidence of student success rate, by advisor or department</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Advise</w:t>
      </w:r>
      <w:r w:rsidRPr="00FB0E0E">
        <w:rPr>
          <w:rFonts w:ascii="Times" w:eastAsia="Times" w:hAnsi="Times" w:cs="Times"/>
          <w:color w:val="000000"/>
          <w:sz w:val="24"/>
          <w:szCs w:val="24"/>
        </w:rPr>
        <w:t>e or unit evaluations (summary data)</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Caring, helpful attitude toward advisees, faculty and staff</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Participation in and support of proactive advising to build strong relationships with advisees</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xml:space="preserve">• Monitoring of student progress toward academic and career </w:t>
      </w:r>
      <w:r w:rsidRPr="00FB0E0E">
        <w:rPr>
          <w:rFonts w:ascii="Times" w:eastAsia="Times" w:hAnsi="Times" w:cs="Times"/>
          <w:color w:val="000000"/>
          <w:sz w:val="24"/>
          <w:szCs w:val="24"/>
        </w:rPr>
        <w:t>goals</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Mastery of institutional regulations, policies, and procedures</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Ability to engage in, promote and support developmental advising – the concept that advising is a teaching opportunity beyond course selection that may include career exploration, dec</w:t>
      </w:r>
      <w:r w:rsidRPr="00FB0E0E">
        <w:rPr>
          <w:rFonts w:ascii="Times" w:eastAsia="Times" w:hAnsi="Times" w:cs="Times"/>
          <w:color w:val="000000"/>
          <w:sz w:val="24"/>
          <w:szCs w:val="24"/>
        </w:rPr>
        <w:t>ision making skills, values clarification, critical thinking, utilizing campus resources, taking personal responsibility, and understanding the processes and the value of a college education</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Participation in and support of advisor development programs</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xml:space="preserve">• </w:t>
      </w:r>
      <w:r w:rsidRPr="00FB0E0E">
        <w:rPr>
          <w:rFonts w:ascii="Times" w:eastAsia="Times" w:hAnsi="Times" w:cs="Times"/>
          <w:color w:val="000000"/>
          <w:sz w:val="24"/>
          <w:szCs w:val="24"/>
        </w:rPr>
        <w:t>Perception by colleagues of nominee's advising or advising administration skills</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xml:space="preserve">**Members of the </w:t>
      </w:r>
      <w:proofErr w:type="spellStart"/>
      <w:r w:rsidRPr="00FB0E0E">
        <w:rPr>
          <w:rFonts w:ascii="Times" w:eastAsia="Times" w:hAnsi="Times" w:cs="Times"/>
          <w:color w:val="000000"/>
          <w:sz w:val="24"/>
          <w:szCs w:val="24"/>
        </w:rPr>
        <w:t>ArkAAN</w:t>
      </w:r>
      <w:proofErr w:type="spellEnd"/>
      <w:r w:rsidRPr="00FB0E0E">
        <w:rPr>
          <w:rFonts w:ascii="Times" w:eastAsia="Times" w:hAnsi="Times" w:cs="Times"/>
          <w:color w:val="000000"/>
          <w:sz w:val="24"/>
          <w:szCs w:val="24"/>
        </w:rPr>
        <w:t xml:space="preserve"> Executive Board are not eligible to nominate, or to be nominated, by a peer for</w:t>
      </w:r>
      <w:r w:rsidR="00655241" w:rsidRPr="00FB0E0E">
        <w:rPr>
          <w:rFonts w:ascii="Times" w:eastAsia="Times" w:hAnsi="Times" w:cs="Times"/>
          <w:color w:val="000000"/>
          <w:sz w:val="24"/>
          <w:szCs w:val="24"/>
        </w:rPr>
        <w:t xml:space="preserve"> </w:t>
      </w:r>
      <w:r w:rsidRPr="00FB0E0E">
        <w:rPr>
          <w:rFonts w:ascii="Times" w:eastAsia="Times" w:hAnsi="Times" w:cs="Times"/>
          <w:color w:val="000000"/>
          <w:sz w:val="24"/>
          <w:szCs w:val="24"/>
        </w:rPr>
        <w:t xml:space="preserve">any of the </w:t>
      </w:r>
      <w:proofErr w:type="spellStart"/>
      <w:r w:rsidRPr="00FB0E0E">
        <w:rPr>
          <w:rFonts w:ascii="Times" w:eastAsia="Times" w:hAnsi="Times" w:cs="Times"/>
          <w:color w:val="000000"/>
          <w:sz w:val="24"/>
          <w:szCs w:val="24"/>
        </w:rPr>
        <w:t>ArkAAN</w:t>
      </w:r>
      <w:proofErr w:type="spellEnd"/>
      <w:r w:rsidRPr="00FB0E0E">
        <w:rPr>
          <w:rFonts w:ascii="Times" w:eastAsia="Times" w:hAnsi="Times" w:cs="Times"/>
          <w:color w:val="000000"/>
          <w:sz w:val="24"/>
          <w:szCs w:val="24"/>
        </w:rPr>
        <w:t xml:space="preserve"> Advising Awards."</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b/>
          <w:color w:val="000000"/>
          <w:sz w:val="24"/>
          <w:szCs w:val="24"/>
        </w:rPr>
        <w:t>Please submit:</w:t>
      </w:r>
      <w:r w:rsidRPr="00FB0E0E">
        <w:rPr>
          <w:rFonts w:ascii="Times" w:eastAsia="Times" w:hAnsi="Times" w:cs="Times"/>
          <w:color w:val="000000"/>
          <w:sz w:val="24"/>
          <w:szCs w:val="24"/>
        </w:rPr>
        <w:t xml:space="preserve"> Nominations must contain adequate factual or descriptive material to describe the extent to which an individual meets the awards criteria. Include the following items and use objective data to support the nomination.</w:t>
      </w:r>
    </w:p>
    <w:p w:rsidR="00655241"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1. A completed Nominatio</w:t>
      </w:r>
      <w:r w:rsidRPr="00FB0E0E">
        <w:rPr>
          <w:rFonts w:ascii="Times" w:eastAsia="Times" w:hAnsi="Times" w:cs="Times"/>
          <w:color w:val="000000"/>
          <w:sz w:val="24"/>
          <w:szCs w:val="24"/>
        </w:rPr>
        <w:t xml:space="preserve">n Form signed by the nominee. </w:t>
      </w:r>
    </w:p>
    <w:p w:rsidR="00655241" w:rsidRPr="00FB0E0E" w:rsidRDefault="00A527FB" w:rsidP="00FB0E0E">
      <w:pPr>
        <w:widowControl w:val="0"/>
        <w:pBdr>
          <w:top w:val="nil"/>
          <w:left w:val="nil"/>
          <w:bottom w:val="nil"/>
          <w:right w:val="nil"/>
          <w:between w:val="nil"/>
        </w:pBdr>
        <w:rPr>
          <w:rFonts w:ascii="Times" w:eastAsia="Times" w:hAnsi="Times" w:cs="Times"/>
          <w:color w:val="000000"/>
          <w:sz w:val="24"/>
          <w:szCs w:val="24"/>
        </w:rPr>
      </w:pPr>
      <w:r w:rsidRPr="00FB0E0E">
        <w:rPr>
          <w:rFonts w:ascii="Times" w:eastAsia="Times" w:hAnsi="Times" w:cs="Times"/>
          <w:color w:val="000000"/>
          <w:sz w:val="24"/>
          <w:szCs w:val="24"/>
        </w:rPr>
        <w:t>2. A summary of the nominee's qualifications. In this key piece, the nominator should summarize the extent to</w:t>
      </w:r>
      <w:r w:rsidR="00655241" w:rsidRPr="00FB0E0E">
        <w:rPr>
          <w:rFonts w:ascii="Times" w:eastAsia="Times" w:hAnsi="Times" w:cs="Times"/>
          <w:color w:val="000000"/>
          <w:sz w:val="24"/>
          <w:szCs w:val="24"/>
        </w:rPr>
        <w:t xml:space="preserve"> </w:t>
      </w:r>
      <w:r w:rsidRPr="00FB0E0E">
        <w:rPr>
          <w:rFonts w:ascii="Times" w:eastAsia="Times" w:hAnsi="Times" w:cs="Times"/>
          <w:color w:val="000000"/>
          <w:sz w:val="24"/>
          <w:szCs w:val="24"/>
        </w:rPr>
        <w:t>which the nominee meets the award criteria, citing letters of support, data, or other materials illustrative of exem</w:t>
      </w:r>
      <w:r w:rsidRPr="00FB0E0E">
        <w:rPr>
          <w:rFonts w:ascii="Times" w:eastAsia="Times" w:hAnsi="Times" w:cs="Times"/>
          <w:color w:val="000000"/>
          <w:sz w:val="24"/>
          <w:szCs w:val="24"/>
        </w:rPr>
        <w:t xml:space="preserve">plary performance as an academic advisor or an advising administrator. </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lastRenderedPageBreak/>
        <w:t>3. Appendices* which support the summary (item 2), such as:</w:t>
      </w:r>
    </w:p>
    <w:p w:rsidR="00655241" w:rsidRPr="00FB0E0E" w:rsidRDefault="00A527FB" w:rsidP="00655241">
      <w:pPr>
        <w:widowControl w:val="0"/>
        <w:pBdr>
          <w:top w:val="nil"/>
          <w:left w:val="nil"/>
          <w:bottom w:val="nil"/>
          <w:right w:val="nil"/>
          <w:between w:val="nil"/>
        </w:pBdr>
        <w:spacing w:after="100"/>
        <w:ind w:firstLine="720"/>
        <w:rPr>
          <w:rFonts w:ascii="Times" w:eastAsia="Times" w:hAnsi="Times" w:cs="Times"/>
          <w:color w:val="000000"/>
          <w:sz w:val="24"/>
          <w:szCs w:val="24"/>
        </w:rPr>
      </w:pPr>
      <w:proofErr w:type="gramStart"/>
      <w:r w:rsidRPr="00FB0E0E">
        <w:rPr>
          <w:rFonts w:ascii="Times" w:eastAsia="Times" w:hAnsi="Times" w:cs="Times"/>
          <w:color w:val="000000"/>
          <w:sz w:val="24"/>
          <w:szCs w:val="24"/>
        </w:rPr>
        <w:t>a</w:t>
      </w:r>
      <w:proofErr w:type="gramEnd"/>
      <w:r w:rsidRPr="00FB0E0E">
        <w:rPr>
          <w:rFonts w:ascii="Times" w:eastAsia="Times" w:hAnsi="Times" w:cs="Times"/>
          <w:color w:val="000000"/>
          <w:sz w:val="24"/>
          <w:szCs w:val="24"/>
        </w:rPr>
        <w:t xml:space="preserve">. copies of nominee's evaluation materials that reflect on advising. </w:t>
      </w:r>
    </w:p>
    <w:p w:rsidR="00655241" w:rsidRPr="00FB0E0E" w:rsidRDefault="00A527FB" w:rsidP="00655241">
      <w:pPr>
        <w:widowControl w:val="0"/>
        <w:pBdr>
          <w:top w:val="nil"/>
          <w:left w:val="nil"/>
          <w:bottom w:val="nil"/>
          <w:right w:val="nil"/>
          <w:between w:val="nil"/>
        </w:pBdr>
        <w:spacing w:after="100"/>
        <w:ind w:firstLine="720"/>
        <w:rPr>
          <w:rFonts w:ascii="Times" w:eastAsia="Times" w:hAnsi="Times" w:cs="Times"/>
          <w:color w:val="000000"/>
          <w:sz w:val="24"/>
          <w:szCs w:val="24"/>
        </w:rPr>
      </w:pPr>
      <w:proofErr w:type="gramStart"/>
      <w:r w:rsidRPr="00FB0E0E">
        <w:rPr>
          <w:rFonts w:ascii="Times" w:eastAsia="Times" w:hAnsi="Times" w:cs="Times"/>
          <w:color w:val="000000"/>
          <w:sz w:val="24"/>
          <w:szCs w:val="24"/>
        </w:rPr>
        <w:t>b</w:t>
      </w:r>
      <w:proofErr w:type="gramEnd"/>
      <w:r w:rsidRPr="00FB0E0E">
        <w:rPr>
          <w:rFonts w:ascii="Times" w:eastAsia="Times" w:hAnsi="Times" w:cs="Times"/>
          <w:color w:val="000000"/>
          <w:sz w:val="24"/>
          <w:szCs w:val="24"/>
        </w:rPr>
        <w:t>. copies of any advising related materials developed b</w:t>
      </w:r>
      <w:r w:rsidRPr="00FB0E0E">
        <w:rPr>
          <w:rFonts w:ascii="Times" w:eastAsia="Times" w:hAnsi="Times" w:cs="Times"/>
          <w:color w:val="000000"/>
          <w:sz w:val="24"/>
          <w:szCs w:val="24"/>
        </w:rPr>
        <w:t xml:space="preserve">y the nominee. </w:t>
      </w:r>
    </w:p>
    <w:p w:rsidR="00655241" w:rsidRPr="00FB0E0E" w:rsidRDefault="00A527FB" w:rsidP="00655241">
      <w:pPr>
        <w:widowControl w:val="0"/>
        <w:pBdr>
          <w:top w:val="nil"/>
          <w:left w:val="nil"/>
          <w:bottom w:val="nil"/>
          <w:right w:val="nil"/>
          <w:between w:val="nil"/>
        </w:pBdr>
        <w:spacing w:after="100"/>
        <w:ind w:firstLine="720"/>
        <w:rPr>
          <w:rFonts w:ascii="Times" w:eastAsia="Times" w:hAnsi="Times" w:cs="Times"/>
          <w:color w:val="000000"/>
          <w:sz w:val="24"/>
          <w:szCs w:val="24"/>
        </w:rPr>
      </w:pPr>
      <w:proofErr w:type="gramStart"/>
      <w:r w:rsidRPr="00FB0E0E">
        <w:rPr>
          <w:rFonts w:ascii="Times" w:eastAsia="Times" w:hAnsi="Times" w:cs="Times"/>
          <w:color w:val="000000"/>
          <w:sz w:val="24"/>
          <w:szCs w:val="24"/>
        </w:rPr>
        <w:t>c</w:t>
      </w:r>
      <w:proofErr w:type="gramEnd"/>
      <w:r w:rsidRPr="00FB0E0E">
        <w:rPr>
          <w:rFonts w:ascii="Times" w:eastAsia="Times" w:hAnsi="Times" w:cs="Times"/>
          <w:color w:val="000000"/>
          <w:sz w:val="24"/>
          <w:szCs w:val="24"/>
        </w:rPr>
        <w:t>. letters of support from advisees, colleagues, and administrators.</w:t>
      </w:r>
    </w:p>
    <w:p w:rsidR="00A425E7" w:rsidRPr="00FB0E0E" w:rsidRDefault="00A527FB">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xml:space="preserve"> </w:t>
      </w:r>
      <w:r w:rsidR="00655241" w:rsidRPr="00FB0E0E">
        <w:rPr>
          <w:rFonts w:ascii="Times" w:eastAsia="Times" w:hAnsi="Times" w:cs="Times"/>
          <w:color w:val="000000"/>
          <w:sz w:val="24"/>
          <w:szCs w:val="24"/>
        </w:rPr>
        <w:tab/>
      </w:r>
      <w:proofErr w:type="gramStart"/>
      <w:r w:rsidRPr="00FB0E0E">
        <w:rPr>
          <w:rFonts w:ascii="Times" w:eastAsia="Times" w:hAnsi="Times" w:cs="Times"/>
          <w:color w:val="000000"/>
          <w:sz w:val="24"/>
          <w:szCs w:val="24"/>
        </w:rPr>
        <w:t>d</w:t>
      </w:r>
      <w:proofErr w:type="gramEnd"/>
      <w:r w:rsidRPr="00FB0E0E">
        <w:rPr>
          <w:rFonts w:ascii="Times" w:eastAsia="Times" w:hAnsi="Times" w:cs="Times"/>
          <w:color w:val="000000"/>
          <w:sz w:val="24"/>
          <w:szCs w:val="24"/>
        </w:rPr>
        <w:t>. other pertinent information from nominator.</w:t>
      </w:r>
    </w:p>
    <w:p w:rsidR="00B101BC" w:rsidRPr="00FB0E0E" w:rsidRDefault="00A527FB" w:rsidP="00B101BC">
      <w:pPr>
        <w:widowControl w:val="0"/>
        <w:pBdr>
          <w:top w:val="nil"/>
          <w:left w:val="nil"/>
          <w:bottom w:val="nil"/>
          <w:right w:val="nil"/>
          <w:between w:val="nil"/>
        </w:pBdr>
        <w:spacing w:after="100"/>
        <w:jc w:val="right"/>
        <w:rPr>
          <w:rFonts w:ascii="Times" w:eastAsia="Times" w:hAnsi="Times" w:cs="Times"/>
          <w:color w:val="000000"/>
          <w:sz w:val="24"/>
          <w:szCs w:val="24"/>
        </w:rPr>
      </w:pPr>
      <w:r w:rsidRPr="00FB0E0E">
        <w:rPr>
          <w:rFonts w:ascii="Times" w:eastAsia="Times" w:hAnsi="Times" w:cs="Times"/>
          <w:color w:val="000000"/>
          <w:sz w:val="24"/>
          <w:szCs w:val="24"/>
        </w:rPr>
        <w:t xml:space="preserve">* Awards packages should be limited to </w:t>
      </w:r>
      <w:r w:rsidRPr="00FB0E0E">
        <w:rPr>
          <w:rFonts w:ascii="Times" w:eastAsia="Times" w:hAnsi="Times" w:cs="Times"/>
          <w:b/>
          <w:i/>
          <w:color w:val="000000"/>
          <w:sz w:val="24"/>
          <w:szCs w:val="24"/>
        </w:rPr>
        <w:t>not more than 20 pages</w:t>
      </w:r>
      <w:r w:rsidRPr="00FB0E0E">
        <w:rPr>
          <w:rFonts w:ascii="Times" w:eastAsia="Times" w:hAnsi="Times" w:cs="Times"/>
          <w:color w:val="000000"/>
          <w:sz w:val="24"/>
          <w:szCs w:val="24"/>
        </w:rPr>
        <w:t xml:space="preserve"> (one-sided). Letters of support or additional materials sent separate from the nomination packet </w:t>
      </w:r>
      <w:r w:rsidRPr="00FB0E0E">
        <w:rPr>
          <w:rFonts w:ascii="Times" w:eastAsia="Times" w:hAnsi="Times" w:cs="Times"/>
          <w:i/>
          <w:color w:val="000000"/>
          <w:sz w:val="24"/>
          <w:szCs w:val="24"/>
        </w:rPr>
        <w:t>may not be considered</w:t>
      </w:r>
      <w:r w:rsidRPr="00FB0E0E">
        <w:rPr>
          <w:rFonts w:ascii="Times" w:eastAsia="Times" w:hAnsi="Times" w:cs="Times"/>
          <w:color w:val="000000"/>
          <w:sz w:val="24"/>
          <w:szCs w:val="24"/>
        </w:rPr>
        <w:t xml:space="preserve">. </w:t>
      </w:r>
    </w:p>
    <w:p w:rsidR="00B101BC" w:rsidRPr="00FB0E0E" w:rsidRDefault="00C55897" w:rsidP="00C55897">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 xml:space="preserve">4.  </w:t>
      </w:r>
      <w:r w:rsidR="00A527FB" w:rsidRPr="00FB0E0E">
        <w:rPr>
          <w:rFonts w:ascii="Times" w:eastAsia="Times" w:hAnsi="Times" w:cs="Times"/>
          <w:color w:val="000000"/>
          <w:sz w:val="24"/>
          <w:szCs w:val="24"/>
        </w:rPr>
        <w:t xml:space="preserve"> Summary of nominee’s resume or vita, including list of relevant publica</w:t>
      </w:r>
      <w:r w:rsidR="00A527FB" w:rsidRPr="00FB0E0E">
        <w:rPr>
          <w:rFonts w:ascii="Times" w:eastAsia="Times" w:hAnsi="Times" w:cs="Times"/>
          <w:color w:val="000000"/>
          <w:sz w:val="24"/>
          <w:szCs w:val="24"/>
        </w:rPr>
        <w:t xml:space="preserve">tions (limit of 3 pages) </w:t>
      </w:r>
    </w:p>
    <w:p w:rsidR="00A425E7" w:rsidRPr="00FB0E0E" w:rsidRDefault="00A527FB" w:rsidP="00C55897">
      <w:pPr>
        <w:widowControl w:val="0"/>
        <w:pBdr>
          <w:top w:val="nil"/>
          <w:left w:val="nil"/>
          <w:bottom w:val="nil"/>
          <w:right w:val="nil"/>
          <w:between w:val="nil"/>
        </w:pBdr>
        <w:spacing w:after="100"/>
        <w:rPr>
          <w:rFonts w:ascii="Times" w:eastAsia="Times" w:hAnsi="Times" w:cs="Times"/>
          <w:color w:val="000000"/>
          <w:sz w:val="24"/>
          <w:szCs w:val="24"/>
        </w:rPr>
      </w:pPr>
      <w:r w:rsidRPr="00FB0E0E">
        <w:rPr>
          <w:rFonts w:ascii="Times" w:eastAsia="Times" w:hAnsi="Times" w:cs="Times"/>
          <w:color w:val="000000"/>
          <w:sz w:val="24"/>
          <w:szCs w:val="24"/>
        </w:rPr>
        <w:t>5. A personal statement on advising or advising administration by the nominee (limit of 2 pages)</w:t>
      </w:r>
    </w:p>
    <w:p w:rsidR="00C55897" w:rsidRPr="00FB0E0E" w:rsidRDefault="00A527FB">
      <w:pPr>
        <w:widowControl w:val="0"/>
        <w:pBdr>
          <w:top w:val="nil"/>
          <w:left w:val="nil"/>
          <w:bottom w:val="nil"/>
          <w:right w:val="nil"/>
          <w:between w:val="nil"/>
        </w:pBdr>
        <w:spacing w:after="100"/>
        <w:rPr>
          <w:rFonts w:ascii="Times" w:eastAsia="Times" w:hAnsi="Times" w:cs="Times"/>
          <w:b/>
          <w:color w:val="000000"/>
          <w:sz w:val="24"/>
          <w:szCs w:val="24"/>
        </w:rPr>
      </w:pPr>
      <w:r w:rsidRPr="00FB0E0E">
        <w:rPr>
          <w:rFonts w:ascii="Times" w:eastAsia="Times" w:hAnsi="Times" w:cs="Times"/>
          <w:b/>
          <w:color w:val="000000"/>
          <w:sz w:val="24"/>
          <w:szCs w:val="24"/>
        </w:rPr>
        <w:t>Completed nomination packets, including nomination form</w:t>
      </w:r>
      <w:r>
        <w:rPr>
          <w:rFonts w:ascii="Times" w:eastAsia="Times" w:hAnsi="Times" w:cs="Times"/>
          <w:b/>
          <w:color w:val="000000"/>
          <w:sz w:val="24"/>
          <w:szCs w:val="24"/>
        </w:rPr>
        <w:t xml:space="preserve"> (on next page)</w:t>
      </w:r>
      <w:r w:rsidRPr="00FB0E0E">
        <w:rPr>
          <w:rFonts w:ascii="Times" w:eastAsia="Times" w:hAnsi="Times" w:cs="Times"/>
          <w:b/>
          <w:color w:val="000000"/>
          <w:sz w:val="24"/>
          <w:szCs w:val="24"/>
        </w:rPr>
        <w:t xml:space="preserve">, must be submitted electronically (scanned and saved in a single pdf file) to </w:t>
      </w:r>
      <w:r w:rsidRPr="00FB0E0E">
        <w:rPr>
          <w:rFonts w:ascii="Times" w:eastAsia="Times" w:hAnsi="Times" w:cs="Times"/>
          <w:b/>
          <w:color w:val="000000"/>
          <w:sz w:val="24"/>
          <w:szCs w:val="24"/>
        </w:rPr>
        <w:t xml:space="preserve">the </w:t>
      </w:r>
      <w:proofErr w:type="spellStart"/>
      <w:r w:rsidRPr="00FB0E0E">
        <w:rPr>
          <w:rFonts w:ascii="Times" w:eastAsia="Times" w:hAnsi="Times" w:cs="Times"/>
          <w:b/>
          <w:color w:val="000000"/>
          <w:sz w:val="24"/>
          <w:szCs w:val="24"/>
        </w:rPr>
        <w:t>ArkAAN</w:t>
      </w:r>
      <w:proofErr w:type="spellEnd"/>
      <w:r w:rsidRPr="00FB0E0E">
        <w:rPr>
          <w:rFonts w:ascii="Times" w:eastAsia="Times" w:hAnsi="Times" w:cs="Times"/>
          <w:b/>
          <w:color w:val="000000"/>
          <w:sz w:val="24"/>
          <w:szCs w:val="24"/>
        </w:rPr>
        <w:t xml:space="preserve"> Executive Board at </w:t>
      </w:r>
      <w:r w:rsidRPr="00FB0E0E">
        <w:rPr>
          <w:rFonts w:ascii="Times" w:eastAsia="Times" w:hAnsi="Times" w:cs="Times"/>
          <w:b/>
          <w:color w:val="000000"/>
          <w:sz w:val="24"/>
          <w:szCs w:val="24"/>
          <w:u w:val="single"/>
        </w:rPr>
        <w:t>arkaan.inc@gmail.com</w:t>
      </w:r>
      <w:r w:rsidRPr="00FB0E0E">
        <w:rPr>
          <w:rFonts w:ascii="Times" w:eastAsia="Times" w:hAnsi="Times" w:cs="Times"/>
          <w:b/>
          <w:color w:val="000000"/>
          <w:sz w:val="24"/>
          <w:szCs w:val="24"/>
        </w:rPr>
        <w:t xml:space="preserve"> </w:t>
      </w:r>
    </w:p>
    <w:p w:rsidR="00A425E7" w:rsidRPr="00FB0E0E" w:rsidRDefault="00A527FB">
      <w:pPr>
        <w:widowControl w:val="0"/>
        <w:pBdr>
          <w:top w:val="nil"/>
          <w:left w:val="nil"/>
          <w:bottom w:val="nil"/>
          <w:right w:val="nil"/>
          <w:between w:val="nil"/>
        </w:pBdr>
        <w:spacing w:after="100"/>
        <w:rPr>
          <w:rFonts w:ascii="Times" w:eastAsia="Times" w:hAnsi="Times" w:cs="Times"/>
          <w:b/>
          <w:color w:val="000000"/>
          <w:sz w:val="24"/>
          <w:szCs w:val="24"/>
        </w:rPr>
      </w:pPr>
      <w:r w:rsidRPr="00FB0E0E">
        <w:rPr>
          <w:rFonts w:ascii="Times" w:eastAsia="Times" w:hAnsi="Times" w:cs="Times"/>
          <w:b/>
          <w:color w:val="000000"/>
          <w:sz w:val="24"/>
          <w:szCs w:val="24"/>
        </w:rPr>
        <w:t>Deadline is</w:t>
      </w:r>
      <w:r w:rsidR="00C55897" w:rsidRPr="00FB0E0E">
        <w:rPr>
          <w:rFonts w:ascii="Times" w:eastAsia="Times" w:hAnsi="Times" w:cs="Times"/>
          <w:b/>
          <w:color w:val="000000"/>
          <w:sz w:val="24"/>
          <w:szCs w:val="24"/>
        </w:rPr>
        <w:t xml:space="preserve"> </w:t>
      </w:r>
      <w:r w:rsidRPr="00FB0E0E">
        <w:rPr>
          <w:rFonts w:ascii="Times" w:eastAsia="Times" w:hAnsi="Times" w:cs="Times"/>
          <w:b/>
          <w:color w:val="FF0000"/>
          <w:sz w:val="24"/>
          <w:szCs w:val="24"/>
        </w:rPr>
        <w:t>October 12th, 2018</w:t>
      </w:r>
    </w:p>
    <w:p w:rsidR="00A425E7" w:rsidRPr="001F1081" w:rsidRDefault="00A527FB" w:rsidP="001F1081">
      <w:pPr>
        <w:widowControl w:val="0"/>
        <w:pBdr>
          <w:top w:val="nil"/>
          <w:left w:val="nil"/>
          <w:bottom w:val="nil"/>
          <w:right w:val="nil"/>
          <w:between w:val="nil"/>
        </w:pBdr>
        <w:spacing w:after="100"/>
      </w:pPr>
      <w:bookmarkStart w:id="0" w:name="_GoBack"/>
      <w:bookmarkEnd w:id="0"/>
      <w:r w:rsidRPr="00FB0E0E">
        <w:rPr>
          <w:sz w:val="24"/>
          <w:szCs w:val="24"/>
        </w:rPr>
        <w:br w:type="page"/>
      </w:r>
      <w:r>
        <w:rPr>
          <w:rFonts w:ascii="Times" w:eastAsia="Times" w:hAnsi="Times" w:cs="Times"/>
          <w:b/>
          <w:color w:val="000000"/>
          <w:sz w:val="28"/>
          <w:szCs w:val="28"/>
        </w:rPr>
        <w:lastRenderedPageBreak/>
        <w:t>OUTSTANDING ADVISING AWARD NOMINATION FORM</w:t>
      </w:r>
    </w:p>
    <w:p w:rsidR="00FD23B6" w:rsidRDefault="00FD23B6">
      <w:pPr>
        <w:widowControl w:val="0"/>
        <w:pBdr>
          <w:top w:val="nil"/>
          <w:left w:val="nil"/>
          <w:bottom w:val="nil"/>
          <w:right w:val="nil"/>
          <w:between w:val="nil"/>
        </w:pBdr>
        <w:spacing w:after="100"/>
        <w:rPr>
          <w:rFonts w:ascii="Times" w:eastAsia="Times" w:hAnsi="Times" w:cs="Times"/>
          <w:b/>
          <w:color w:val="000000"/>
        </w:rPr>
      </w:pPr>
    </w:p>
    <w:p w:rsidR="00A425E7" w:rsidRDefault="00A527FB">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Name of Nominee</w:t>
      </w:r>
      <w:r w:rsidR="00FD23B6">
        <w:rPr>
          <w:rFonts w:ascii="Times" w:eastAsia="Times" w:hAnsi="Times" w:cs="Times"/>
          <w:b/>
          <w:color w:val="000000"/>
        </w:rPr>
        <w:t xml:space="preserve"> </w:t>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FD23B6">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r>
      <w:r w:rsidR="00AB077C">
        <w:rPr>
          <w:rFonts w:ascii="Times" w:eastAsia="Times" w:hAnsi="Times" w:cs="Times"/>
          <w:b/>
          <w:color w:val="000000"/>
        </w:rPr>
        <w:softHyphen/>
        <w:t>:________________________________________________________</w:t>
      </w:r>
    </w:p>
    <w:p w:rsidR="00AB077C" w:rsidRDefault="00A527FB">
      <w:pPr>
        <w:widowControl w:val="0"/>
        <w:pBdr>
          <w:top w:val="nil"/>
          <w:left w:val="nil"/>
          <w:bottom w:val="nil"/>
          <w:right w:val="nil"/>
          <w:between w:val="nil"/>
        </w:pBdr>
        <w:spacing w:after="100"/>
        <w:rPr>
          <w:rFonts w:ascii="Times" w:eastAsia="Times" w:hAnsi="Times" w:cs="Times"/>
          <w:color w:val="000000"/>
        </w:rPr>
      </w:pPr>
      <w:r w:rsidRPr="00AB077C">
        <w:rPr>
          <w:rFonts w:ascii="Times" w:eastAsia="Times" w:hAnsi="Times" w:cs="Times"/>
          <w:b/>
          <w:color w:val="000000"/>
        </w:rPr>
        <w:t>Nominee’s Role</w:t>
      </w:r>
      <w:r>
        <w:rPr>
          <w:rFonts w:ascii="Times" w:eastAsia="Times" w:hAnsi="Times" w:cs="Times"/>
          <w:color w:val="000000"/>
        </w:rPr>
        <w:t>: ☐ Academic Advising, Primary / ☐Academic</w:t>
      </w:r>
      <w:r w:rsidR="00AB077C">
        <w:rPr>
          <w:rFonts w:ascii="Times" w:eastAsia="Times" w:hAnsi="Times" w:cs="Times"/>
          <w:color w:val="000000"/>
        </w:rPr>
        <w:t xml:space="preserve"> Advising, Faculty /</w:t>
      </w:r>
    </w:p>
    <w:p w:rsidR="00A425E7" w:rsidRDefault="00AB077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 Advising </w:t>
      </w:r>
      <w:r w:rsidR="00A527FB">
        <w:rPr>
          <w:rFonts w:ascii="Times" w:eastAsia="Times" w:hAnsi="Times" w:cs="Times"/>
          <w:color w:val="000000"/>
        </w:rPr>
        <w:t>Administrator</w:t>
      </w:r>
    </w:p>
    <w:p w:rsidR="00A425E7" w:rsidRDefault="00A527FB" w:rsidP="00AB077C">
      <w:pPr>
        <w:widowControl w:val="0"/>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Title</w:t>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r>
      <w:r w:rsidR="00AB077C">
        <w:rPr>
          <w:rFonts w:ascii="Times" w:eastAsia="Times" w:hAnsi="Times" w:cs="Times"/>
          <w:color w:val="000000"/>
        </w:rPr>
        <w:softHyphen/>
        <w:t>_____________________________________________________________________</w:t>
      </w:r>
    </w:p>
    <w:p w:rsidR="00AB077C" w:rsidRDefault="00AB077C" w:rsidP="00AB077C">
      <w:pPr>
        <w:widowControl w:val="0"/>
        <w:pBdr>
          <w:top w:val="nil"/>
          <w:left w:val="nil"/>
          <w:bottom w:val="nil"/>
          <w:right w:val="nil"/>
          <w:between w:val="nil"/>
        </w:pBdr>
        <w:spacing w:after="120"/>
        <w:rPr>
          <w:rFonts w:ascii="Times" w:eastAsia="Times" w:hAnsi="Times" w:cs="Times"/>
          <w:color w:val="000000"/>
        </w:rPr>
      </w:pPr>
    </w:p>
    <w:p w:rsidR="00A425E7" w:rsidRDefault="00A527FB" w:rsidP="00AB077C">
      <w:pPr>
        <w:widowControl w:val="0"/>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College/Department</w:t>
      </w:r>
      <w:r w:rsidR="00AB077C">
        <w:rPr>
          <w:rFonts w:ascii="Times" w:eastAsia="Times" w:hAnsi="Times" w:cs="Times"/>
          <w:color w:val="000000"/>
        </w:rPr>
        <w:t>_________________________________________________________</w:t>
      </w:r>
    </w:p>
    <w:p w:rsidR="00AB077C" w:rsidRDefault="00AB077C" w:rsidP="00AB077C">
      <w:pPr>
        <w:widowControl w:val="0"/>
        <w:pBdr>
          <w:top w:val="nil"/>
          <w:left w:val="nil"/>
          <w:bottom w:val="nil"/>
          <w:right w:val="nil"/>
          <w:between w:val="nil"/>
        </w:pBdr>
        <w:spacing w:after="120"/>
        <w:rPr>
          <w:rFonts w:ascii="Times" w:eastAsia="Times" w:hAnsi="Times" w:cs="Times"/>
          <w:color w:val="000000"/>
        </w:rPr>
      </w:pPr>
    </w:p>
    <w:p w:rsidR="00A425E7" w:rsidRDefault="00A527FB" w:rsidP="00AB077C">
      <w:pPr>
        <w:widowControl w:val="0"/>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Institution</w:t>
      </w:r>
      <w:r w:rsidR="00AB077C">
        <w:rPr>
          <w:rFonts w:ascii="Times" w:eastAsia="Times" w:hAnsi="Times" w:cs="Times"/>
          <w:color w:val="000000"/>
        </w:rPr>
        <w:t>_________________________________________________________________</w:t>
      </w:r>
    </w:p>
    <w:p w:rsidR="00AB077C" w:rsidRDefault="00AB077C" w:rsidP="00AB077C">
      <w:pPr>
        <w:widowControl w:val="0"/>
        <w:pBdr>
          <w:top w:val="nil"/>
          <w:left w:val="nil"/>
          <w:bottom w:val="nil"/>
          <w:right w:val="nil"/>
          <w:between w:val="nil"/>
        </w:pBdr>
        <w:spacing w:after="120"/>
        <w:rPr>
          <w:rFonts w:ascii="Times" w:eastAsia="Times" w:hAnsi="Times" w:cs="Times"/>
          <w:color w:val="000000"/>
        </w:rPr>
      </w:pPr>
    </w:p>
    <w:p w:rsidR="00A425E7" w:rsidRDefault="00A527FB" w:rsidP="00AB077C">
      <w:pPr>
        <w:widowControl w:val="0"/>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Street Address</w:t>
      </w:r>
      <w:r w:rsidR="00AB077C">
        <w:rPr>
          <w:rFonts w:ascii="Times" w:eastAsia="Times" w:hAnsi="Times" w:cs="Times"/>
          <w:color w:val="000000"/>
        </w:rPr>
        <w:t>______________________________________________________________</w:t>
      </w:r>
    </w:p>
    <w:p w:rsidR="00AB077C" w:rsidRDefault="00AB077C" w:rsidP="00AB077C">
      <w:pPr>
        <w:widowControl w:val="0"/>
        <w:pBdr>
          <w:top w:val="nil"/>
          <w:left w:val="nil"/>
          <w:bottom w:val="nil"/>
          <w:right w:val="nil"/>
          <w:between w:val="nil"/>
        </w:pBdr>
        <w:spacing w:after="120"/>
        <w:rPr>
          <w:rFonts w:ascii="Times" w:eastAsia="Times" w:hAnsi="Times" w:cs="Times"/>
          <w:color w:val="000000"/>
        </w:rPr>
      </w:pPr>
    </w:p>
    <w:p w:rsidR="00A425E7" w:rsidRDefault="00A527FB" w:rsidP="00AB077C">
      <w:pPr>
        <w:widowControl w:val="0"/>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City State Postal Code</w:t>
      </w:r>
      <w:r w:rsidR="00AB077C">
        <w:rPr>
          <w:rFonts w:ascii="Times" w:eastAsia="Times" w:hAnsi="Times" w:cs="Times"/>
          <w:color w:val="000000"/>
        </w:rPr>
        <w:t>___________________________</w:t>
      </w:r>
      <w:r w:rsidR="009D2003">
        <w:rPr>
          <w:rFonts w:ascii="Times" w:eastAsia="Times" w:hAnsi="Times" w:cs="Times"/>
          <w:color w:val="000000"/>
        </w:rPr>
        <w:t>_____________________________</w:t>
      </w:r>
    </w:p>
    <w:p w:rsidR="00AB077C" w:rsidRDefault="00AB077C" w:rsidP="00AB077C">
      <w:pPr>
        <w:widowControl w:val="0"/>
        <w:pBdr>
          <w:top w:val="nil"/>
          <w:left w:val="nil"/>
          <w:bottom w:val="nil"/>
          <w:right w:val="nil"/>
          <w:between w:val="nil"/>
        </w:pBdr>
        <w:spacing w:after="120"/>
        <w:rPr>
          <w:rFonts w:ascii="Times" w:eastAsia="Times" w:hAnsi="Times" w:cs="Times"/>
          <w:color w:val="000000"/>
        </w:rPr>
      </w:pPr>
    </w:p>
    <w:p w:rsidR="00AB077C" w:rsidRDefault="00A527FB" w:rsidP="00AB077C">
      <w:pPr>
        <w:widowControl w:val="0"/>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Telephone</w:t>
      </w:r>
      <w:r w:rsidR="00AB077C">
        <w:rPr>
          <w:rFonts w:ascii="Times" w:eastAsia="Times" w:hAnsi="Times" w:cs="Times"/>
          <w:color w:val="000000"/>
        </w:rPr>
        <w:t>__________________________________________________________________</w:t>
      </w:r>
      <w:r>
        <w:rPr>
          <w:rFonts w:ascii="Times" w:eastAsia="Times" w:hAnsi="Times" w:cs="Times"/>
          <w:color w:val="000000"/>
        </w:rPr>
        <w:t xml:space="preserve"> </w:t>
      </w:r>
    </w:p>
    <w:p w:rsidR="00AB077C" w:rsidRDefault="00AB077C" w:rsidP="00AB077C">
      <w:pPr>
        <w:widowControl w:val="0"/>
        <w:pBdr>
          <w:top w:val="nil"/>
          <w:left w:val="nil"/>
          <w:bottom w:val="nil"/>
          <w:right w:val="nil"/>
          <w:between w:val="nil"/>
        </w:pBdr>
        <w:spacing w:after="120"/>
        <w:rPr>
          <w:rFonts w:ascii="Times" w:eastAsia="Times" w:hAnsi="Times" w:cs="Times"/>
          <w:color w:val="000000"/>
        </w:rPr>
      </w:pPr>
    </w:p>
    <w:p w:rsidR="00A425E7" w:rsidRDefault="00A527FB" w:rsidP="00AB077C">
      <w:pPr>
        <w:widowControl w:val="0"/>
        <w:pBdr>
          <w:top w:val="nil"/>
          <w:left w:val="nil"/>
          <w:bottom w:val="nil"/>
          <w:right w:val="nil"/>
          <w:between w:val="nil"/>
        </w:pBdr>
        <w:spacing w:after="120"/>
        <w:rPr>
          <w:rFonts w:ascii="Times" w:eastAsia="Times" w:hAnsi="Times" w:cs="Times"/>
          <w:color w:val="000000"/>
        </w:rPr>
      </w:pPr>
      <w:r>
        <w:rPr>
          <w:rFonts w:ascii="Times" w:eastAsia="Times" w:hAnsi="Times" w:cs="Times"/>
          <w:color w:val="000000"/>
        </w:rPr>
        <w:t>E-mail</w:t>
      </w:r>
      <w:r w:rsidR="00AB077C">
        <w:rPr>
          <w:rFonts w:ascii="Times" w:eastAsia="Times" w:hAnsi="Times" w:cs="Times"/>
          <w:color w:val="000000"/>
        </w:rPr>
        <w:t>_____________________________________________________________________</w:t>
      </w:r>
    </w:p>
    <w:p w:rsidR="001F1081" w:rsidRDefault="001F1081">
      <w:pPr>
        <w:widowControl w:val="0"/>
        <w:pBdr>
          <w:top w:val="nil"/>
          <w:left w:val="nil"/>
          <w:bottom w:val="nil"/>
          <w:right w:val="nil"/>
          <w:between w:val="nil"/>
        </w:pBdr>
        <w:spacing w:after="100"/>
        <w:rPr>
          <w:rFonts w:ascii="Times" w:eastAsia="Times" w:hAnsi="Times" w:cs="Times"/>
          <w:b/>
          <w:color w:val="000000"/>
        </w:rPr>
      </w:pPr>
    </w:p>
    <w:p w:rsidR="00A425E7" w:rsidRDefault="00A527FB">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NOMINATOR(s)</w:t>
      </w:r>
    </w:p>
    <w:p w:rsidR="00A425E7"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Name(s</w:t>
      </w:r>
      <w:proofErr w:type="gramStart"/>
      <w:r>
        <w:rPr>
          <w:rFonts w:ascii="Times" w:eastAsia="Times" w:hAnsi="Times" w:cs="Times"/>
          <w:color w:val="000000"/>
        </w:rPr>
        <w:t>)</w:t>
      </w:r>
      <w:r w:rsidR="0035552A">
        <w:rPr>
          <w:rFonts w:ascii="Times" w:eastAsia="Times" w:hAnsi="Times" w:cs="Times"/>
          <w:color w:val="000000"/>
        </w:rPr>
        <w:t>_</w:t>
      </w:r>
      <w:proofErr w:type="gramEnd"/>
      <w:r w:rsidR="0035552A">
        <w:rPr>
          <w:rFonts w:ascii="Times" w:eastAsia="Times" w:hAnsi="Times" w:cs="Times"/>
          <w:color w:val="000000"/>
        </w:rPr>
        <w:t>_____________________________________________________________________</w:t>
      </w:r>
    </w:p>
    <w:p w:rsidR="00B7283C" w:rsidRDefault="00B7283C">
      <w:pPr>
        <w:widowControl w:val="0"/>
        <w:pBdr>
          <w:top w:val="nil"/>
          <w:left w:val="nil"/>
          <w:bottom w:val="nil"/>
          <w:right w:val="nil"/>
          <w:between w:val="nil"/>
        </w:pBdr>
        <w:spacing w:after="100"/>
        <w:rPr>
          <w:rFonts w:ascii="Times" w:eastAsia="Times" w:hAnsi="Times" w:cs="Times"/>
          <w:color w:val="000000"/>
        </w:rPr>
      </w:pPr>
    </w:p>
    <w:p w:rsidR="009D2003"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Title </w:t>
      </w:r>
      <w:r w:rsidR="009D2003">
        <w:rPr>
          <w:rFonts w:ascii="Times" w:eastAsia="Times" w:hAnsi="Times" w:cs="Times"/>
          <w:color w:val="000000"/>
        </w:rPr>
        <w:t>________________________________________________________________________</w:t>
      </w:r>
    </w:p>
    <w:p w:rsidR="009D2003" w:rsidRDefault="009D2003">
      <w:pPr>
        <w:widowControl w:val="0"/>
        <w:pBdr>
          <w:top w:val="nil"/>
          <w:left w:val="nil"/>
          <w:bottom w:val="nil"/>
          <w:right w:val="nil"/>
          <w:between w:val="nil"/>
        </w:pBdr>
        <w:spacing w:after="100"/>
        <w:rPr>
          <w:rFonts w:ascii="Times" w:eastAsia="Times" w:hAnsi="Times" w:cs="Times"/>
          <w:color w:val="000000"/>
        </w:rPr>
      </w:pPr>
    </w:p>
    <w:p w:rsidR="00A425E7"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College/Department</w:t>
      </w:r>
      <w:r w:rsidR="0035552A">
        <w:rPr>
          <w:rFonts w:ascii="Times" w:eastAsia="Times" w:hAnsi="Times" w:cs="Times"/>
          <w:color w:val="000000"/>
        </w:rPr>
        <w:t>_________________________________________________________</w:t>
      </w:r>
    </w:p>
    <w:p w:rsidR="00B7283C" w:rsidRDefault="00B7283C">
      <w:pPr>
        <w:widowControl w:val="0"/>
        <w:pBdr>
          <w:top w:val="nil"/>
          <w:left w:val="nil"/>
          <w:bottom w:val="nil"/>
          <w:right w:val="nil"/>
          <w:between w:val="nil"/>
        </w:pBdr>
        <w:spacing w:after="100"/>
        <w:rPr>
          <w:rFonts w:ascii="Times" w:eastAsia="Times" w:hAnsi="Times" w:cs="Times"/>
          <w:color w:val="000000"/>
        </w:rPr>
      </w:pPr>
    </w:p>
    <w:p w:rsidR="00A425E7"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Institution</w:t>
      </w:r>
      <w:r w:rsidR="0035552A">
        <w:rPr>
          <w:rFonts w:ascii="Times" w:eastAsia="Times" w:hAnsi="Times" w:cs="Times"/>
          <w:color w:val="000000"/>
        </w:rPr>
        <w:t>_____________________________________________________________________</w:t>
      </w:r>
    </w:p>
    <w:p w:rsidR="00B7283C" w:rsidRDefault="00B7283C">
      <w:pPr>
        <w:widowControl w:val="0"/>
        <w:pBdr>
          <w:top w:val="nil"/>
          <w:left w:val="nil"/>
          <w:bottom w:val="nil"/>
          <w:right w:val="nil"/>
          <w:between w:val="nil"/>
        </w:pBdr>
        <w:spacing w:after="100"/>
        <w:rPr>
          <w:rFonts w:ascii="Times" w:eastAsia="Times" w:hAnsi="Times" w:cs="Times"/>
          <w:color w:val="000000"/>
        </w:rPr>
      </w:pPr>
    </w:p>
    <w:p w:rsidR="00A425E7"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Street Address</w:t>
      </w:r>
      <w:r w:rsidR="0035552A">
        <w:rPr>
          <w:rFonts w:ascii="Times" w:eastAsia="Times" w:hAnsi="Times" w:cs="Times"/>
          <w:color w:val="000000"/>
        </w:rPr>
        <w:t>__________________________________________________________________</w:t>
      </w:r>
    </w:p>
    <w:p w:rsidR="00B7283C" w:rsidRDefault="00B7283C">
      <w:pPr>
        <w:widowControl w:val="0"/>
        <w:pBdr>
          <w:top w:val="nil"/>
          <w:left w:val="nil"/>
          <w:bottom w:val="nil"/>
          <w:right w:val="nil"/>
          <w:between w:val="nil"/>
        </w:pBdr>
        <w:spacing w:after="100"/>
        <w:rPr>
          <w:rFonts w:ascii="Times" w:eastAsia="Times" w:hAnsi="Times" w:cs="Times"/>
          <w:color w:val="000000"/>
        </w:rPr>
      </w:pPr>
    </w:p>
    <w:p w:rsidR="00A425E7"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City State Postal Code</w:t>
      </w:r>
      <w:r w:rsidR="0035552A">
        <w:rPr>
          <w:rFonts w:ascii="Times" w:eastAsia="Times" w:hAnsi="Times" w:cs="Times"/>
          <w:color w:val="000000"/>
        </w:rPr>
        <w:t>____________________________________________________________</w:t>
      </w:r>
    </w:p>
    <w:p w:rsidR="00B7283C" w:rsidRDefault="00B7283C">
      <w:pPr>
        <w:widowControl w:val="0"/>
        <w:pBdr>
          <w:top w:val="nil"/>
          <w:left w:val="nil"/>
          <w:bottom w:val="nil"/>
          <w:right w:val="nil"/>
          <w:between w:val="nil"/>
        </w:pBdr>
        <w:spacing w:after="100"/>
        <w:rPr>
          <w:rFonts w:ascii="Times" w:eastAsia="Times" w:hAnsi="Times" w:cs="Times"/>
          <w:color w:val="000000"/>
        </w:rPr>
      </w:pPr>
    </w:p>
    <w:p w:rsidR="00A425E7" w:rsidRDefault="0035552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Telephone______________________________________________________________________</w:t>
      </w:r>
    </w:p>
    <w:p w:rsidR="00B7283C" w:rsidRDefault="00B7283C">
      <w:pPr>
        <w:widowControl w:val="0"/>
        <w:pBdr>
          <w:top w:val="nil"/>
          <w:left w:val="nil"/>
          <w:bottom w:val="nil"/>
          <w:right w:val="nil"/>
          <w:between w:val="nil"/>
        </w:pBdr>
        <w:spacing w:after="100"/>
        <w:rPr>
          <w:rFonts w:ascii="Times" w:eastAsia="Times" w:hAnsi="Times" w:cs="Times"/>
          <w:color w:val="000000"/>
        </w:rPr>
      </w:pPr>
    </w:p>
    <w:p w:rsidR="00A425E7"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E-mail</w:t>
      </w:r>
      <w:r w:rsidR="0035552A">
        <w:rPr>
          <w:rFonts w:ascii="Times" w:eastAsia="Times" w:hAnsi="Times" w:cs="Times"/>
          <w:color w:val="000000"/>
        </w:rPr>
        <w:t>_________________________________________________________________________</w:t>
      </w:r>
    </w:p>
    <w:p w:rsidR="00B7283C" w:rsidRDefault="00B7283C">
      <w:pPr>
        <w:widowControl w:val="0"/>
        <w:pBdr>
          <w:top w:val="nil"/>
          <w:left w:val="nil"/>
          <w:bottom w:val="nil"/>
          <w:right w:val="nil"/>
          <w:between w:val="nil"/>
        </w:pBdr>
        <w:spacing w:after="100"/>
        <w:rPr>
          <w:rFonts w:ascii="Times" w:eastAsia="Times" w:hAnsi="Times" w:cs="Times"/>
          <w:b/>
          <w:color w:val="000000"/>
        </w:rPr>
      </w:pPr>
    </w:p>
    <w:p w:rsidR="004D0FD3" w:rsidRDefault="004D0FD3">
      <w:pPr>
        <w:widowControl w:val="0"/>
        <w:pBdr>
          <w:top w:val="nil"/>
          <w:left w:val="nil"/>
          <w:bottom w:val="nil"/>
          <w:right w:val="nil"/>
          <w:between w:val="nil"/>
        </w:pBdr>
        <w:spacing w:after="100"/>
        <w:rPr>
          <w:rFonts w:ascii="Times" w:eastAsia="Times" w:hAnsi="Times" w:cs="Times"/>
          <w:b/>
          <w:color w:val="000000"/>
        </w:rPr>
      </w:pPr>
    </w:p>
    <w:p w:rsidR="004D0FD3" w:rsidRDefault="004D0FD3">
      <w:pPr>
        <w:widowControl w:val="0"/>
        <w:pBdr>
          <w:top w:val="nil"/>
          <w:left w:val="nil"/>
          <w:bottom w:val="nil"/>
          <w:right w:val="nil"/>
          <w:between w:val="nil"/>
        </w:pBdr>
        <w:spacing w:after="100"/>
        <w:rPr>
          <w:rFonts w:ascii="Times" w:eastAsia="Times" w:hAnsi="Times" w:cs="Times"/>
          <w:b/>
          <w:color w:val="000000"/>
        </w:rPr>
      </w:pPr>
    </w:p>
    <w:p w:rsidR="004D0FD3" w:rsidRDefault="004D0FD3">
      <w:pPr>
        <w:widowControl w:val="0"/>
        <w:pBdr>
          <w:top w:val="nil"/>
          <w:left w:val="nil"/>
          <w:bottom w:val="nil"/>
          <w:right w:val="nil"/>
          <w:between w:val="nil"/>
        </w:pBdr>
        <w:spacing w:after="100"/>
        <w:rPr>
          <w:rFonts w:ascii="Times" w:eastAsia="Times" w:hAnsi="Times" w:cs="Times"/>
          <w:b/>
          <w:color w:val="000000"/>
        </w:rPr>
      </w:pPr>
    </w:p>
    <w:p w:rsidR="004858E3" w:rsidRDefault="004858E3">
      <w:pPr>
        <w:widowControl w:val="0"/>
        <w:pBdr>
          <w:top w:val="nil"/>
          <w:left w:val="nil"/>
          <w:bottom w:val="nil"/>
          <w:right w:val="nil"/>
          <w:between w:val="nil"/>
        </w:pBdr>
        <w:spacing w:after="100"/>
        <w:rPr>
          <w:rFonts w:ascii="Times" w:eastAsia="Times" w:hAnsi="Times" w:cs="Times"/>
          <w:b/>
          <w:color w:val="000000"/>
        </w:rPr>
      </w:pPr>
    </w:p>
    <w:p w:rsidR="00A425E7" w:rsidRDefault="00A527FB">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NOMINEE BACKGROUND</w:t>
      </w:r>
    </w:p>
    <w:p w:rsidR="00A425E7"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Number of years in academic advising: </w:t>
      </w:r>
      <w:r w:rsidR="00730DC1">
        <w:rPr>
          <w:rFonts w:ascii="Times" w:eastAsia="Times" w:hAnsi="Times" w:cs="Times"/>
          <w:color w:val="000000"/>
        </w:rPr>
        <w:t xml:space="preserve">___________ </w:t>
      </w:r>
      <w:r>
        <w:rPr>
          <w:rFonts w:ascii="Times" w:eastAsia="Times" w:hAnsi="Times" w:cs="Times"/>
          <w:color w:val="000000"/>
        </w:rPr>
        <w:t>Number of assigned advisees</w:t>
      </w:r>
      <w:proofErr w:type="gramStart"/>
      <w:r>
        <w:rPr>
          <w:rFonts w:ascii="Times" w:eastAsia="Times" w:hAnsi="Times" w:cs="Times"/>
          <w:color w:val="000000"/>
        </w:rPr>
        <w:t>:</w:t>
      </w:r>
      <w:r w:rsidR="00730DC1">
        <w:rPr>
          <w:rFonts w:ascii="Times" w:eastAsia="Times" w:hAnsi="Times" w:cs="Times"/>
          <w:color w:val="000000"/>
        </w:rPr>
        <w:t>_</w:t>
      </w:r>
      <w:proofErr w:type="gramEnd"/>
      <w:r w:rsidR="00730DC1">
        <w:rPr>
          <w:rFonts w:ascii="Times" w:eastAsia="Times" w:hAnsi="Times" w:cs="Times"/>
          <w:color w:val="000000"/>
        </w:rPr>
        <w:t>__________</w:t>
      </w:r>
    </w:p>
    <w:p w:rsidR="00A425E7"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Percent of time assigned to: Advising </w:t>
      </w:r>
      <w:r w:rsidR="00730DC1">
        <w:rPr>
          <w:rFonts w:ascii="Times" w:eastAsia="Times" w:hAnsi="Times" w:cs="Times"/>
          <w:color w:val="000000"/>
        </w:rPr>
        <w:t>_________</w:t>
      </w:r>
      <w:r>
        <w:rPr>
          <w:rFonts w:ascii="Times" w:eastAsia="Times" w:hAnsi="Times" w:cs="Times"/>
          <w:color w:val="000000"/>
        </w:rPr>
        <w:t>% Teaching/Research</w:t>
      </w:r>
      <w:r w:rsidR="00730DC1">
        <w:rPr>
          <w:rFonts w:ascii="Times" w:eastAsia="Times" w:hAnsi="Times" w:cs="Times"/>
          <w:color w:val="000000"/>
        </w:rPr>
        <w:t>__________________</w:t>
      </w:r>
      <w:r>
        <w:rPr>
          <w:rFonts w:ascii="Times" w:eastAsia="Times" w:hAnsi="Times" w:cs="Times"/>
          <w:color w:val="000000"/>
        </w:rPr>
        <w:t xml:space="preserve"> %</w:t>
      </w:r>
    </w:p>
    <w:p w:rsidR="00A425E7" w:rsidRDefault="00A527FB">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Advising Administration </w:t>
      </w:r>
      <w:r w:rsidR="00730DC1">
        <w:rPr>
          <w:rFonts w:ascii="Times" w:eastAsia="Times" w:hAnsi="Times" w:cs="Times"/>
          <w:color w:val="000000"/>
        </w:rPr>
        <w:t>_______________</w:t>
      </w:r>
      <w:r>
        <w:rPr>
          <w:rFonts w:ascii="Times" w:eastAsia="Times" w:hAnsi="Times" w:cs="Times"/>
          <w:color w:val="000000"/>
        </w:rPr>
        <w:t xml:space="preserve">% Other Duties </w:t>
      </w:r>
      <w:r w:rsidR="00730DC1">
        <w:rPr>
          <w:rFonts w:ascii="Times" w:eastAsia="Times" w:hAnsi="Times" w:cs="Times"/>
          <w:color w:val="000000"/>
        </w:rPr>
        <w:t>____________________</w:t>
      </w:r>
      <w:r>
        <w:rPr>
          <w:rFonts w:ascii="Times" w:eastAsia="Times" w:hAnsi="Times" w:cs="Times"/>
          <w:color w:val="000000"/>
        </w:rPr>
        <w:t>%</w:t>
      </w:r>
    </w:p>
    <w:p w:rsidR="00730DC1" w:rsidRDefault="00730DC1">
      <w:pPr>
        <w:widowControl w:val="0"/>
        <w:pBdr>
          <w:top w:val="nil"/>
          <w:left w:val="nil"/>
          <w:bottom w:val="nil"/>
          <w:right w:val="nil"/>
          <w:between w:val="nil"/>
        </w:pBdr>
        <w:spacing w:after="100"/>
        <w:rPr>
          <w:rFonts w:ascii="Times" w:eastAsia="Times" w:hAnsi="Times" w:cs="Times"/>
          <w:color w:val="000000"/>
          <w:sz w:val="24"/>
          <w:szCs w:val="24"/>
        </w:rPr>
      </w:pPr>
    </w:p>
    <w:p w:rsidR="00A425E7" w:rsidRDefault="00A527FB">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Signature of </w:t>
      </w:r>
      <w:r w:rsidRPr="00730DC1">
        <w:rPr>
          <w:rFonts w:ascii="Times" w:eastAsia="Times" w:hAnsi="Times" w:cs="Times"/>
          <w:b/>
          <w:color w:val="000000"/>
          <w:sz w:val="24"/>
          <w:szCs w:val="24"/>
        </w:rPr>
        <w:t>NOMINEE</w:t>
      </w:r>
      <w:r>
        <w:rPr>
          <w:rFonts w:ascii="Times" w:eastAsia="Times" w:hAnsi="Times" w:cs="Times"/>
          <w:color w:val="000000"/>
          <w:sz w:val="24"/>
          <w:szCs w:val="24"/>
        </w:rPr>
        <w:t xml:space="preserve"> required</w:t>
      </w:r>
      <w:r w:rsidR="00730DC1">
        <w:rPr>
          <w:rFonts w:ascii="Times" w:eastAsia="Times" w:hAnsi="Times" w:cs="Times"/>
          <w:color w:val="000000"/>
          <w:sz w:val="24"/>
          <w:szCs w:val="24"/>
        </w:rPr>
        <w:t>___________________________________________</w:t>
      </w:r>
    </w:p>
    <w:p w:rsidR="00A425E7" w:rsidRPr="004858E3" w:rsidRDefault="00A527FB" w:rsidP="004858E3">
      <w:pPr>
        <w:widowControl w:val="0"/>
        <w:pBdr>
          <w:top w:val="nil"/>
          <w:left w:val="nil"/>
          <w:bottom w:val="nil"/>
          <w:right w:val="nil"/>
          <w:between w:val="nil"/>
        </w:pBdr>
        <w:spacing w:after="100"/>
        <w:jc w:val="center"/>
        <w:rPr>
          <w:rFonts w:ascii="Times" w:eastAsia="Times" w:hAnsi="Times" w:cs="Times"/>
          <w:b/>
          <w:color w:val="000000"/>
          <w:sz w:val="28"/>
          <w:szCs w:val="28"/>
        </w:rPr>
      </w:pPr>
      <w:r w:rsidRPr="004858E3">
        <w:rPr>
          <w:rFonts w:ascii="Times" w:eastAsia="Times" w:hAnsi="Times" w:cs="Times"/>
          <w:b/>
          <w:color w:val="000000"/>
          <w:sz w:val="28"/>
          <w:szCs w:val="28"/>
        </w:rPr>
        <w:t>Completed nomination packets, including nomination form, m</w:t>
      </w:r>
      <w:r w:rsidRPr="004858E3">
        <w:rPr>
          <w:rFonts w:ascii="Times" w:eastAsia="Times" w:hAnsi="Times" w:cs="Times"/>
          <w:b/>
          <w:color w:val="000000"/>
          <w:sz w:val="28"/>
          <w:szCs w:val="28"/>
        </w:rPr>
        <w:t xml:space="preserve">ust be submitted electronically (scanned and saved in a single pdf. file) to the </w:t>
      </w:r>
      <w:proofErr w:type="spellStart"/>
      <w:r w:rsidRPr="004858E3">
        <w:rPr>
          <w:rFonts w:ascii="Times" w:eastAsia="Times" w:hAnsi="Times" w:cs="Times"/>
          <w:b/>
          <w:color w:val="000000"/>
          <w:sz w:val="28"/>
          <w:szCs w:val="28"/>
        </w:rPr>
        <w:t>ArkAAN</w:t>
      </w:r>
      <w:proofErr w:type="spellEnd"/>
      <w:r w:rsidRPr="004858E3">
        <w:rPr>
          <w:rFonts w:ascii="Times" w:eastAsia="Times" w:hAnsi="Times" w:cs="Times"/>
          <w:b/>
          <w:color w:val="000000"/>
          <w:sz w:val="28"/>
          <w:szCs w:val="28"/>
        </w:rPr>
        <w:t xml:space="preserve"> Executive Board at arkaan.inc@gmail.com, </w:t>
      </w:r>
      <w:r w:rsidRPr="004858E3">
        <w:rPr>
          <w:rFonts w:ascii="Times" w:eastAsia="Times" w:hAnsi="Times" w:cs="Times"/>
          <w:b/>
          <w:color w:val="000000"/>
          <w:sz w:val="28"/>
          <w:szCs w:val="28"/>
          <w:u w:val="single"/>
        </w:rPr>
        <w:t xml:space="preserve">by </w:t>
      </w:r>
      <w:r w:rsidRPr="004858E3">
        <w:rPr>
          <w:rFonts w:ascii="Times" w:eastAsia="Times" w:hAnsi="Times" w:cs="Times"/>
          <w:b/>
          <w:sz w:val="28"/>
          <w:szCs w:val="28"/>
          <w:u w:val="single"/>
        </w:rPr>
        <w:t>October 12th, 2018</w:t>
      </w:r>
      <w:r w:rsidRPr="004858E3">
        <w:rPr>
          <w:rFonts w:ascii="Times" w:eastAsia="Times" w:hAnsi="Times" w:cs="Times"/>
          <w:b/>
          <w:color w:val="000000"/>
          <w:sz w:val="28"/>
          <w:szCs w:val="28"/>
        </w:rPr>
        <w:t xml:space="preserve"> Nomination packets cannot exceed 20 pages in length.</w:t>
      </w:r>
    </w:p>
    <w:p w:rsidR="00C55897" w:rsidRDefault="00C55897">
      <w:pPr>
        <w:widowControl w:val="0"/>
        <w:pBdr>
          <w:top w:val="nil"/>
          <w:left w:val="nil"/>
          <w:bottom w:val="nil"/>
          <w:right w:val="nil"/>
          <w:between w:val="nil"/>
        </w:pBdr>
        <w:spacing w:after="100"/>
        <w:jc w:val="both"/>
        <w:rPr>
          <w:rFonts w:ascii="Times" w:eastAsia="Times" w:hAnsi="Times" w:cs="Times"/>
          <w:b/>
          <w:color w:val="000000"/>
          <w:sz w:val="20"/>
          <w:szCs w:val="20"/>
        </w:rPr>
      </w:pPr>
    </w:p>
    <w:p w:rsidR="00C55897" w:rsidRDefault="00C55897">
      <w:pPr>
        <w:rPr>
          <w:rFonts w:ascii="Times" w:eastAsia="Times" w:hAnsi="Times" w:cs="Times"/>
          <w:b/>
          <w:color w:val="000000"/>
          <w:sz w:val="20"/>
          <w:szCs w:val="20"/>
        </w:rPr>
      </w:pPr>
      <w:r>
        <w:rPr>
          <w:rFonts w:ascii="Times" w:eastAsia="Times" w:hAnsi="Times" w:cs="Times"/>
          <w:b/>
          <w:color w:val="000000"/>
          <w:sz w:val="20"/>
          <w:szCs w:val="20"/>
        </w:rPr>
        <w:br w:type="page"/>
      </w:r>
    </w:p>
    <w:p w:rsidR="00C55897" w:rsidRDefault="00C55897">
      <w:pPr>
        <w:widowControl w:val="0"/>
        <w:pBdr>
          <w:top w:val="nil"/>
          <w:left w:val="nil"/>
          <w:bottom w:val="nil"/>
          <w:right w:val="nil"/>
          <w:between w:val="nil"/>
        </w:pBdr>
        <w:spacing w:after="100"/>
        <w:jc w:val="both"/>
        <w:rPr>
          <w:rFonts w:ascii="Times" w:eastAsia="Times" w:hAnsi="Times" w:cs="Times"/>
          <w:b/>
          <w:color w:val="000000"/>
          <w:sz w:val="20"/>
          <w:szCs w:val="20"/>
        </w:rPr>
      </w:pPr>
    </w:p>
    <w:sectPr w:rsidR="00C55897" w:rsidSect="001F1081">
      <w:pgSz w:w="12240" w:h="15840"/>
      <w:pgMar w:top="432" w:right="1440" w:bottom="43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E7"/>
    <w:rsid w:val="001F1081"/>
    <w:rsid w:val="002C4D55"/>
    <w:rsid w:val="0035552A"/>
    <w:rsid w:val="00415769"/>
    <w:rsid w:val="004858E3"/>
    <w:rsid w:val="004A44A8"/>
    <w:rsid w:val="004D0FD3"/>
    <w:rsid w:val="00655241"/>
    <w:rsid w:val="00730DC1"/>
    <w:rsid w:val="009D2003"/>
    <w:rsid w:val="009E44DF"/>
    <w:rsid w:val="00A425E7"/>
    <w:rsid w:val="00A527FB"/>
    <w:rsid w:val="00AB077C"/>
    <w:rsid w:val="00B101BC"/>
    <w:rsid w:val="00B7283C"/>
    <w:rsid w:val="00BF7EC6"/>
    <w:rsid w:val="00C201FE"/>
    <w:rsid w:val="00C55897"/>
    <w:rsid w:val="00F31B34"/>
    <w:rsid w:val="00FB0E0E"/>
    <w:rsid w:val="00FD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5AA7"/>
  <w15:docId w15:val="{EEF05BE0-0A80-459A-9D2C-D1E19818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Ruud</dc:creator>
  <cp:lastModifiedBy>Jennifer Ruud</cp:lastModifiedBy>
  <cp:revision>37</cp:revision>
  <dcterms:created xsi:type="dcterms:W3CDTF">2018-09-21T16:16:00Z</dcterms:created>
  <dcterms:modified xsi:type="dcterms:W3CDTF">2018-09-21T18:21:00Z</dcterms:modified>
</cp:coreProperties>
</file>