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5BE" w:rsidRDefault="000305BE" w:rsidP="000305BE">
      <w:pPr>
        <w:pStyle w:val="Heading1"/>
      </w:pPr>
    </w:p>
    <w:p w:rsidR="000305BE" w:rsidRDefault="000305BE" w:rsidP="000305BE">
      <w:pPr>
        <w:pStyle w:val="Heading1"/>
      </w:pPr>
      <w:r>
        <w:t>PROFESSIONAL DEVELOPMENT FUND GUIDELINES</w:t>
      </w:r>
    </w:p>
    <w:p w:rsidR="000305BE" w:rsidRDefault="000305BE" w:rsidP="000305BE">
      <w:pPr>
        <w:rPr>
          <w:rFonts w:ascii="Tahoma" w:hAnsi="Tahoma"/>
          <w:sz w:val="22"/>
        </w:rPr>
      </w:pPr>
    </w:p>
    <w:p w:rsidR="000305BE" w:rsidRDefault="000305BE" w:rsidP="000305BE">
      <w:pPr>
        <w:rPr>
          <w:rFonts w:ascii="Tahoma" w:hAnsi="Tahoma"/>
          <w:sz w:val="22"/>
        </w:rPr>
      </w:pPr>
    </w:p>
    <w:p w:rsidR="000305BE" w:rsidRDefault="000305BE" w:rsidP="000305BE">
      <w:pPr>
        <w:rPr>
          <w:rFonts w:ascii="Tahoma" w:hAnsi="Tahoma"/>
          <w:sz w:val="22"/>
        </w:rPr>
      </w:pPr>
      <w:r>
        <w:rPr>
          <w:rFonts w:ascii="Tahoma" w:hAnsi="Tahoma"/>
          <w:sz w:val="22"/>
        </w:rPr>
        <w:t>Dear Colleagues,</w:t>
      </w:r>
    </w:p>
    <w:p w:rsidR="000305BE" w:rsidRDefault="000305BE" w:rsidP="000305BE">
      <w:pPr>
        <w:rPr>
          <w:rFonts w:ascii="Tahoma" w:hAnsi="Tahoma"/>
          <w:sz w:val="22"/>
        </w:rPr>
      </w:pPr>
    </w:p>
    <w:p w:rsidR="000305BE" w:rsidRDefault="000305BE" w:rsidP="000305BE">
      <w:pPr>
        <w:rPr>
          <w:rFonts w:ascii="Tahoma" w:hAnsi="Tahoma"/>
          <w:sz w:val="22"/>
        </w:rPr>
      </w:pPr>
      <w:r>
        <w:rPr>
          <w:rFonts w:ascii="Tahoma" w:hAnsi="Tahoma"/>
          <w:sz w:val="22"/>
        </w:rPr>
        <w:t>The Professional Development Fund Committ</w:t>
      </w:r>
      <w:r w:rsidR="00AA7DD0">
        <w:rPr>
          <w:rFonts w:ascii="Tahoma" w:hAnsi="Tahoma"/>
          <w:sz w:val="22"/>
        </w:rPr>
        <w:t>ee would like to ensure that all MCTA Teacher</w:t>
      </w:r>
      <w:r>
        <w:rPr>
          <w:rFonts w:ascii="Tahoma" w:hAnsi="Tahoma"/>
          <w:sz w:val="22"/>
        </w:rPr>
        <w:t xml:space="preserve"> members </w:t>
      </w:r>
      <w:r w:rsidR="00AA7DD0">
        <w:rPr>
          <w:rFonts w:ascii="Tahoma" w:hAnsi="Tahoma"/>
          <w:sz w:val="22"/>
        </w:rPr>
        <w:t xml:space="preserve">in good standing </w:t>
      </w:r>
      <w:r>
        <w:rPr>
          <w:rFonts w:ascii="Tahoma" w:hAnsi="Tahoma"/>
          <w:sz w:val="22"/>
        </w:rPr>
        <w:t>understand and adhere to the guidelines for requesting a grant from the Professional Development Fund.  The following guidelines must be followed.</w:t>
      </w:r>
    </w:p>
    <w:p w:rsidR="000305BE" w:rsidRDefault="000305BE" w:rsidP="000305BE">
      <w:pPr>
        <w:rPr>
          <w:rFonts w:ascii="Tahoma" w:hAnsi="Tahoma"/>
          <w:sz w:val="22"/>
        </w:rPr>
      </w:pPr>
    </w:p>
    <w:p w:rsidR="000305BE" w:rsidRDefault="000305BE" w:rsidP="000305BE">
      <w:pPr>
        <w:numPr>
          <w:ilvl w:val="0"/>
          <w:numId w:val="1"/>
        </w:numPr>
        <w:rPr>
          <w:rFonts w:ascii="Tahoma" w:hAnsi="Tahoma"/>
          <w:sz w:val="22"/>
        </w:rPr>
      </w:pPr>
      <w:r w:rsidRPr="00CB7208">
        <w:rPr>
          <w:rFonts w:ascii="Tahoma" w:hAnsi="Tahoma"/>
          <w:b/>
          <w:sz w:val="22"/>
        </w:rPr>
        <w:t xml:space="preserve">Three (3) copies of the application, and three (3) copies of all supporting documentation for your category, must be submitted in person to the MCTA office.  The application and the supporting documentation must be collated and stapled.  </w:t>
      </w:r>
      <w:r w:rsidRPr="00CB7208">
        <w:rPr>
          <w:rFonts w:ascii="Tahoma" w:hAnsi="Tahoma"/>
          <w:b/>
          <w:sz w:val="22"/>
          <w:u w:val="single"/>
        </w:rPr>
        <w:t>There must be 3 of these sets</w:t>
      </w:r>
      <w:r w:rsidRPr="00CB7208">
        <w:rPr>
          <w:rFonts w:ascii="Tahoma" w:hAnsi="Tahoma"/>
          <w:b/>
          <w:sz w:val="22"/>
        </w:rPr>
        <w:t>.</w:t>
      </w:r>
      <w:r>
        <w:rPr>
          <w:rFonts w:ascii="Tahoma" w:hAnsi="Tahoma"/>
          <w:sz w:val="22"/>
        </w:rPr>
        <w:t xml:space="preserve">  You will be asked to sign a log-in book when it is handed in.  Please come during office hours.</w:t>
      </w:r>
    </w:p>
    <w:p w:rsidR="000305BE" w:rsidRDefault="000305BE" w:rsidP="000305BE">
      <w:pPr>
        <w:numPr>
          <w:ilvl w:val="12"/>
          <w:numId w:val="0"/>
        </w:numPr>
        <w:ind w:left="720"/>
        <w:rPr>
          <w:rFonts w:ascii="Tahoma" w:hAnsi="Tahoma"/>
          <w:sz w:val="22"/>
        </w:rPr>
      </w:pPr>
    </w:p>
    <w:p w:rsidR="000305BE" w:rsidRDefault="000305BE" w:rsidP="000305BE">
      <w:pPr>
        <w:numPr>
          <w:ilvl w:val="0"/>
          <w:numId w:val="1"/>
        </w:numPr>
        <w:rPr>
          <w:rFonts w:ascii="Tahoma" w:hAnsi="Tahoma"/>
          <w:sz w:val="22"/>
        </w:rPr>
      </w:pPr>
      <w:r>
        <w:rPr>
          <w:rFonts w:ascii="Tahoma" w:hAnsi="Tahoma"/>
          <w:sz w:val="22"/>
        </w:rPr>
        <w:t>Applications for categories 1, 2, 3 are due by the 15</w:t>
      </w:r>
      <w:r w:rsidRPr="00CB7208">
        <w:rPr>
          <w:rFonts w:ascii="Tahoma" w:hAnsi="Tahoma"/>
          <w:sz w:val="22"/>
          <w:vertAlign w:val="superscript"/>
        </w:rPr>
        <w:t>th</w:t>
      </w:r>
      <w:r>
        <w:rPr>
          <w:rFonts w:ascii="Tahoma" w:hAnsi="Tahoma"/>
          <w:sz w:val="22"/>
        </w:rPr>
        <w:t xml:space="preserve"> of every month for </w:t>
      </w:r>
    </w:p>
    <w:p w:rsidR="000305BE" w:rsidRDefault="000305BE" w:rsidP="000305BE">
      <w:pPr>
        <w:ind w:left="1080"/>
        <w:rPr>
          <w:rFonts w:ascii="Tahoma" w:hAnsi="Tahoma"/>
          <w:sz w:val="22"/>
        </w:rPr>
      </w:pPr>
      <w:proofErr w:type="gramStart"/>
      <w:r>
        <w:rPr>
          <w:rFonts w:ascii="Tahoma" w:hAnsi="Tahoma"/>
          <w:sz w:val="22"/>
        </w:rPr>
        <w:t>courses</w:t>
      </w:r>
      <w:proofErr w:type="gramEnd"/>
      <w:r>
        <w:rPr>
          <w:rFonts w:ascii="Tahoma" w:hAnsi="Tahoma"/>
          <w:sz w:val="22"/>
        </w:rPr>
        <w:t xml:space="preserve"> that start the following month. If the 15</w:t>
      </w:r>
      <w:r w:rsidRPr="00CB7208">
        <w:rPr>
          <w:rFonts w:ascii="Tahoma" w:hAnsi="Tahoma"/>
          <w:sz w:val="22"/>
          <w:vertAlign w:val="superscript"/>
        </w:rPr>
        <w:t>th</w:t>
      </w:r>
      <w:r>
        <w:rPr>
          <w:rFonts w:ascii="Tahoma" w:hAnsi="Tahoma"/>
          <w:sz w:val="22"/>
        </w:rPr>
        <w:t xml:space="preserve"> of the month falls on a weekend or holiday, the deadline will be on the first day that school resumes after the 15</w:t>
      </w:r>
      <w:r w:rsidRPr="00CB7208">
        <w:rPr>
          <w:rFonts w:ascii="Tahoma" w:hAnsi="Tahoma"/>
          <w:sz w:val="22"/>
          <w:vertAlign w:val="superscript"/>
        </w:rPr>
        <w:t>th</w:t>
      </w:r>
      <w:r>
        <w:rPr>
          <w:rFonts w:ascii="Tahoma" w:hAnsi="Tahoma"/>
          <w:sz w:val="22"/>
        </w:rPr>
        <w:t xml:space="preserve"> of the month. (Deadlines for categories 4 and 5 are listed at the bottom of the application.</w:t>
      </w:r>
    </w:p>
    <w:p w:rsidR="000305BE" w:rsidRDefault="000305BE" w:rsidP="000305BE">
      <w:pPr>
        <w:numPr>
          <w:ilvl w:val="12"/>
          <w:numId w:val="0"/>
        </w:numPr>
        <w:ind w:left="720"/>
        <w:rPr>
          <w:rFonts w:ascii="Tahoma" w:hAnsi="Tahoma"/>
          <w:sz w:val="22"/>
        </w:rPr>
      </w:pPr>
    </w:p>
    <w:p w:rsidR="000305BE" w:rsidRDefault="000305BE" w:rsidP="000305BE">
      <w:pPr>
        <w:tabs>
          <w:tab w:val="left" w:pos="1080"/>
        </w:tabs>
        <w:rPr>
          <w:rFonts w:ascii="Tahoma" w:hAnsi="Tahoma"/>
          <w:sz w:val="22"/>
        </w:rPr>
      </w:pPr>
      <w:r>
        <w:rPr>
          <w:rFonts w:ascii="Tahoma" w:hAnsi="Tahoma"/>
          <w:sz w:val="22"/>
        </w:rPr>
        <w:t xml:space="preserve">          3.</w:t>
      </w:r>
      <w:r>
        <w:rPr>
          <w:rFonts w:ascii="Tahoma" w:hAnsi="Tahoma"/>
          <w:sz w:val="22"/>
        </w:rPr>
        <w:tab/>
        <w:t xml:space="preserve">The </w:t>
      </w:r>
      <w:r>
        <w:rPr>
          <w:rFonts w:ascii="Tahoma" w:hAnsi="Tahoma"/>
          <w:b/>
          <w:sz w:val="22"/>
        </w:rPr>
        <w:t>exact</w:t>
      </w:r>
      <w:r>
        <w:rPr>
          <w:rFonts w:ascii="Tahoma" w:hAnsi="Tahoma"/>
          <w:sz w:val="22"/>
        </w:rPr>
        <w:t xml:space="preserve"> name of the course/conference/workshop must be indicated.</w:t>
      </w:r>
    </w:p>
    <w:p w:rsidR="000305BE" w:rsidRDefault="000305BE" w:rsidP="000305BE">
      <w:pPr>
        <w:numPr>
          <w:ilvl w:val="0"/>
          <w:numId w:val="2"/>
        </w:numPr>
        <w:rPr>
          <w:rFonts w:ascii="Tahoma" w:hAnsi="Tahoma"/>
          <w:sz w:val="22"/>
        </w:rPr>
      </w:pPr>
    </w:p>
    <w:p w:rsidR="000305BE" w:rsidRDefault="000305BE" w:rsidP="000305BE">
      <w:pPr>
        <w:numPr>
          <w:ilvl w:val="0"/>
          <w:numId w:val="2"/>
        </w:numPr>
        <w:tabs>
          <w:tab w:val="left" w:pos="1080"/>
        </w:tabs>
        <w:rPr>
          <w:rFonts w:ascii="Tahoma" w:hAnsi="Tahoma"/>
          <w:b/>
          <w:sz w:val="22"/>
        </w:rPr>
      </w:pPr>
      <w:r>
        <w:rPr>
          <w:rFonts w:ascii="Tahoma" w:hAnsi="Tahoma"/>
          <w:sz w:val="22"/>
        </w:rPr>
        <w:t xml:space="preserve">     4.  The way in which this course/conference/workshop </w:t>
      </w:r>
      <w:r>
        <w:rPr>
          <w:rFonts w:ascii="Tahoma" w:hAnsi="Tahoma"/>
          <w:b/>
          <w:sz w:val="22"/>
        </w:rPr>
        <w:t>will affect your</w:t>
      </w:r>
    </w:p>
    <w:p w:rsidR="000305BE" w:rsidRDefault="000305BE" w:rsidP="000305BE">
      <w:pPr>
        <w:numPr>
          <w:ilvl w:val="0"/>
          <w:numId w:val="2"/>
        </w:numPr>
        <w:tabs>
          <w:tab w:val="left" w:pos="1080"/>
        </w:tabs>
        <w:rPr>
          <w:rFonts w:ascii="Tahoma" w:hAnsi="Tahoma"/>
          <w:sz w:val="22"/>
        </w:rPr>
      </w:pPr>
      <w:r>
        <w:rPr>
          <w:rFonts w:ascii="Tahoma" w:hAnsi="Tahoma"/>
          <w:sz w:val="22"/>
        </w:rPr>
        <w:t xml:space="preserve">           </w:t>
      </w:r>
      <w:proofErr w:type="gramStart"/>
      <w:r>
        <w:rPr>
          <w:rFonts w:ascii="Tahoma" w:hAnsi="Tahoma"/>
          <w:b/>
          <w:sz w:val="22"/>
        </w:rPr>
        <w:t>professional</w:t>
      </w:r>
      <w:proofErr w:type="gramEnd"/>
      <w:r>
        <w:rPr>
          <w:rFonts w:ascii="Tahoma" w:hAnsi="Tahoma"/>
          <w:b/>
          <w:sz w:val="22"/>
        </w:rPr>
        <w:t xml:space="preserve"> development</w:t>
      </w:r>
      <w:r>
        <w:rPr>
          <w:rFonts w:ascii="Tahoma" w:hAnsi="Tahoma"/>
          <w:sz w:val="22"/>
        </w:rPr>
        <w:t xml:space="preserve"> </w:t>
      </w:r>
      <w:r w:rsidRPr="00CB7208">
        <w:rPr>
          <w:rFonts w:ascii="Tahoma" w:hAnsi="Tahoma"/>
          <w:b/>
          <w:sz w:val="22"/>
        </w:rPr>
        <w:t>must be explained fully</w:t>
      </w:r>
      <w:r>
        <w:rPr>
          <w:rFonts w:ascii="Tahoma" w:hAnsi="Tahoma"/>
          <w:sz w:val="22"/>
        </w:rPr>
        <w:t xml:space="preserve">.  </w:t>
      </w:r>
    </w:p>
    <w:p w:rsidR="000305BE" w:rsidRDefault="000305BE" w:rsidP="000305BE">
      <w:pPr>
        <w:rPr>
          <w:rFonts w:ascii="Tahoma" w:hAnsi="Tahoma"/>
          <w:sz w:val="22"/>
        </w:rPr>
      </w:pPr>
    </w:p>
    <w:p w:rsidR="000305BE" w:rsidRDefault="000305BE" w:rsidP="000305BE">
      <w:pPr>
        <w:numPr>
          <w:ilvl w:val="0"/>
          <w:numId w:val="3"/>
        </w:numPr>
        <w:rPr>
          <w:rFonts w:ascii="Tahoma" w:hAnsi="Tahoma"/>
          <w:b/>
          <w:sz w:val="22"/>
        </w:rPr>
      </w:pPr>
      <w:r>
        <w:rPr>
          <w:rFonts w:ascii="Tahoma" w:hAnsi="Tahoma"/>
          <w:b/>
          <w:sz w:val="22"/>
        </w:rPr>
        <w:t xml:space="preserve">Proof of the course/conference/workshop description must be </w:t>
      </w:r>
    </w:p>
    <w:p w:rsidR="000305BE" w:rsidRDefault="000305BE" w:rsidP="000305BE">
      <w:pPr>
        <w:ind w:left="720"/>
        <w:rPr>
          <w:rFonts w:ascii="Tahoma" w:hAnsi="Tahoma"/>
          <w:sz w:val="22"/>
        </w:rPr>
      </w:pPr>
      <w:r>
        <w:rPr>
          <w:rFonts w:ascii="Tahoma" w:hAnsi="Tahoma"/>
          <w:b/>
          <w:sz w:val="22"/>
        </w:rPr>
        <w:t xml:space="preserve">      </w:t>
      </w:r>
      <w:proofErr w:type="gramStart"/>
      <w:r>
        <w:rPr>
          <w:rFonts w:ascii="Tahoma" w:hAnsi="Tahoma"/>
          <w:b/>
          <w:sz w:val="22"/>
        </w:rPr>
        <w:t>submitted</w:t>
      </w:r>
      <w:proofErr w:type="gramEnd"/>
      <w:r>
        <w:rPr>
          <w:rFonts w:ascii="Tahoma" w:hAnsi="Tahoma"/>
          <w:sz w:val="22"/>
        </w:rPr>
        <w:t xml:space="preserve">. Please submit copies of the appropriate page from the </w:t>
      </w:r>
    </w:p>
    <w:p w:rsidR="000305BE" w:rsidRDefault="000305BE" w:rsidP="000305BE">
      <w:pPr>
        <w:ind w:left="720"/>
        <w:rPr>
          <w:rFonts w:ascii="Tahoma" w:hAnsi="Tahoma"/>
          <w:sz w:val="22"/>
        </w:rPr>
      </w:pPr>
      <w:r>
        <w:rPr>
          <w:rFonts w:ascii="Tahoma" w:hAnsi="Tahoma"/>
          <w:b/>
          <w:sz w:val="22"/>
        </w:rPr>
        <w:t xml:space="preserve">      </w:t>
      </w:r>
      <w:proofErr w:type="gramStart"/>
      <w:r>
        <w:rPr>
          <w:rFonts w:ascii="Tahoma" w:hAnsi="Tahoma"/>
          <w:sz w:val="22"/>
        </w:rPr>
        <w:t>catalog/brochure</w:t>
      </w:r>
      <w:proofErr w:type="gramEnd"/>
      <w:r>
        <w:rPr>
          <w:rFonts w:ascii="Tahoma" w:hAnsi="Tahoma"/>
          <w:sz w:val="22"/>
        </w:rPr>
        <w:t xml:space="preserve">.  </w:t>
      </w:r>
    </w:p>
    <w:p w:rsidR="000305BE" w:rsidRDefault="000305BE" w:rsidP="000305BE">
      <w:pPr>
        <w:ind w:left="840"/>
        <w:rPr>
          <w:rFonts w:ascii="Tahoma" w:hAnsi="Tahoma"/>
          <w:sz w:val="22"/>
        </w:rPr>
      </w:pPr>
      <w:r>
        <w:rPr>
          <w:rFonts w:ascii="Tahoma" w:hAnsi="Tahoma"/>
          <w:sz w:val="22"/>
        </w:rPr>
        <w:t xml:space="preserve">  </w:t>
      </w:r>
      <w:r>
        <w:rPr>
          <w:rFonts w:ascii="Tahoma" w:hAnsi="Tahoma"/>
          <w:sz w:val="22"/>
        </w:rPr>
        <w:tab/>
      </w:r>
    </w:p>
    <w:p w:rsidR="000305BE" w:rsidRDefault="000305BE" w:rsidP="000305BE">
      <w:pPr>
        <w:tabs>
          <w:tab w:val="left" w:pos="1080"/>
        </w:tabs>
        <w:rPr>
          <w:rFonts w:ascii="Tahoma" w:hAnsi="Tahoma"/>
          <w:sz w:val="22"/>
        </w:rPr>
      </w:pPr>
      <w:r>
        <w:rPr>
          <w:rFonts w:ascii="Tahoma" w:hAnsi="Tahoma"/>
          <w:sz w:val="22"/>
        </w:rPr>
        <w:t xml:space="preserve">          6.  </w:t>
      </w:r>
      <w:r w:rsidRPr="005E3496">
        <w:rPr>
          <w:rFonts w:ascii="Tahoma" w:hAnsi="Tahoma"/>
          <w:b/>
          <w:sz w:val="22"/>
        </w:rPr>
        <w:t>Proof of Cost</w:t>
      </w:r>
      <w:r>
        <w:rPr>
          <w:rFonts w:ascii="Tahoma" w:hAnsi="Tahoma"/>
          <w:sz w:val="22"/>
        </w:rPr>
        <w:t xml:space="preserve"> for the course/ conference/workshop. No reimbursement of </w:t>
      </w:r>
    </w:p>
    <w:p w:rsidR="000305BE" w:rsidRDefault="000305BE" w:rsidP="000305BE">
      <w:pPr>
        <w:tabs>
          <w:tab w:val="left" w:pos="1080"/>
        </w:tabs>
        <w:rPr>
          <w:rFonts w:ascii="Tahoma" w:hAnsi="Tahoma"/>
          <w:sz w:val="22"/>
        </w:rPr>
      </w:pPr>
      <w:r>
        <w:rPr>
          <w:rFonts w:ascii="Tahoma" w:hAnsi="Tahoma"/>
          <w:sz w:val="22"/>
        </w:rPr>
        <w:t xml:space="preserve">               </w:t>
      </w:r>
      <w:proofErr w:type="gramStart"/>
      <w:r>
        <w:rPr>
          <w:rFonts w:ascii="Tahoma" w:hAnsi="Tahoma"/>
          <w:sz w:val="22"/>
        </w:rPr>
        <w:t>course</w:t>
      </w:r>
      <w:proofErr w:type="gramEnd"/>
      <w:r>
        <w:rPr>
          <w:rFonts w:ascii="Tahoma" w:hAnsi="Tahoma"/>
          <w:sz w:val="22"/>
        </w:rPr>
        <w:t xml:space="preserve"> supplies such as books.</w:t>
      </w:r>
    </w:p>
    <w:p w:rsidR="000305BE" w:rsidRDefault="000305BE" w:rsidP="000305BE">
      <w:pPr>
        <w:tabs>
          <w:tab w:val="left" w:pos="1080"/>
        </w:tabs>
        <w:rPr>
          <w:rFonts w:ascii="Tahoma" w:hAnsi="Tahoma"/>
          <w:sz w:val="22"/>
        </w:rPr>
      </w:pPr>
    </w:p>
    <w:p w:rsidR="000305BE" w:rsidRDefault="000305BE" w:rsidP="000305BE">
      <w:pPr>
        <w:numPr>
          <w:ilvl w:val="0"/>
          <w:numId w:val="4"/>
        </w:numPr>
        <w:rPr>
          <w:rFonts w:ascii="Tahoma" w:hAnsi="Tahoma"/>
          <w:b/>
          <w:sz w:val="22"/>
        </w:rPr>
      </w:pPr>
      <w:r>
        <w:rPr>
          <w:rFonts w:ascii="Tahoma" w:hAnsi="Tahoma"/>
          <w:sz w:val="22"/>
        </w:rPr>
        <w:t xml:space="preserve">All PDF </w:t>
      </w:r>
      <w:r w:rsidRPr="002161F0">
        <w:rPr>
          <w:rFonts w:ascii="Tahoma" w:hAnsi="Tahoma"/>
          <w:b/>
          <w:sz w:val="22"/>
        </w:rPr>
        <w:t>reimbursements must</w:t>
      </w:r>
      <w:r>
        <w:rPr>
          <w:rFonts w:ascii="Tahoma" w:hAnsi="Tahoma"/>
          <w:sz w:val="22"/>
        </w:rPr>
        <w:t xml:space="preserve"> be </w:t>
      </w:r>
      <w:r w:rsidRPr="002161F0">
        <w:rPr>
          <w:rFonts w:ascii="Tahoma" w:hAnsi="Tahoma"/>
          <w:b/>
          <w:sz w:val="22"/>
        </w:rPr>
        <w:t>submitted</w:t>
      </w:r>
      <w:r>
        <w:rPr>
          <w:rFonts w:ascii="Tahoma" w:hAnsi="Tahoma"/>
          <w:sz w:val="22"/>
        </w:rPr>
        <w:t xml:space="preserve"> </w:t>
      </w:r>
      <w:r w:rsidRPr="002161F0">
        <w:rPr>
          <w:rFonts w:ascii="Tahoma" w:hAnsi="Tahoma"/>
          <w:b/>
          <w:sz w:val="22"/>
        </w:rPr>
        <w:t xml:space="preserve">no later than 6 months </w:t>
      </w:r>
    </w:p>
    <w:p w:rsidR="000305BE" w:rsidRPr="002161F0" w:rsidRDefault="000305BE" w:rsidP="000305BE">
      <w:pPr>
        <w:tabs>
          <w:tab w:val="left" w:pos="1080"/>
        </w:tabs>
        <w:ind w:left="1080"/>
        <w:rPr>
          <w:rFonts w:ascii="Tahoma" w:hAnsi="Tahoma"/>
          <w:b/>
          <w:sz w:val="22"/>
        </w:rPr>
      </w:pPr>
      <w:proofErr w:type="gramStart"/>
      <w:r>
        <w:rPr>
          <w:rFonts w:ascii="Tahoma" w:hAnsi="Tahoma"/>
          <w:b/>
          <w:sz w:val="22"/>
        </w:rPr>
        <w:t>after</w:t>
      </w:r>
      <w:proofErr w:type="gramEnd"/>
      <w:r>
        <w:rPr>
          <w:rFonts w:ascii="Tahoma" w:hAnsi="Tahoma"/>
          <w:b/>
          <w:sz w:val="22"/>
        </w:rPr>
        <w:t xml:space="preserve"> </w:t>
      </w:r>
      <w:r w:rsidRPr="002161F0">
        <w:rPr>
          <w:rFonts w:ascii="Tahoma" w:hAnsi="Tahoma"/>
          <w:b/>
          <w:sz w:val="22"/>
        </w:rPr>
        <w:t xml:space="preserve">the </w:t>
      </w:r>
      <w:r>
        <w:rPr>
          <w:rFonts w:ascii="Tahoma" w:hAnsi="Tahoma"/>
          <w:b/>
          <w:sz w:val="22"/>
        </w:rPr>
        <w:t>c</w:t>
      </w:r>
      <w:r w:rsidRPr="002161F0">
        <w:rPr>
          <w:rFonts w:ascii="Tahoma" w:hAnsi="Tahoma"/>
          <w:b/>
          <w:sz w:val="22"/>
        </w:rPr>
        <w:t xml:space="preserve">ourse completion date to the District office. </w:t>
      </w:r>
    </w:p>
    <w:p w:rsidR="000305BE" w:rsidRPr="002161F0" w:rsidRDefault="000305BE" w:rsidP="000305BE">
      <w:pPr>
        <w:tabs>
          <w:tab w:val="left" w:pos="1080"/>
        </w:tabs>
        <w:rPr>
          <w:rFonts w:ascii="Tahoma" w:hAnsi="Tahoma"/>
          <w:b/>
          <w:sz w:val="22"/>
        </w:rPr>
      </w:pPr>
    </w:p>
    <w:p w:rsidR="000305BE" w:rsidRDefault="000305BE" w:rsidP="000305BE">
      <w:pPr>
        <w:tabs>
          <w:tab w:val="left" w:pos="1080"/>
        </w:tabs>
        <w:rPr>
          <w:rFonts w:ascii="Tahoma" w:hAnsi="Tahoma"/>
          <w:b/>
          <w:sz w:val="22"/>
        </w:rPr>
      </w:pPr>
      <w:r>
        <w:rPr>
          <w:rFonts w:ascii="Tahoma" w:hAnsi="Tahoma"/>
          <w:sz w:val="22"/>
        </w:rPr>
        <w:t xml:space="preserve">A copy of the form that you must use is attached to this letter.  It is </w:t>
      </w:r>
      <w:r>
        <w:rPr>
          <w:rFonts w:ascii="Tahoma" w:hAnsi="Tahoma"/>
          <w:sz w:val="22"/>
          <w:u w:val="single"/>
        </w:rPr>
        <w:t>blue colored</w:t>
      </w:r>
      <w:r>
        <w:rPr>
          <w:rFonts w:ascii="Tahoma" w:hAnsi="Tahoma"/>
          <w:sz w:val="22"/>
        </w:rPr>
        <w:t xml:space="preserve">.  </w:t>
      </w:r>
      <w:r>
        <w:rPr>
          <w:rFonts w:ascii="Tahoma" w:hAnsi="Tahoma"/>
          <w:b/>
          <w:sz w:val="22"/>
        </w:rPr>
        <w:t>This form must be used for all grants submitted.</w:t>
      </w:r>
    </w:p>
    <w:p w:rsidR="000305BE" w:rsidRDefault="000305BE" w:rsidP="000305BE">
      <w:pPr>
        <w:rPr>
          <w:rFonts w:ascii="Tahoma" w:hAnsi="Tahoma"/>
          <w:sz w:val="22"/>
        </w:rPr>
      </w:pPr>
    </w:p>
    <w:p w:rsidR="000305BE" w:rsidRDefault="000305BE" w:rsidP="000305BE">
      <w:pPr>
        <w:rPr>
          <w:rFonts w:ascii="Tahoma" w:hAnsi="Tahoma"/>
          <w:sz w:val="22"/>
        </w:rPr>
      </w:pPr>
      <w:r>
        <w:rPr>
          <w:rFonts w:ascii="Tahoma" w:hAnsi="Tahoma"/>
          <w:sz w:val="22"/>
        </w:rPr>
        <w:t>If you have any questions about this process, please call Nancy Houghton at the MCTA office, at 585-4308.</w:t>
      </w:r>
    </w:p>
    <w:p w:rsidR="000305BE" w:rsidRDefault="000305BE" w:rsidP="000305BE">
      <w:pPr>
        <w:rPr>
          <w:rFonts w:ascii="Tahoma" w:hAnsi="Tahoma"/>
          <w:sz w:val="22"/>
        </w:rPr>
      </w:pPr>
    </w:p>
    <w:p w:rsidR="000305BE" w:rsidRDefault="000305BE" w:rsidP="000305BE">
      <w:pPr>
        <w:pStyle w:val="BodyText"/>
      </w:pPr>
      <w:r>
        <w:t>We hope this will make the application process easier to follow.  We look forward to granting your Professional Development Fund request.</w:t>
      </w:r>
    </w:p>
    <w:p w:rsidR="000305BE" w:rsidRDefault="000305BE" w:rsidP="000305BE">
      <w:pPr>
        <w:rPr>
          <w:rFonts w:ascii="Tahoma" w:hAnsi="Tahoma"/>
          <w:sz w:val="22"/>
        </w:rPr>
      </w:pPr>
    </w:p>
    <w:p w:rsidR="000305BE" w:rsidRDefault="000305BE" w:rsidP="000305BE">
      <w:pPr>
        <w:jc w:val="center"/>
        <w:rPr>
          <w:rFonts w:ascii="Tahoma" w:hAnsi="Tahoma"/>
          <w:sz w:val="22"/>
        </w:rPr>
      </w:pPr>
      <w:r>
        <w:rPr>
          <w:rFonts w:ascii="Tahoma" w:hAnsi="Tahoma"/>
          <w:sz w:val="22"/>
        </w:rPr>
        <w:t>In Unity is Strength,</w:t>
      </w:r>
    </w:p>
    <w:p w:rsidR="000305BE" w:rsidRDefault="000305BE" w:rsidP="000305BE">
      <w:pPr>
        <w:rPr>
          <w:rFonts w:ascii="Tahoma" w:hAnsi="Tahoma"/>
          <w:sz w:val="22"/>
        </w:rPr>
      </w:pPr>
    </w:p>
    <w:p w:rsidR="000305BE" w:rsidRDefault="000305BE" w:rsidP="000305BE">
      <w:pPr>
        <w:pStyle w:val="BodyText"/>
        <w:jc w:val="center"/>
      </w:pPr>
      <w:r>
        <w:t>The Professional Development Fund Committee</w:t>
      </w:r>
    </w:p>
    <w:p w:rsidR="00CD141C" w:rsidRDefault="00CD141C"/>
    <w:p w:rsidR="00330BF3" w:rsidRDefault="00330BF3"/>
    <w:p w:rsidR="00330BF3" w:rsidRDefault="00330BF3"/>
    <w:p w:rsidR="00330BF3" w:rsidRDefault="00330BF3"/>
    <w:p w:rsidR="00330BF3" w:rsidRPr="00330BF3" w:rsidRDefault="00330BF3" w:rsidP="00330BF3">
      <w:pPr>
        <w:spacing w:after="160" w:line="259" w:lineRule="auto"/>
        <w:jc w:val="center"/>
        <w:rPr>
          <w:rFonts w:eastAsiaTheme="minorHAnsi"/>
          <w:szCs w:val="24"/>
        </w:rPr>
      </w:pPr>
      <w:r w:rsidRPr="00330BF3">
        <w:rPr>
          <w:rFonts w:eastAsiaTheme="minorHAnsi"/>
          <w:szCs w:val="24"/>
        </w:rPr>
        <w:lastRenderedPageBreak/>
        <w:t>PROFESSIONAL DEVELOPMENT FUND REQUEST FORM</w:t>
      </w:r>
    </w:p>
    <w:p w:rsidR="00330BF3" w:rsidRPr="00330BF3" w:rsidRDefault="00330BF3" w:rsidP="00330BF3">
      <w:pPr>
        <w:spacing w:after="160" w:line="259" w:lineRule="auto"/>
        <w:rPr>
          <w:rFonts w:eastAsiaTheme="minorHAnsi"/>
          <w:szCs w:val="24"/>
        </w:rPr>
      </w:pPr>
      <w:r w:rsidRPr="00330BF3">
        <w:rPr>
          <w:rFonts w:eastAsiaTheme="minorHAnsi"/>
          <w:szCs w:val="24"/>
        </w:rPr>
        <w:t>Name ________________________________ Date ______________ Category# _______________</w:t>
      </w:r>
    </w:p>
    <w:p w:rsidR="00330BF3" w:rsidRPr="00330BF3" w:rsidRDefault="00330BF3" w:rsidP="00330BF3">
      <w:pPr>
        <w:spacing w:after="160" w:line="259" w:lineRule="auto"/>
        <w:rPr>
          <w:rFonts w:eastAsiaTheme="minorHAnsi"/>
          <w:szCs w:val="24"/>
        </w:rPr>
      </w:pPr>
      <w:r w:rsidRPr="00330BF3">
        <w:rPr>
          <w:rFonts w:eastAsiaTheme="minorHAnsi"/>
          <w:szCs w:val="24"/>
        </w:rPr>
        <w:t>Address__________________________________________________________________________</w:t>
      </w:r>
    </w:p>
    <w:p w:rsidR="00330BF3" w:rsidRPr="00330BF3" w:rsidRDefault="00330BF3" w:rsidP="00330BF3">
      <w:pPr>
        <w:spacing w:after="160" w:line="259" w:lineRule="auto"/>
        <w:rPr>
          <w:rFonts w:eastAsiaTheme="minorHAnsi"/>
          <w:szCs w:val="24"/>
        </w:rPr>
      </w:pPr>
      <w:r w:rsidRPr="00330BF3">
        <w:rPr>
          <w:rFonts w:eastAsiaTheme="minorHAnsi"/>
          <w:szCs w:val="24"/>
        </w:rPr>
        <w:t>Home Phone #__________________________ Cell Phone # _______________________________</w:t>
      </w:r>
    </w:p>
    <w:p w:rsidR="00330BF3" w:rsidRPr="00330BF3" w:rsidRDefault="00330BF3" w:rsidP="00330BF3">
      <w:pPr>
        <w:spacing w:after="160" w:line="259" w:lineRule="auto"/>
        <w:rPr>
          <w:rFonts w:eastAsiaTheme="minorHAnsi"/>
          <w:szCs w:val="24"/>
        </w:rPr>
      </w:pPr>
      <w:r w:rsidRPr="00330BF3">
        <w:rPr>
          <w:rFonts w:eastAsiaTheme="minorHAnsi"/>
          <w:szCs w:val="24"/>
        </w:rPr>
        <w:t>School _______________________Subject/Grade(s) ________________ Years in District________</w:t>
      </w:r>
    </w:p>
    <w:p w:rsidR="00330BF3" w:rsidRPr="00330BF3" w:rsidRDefault="00330BF3" w:rsidP="00330BF3">
      <w:pPr>
        <w:spacing w:after="160" w:line="259" w:lineRule="auto"/>
        <w:rPr>
          <w:rFonts w:eastAsiaTheme="minorHAnsi"/>
          <w:szCs w:val="24"/>
        </w:rPr>
      </w:pPr>
      <w:r w:rsidRPr="00330BF3">
        <w:rPr>
          <w:rFonts w:eastAsiaTheme="minorHAnsi"/>
          <w:szCs w:val="24"/>
        </w:rPr>
        <w:t>Name of Course/Conference/Workshop_________________________________________________</w:t>
      </w:r>
    </w:p>
    <w:p w:rsidR="00330BF3" w:rsidRPr="00330BF3" w:rsidRDefault="00330BF3" w:rsidP="00330BF3">
      <w:pPr>
        <w:spacing w:after="160" w:line="259" w:lineRule="auto"/>
        <w:rPr>
          <w:rFonts w:eastAsiaTheme="minorHAnsi"/>
          <w:szCs w:val="24"/>
        </w:rPr>
      </w:pPr>
      <w:r w:rsidRPr="00330BF3">
        <w:rPr>
          <w:rFonts w:eastAsiaTheme="minorHAnsi"/>
          <w:szCs w:val="24"/>
        </w:rPr>
        <w:t>Accredited Institution _____________________________________ Date of Activity____________</w:t>
      </w:r>
    </w:p>
    <w:p w:rsidR="00330BF3" w:rsidRPr="00330BF3" w:rsidRDefault="00330BF3" w:rsidP="00330BF3">
      <w:pPr>
        <w:pBdr>
          <w:bottom w:val="single" w:sz="12" w:space="1" w:color="auto"/>
        </w:pBdr>
        <w:spacing w:after="160" w:line="360" w:lineRule="auto"/>
        <w:rPr>
          <w:rFonts w:eastAsiaTheme="minorHAnsi"/>
          <w:szCs w:val="24"/>
        </w:rPr>
      </w:pPr>
      <w:r w:rsidRPr="00330BF3">
        <w:rPr>
          <w:rFonts w:eastAsiaTheme="minorHAnsi"/>
          <w:szCs w:val="24"/>
        </w:rPr>
        <w:t>Relationship of Activity to Your Professional Development   _______________________________________________________________________________________</w:t>
      </w:r>
    </w:p>
    <w:p w:rsidR="00330BF3" w:rsidRPr="00330BF3" w:rsidRDefault="00330BF3" w:rsidP="00330BF3">
      <w:pPr>
        <w:pBdr>
          <w:bottom w:val="single" w:sz="12" w:space="1" w:color="auto"/>
        </w:pBdr>
        <w:spacing w:after="160" w:line="276" w:lineRule="auto"/>
        <w:rPr>
          <w:rFonts w:eastAsiaTheme="minorHAnsi"/>
          <w:szCs w:val="24"/>
        </w:rPr>
      </w:pPr>
      <w:r w:rsidRPr="00330BF3">
        <w:rPr>
          <w:rFonts w:eastAsiaTheme="minorHAnsi"/>
          <w:szCs w:val="24"/>
        </w:rPr>
        <w:t>_______________________________________________________________________________________</w:t>
      </w:r>
    </w:p>
    <w:p w:rsidR="00330BF3" w:rsidRPr="00330BF3" w:rsidRDefault="00330BF3" w:rsidP="00330BF3">
      <w:pPr>
        <w:pBdr>
          <w:bottom w:val="single" w:sz="12" w:space="1" w:color="auto"/>
        </w:pBdr>
        <w:spacing w:after="160" w:line="276" w:lineRule="auto"/>
        <w:rPr>
          <w:rFonts w:eastAsiaTheme="minorHAnsi"/>
          <w:szCs w:val="24"/>
        </w:rPr>
      </w:pPr>
    </w:p>
    <w:p w:rsidR="00330BF3" w:rsidRPr="00330BF3" w:rsidRDefault="00330BF3" w:rsidP="00330BF3">
      <w:pPr>
        <w:spacing w:after="160" w:line="276" w:lineRule="auto"/>
        <w:rPr>
          <w:rFonts w:eastAsiaTheme="minorHAnsi"/>
          <w:szCs w:val="24"/>
        </w:rPr>
      </w:pPr>
      <w:r w:rsidRPr="00330BF3">
        <w:rPr>
          <w:rFonts w:eastAsiaTheme="minorHAnsi"/>
          <w:szCs w:val="24"/>
        </w:rPr>
        <w:t>Cost of Activity: Guaranteed and actual reimbursements will match the amount granted provided all necessary proof is submitted with request for payment.</w:t>
      </w:r>
    </w:p>
    <w:p w:rsidR="00330BF3" w:rsidRPr="00330BF3" w:rsidRDefault="00330BF3" w:rsidP="00330BF3">
      <w:pPr>
        <w:spacing w:after="160" w:line="259" w:lineRule="auto"/>
        <w:rPr>
          <w:rFonts w:eastAsiaTheme="minorHAnsi"/>
          <w:szCs w:val="24"/>
          <w:u w:val="single"/>
        </w:rPr>
      </w:pPr>
      <w:r w:rsidRPr="00330BF3">
        <w:rPr>
          <w:rFonts w:eastAsiaTheme="minorHAnsi"/>
          <w:szCs w:val="24"/>
          <w:u w:val="single"/>
        </w:rPr>
        <w:t xml:space="preserve">APPLICANT: ESTIMATED COSTS </w:t>
      </w:r>
    </w:p>
    <w:p w:rsidR="00330BF3" w:rsidRPr="00330BF3" w:rsidRDefault="00330BF3" w:rsidP="00330BF3">
      <w:pPr>
        <w:spacing w:line="259" w:lineRule="auto"/>
        <w:rPr>
          <w:rFonts w:eastAsiaTheme="minorHAnsi"/>
          <w:szCs w:val="24"/>
        </w:rPr>
      </w:pPr>
      <w:r w:rsidRPr="00330BF3">
        <w:rPr>
          <w:rFonts w:eastAsiaTheme="minorHAnsi"/>
          <w:szCs w:val="24"/>
        </w:rPr>
        <w:t xml:space="preserve">Tuition </w:t>
      </w:r>
      <w:r w:rsidRPr="00330BF3">
        <w:rPr>
          <w:rFonts w:eastAsiaTheme="minorHAnsi"/>
          <w:szCs w:val="24"/>
        </w:rPr>
        <w:tab/>
      </w:r>
      <w:r w:rsidRPr="00330BF3">
        <w:rPr>
          <w:rFonts w:eastAsiaTheme="minorHAnsi"/>
          <w:szCs w:val="24"/>
        </w:rPr>
        <w:tab/>
      </w:r>
      <w:r w:rsidRPr="00330BF3">
        <w:rPr>
          <w:rFonts w:eastAsiaTheme="minorHAnsi"/>
          <w:szCs w:val="24"/>
        </w:rPr>
        <w:tab/>
        <w:t>__________________</w:t>
      </w:r>
    </w:p>
    <w:p w:rsidR="00330BF3" w:rsidRPr="00330BF3" w:rsidRDefault="00330BF3" w:rsidP="00330BF3">
      <w:pPr>
        <w:spacing w:line="259" w:lineRule="auto"/>
        <w:rPr>
          <w:rFonts w:eastAsiaTheme="minorHAnsi"/>
          <w:szCs w:val="24"/>
        </w:rPr>
      </w:pPr>
      <w:r w:rsidRPr="00330BF3">
        <w:rPr>
          <w:rFonts w:eastAsiaTheme="minorHAnsi"/>
          <w:szCs w:val="24"/>
        </w:rPr>
        <w:t>Registration</w:t>
      </w:r>
      <w:r w:rsidRPr="00330BF3">
        <w:rPr>
          <w:rFonts w:eastAsiaTheme="minorHAnsi"/>
          <w:szCs w:val="24"/>
        </w:rPr>
        <w:tab/>
      </w:r>
      <w:r w:rsidRPr="00330BF3">
        <w:rPr>
          <w:rFonts w:eastAsiaTheme="minorHAnsi"/>
          <w:szCs w:val="24"/>
        </w:rPr>
        <w:tab/>
      </w:r>
      <w:r w:rsidRPr="00330BF3">
        <w:rPr>
          <w:rFonts w:eastAsiaTheme="minorHAnsi"/>
          <w:szCs w:val="24"/>
        </w:rPr>
        <w:tab/>
        <w:t>__________________</w:t>
      </w:r>
    </w:p>
    <w:p w:rsidR="00330BF3" w:rsidRPr="00330BF3" w:rsidRDefault="00330BF3" w:rsidP="00330BF3">
      <w:pPr>
        <w:spacing w:line="259" w:lineRule="auto"/>
        <w:rPr>
          <w:rFonts w:eastAsiaTheme="minorHAnsi"/>
          <w:szCs w:val="24"/>
        </w:rPr>
      </w:pPr>
      <w:r w:rsidRPr="00330BF3">
        <w:rPr>
          <w:rFonts w:eastAsiaTheme="minorHAnsi"/>
          <w:szCs w:val="24"/>
        </w:rPr>
        <w:t>*Transportation</w:t>
      </w:r>
      <w:r w:rsidRPr="00330BF3">
        <w:rPr>
          <w:rFonts w:eastAsiaTheme="minorHAnsi"/>
          <w:szCs w:val="24"/>
        </w:rPr>
        <w:tab/>
      </w:r>
      <w:r w:rsidRPr="00330BF3">
        <w:rPr>
          <w:rFonts w:eastAsiaTheme="minorHAnsi"/>
          <w:szCs w:val="24"/>
        </w:rPr>
        <w:tab/>
        <w:t>__________________</w:t>
      </w:r>
    </w:p>
    <w:p w:rsidR="00330BF3" w:rsidRPr="00330BF3" w:rsidRDefault="00330BF3" w:rsidP="00330BF3">
      <w:pPr>
        <w:spacing w:line="259" w:lineRule="auto"/>
        <w:rPr>
          <w:rFonts w:eastAsiaTheme="minorHAnsi"/>
          <w:szCs w:val="24"/>
        </w:rPr>
      </w:pPr>
      <w:r w:rsidRPr="00330BF3">
        <w:rPr>
          <w:rFonts w:eastAsiaTheme="minorHAnsi"/>
          <w:szCs w:val="24"/>
        </w:rPr>
        <w:t xml:space="preserve">*Lodging </w:t>
      </w:r>
      <w:r w:rsidRPr="00330BF3">
        <w:rPr>
          <w:rFonts w:eastAsiaTheme="minorHAnsi"/>
          <w:szCs w:val="24"/>
        </w:rPr>
        <w:tab/>
      </w:r>
      <w:r w:rsidRPr="00330BF3">
        <w:rPr>
          <w:rFonts w:eastAsiaTheme="minorHAnsi"/>
          <w:szCs w:val="24"/>
        </w:rPr>
        <w:tab/>
      </w:r>
      <w:r w:rsidRPr="00330BF3">
        <w:rPr>
          <w:rFonts w:eastAsiaTheme="minorHAnsi"/>
          <w:szCs w:val="24"/>
        </w:rPr>
        <w:tab/>
        <w:t>__________________</w:t>
      </w:r>
    </w:p>
    <w:p w:rsidR="00330BF3" w:rsidRPr="00330BF3" w:rsidRDefault="00330BF3" w:rsidP="00330BF3">
      <w:pPr>
        <w:spacing w:line="259" w:lineRule="auto"/>
        <w:rPr>
          <w:rFonts w:eastAsiaTheme="minorHAnsi"/>
          <w:szCs w:val="24"/>
        </w:rPr>
      </w:pPr>
      <w:r w:rsidRPr="00330BF3">
        <w:rPr>
          <w:rFonts w:eastAsiaTheme="minorHAnsi"/>
          <w:szCs w:val="24"/>
        </w:rPr>
        <w:t xml:space="preserve">*Meals </w:t>
      </w:r>
      <w:r w:rsidRPr="00330BF3">
        <w:rPr>
          <w:rFonts w:eastAsiaTheme="minorHAnsi"/>
          <w:szCs w:val="24"/>
        </w:rPr>
        <w:tab/>
      </w:r>
      <w:r w:rsidRPr="00330BF3">
        <w:rPr>
          <w:rFonts w:eastAsiaTheme="minorHAnsi"/>
          <w:szCs w:val="24"/>
        </w:rPr>
        <w:tab/>
      </w:r>
      <w:r w:rsidRPr="00330BF3">
        <w:rPr>
          <w:rFonts w:eastAsiaTheme="minorHAnsi"/>
          <w:szCs w:val="24"/>
        </w:rPr>
        <w:tab/>
        <w:t>__________________</w:t>
      </w:r>
    </w:p>
    <w:p w:rsidR="00330BF3" w:rsidRPr="00330BF3" w:rsidRDefault="00330BF3" w:rsidP="00330BF3">
      <w:pPr>
        <w:spacing w:line="480" w:lineRule="auto"/>
        <w:rPr>
          <w:rFonts w:eastAsiaTheme="minorHAnsi"/>
          <w:szCs w:val="24"/>
        </w:rPr>
      </w:pPr>
      <w:r w:rsidRPr="00330BF3">
        <w:rPr>
          <w:rFonts w:eastAsiaTheme="minorHAnsi"/>
          <w:szCs w:val="24"/>
        </w:rPr>
        <w:t>Other</w:t>
      </w:r>
      <w:r w:rsidRPr="00330BF3">
        <w:rPr>
          <w:rFonts w:eastAsiaTheme="minorHAnsi"/>
          <w:szCs w:val="24"/>
        </w:rPr>
        <w:tab/>
      </w:r>
      <w:r w:rsidRPr="00330BF3">
        <w:rPr>
          <w:rFonts w:eastAsiaTheme="minorHAnsi"/>
          <w:szCs w:val="24"/>
        </w:rPr>
        <w:tab/>
      </w:r>
      <w:r w:rsidRPr="00330BF3">
        <w:rPr>
          <w:rFonts w:eastAsiaTheme="minorHAnsi"/>
          <w:szCs w:val="24"/>
        </w:rPr>
        <w:tab/>
      </w:r>
      <w:r w:rsidRPr="00330BF3">
        <w:rPr>
          <w:rFonts w:eastAsiaTheme="minorHAnsi"/>
          <w:szCs w:val="24"/>
        </w:rPr>
        <w:tab/>
        <w:t>__________________</w:t>
      </w:r>
    </w:p>
    <w:p w:rsidR="00330BF3" w:rsidRPr="00330BF3" w:rsidRDefault="00330BF3" w:rsidP="00330BF3">
      <w:pPr>
        <w:spacing w:after="160" w:line="480" w:lineRule="auto"/>
        <w:rPr>
          <w:rFonts w:eastAsiaTheme="minorHAnsi"/>
          <w:szCs w:val="24"/>
        </w:rPr>
      </w:pPr>
      <w:r w:rsidRPr="00330BF3">
        <w:rPr>
          <w:rFonts w:eastAsiaTheme="minorHAnsi"/>
          <w:szCs w:val="24"/>
        </w:rPr>
        <w:t xml:space="preserve">Total Requested </w:t>
      </w:r>
      <w:r w:rsidRPr="00330BF3">
        <w:rPr>
          <w:rFonts w:eastAsiaTheme="minorHAnsi"/>
          <w:szCs w:val="24"/>
        </w:rPr>
        <w:tab/>
      </w:r>
      <w:r w:rsidRPr="00330BF3">
        <w:rPr>
          <w:rFonts w:eastAsiaTheme="minorHAnsi"/>
          <w:szCs w:val="24"/>
        </w:rPr>
        <w:tab/>
        <w:t>__________________</w:t>
      </w:r>
    </w:p>
    <w:p w:rsidR="00330BF3" w:rsidRPr="00330BF3" w:rsidRDefault="00330BF3" w:rsidP="00330BF3">
      <w:pPr>
        <w:spacing w:after="160" w:line="259" w:lineRule="auto"/>
        <w:rPr>
          <w:rFonts w:eastAsiaTheme="minorHAnsi"/>
          <w:szCs w:val="24"/>
        </w:rPr>
      </w:pPr>
      <w:r w:rsidRPr="00330BF3">
        <w:rPr>
          <w:rFonts w:eastAsiaTheme="minorHAnsi"/>
          <w:szCs w:val="24"/>
        </w:rPr>
        <w:t>*Applies to conferences and travel only.</w:t>
      </w:r>
    </w:p>
    <w:p w:rsidR="00330BF3" w:rsidRPr="00330BF3" w:rsidRDefault="00330BF3" w:rsidP="00330BF3">
      <w:pPr>
        <w:spacing w:after="160" w:line="259" w:lineRule="auto"/>
        <w:rPr>
          <w:rFonts w:eastAsiaTheme="minorHAnsi"/>
          <w:b/>
          <w:szCs w:val="24"/>
        </w:rPr>
      </w:pPr>
    </w:p>
    <w:p w:rsidR="00330BF3" w:rsidRPr="00330BF3" w:rsidRDefault="00330BF3" w:rsidP="00330BF3">
      <w:pPr>
        <w:spacing w:after="160" w:line="259" w:lineRule="auto"/>
        <w:jc w:val="center"/>
        <w:rPr>
          <w:rFonts w:eastAsiaTheme="minorHAnsi"/>
          <w:b/>
          <w:szCs w:val="24"/>
        </w:rPr>
      </w:pPr>
      <w:r w:rsidRPr="00330BF3">
        <w:rPr>
          <w:rFonts w:eastAsiaTheme="minorHAnsi"/>
          <w:b/>
          <w:szCs w:val="24"/>
        </w:rPr>
        <w:t>DEADLINES</w:t>
      </w:r>
    </w:p>
    <w:p w:rsidR="00330BF3" w:rsidRPr="00330BF3" w:rsidRDefault="00330BF3" w:rsidP="00330BF3">
      <w:pPr>
        <w:spacing w:after="160" w:line="259" w:lineRule="auto"/>
        <w:rPr>
          <w:rFonts w:eastAsiaTheme="minorHAnsi"/>
          <w:szCs w:val="24"/>
          <w:u w:val="single"/>
        </w:rPr>
      </w:pPr>
      <w:r w:rsidRPr="00330BF3">
        <w:rPr>
          <w:rFonts w:eastAsiaTheme="minorHAnsi"/>
          <w:szCs w:val="24"/>
          <w:u w:val="single"/>
        </w:rPr>
        <w:t>Categories 1, 2, and 3:</w:t>
      </w:r>
    </w:p>
    <w:p w:rsidR="00330BF3" w:rsidRPr="00330BF3" w:rsidRDefault="00330BF3" w:rsidP="00330BF3">
      <w:pPr>
        <w:spacing w:after="160" w:line="276" w:lineRule="auto"/>
        <w:rPr>
          <w:rFonts w:eastAsiaTheme="minorHAnsi"/>
          <w:szCs w:val="24"/>
        </w:rPr>
      </w:pPr>
      <w:r w:rsidRPr="00330BF3">
        <w:rPr>
          <w:rFonts w:eastAsiaTheme="minorHAnsi"/>
          <w:szCs w:val="24"/>
        </w:rPr>
        <w:t>The 15</w:t>
      </w:r>
      <w:r w:rsidRPr="00330BF3">
        <w:rPr>
          <w:rFonts w:eastAsiaTheme="minorHAnsi"/>
          <w:szCs w:val="24"/>
          <w:vertAlign w:val="superscript"/>
        </w:rPr>
        <w:t>th</w:t>
      </w:r>
      <w:r w:rsidRPr="00330BF3">
        <w:rPr>
          <w:rFonts w:eastAsiaTheme="minorHAnsi"/>
          <w:szCs w:val="24"/>
        </w:rPr>
        <w:t xml:space="preserve"> of every month for the following month: e.g. 8/15 for 9/1 – 9/30</w:t>
      </w:r>
    </w:p>
    <w:p w:rsidR="00330BF3" w:rsidRPr="00330BF3" w:rsidRDefault="00330BF3" w:rsidP="00330BF3">
      <w:pPr>
        <w:spacing w:after="160" w:line="276" w:lineRule="auto"/>
        <w:rPr>
          <w:rFonts w:eastAsiaTheme="minorHAnsi"/>
          <w:szCs w:val="24"/>
          <w:u w:val="single"/>
        </w:rPr>
      </w:pPr>
    </w:p>
    <w:p w:rsidR="00330BF3" w:rsidRPr="00330BF3" w:rsidRDefault="00330BF3" w:rsidP="00330BF3">
      <w:pPr>
        <w:spacing w:after="160" w:line="276" w:lineRule="auto"/>
        <w:rPr>
          <w:rFonts w:eastAsiaTheme="minorHAnsi"/>
          <w:szCs w:val="24"/>
        </w:rPr>
      </w:pPr>
      <w:r w:rsidRPr="00330BF3">
        <w:rPr>
          <w:rFonts w:eastAsiaTheme="minorHAnsi"/>
          <w:szCs w:val="24"/>
          <w:u w:val="single"/>
        </w:rPr>
        <w:t>Categories 4 &amp; 5</w:t>
      </w:r>
      <w:r w:rsidRPr="00330BF3">
        <w:rPr>
          <w:rFonts w:eastAsiaTheme="minorHAnsi"/>
          <w:szCs w:val="24"/>
        </w:rPr>
        <w:t>:</w:t>
      </w:r>
    </w:p>
    <w:p w:rsidR="00330BF3" w:rsidRPr="00330BF3" w:rsidRDefault="00330BF3" w:rsidP="00330BF3">
      <w:pPr>
        <w:spacing w:line="259" w:lineRule="auto"/>
        <w:rPr>
          <w:rFonts w:eastAsiaTheme="minorHAnsi"/>
          <w:szCs w:val="24"/>
        </w:rPr>
      </w:pPr>
      <w:r w:rsidRPr="00330BF3">
        <w:rPr>
          <w:rFonts w:eastAsiaTheme="minorHAnsi"/>
          <w:szCs w:val="24"/>
        </w:rPr>
        <w:t>12/15 for 2/01 – 5/31</w:t>
      </w:r>
    </w:p>
    <w:p w:rsidR="00330BF3" w:rsidRPr="00330BF3" w:rsidRDefault="00330BF3" w:rsidP="00330BF3">
      <w:pPr>
        <w:spacing w:line="259" w:lineRule="auto"/>
        <w:rPr>
          <w:rFonts w:eastAsiaTheme="minorHAnsi"/>
          <w:szCs w:val="24"/>
        </w:rPr>
      </w:pPr>
      <w:r w:rsidRPr="00330BF3">
        <w:rPr>
          <w:rFonts w:eastAsiaTheme="minorHAnsi"/>
          <w:szCs w:val="24"/>
        </w:rPr>
        <w:t>4/15 for 6/01 – 9/30</w:t>
      </w:r>
    </w:p>
    <w:p w:rsidR="00330BF3" w:rsidRPr="00330BF3" w:rsidRDefault="00330BF3" w:rsidP="00330BF3">
      <w:pPr>
        <w:spacing w:line="259" w:lineRule="auto"/>
        <w:rPr>
          <w:rFonts w:eastAsiaTheme="minorHAnsi"/>
          <w:szCs w:val="24"/>
        </w:rPr>
      </w:pPr>
      <w:r w:rsidRPr="00330BF3">
        <w:rPr>
          <w:rFonts w:eastAsiaTheme="minorHAnsi"/>
          <w:szCs w:val="24"/>
        </w:rPr>
        <w:t>8/15 for 10/01 – 1/31</w:t>
      </w:r>
    </w:p>
    <w:p w:rsidR="00330BF3" w:rsidRPr="00330BF3" w:rsidRDefault="00330BF3" w:rsidP="00330BF3">
      <w:pPr>
        <w:spacing w:line="259" w:lineRule="auto"/>
        <w:rPr>
          <w:rFonts w:eastAsiaTheme="minorHAnsi"/>
          <w:szCs w:val="24"/>
        </w:rPr>
      </w:pPr>
    </w:p>
    <w:p w:rsidR="00330BF3" w:rsidRPr="00330BF3" w:rsidRDefault="00330BF3" w:rsidP="00330BF3">
      <w:pPr>
        <w:spacing w:line="259" w:lineRule="auto"/>
        <w:rPr>
          <w:rFonts w:eastAsiaTheme="minorHAnsi"/>
          <w:szCs w:val="24"/>
        </w:rPr>
      </w:pPr>
    </w:p>
    <w:p w:rsidR="00330BF3" w:rsidRPr="00330BF3" w:rsidRDefault="00330BF3" w:rsidP="00330BF3">
      <w:pPr>
        <w:spacing w:after="160" w:line="259" w:lineRule="auto"/>
        <w:rPr>
          <w:rFonts w:eastAsiaTheme="minorHAnsi"/>
          <w:szCs w:val="24"/>
        </w:rPr>
      </w:pPr>
    </w:p>
    <w:p w:rsidR="00330BF3" w:rsidRPr="00330BF3" w:rsidRDefault="00330BF3" w:rsidP="00330BF3">
      <w:pPr>
        <w:spacing w:after="160" w:line="259" w:lineRule="auto"/>
        <w:rPr>
          <w:rFonts w:eastAsiaTheme="minorHAnsi"/>
          <w:szCs w:val="24"/>
        </w:rPr>
      </w:pPr>
    </w:p>
    <w:p w:rsidR="00330BF3" w:rsidRPr="00330BF3" w:rsidRDefault="00330BF3" w:rsidP="00330BF3">
      <w:pPr>
        <w:spacing w:after="160" w:line="259" w:lineRule="auto"/>
        <w:rPr>
          <w:rFonts w:eastAsiaTheme="minorHAnsi"/>
          <w:szCs w:val="24"/>
        </w:rPr>
      </w:pPr>
    </w:p>
    <w:p w:rsidR="00330BF3" w:rsidRPr="00330BF3" w:rsidRDefault="00330BF3" w:rsidP="00330BF3">
      <w:pPr>
        <w:spacing w:after="160" w:line="259" w:lineRule="auto"/>
        <w:jc w:val="center"/>
        <w:rPr>
          <w:rFonts w:eastAsiaTheme="minorHAnsi"/>
          <w:sz w:val="28"/>
          <w:szCs w:val="28"/>
          <w:u w:val="single"/>
        </w:rPr>
      </w:pPr>
      <w:r w:rsidRPr="00330BF3">
        <w:rPr>
          <w:rFonts w:eastAsiaTheme="minorHAnsi"/>
          <w:sz w:val="28"/>
          <w:szCs w:val="28"/>
          <w:u w:val="single"/>
        </w:rPr>
        <w:t>CATEGORY DESCRIPTIONS</w:t>
      </w:r>
    </w:p>
    <w:p w:rsidR="00330BF3" w:rsidRPr="00330BF3" w:rsidRDefault="00330BF3" w:rsidP="00330BF3">
      <w:pPr>
        <w:spacing w:after="160" w:line="259" w:lineRule="auto"/>
        <w:rPr>
          <w:rFonts w:eastAsiaTheme="minorHAnsi"/>
          <w:sz w:val="28"/>
          <w:szCs w:val="28"/>
        </w:rPr>
      </w:pPr>
      <w:r w:rsidRPr="00330BF3">
        <w:rPr>
          <w:rFonts w:eastAsiaTheme="minorHAnsi"/>
          <w:sz w:val="28"/>
          <w:szCs w:val="28"/>
        </w:rPr>
        <w:t>I – Conferences or Workshops you wish to attend, with no credits received</w:t>
      </w:r>
    </w:p>
    <w:p w:rsidR="00330BF3" w:rsidRPr="00330BF3" w:rsidRDefault="00330BF3" w:rsidP="00330BF3">
      <w:pPr>
        <w:spacing w:after="160" w:line="259" w:lineRule="auto"/>
        <w:rPr>
          <w:rFonts w:eastAsiaTheme="minorHAnsi"/>
          <w:sz w:val="28"/>
          <w:szCs w:val="28"/>
        </w:rPr>
      </w:pPr>
      <w:r w:rsidRPr="00330BF3">
        <w:rPr>
          <w:rFonts w:eastAsiaTheme="minorHAnsi"/>
          <w:sz w:val="28"/>
          <w:szCs w:val="28"/>
        </w:rPr>
        <w:t xml:space="preserve">II – Workshops or </w:t>
      </w:r>
      <w:proofErr w:type="spellStart"/>
      <w:r w:rsidRPr="00330BF3">
        <w:rPr>
          <w:rFonts w:eastAsiaTheme="minorHAnsi"/>
          <w:sz w:val="28"/>
          <w:szCs w:val="28"/>
        </w:rPr>
        <w:t>Inservice</w:t>
      </w:r>
      <w:proofErr w:type="spellEnd"/>
      <w:r w:rsidRPr="00330BF3">
        <w:rPr>
          <w:rFonts w:eastAsiaTheme="minorHAnsi"/>
          <w:sz w:val="28"/>
          <w:szCs w:val="28"/>
        </w:rPr>
        <w:t xml:space="preserve"> Courses that result in </w:t>
      </w:r>
      <w:proofErr w:type="spellStart"/>
      <w:r w:rsidRPr="00330BF3">
        <w:rPr>
          <w:rFonts w:eastAsiaTheme="minorHAnsi"/>
          <w:sz w:val="28"/>
          <w:szCs w:val="28"/>
        </w:rPr>
        <w:t>inservice</w:t>
      </w:r>
      <w:proofErr w:type="spellEnd"/>
      <w:r w:rsidRPr="00330BF3">
        <w:rPr>
          <w:rFonts w:eastAsiaTheme="minorHAnsi"/>
          <w:sz w:val="28"/>
          <w:szCs w:val="28"/>
        </w:rPr>
        <w:t xml:space="preserve"> credit</w:t>
      </w:r>
    </w:p>
    <w:p w:rsidR="00330BF3" w:rsidRPr="00330BF3" w:rsidRDefault="00330BF3" w:rsidP="00330BF3">
      <w:pPr>
        <w:spacing w:after="160" w:line="259" w:lineRule="auto"/>
        <w:rPr>
          <w:rFonts w:eastAsiaTheme="minorHAnsi"/>
          <w:sz w:val="28"/>
          <w:szCs w:val="28"/>
        </w:rPr>
      </w:pPr>
      <w:r w:rsidRPr="00330BF3">
        <w:rPr>
          <w:rFonts w:eastAsiaTheme="minorHAnsi"/>
          <w:sz w:val="28"/>
          <w:szCs w:val="28"/>
        </w:rPr>
        <w:t>III – College Graduate Courses that result in graduate credit</w:t>
      </w:r>
    </w:p>
    <w:p w:rsidR="00330BF3" w:rsidRPr="00330BF3" w:rsidRDefault="00330BF3" w:rsidP="00330BF3">
      <w:pPr>
        <w:spacing w:after="160" w:line="259" w:lineRule="auto"/>
        <w:rPr>
          <w:rFonts w:eastAsiaTheme="minorHAnsi"/>
          <w:sz w:val="28"/>
          <w:szCs w:val="28"/>
        </w:rPr>
      </w:pPr>
      <w:r w:rsidRPr="00330BF3">
        <w:rPr>
          <w:rFonts w:eastAsiaTheme="minorHAnsi"/>
          <w:sz w:val="28"/>
          <w:szCs w:val="28"/>
        </w:rPr>
        <w:t>IV – Travel that relates to your teaching area</w:t>
      </w:r>
    </w:p>
    <w:p w:rsidR="00330BF3" w:rsidRPr="00330BF3" w:rsidRDefault="00330BF3" w:rsidP="00330BF3">
      <w:pPr>
        <w:spacing w:after="160" w:line="259" w:lineRule="auto"/>
        <w:rPr>
          <w:rFonts w:eastAsiaTheme="minorHAnsi"/>
          <w:sz w:val="28"/>
          <w:szCs w:val="28"/>
        </w:rPr>
      </w:pPr>
      <w:r w:rsidRPr="00330BF3">
        <w:rPr>
          <w:rFonts w:eastAsiaTheme="minorHAnsi"/>
          <w:sz w:val="28"/>
          <w:szCs w:val="28"/>
        </w:rPr>
        <w:t xml:space="preserve">V – Curriculum and </w:t>
      </w:r>
      <w:proofErr w:type="spellStart"/>
      <w:r w:rsidRPr="00330BF3">
        <w:rPr>
          <w:rFonts w:eastAsiaTheme="minorHAnsi"/>
          <w:sz w:val="28"/>
          <w:szCs w:val="28"/>
        </w:rPr>
        <w:t>Inservice</w:t>
      </w:r>
      <w:proofErr w:type="spellEnd"/>
      <w:r w:rsidRPr="00330BF3">
        <w:rPr>
          <w:rFonts w:eastAsiaTheme="minorHAnsi"/>
          <w:sz w:val="28"/>
          <w:szCs w:val="28"/>
        </w:rPr>
        <w:t xml:space="preserve"> Workshop Development for a course that you wish to        create, develop, and/or teach.</w:t>
      </w:r>
    </w:p>
    <w:p w:rsidR="00330BF3" w:rsidRPr="00330BF3" w:rsidRDefault="00330BF3" w:rsidP="00330BF3">
      <w:pPr>
        <w:spacing w:after="160" w:line="259" w:lineRule="auto"/>
        <w:rPr>
          <w:rFonts w:eastAsiaTheme="minorHAnsi"/>
          <w:sz w:val="28"/>
          <w:szCs w:val="28"/>
        </w:rPr>
      </w:pPr>
    </w:p>
    <w:p w:rsidR="00330BF3" w:rsidRPr="00330BF3" w:rsidRDefault="00330BF3" w:rsidP="00330BF3">
      <w:pPr>
        <w:spacing w:after="160" w:line="259" w:lineRule="auto"/>
        <w:rPr>
          <w:rFonts w:eastAsiaTheme="minorHAnsi"/>
          <w:sz w:val="28"/>
          <w:szCs w:val="28"/>
        </w:rPr>
      </w:pPr>
    </w:p>
    <w:p w:rsidR="00330BF3" w:rsidRPr="00330BF3" w:rsidRDefault="00330BF3" w:rsidP="00330BF3">
      <w:pPr>
        <w:spacing w:after="160" w:line="259" w:lineRule="auto"/>
        <w:jc w:val="center"/>
        <w:rPr>
          <w:rFonts w:eastAsiaTheme="minorHAnsi"/>
          <w:sz w:val="28"/>
          <w:szCs w:val="28"/>
          <w:u w:val="single"/>
        </w:rPr>
      </w:pPr>
      <w:r w:rsidRPr="00330BF3">
        <w:rPr>
          <w:rFonts w:eastAsiaTheme="minorHAnsi"/>
          <w:sz w:val="28"/>
          <w:szCs w:val="28"/>
          <w:u w:val="single"/>
        </w:rPr>
        <w:t>INFORMATION REQUIRED FOR EACH CATEGORY</w:t>
      </w:r>
    </w:p>
    <w:p w:rsidR="00330BF3" w:rsidRPr="00330BF3" w:rsidRDefault="00330BF3" w:rsidP="00330BF3">
      <w:pPr>
        <w:spacing w:after="160" w:line="259" w:lineRule="auto"/>
        <w:rPr>
          <w:rFonts w:eastAsiaTheme="minorHAnsi"/>
          <w:sz w:val="28"/>
          <w:szCs w:val="28"/>
        </w:rPr>
      </w:pPr>
      <w:r w:rsidRPr="00330BF3">
        <w:rPr>
          <w:rFonts w:eastAsiaTheme="minorHAnsi"/>
          <w:sz w:val="28"/>
          <w:szCs w:val="28"/>
        </w:rPr>
        <w:t>I – application, literature relating to conference (including cost information     documentation), relevance</w:t>
      </w:r>
    </w:p>
    <w:p w:rsidR="00330BF3" w:rsidRPr="00330BF3" w:rsidRDefault="00330BF3" w:rsidP="00330BF3">
      <w:pPr>
        <w:spacing w:after="160" w:line="259" w:lineRule="auto"/>
        <w:rPr>
          <w:rFonts w:eastAsiaTheme="minorHAnsi"/>
          <w:sz w:val="28"/>
          <w:szCs w:val="28"/>
        </w:rPr>
      </w:pPr>
      <w:r w:rsidRPr="00330BF3">
        <w:rPr>
          <w:rFonts w:eastAsiaTheme="minorHAnsi"/>
          <w:sz w:val="28"/>
          <w:szCs w:val="28"/>
        </w:rPr>
        <w:t>II – application, literature relating to workshop or course (including cost information documentation), relevance</w:t>
      </w:r>
    </w:p>
    <w:p w:rsidR="00330BF3" w:rsidRPr="00330BF3" w:rsidRDefault="00330BF3" w:rsidP="00330BF3">
      <w:pPr>
        <w:spacing w:after="160" w:line="259" w:lineRule="auto"/>
        <w:rPr>
          <w:rFonts w:eastAsiaTheme="minorHAnsi"/>
          <w:sz w:val="28"/>
          <w:szCs w:val="28"/>
        </w:rPr>
      </w:pPr>
      <w:r w:rsidRPr="00330BF3">
        <w:rPr>
          <w:rFonts w:eastAsiaTheme="minorHAnsi"/>
          <w:sz w:val="28"/>
          <w:szCs w:val="28"/>
        </w:rPr>
        <w:t>III – application, course description, cost information documentation relevance</w:t>
      </w:r>
    </w:p>
    <w:p w:rsidR="00330BF3" w:rsidRPr="00330BF3" w:rsidRDefault="00330BF3" w:rsidP="00330BF3">
      <w:pPr>
        <w:spacing w:after="160" w:line="259" w:lineRule="auto"/>
        <w:rPr>
          <w:rFonts w:eastAsiaTheme="minorHAnsi"/>
          <w:sz w:val="28"/>
          <w:szCs w:val="28"/>
        </w:rPr>
      </w:pPr>
      <w:r w:rsidRPr="00330BF3">
        <w:rPr>
          <w:rFonts w:eastAsiaTheme="minorHAnsi"/>
          <w:sz w:val="28"/>
          <w:szCs w:val="28"/>
        </w:rPr>
        <w:t>IV – application, itinerary, letter of intent, relevance, use of activities in the classroom</w:t>
      </w:r>
    </w:p>
    <w:p w:rsidR="00330BF3" w:rsidRPr="00330BF3" w:rsidRDefault="00330BF3" w:rsidP="00330BF3">
      <w:pPr>
        <w:spacing w:after="160" w:line="259" w:lineRule="auto"/>
        <w:rPr>
          <w:rFonts w:eastAsiaTheme="minorHAnsi"/>
          <w:sz w:val="28"/>
          <w:szCs w:val="28"/>
        </w:rPr>
      </w:pPr>
      <w:r w:rsidRPr="00330BF3">
        <w:rPr>
          <w:rFonts w:eastAsiaTheme="minorHAnsi"/>
          <w:sz w:val="28"/>
          <w:szCs w:val="28"/>
        </w:rPr>
        <w:t xml:space="preserve">V – </w:t>
      </w:r>
      <w:proofErr w:type="gramStart"/>
      <w:r w:rsidRPr="00330BF3">
        <w:rPr>
          <w:rFonts w:eastAsiaTheme="minorHAnsi"/>
          <w:sz w:val="28"/>
          <w:szCs w:val="28"/>
        </w:rPr>
        <w:t>application</w:t>
      </w:r>
      <w:proofErr w:type="gramEnd"/>
      <w:r w:rsidRPr="00330BF3">
        <w:rPr>
          <w:rFonts w:eastAsiaTheme="minorHAnsi"/>
          <w:sz w:val="28"/>
          <w:szCs w:val="28"/>
        </w:rPr>
        <w:t>, relevance of proposed course to student achievement, course outline, breakdown of specific costs expected</w:t>
      </w:r>
    </w:p>
    <w:p w:rsidR="00330BF3" w:rsidRPr="00330BF3" w:rsidRDefault="00330BF3" w:rsidP="00330BF3">
      <w:pPr>
        <w:spacing w:after="160" w:line="360" w:lineRule="auto"/>
        <w:rPr>
          <w:rFonts w:eastAsiaTheme="minorHAnsi"/>
          <w:sz w:val="28"/>
          <w:szCs w:val="28"/>
        </w:rPr>
      </w:pPr>
    </w:p>
    <w:p w:rsidR="00330BF3" w:rsidRPr="00330BF3" w:rsidRDefault="00330BF3" w:rsidP="00330BF3">
      <w:pPr>
        <w:spacing w:after="160" w:line="360" w:lineRule="auto"/>
        <w:rPr>
          <w:rFonts w:eastAsiaTheme="minorHAnsi"/>
          <w:sz w:val="28"/>
          <w:szCs w:val="28"/>
          <w:u w:val="single"/>
        </w:rPr>
      </w:pPr>
      <w:r w:rsidRPr="00330BF3">
        <w:rPr>
          <w:rFonts w:eastAsiaTheme="minorHAnsi"/>
          <w:sz w:val="28"/>
          <w:szCs w:val="28"/>
          <w:u w:val="single"/>
        </w:rPr>
        <w:t>YOU MUST SUBMIT 3 COPIES OF YOUR APPLICATION ALONG WITH 3        COPIES OF ALL INFORMATION REQUIRED FOR YOUR CATEGORY</w:t>
      </w:r>
      <w:r w:rsidRPr="00330BF3">
        <w:rPr>
          <w:rFonts w:eastAsiaTheme="minorHAnsi"/>
          <w:i/>
          <w:sz w:val="28"/>
          <w:szCs w:val="28"/>
          <w:u w:val="single"/>
        </w:rPr>
        <w:t>, IN      PERSON</w:t>
      </w:r>
      <w:r w:rsidRPr="00330BF3">
        <w:rPr>
          <w:rFonts w:eastAsiaTheme="minorHAnsi"/>
          <w:sz w:val="28"/>
          <w:szCs w:val="28"/>
          <w:u w:val="single"/>
        </w:rPr>
        <w:t>, TO THE MIDDLE COUNTRY TEACHERS ASSOCIATION OFFICE,            AT: 325 MIDDLE COUNTRY ROAD, SELDEN, NEW YORK.</w:t>
      </w:r>
      <w:r w:rsidRPr="00330BF3">
        <w:rPr>
          <w:rFonts w:eastAsiaTheme="minorHAnsi"/>
          <w:sz w:val="28"/>
          <w:szCs w:val="28"/>
          <w:u w:val="single"/>
        </w:rPr>
        <w:br w:type="page"/>
      </w:r>
    </w:p>
    <w:p w:rsidR="00330BF3" w:rsidRPr="00330BF3" w:rsidRDefault="00330BF3" w:rsidP="00330BF3">
      <w:pPr>
        <w:spacing w:line="259" w:lineRule="auto"/>
        <w:rPr>
          <w:rFonts w:eastAsiaTheme="minorHAnsi"/>
          <w:sz w:val="28"/>
          <w:szCs w:val="28"/>
        </w:rPr>
      </w:pPr>
    </w:p>
    <w:p w:rsidR="00330BF3" w:rsidRPr="00330BF3" w:rsidRDefault="00330BF3" w:rsidP="00330BF3">
      <w:pPr>
        <w:spacing w:after="160" w:line="259" w:lineRule="auto"/>
        <w:rPr>
          <w:rFonts w:asciiTheme="minorHAnsi" w:eastAsiaTheme="minorHAnsi" w:hAnsiTheme="minorHAnsi" w:cstheme="minorBidi"/>
          <w:sz w:val="28"/>
          <w:szCs w:val="28"/>
        </w:rPr>
      </w:pPr>
      <w:r w:rsidRPr="00330BF3">
        <w:rPr>
          <w:rFonts w:asciiTheme="minorHAnsi" w:eastAsiaTheme="minorHAnsi" w:hAnsiTheme="minorHAnsi" w:cstheme="minorBidi"/>
          <w:sz w:val="28"/>
          <w:szCs w:val="28"/>
        </w:rPr>
        <w:tab/>
      </w:r>
    </w:p>
    <w:p w:rsidR="00330BF3" w:rsidRDefault="00330BF3">
      <w:bookmarkStart w:id="0" w:name="_GoBack"/>
      <w:bookmarkEnd w:id="0"/>
    </w:p>
    <w:sectPr w:rsidR="00330BF3" w:rsidSect="000305BE">
      <w:footerReference w:type="default" r:id="rId7"/>
      <w:type w:val="continuous"/>
      <w:pgSz w:w="12240" w:h="15840" w:code="1"/>
      <w:pgMar w:top="720" w:right="720" w:bottom="720" w:left="720" w:header="720" w:footer="720" w:gutter="0"/>
      <w:paperSrc w:first="15" w:other="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113" w:rsidRDefault="00787113" w:rsidP="000305BE">
      <w:r>
        <w:separator/>
      </w:r>
    </w:p>
  </w:endnote>
  <w:endnote w:type="continuationSeparator" w:id="0">
    <w:p w:rsidR="00787113" w:rsidRDefault="00787113" w:rsidP="00030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C6C" w:rsidRDefault="00AD2C6C">
    <w:pPr>
      <w:pStyle w:val="Footer"/>
    </w:pPr>
    <w:r>
      <w:t>Updated August 6, 2018</w:t>
    </w:r>
  </w:p>
  <w:p w:rsidR="000305BE" w:rsidRDefault="000305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113" w:rsidRDefault="00787113" w:rsidP="000305BE">
      <w:r>
        <w:separator/>
      </w:r>
    </w:p>
  </w:footnote>
  <w:footnote w:type="continuationSeparator" w:id="0">
    <w:p w:rsidR="00787113" w:rsidRDefault="00787113" w:rsidP="000305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FF4754"/>
    <w:multiLevelType w:val="hybridMultilevel"/>
    <w:tmpl w:val="439C0906"/>
    <w:lvl w:ilvl="0" w:tplc="A0403714">
      <w:start w:val="7"/>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FB4C58"/>
    <w:multiLevelType w:val="singleLevel"/>
    <w:tmpl w:val="2A02D62A"/>
    <w:lvl w:ilvl="0">
      <w:start w:val="1"/>
      <w:numFmt w:val="decimal"/>
      <w:lvlText w:val="%1."/>
      <w:lvlJc w:val="left"/>
      <w:pPr>
        <w:tabs>
          <w:tab w:val="num" w:pos="1080"/>
        </w:tabs>
        <w:ind w:left="1080" w:hanging="360"/>
      </w:pPr>
      <w:rPr>
        <w:rFonts w:hint="default"/>
        <w:b w:val="0"/>
      </w:rPr>
    </w:lvl>
  </w:abstractNum>
  <w:abstractNum w:abstractNumId="2" w15:restartNumberingAfterBreak="0">
    <w:nsid w:val="4CFA57BA"/>
    <w:multiLevelType w:val="singleLevel"/>
    <w:tmpl w:val="8856F2C8"/>
    <w:lvl w:ilvl="0">
      <w:start w:val="3"/>
      <w:numFmt w:val="decimal"/>
      <w:lvlText w:val=""/>
      <w:lvlJc w:val="left"/>
      <w:pPr>
        <w:tabs>
          <w:tab w:val="num" w:pos="360"/>
        </w:tabs>
        <w:ind w:left="360" w:hanging="360"/>
      </w:pPr>
      <w:rPr>
        <w:rFonts w:ascii="Times New Roman" w:hAnsi="Times New Roman" w:hint="default"/>
      </w:rPr>
    </w:lvl>
  </w:abstractNum>
  <w:abstractNum w:abstractNumId="3" w15:restartNumberingAfterBreak="0">
    <w:nsid w:val="6E4B76E8"/>
    <w:multiLevelType w:val="hybridMultilevel"/>
    <w:tmpl w:val="32C4DF44"/>
    <w:lvl w:ilvl="0" w:tplc="1AA6A1A4">
      <w:start w:val="5"/>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5BE"/>
    <w:rsid w:val="000305BE"/>
    <w:rsid w:val="002A258B"/>
    <w:rsid w:val="00330BF3"/>
    <w:rsid w:val="004531ED"/>
    <w:rsid w:val="00787113"/>
    <w:rsid w:val="008854E7"/>
    <w:rsid w:val="00AA7DD0"/>
    <w:rsid w:val="00AD2C6C"/>
    <w:rsid w:val="00B218B3"/>
    <w:rsid w:val="00CD141C"/>
    <w:rsid w:val="00D70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18C532-1FA1-47F1-A66F-EC42581C8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5BE"/>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0305BE"/>
    <w:pPr>
      <w:keepNext/>
      <w:jc w:val="center"/>
      <w:outlineLvl w:val="0"/>
    </w:pPr>
    <w:rPr>
      <w:rFonts w:ascii="Tahoma" w:hAnsi="Tahom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05BE"/>
    <w:rPr>
      <w:rFonts w:ascii="Tahoma" w:eastAsia="Times New Roman" w:hAnsi="Tahoma" w:cs="Times New Roman"/>
      <w:b/>
      <w:sz w:val="28"/>
      <w:szCs w:val="20"/>
    </w:rPr>
  </w:style>
  <w:style w:type="paragraph" w:styleId="BodyText">
    <w:name w:val="Body Text"/>
    <w:basedOn w:val="Normal"/>
    <w:link w:val="BodyTextChar"/>
    <w:rsid w:val="000305BE"/>
    <w:rPr>
      <w:rFonts w:ascii="Tahoma" w:hAnsi="Tahoma"/>
      <w:sz w:val="22"/>
    </w:rPr>
  </w:style>
  <w:style w:type="character" w:customStyle="1" w:styleId="BodyTextChar">
    <w:name w:val="Body Text Char"/>
    <w:basedOn w:val="DefaultParagraphFont"/>
    <w:link w:val="BodyText"/>
    <w:rsid w:val="000305BE"/>
    <w:rPr>
      <w:rFonts w:ascii="Tahoma" w:eastAsia="Times New Roman" w:hAnsi="Tahoma" w:cs="Times New Roman"/>
      <w:szCs w:val="20"/>
    </w:rPr>
  </w:style>
  <w:style w:type="paragraph" w:styleId="Header">
    <w:name w:val="header"/>
    <w:basedOn w:val="Normal"/>
    <w:link w:val="HeaderChar"/>
    <w:uiPriority w:val="99"/>
    <w:unhideWhenUsed/>
    <w:rsid w:val="000305BE"/>
    <w:pPr>
      <w:tabs>
        <w:tab w:val="center" w:pos="4680"/>
        <w:tab w:val="right" w:pos="9360"/>
      </w:tabs>
    </w:pPr>
  </w:style>
  <w:style w:type="character" w:customStyle="1" w:styleId="HeaderChar">
    <w:name w:val="Header Char"/>
    <w:basedOn w:val="DefaultParagraphFont"/>
    <w:link w:val="Header"/>
    <w:uiPriority w:val="99"/>
    <w:rsid w:val="000305B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305BE"/>
    <w:pPr>
      <w:tabs>
        <w:tab w:val="center" w:pos="4680"/>
        <w:tab w:val="right" w:pos="9360"/>
      </w:tabs>
    </w:pPr>
  </w:style>
  <w:style w:type="character" w:customStyle="1" w:styleId="FooterChar">
    <w:name w:val="Footer Char"/>
    <w:basedOn w:val="DefaultParagraphFont"/>
    <w:link w:val="Footer"/>
    <w:uiPriority w:val="99"/>
    <w:rsid w:val="000305B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0305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05B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MCTA</dc:creator>
  <cp:keywords/>
  <dc:description/>
  <cp:lastModifiedBy>MCTA</cp:lastModifiedBy>
  <cp:revision>2</cp:revision>
  <cp:lastPrinted>2018-08-06T13:27:00Z</cp:lastPrinted>
  <dcterms:created xsi:type="dcterms:W3CDTF">2018-08-06T14:49:00Z</dcterms:created>
  <dcterms:modified xsi:type="dcterms:W3CDTF">2018-08-06T14:49:00Z</dcterms:modified>
</cp:coreProperties>
</file>