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38B" w14:textId="77777777" w:rsidR="00FE2197" w:rsidRPr="00F457B9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9">
        <w:rPr>
          <w:rFonts w:ascii="Times New Roman" w:hAnsi="Times New Roman" w:cs="Times New Roman"/>
          <w:b/>
          <w:sz w:val="28"/>
          <w:szCs w:val="28"/>
        </w:rPr>
        <w:t>INDIAN LAKE OHIO</w:t>
      </w:r>
    </w:p>
    <w:p w14:paraId="5F8300F3" w14:textId="77777777" w:rsidR="00FE2197" w:rsidRPr="00F457B9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9">
        <w:rPr>
          <w:rFonts w:ascii="Times New Roman" w:hAnsi="Times New Roman" w:cs="Times New Roman"/>
          <w:b/>
          <w:sz w:val="24"/>
          <w:szCs w:val="24"/>
        </w:rPr>
        <w:t>VILLAGE OF RUSSELLS POINT</w:t>
      </w:r>
    </w:p>
    <w:p w14:paraId="3FC841DE" w14:textId="77777777" w:rsidR="00FE2197" w:rsidRPr="00F457B9" w:rsidRDefault="00E5174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9">
        <w:rPr>
          <w:rFonts w:ascii="Times New Roman" w:hAnsi="Times New Roman" w:cs="Times New Roman"/>
          <w:b/>
          <w:sz w:val="24"/>
          <w:szCs w:val="24"/>
        </w:rPr>
        <w:t>BOARD OF</w:t>
      </w:r>
      <w:r w:rsidR="00FE2197" w:rsidRPr="00F457B9">
        <w:rPr>
          <w:rFonts w:ascii="Times New Roman" w:hAnsi="Times New Roman" w:cs="Times New Roman"/>
          <w:b/>
          <w:sz w:val="24"/>
          <w:szCs w:val="24"/>
        </w:rPr>
        <w:t xml:space="preserve"> PUBLIC AFFAIRS MEETING</w:t>
      </w:r>
    </w:p>
    <w:p w14:paraId="0093C874" w14:textId="77777777" w:rsidR="00FE2197" w:rsidRPr="00F457B9" w:rsidRDefault="00FE2197" w:rsidP="0010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36A75" w14:textId="6007B603" w:rsidR="00C3035C" w:rsidRPr="00F457B9" w:rsidRDefault="00FE2197" w:rsidP="008A6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9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5F4668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4278D5">
        <w:rPr>
          <w:rFonts w:ascii="Times New Roman" w:hAnsi="Times New Roman" w:cs="Times New Roman"/>
          <w:b/>
          <w:sz w:val="24"/>
          <w:szCs w:val="24"/>
        </w:rPr>
        <w:t>2</w:t>
      </w:r>
      <w:r w:rsidR="005F4668">
        <w:rPr>
          <w:rFonts w:ascii="Times New Roman" w:hAnsi="Times New Roman" w:cs="Times New Roman"/>
          <w:b/>
          <w:sz w:val="24"/>
          <w:szCs w:val="24"/>
        </w:rPr>
        <w:t>, 202</w:t>
      </w:r>
      <w:r w:rsidR="004278D5">
        <w:rPr>
          <w:rFonts w:ascii="Times New Roman" w:hAnsi="Times New Roman" w:cs="Times New Roman"/>
          <w:b/>
          <w:sz w:val="24"/>
          <w:szCs w:val="24"/>
        </w:rPr>
        <w:t>4</w:t>
      </w:r>
    </w:p>
    <w:p w14:paraId="53DBBDFA" w14:textId="7F6601D4" w:rsidR="00214B8A" w:rsidRPr="00F457B9" w:rsidRDefault="001007C8" w:rsidP="001007C8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ab/>
      </w:r>
    </w:p>
    <w:p w14:paraId="6222CB95" w14:textId="41DAE80A" w:rsidR="00FE2197" w:rsidRPr="00F457B9" w:rsidRDefault="004278D5" w:rsidP="00103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Libby Stidam</w:t>
      </w:r>
      <w:r w:rsidR="005016C3" w:rsidRPr="00F457B9">
        <w:rPr>
          <w:rFonts w:ascii="Times New Roman" w:hAnsi="Times New Roman" w:cs="Times New Roman"/>
        </w:rPr>
        <w:t xml:space="preserve"> </w:t>
      </w:r>
      <w:r w:rsidR="00FE2197" w:rsidRPr="00F457B9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</w:rPr>
        <w:t>4:35</w:t>
      </w:r>
      <w:r w:rsidR="00FE2197" w:rsidRPr="00F457B9">
        <w:rPr>
          <w:rFonts w:ascii="Times New Roman" w:hAnsi="Times New Roman" w:cs="Times New Roman"/>
        </w:rPr>
        <w:t xml:space="preserve"> p.m.</w:t>
      </w:r>
    </w:p>
    <w:p w14:paraId="6BE901CC" w14:textId="77777777" w:rsidR="005B2833" w:rsidRPr="00F457B9" w:rsidRDefault="005B2833" w:rsidP="00103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A578C" w14:textId="74E2088D" w:rsidR="00D937B5" w:rsidRDefault="00C131BB" w:rsidP="00B53128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>Roll Call:</w:t>
      </w:r>
      <w:r w:rsidRPr="00F457B9">
        <w:rPr>
          <w:rFonts w:ascii="Times New Roman" w:hAnsi="Times New Roman" w:cs="Times New Roman"/>
        </w:rPr>
        <w:tab/>
      </w:r>
      <w:r w:rsidR="00940163" w:rsidRPr="00F457B9">
        <w:rPr>
          <w:rFonts w:ascii="Times New Roman" w:hAnsi="Times New Roman" w:cs="Times New Roman"/>
        </w:rPr>
        <w:t xml:space="preserve">Ms. Pat Cochenour, </w:t>
      </w:r>
      <w:r w:rsidR="005F4668">
        <w:rPr>
          <w:rFonts w:ascii="Times New Roman" w:hAnsi="Times New Roman" w:cs="Times New Roman"/>
        </w:rPr>
        <w:t>pre</w:t>
      </w:r>
      <w:r w:rsidR="00940163" w:rsidRPr="00F457B9">
        <w:rPr>
          <w:rFonts w:ascii="Times New Roman" w:hAnsi="Times New Roman" w:cs="Times New Roman"/>
        </w:rPr>
        <w:t xml:space="preserve">sent; </w:t>
      </w:r>
      <w:r w:rsidR="003B25EA" w:rsidRPr="00F457B9">
        <w:rPr>
          <w:rFonts w:ascii="Times New Roman" w:hAnsi="Times New Roman" w:cs="Times New Roman"/>
        </w:rPr>
        <w:t xml:space="preserve">Ms. Libby Stidam, </w:t>
      </w:r>
      <w:r w:rsidR="00B53128" w:rsidRPr="00F457B9">
        <w:rPr>
          <w:rFonts w:ascii="Times New Roman" w:hAnsi="Times New Roman" w:cs="Times New Roman"/>
        </w:rPr>
        <w:t>pre</w:t>
      </w:r>
      <w:r w:rsidR="003B25EA" w:rsidRPr="00F457B9">
        <w:rPr>
          <w:rFonts w:ascii="Times New Roman" w:hAnsi="Times New Roman" w:cs="Times New Roman"/>
        </w:rPr>
        <w:t>sent</w:t>
      </w:r>
      <w:r w:rsidR="00D35ACE" w:rsidRPr="00F457B9">
        <w:rPr>
          <w:rFonts w:ascii="Times New Roman" w:hAnsi="Times New Roman" w:cs="Times New Roman"/>
        </w:rPr>
        <w:t xml:space="preserve">; Ms. Mary Herring, </w:t>
      </w:r>
      <w:r w:rsidR="009552E4" w:rsidRPr="00F457B9">
        <w:rPr>
          <w:rFonts w:ascii="Times New Roman" w:hAnsi="Times New Roman" w:cs="Times New Roman"/>
        </w:rPr>
        <w:t>pre</w:t>
      </w:r>
      <w:r w:rsidR="00D35ACE" w:rsidRPr="00F457B9">
        <w:rPr>
          <w:rFonts w:ascii="Times New Roman" w:hAnsi="Times New Roman" w:cs="Times New Roman"/>
        </w:rPr>
        <w:t>sent</w:t>
      </w:r>
    </w:p>
    <w:p w14:paraId="6C28B132" w14:textId="77777777" w:rsidR="005B2833" w:rsidRPr="00F457B9" w:rsidRDefault="005B2833" w:rsidP="003B25E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22B4CF" w14:textId="389C6A78" w:rsidR="00FE2197" w:rsidRPr="00F457B9" w:rsidRDefault="00FE2197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>Recorder:</w:t>
      </w:r>
      <w:r w:rsidRPr="00F457B9">
        <w:rPr>
          <w:rFonts w:ascii="Times New Roman" w:hAnsi="Times New Roman" w:cs="Times New Roman"/>
        </w:rPr>
        <w:tab/>
      </w:r>
      <w:r w:rsidR="004278D5">
        <w:rPr>
          <w:rFonts w:ascii="Times New Roman" w:hAnsi="Times New Roman" w:cs="Times New Roman"/>
        </w:rPr>
        <w:t>Ms. Taylor Thompson</w:t>
      </w:r>
      <w:r w:rsidR="00F84CAD" w:rsidRPr="00F457B9">
        <w:rPr>
          <w:rFonts w:ascii="Times New Roman" w:hAnsi="Times New Roman" w:cs="Times New Roman"/>
        </w:rPr>
        <w:t>, Fiscal Officer</w:t>
      </w:r>
    </w:p>
    <w:p w14:paraId="7E7F6DE5" w14:textId="77777777" w:rsidR="005B2833" w:rsidRPr="00F457B9" w:rsidRDefault="005B2833" w:rsidP="00DC68DA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32FACF2C" w14:textId="531D4154" w:rsidR="00D37A04" w:rsidRPr="00F457B9" w:rsidRDefault="00FE2197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>Guests:</w:t>
      </w:r>
      <w:r w:rsidRPr="00F457B9">
        <w:rPr>
          <w:rFonts w:ascii="Times New Roman" w:hAnsi="Times New Roman" w:cs="Times New Roman"/>
        </w:rPr>
        <w:tab/>
      </w:r>
      <w:r w:rsidR="00D37A04" w:rsidRPr="00F457B9">
        <w:rPr>
          <w:rFonts w:ascii="Times New Roman" w:hAnsi="Times New Roman" w:cs="Times New Roman"/>
        </w:rPr>
        <w:t xml:space="preserve">Mr. </w:t>
      </w:r>
      <w:r w:rsidR="00CD66F7" w:rsidRPr="00F457B9">
        <w:rPr>
          <w:rFonts w:ascii="Times New Roman" w:hAnsi="Times New Roman" w:cs="Times New Roman"/>
        </w:rPr>
        <w:t>Greg Iiams, Council Member</w:t>
      </w:r>
    </w:p>
    <w:p w14:paraId="24601E71" w14:textId="389E5C63" w:rsidR="004F5A53" w:rsidRPr="00F457B9" w:rsidRDefault="004F5A53" w:rsidP="009257F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ab/>
        <w:t>Mr. Dave Wallace, Council Member</w:t>
      </w:r>
    </w:p>
    <w:p w14:paraId="55049ADD" w14:textId="40AA23BE" w:rsidR="00D36EE6" w:rsidRPr="00F457B9" w:rsidRDefault="00C52141" w:rsidP="00874081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ab/>
        <w:t xml:space="preserve">Mr. </w:t>
      </w:r>
      <w:r w:rsidR="009E6BBF" w:rsidRPr="00F457B9">
        <w:rPr>
          <w:rFonts w:ascii="Times New Roman" w:hAnsi="Times New Roman" w:cs="Times New Roman"/>
        </w:rPr>
        <w:t>Dan Tynan, Water Superintendent</w:t>
      </w:r>
    </w:p>
    <w:p w14:paraId="4658FAFC" w14:textId="77777777" w:rsidR="004E6F25" w:rsidRPr="00F457B9" w:rsidRDefault="004E6F25" w:rsidP="00FF399A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5E56D35" w14:textId="1C10F168" w:rsidR="00FE2197" w:rsidRPr="00F457B9" w:rsidRDefault="00FE2197" w:rsidP="00103CA4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u w:val="single"/>
        </w:rPr>
      </w:pPr>
      <w:r w:rsidRPr="00F457B9">
        <w:rPr>
          <w:rFonts w:ascii="Times New Roman" w:hAnsi="Times New Roman" w:cs="Times New Roman"/>
        </w:rPr>
        <w:t>Minutes:</w:t>
      </w:r>
      <w:r w:rsidRPr="00F457B9">
        <w:rPr>
          <w:rFonts w:ascii="Times New Roman" w:hAnsi="Times New Roman" w:cs="Times New Roman"/>
        </w:rPr>
        <w:tab/>
      </w:r>
      <w:r w:rsidR="00FD5023" w:rsidRPr="005F4668">
        <w:rPr>
          <w:rFonts w:ascii="Times New Roman" w:hAnsi="Times New Roman" w:cs="Times New Roman"/>
          <w:u w:val="single"/>
        </w:rPr>
        <w:t xml:space="preserve">December </w:t>
      </w:r>
      <w:r w:rsidR="005F4668">
        <w:rPr>
          <w:rFonts w:ascii="Times New Roman" w:hAnsi="Times New Roman" w:cs="Times New Roman"/>
          <w:u w:val="single"/>
        </w:rPr>
        <w:t>2</w:t>
      </w:r>
      <w:r w:rsidR="004278D5">
        <w:rPr>
          <w:rFonts w:ascii="Times New Roman" w:hAnsi="Times New Roman" w:cs="Times New Roman"/>
          <w:u w:val="single"/>
        </w:rPr>
        <w:t>6</w:t>
      </w:r>
      <w:r w:rsidR="00E36782" w:rsidRPr="00F457B9">
        <w:rPr>
          <w:rFonts w:ascii="Times New Roman" w:hAnsi="Times New Roman" w:cs="Times New Roman"/>
          <w:u w:val="single"/>
        </w:rPr>
        <w:t>, 202</w:t>
      </w:r>
      <w:r w:rsidR="004278D5">
        <w:rPr>
          <w:rFonts w:ascii="Times New Roman" w:hAnsi="Times New Roman" w:cs="Times New Roman"/>
          <w:u w:val="single"/>
        </w:rPr>
        <w:t>3</w:t>
      </w:r>
      <w:r w:rsidRPr="00F457B9">
        <w:rPr>
          <w:rFonts w:ascii="Times New Roman" w:hAnsi="Times New Roman" w:cs="Times New Roman"/>
          <w:u w:val="single"/>
        </w:rPr>
        <w:t xml:space="preserve"> Meeting</w:t>
      </w:r>
      <w:r w:rsidR="004278D5">
        <w:rPr>
          <w:rFonts w:ascii="Times New Roman" w:hAnsi="Times New Roman" w:cs="Times New Roman"/>
          <w:u w:val="single"/>
        </w:rPr>
        <w:t xml:space="preserve"> Minutes</w:t>
      </w:r>
    </w:p>
    <w:p w14:paraId="1CEB86F7" w14:textId="72649F10" w:rsidR="003768AF" w:rsidRPr="00F457B9" w:rsidRDefault="00FE2197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F457B9">
        <w:rPr>
          <w:rFonts w:ascii="Times New Roman" w:hAnsi="Times New Roman" w:cs="Times New Roman"/>
        </w:rPr>
        <w:tab/>
      </w:r>
      <w:r w:rsidR="003768AF" w:rsidRPr="00F457B9">
        <w:rPr>
          <w:rFonts w:ascii="Times New Roman" w:hAnsi="Times New Roman" w:cs="Times New Roman"/>
          <w:i/>
        </w:rPr>
        <w:t xml:space="preserve">Ms. </w:t>
      </w:r>
      <w:r w:rsidR="004278D5">
        <w:rPr>
          <w:rFonts w:ascii="Times New Roman" w:hAnsi="Times New Roman" w:cs="Times New Roman"/>
          <w:i/>
        </w:rPr>
        <w:t>Mary Herring</w:t>
      </w:r>
      <w:r w:rsidR="003768AF" w:rsidRPr="00F457B9">
        <w:rPr>
          <w:rFonts w:ascii="Times New Roman" w:hAnsi="Times New Roman" w:cs="Times New Roman"/>
          <w:i/>
        </w:rPr>
        <w:t xml:space="preserve"> made a motion to approve the </w:t>
      </w:r>
      <w:r w:rsidR="00FD5023">
        <w:rPr>
          <w:rFonts w:ascii="Times New Roman" w:hAnsi="Times New Roman" w:cs="Times New Roman"/>
          <w:i/>
        </w:rPr>
        <w:t xml:space="preserve">December </w:t>
      </w:r>
      <w:r w:rsidR="005F4668">
        <w:rPr>
          <w:rFonts w:ascii="Times New Roman" w:hAnsi="Times New Roman" w:cs="Times New Roman"/>
          <w:i/>
        </w:rPr>
        <w:t>2</w:t>
      </w:r>
      <w:r w:rsidR="004278D5">
        <w:rPr>
          <w:rFonts w:ascii="Times New Roman" w:hAnsi="Times New Roman" w:cs="Times New Roman"/>
          <w:i/>
        </w:rPr>
        <w:t>6</w:t>
      </w:r>
      <w:r w:rsidR="003768AF" w:rsidRPr="00F457B9">
        <w:rPr>
          <w:rFonts w:ascii="Times New Roman" w:hAnsi="Times New Roman" w:cs="Times New Roman"/>
          <w:i/>
        </w:rPr>
        <w:t>, 202</w:t>
      </w:r>
      <w:r w:rsidR="004278D5">
        <w:rPr>
          <w:rFonts w:ascii="Times New Roman" w:hAnsi="Times New Roman" w:cs="Times New Roman"/>
          <w:i/>
        </w:rPr>
        <w:t>3</w:t>
      </w:r>
      <w:r w:rsidR="003768AF" w:rsidRPr="00F457B9">
        <w:rPr>
          <w:rFonts w:ascii="Times New Roman" w:hAnsi="Times New Roman" w:cs="Times New Roman"/>
          <w:i/>
        </w:rPr>
        <w:t xml:space="preserve"> minutes as written.</w:t>
      </w:r>
    </w:p>
    <w:p w14:paraId="12A5831C" w14:textId="4784CD23" w:rsidR="003768AF" w:rsidRPr="00F457B9" w:rsidRDefault="003768AF" w:rsidP="003768AF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F457B9">
        <w:rPr>
          <w:rFonts w:ascii="Times New Roman" w:hAnsi="Times New Roman" w:cs="Times New Roman"/>
          <w:i/>
        </w:rPr>
        <w:tab/>
        <w:t xml:space="preserve">Ms. </w:t>
      </w:r>
      <w:r w:rsidR="004278D5">
        <w:rPr>
          <w:rFonts w:ascii="Times New Roman" w:hAnsi="Times New Roman" w:cs="Times New Roman"/>
          <w:i/>
        </w:rPr>
        <w:t>Pat Cochenour</w:t>
      </w:r>
      <w:r w:rsidRPr="00F457B9">
        <w:rPr>
          <w:rFonts w:ascii="Times New Roman" w:hAnsi="Times New Roman" w:cs="Times New Roman"/>
          <w:i/>
        </w:rPr>
        <w:t xml:space="preserve"> seconded the motion.</w:t>
      </w:r>
    </w:p>
    <w:p w14:paraId="72A37753" w14:textId="288FEBCA" w:rsidR="003768AF" w:rsidRPr="00F457B9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F457B9">
        <w:rPr>
          <w:rFonts w:ascii="Times New Roman" w:hAnsi="Times New Roman" w:cs="Times New Roman"/>
          <w:i/>
        </w:rPr>
        <w:tab/>
      </w:r>
      <w:r w:rsidRPr="00F457B9">
        <w:rPr>
          <w:rFonts w:ascii="Times New Roman" w:hAnsi="Times New Roman" w:cs="Times New Roman"/>
          <w:i/>
        </w:rPr>
        <w:tab/>
        <w:t xml:space="preserve">The Vote:  </w:t>
      </w:r>
      <w:r w:rsidR="005F4668">
        <w:rPr>
          <w:rFonts w:ascii="Times New Roman" w:hAnsi="Times New Roman" w:cs="Times New Roman"/>
          <w:i/>
        </w:rPr>
        <w:t xml:space="preserve">Ms. Pat </w:t>
      </w:r>
      <w:r w:rsidR="004278D5">
        <w:rPr>
          <w:rFonts w:ascii="Times New Roman" w:hAnsi="Times New Roman" w:cs="Times New Roman"/>
          <w:i/>
        </w:rPr>
        <w:t>Cochenour, yea</w:t>
      </w:r>
      <w:r w:rsidR="005F4668">
        <w:rPr>
          <w:rFonts w:ascii="Times New Roman" w:hAnsi="Times New Roman" w:cs="Times New Roman"/>
          <w:i/>
        </w:rPr>
        <w:t xml:space="preserve">; </w:t>
      </w:r>
      <w:r w:rsidRPr="00F457B9">
        <w:rPr>
          <w:rFonts w:ascii="Times New Roman" w:hAnsi="Times New Roman" w:cs="Times New Roman"/>
          <w:i/>
        </w:rPr>
        <w:t>Ms. Mary Herring, yea</w:t>
      </w:r>
      <w:r w:rsidR="00B53128" w:rsidRPr="00F457B9">
        <w:rPr>
          <w:rFonts w:ascii="Times New Roman" w:hAnsi="Times New Roman" w:cs="Times New Roman"/>
          <w:i/>
        </w:rPr>
        <w:t>; Ms. Libby Stidam, yea.</w:t>
      </w:r>
    </w:p>
    <w:p w14:paraId="0425A72A" w14:textId="63F855F2" w:rsidR="003768AF" w:rsidRPr="00F457B9" w:rsidRDefault="003768AF" w:rsidP="003768AF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F457B9">
        <w:rPr>
          <w:rFonts w:ascii="Times New Roman" w:hAnsi="Times New Roman" w:cs="Times New Roman"/>
          <w:i/>
        </w:rPr>
        <w:tab/>
        <w:t xml:space="preserve">The motion passed:  </w:t>
      </w:r>
      <w:r w:rsidR="004278D5">
        <w:rPr>
          <w:rFonts w:ascii="Times New Roman" w:hAnsi="Times New Roman" w:cs="Times New Roman"/>
          <w:i/>
        </w:rPr>
        <w:t xml:space="preserve">3 </w:t>
      </w:r>
      <w:r w:rsidRPr="00F457B9">
        <w:rPr>
          <w:rFonts w:ascii="Times New Roman" w:hAnsi="Times New Roman" w:cs="Times New Roman"/>
          <w:i/>
        </w:rPr>
        <w:t>yeas – 0 nays</w:t>
      </w:r>
      <w:r w:rsidR="005F4668">
        <w:rPr>
          <w:rFonts w:ascii="Times New Roman" w:hAnsi="Times New Roman" w:cs="Times New Roman"/>
          <w:i/>
        </w:rPr>
        <w:t xml:space="preserve"> </w:t>
      </w:r>
    </w:p>
    <w:p w14:paraId="0AF6B1B9" w14:textId="350CBA5C" w:rsidR="00C331AB" w:rsidRPr="00F457B9" w:rsidRDefault="00C331AB" w:rsidP="00E416FC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76A1C2D" w14:textId="49963537" w:rsidR="00705A27" w:rsidRPr="00F457B9" w:rsidRDefault="00D66959" w:rsidP="000B08C2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  <w:r w:rsidRPr="00F457B9">
        <w:rPr>
          <w:rFonts w:ascii="Times New Roman" w:hAnsi="Times New Roman" w:cs="Times New Roman"/>
          <w:iCs/>
        </w:rPr>
        <w:t>Vouchers:</w:t>
      </w:r>
      <w:r w:rsidRPr="00F457B9">
        <w:rPr>
          <w:rFonts w:ascii="Times New Roman" w:hAnsi="Times New Roman" w:cs="Times New Roman"/>
          <w:iCs/>
        </w:rPr>
        <w:tab/>
      </w:r>
      <w:r w:rsidR="004278D5">
        <w:rPr>
          <w:rFonts w:ascii="Times New Roman" w:hAnsi="Times New Roman" w:cs="Times New Roman"/>
          <w:i/>
        </w:rPr>
        <w:t>None</w:t>
      </w:r>
    </w:p>
    <w:p w14:paraId="3DAD88AD" w14:textId="3B859EBD" w:rsidR="00B86310" w:rsidRPr="00F457B9" w:rsidRDefault="00B86310" w:rsidP="00705A27">
      <w:pPr>
        <w:tabs>
          <w:tab w:val="left" w:pos="117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7D16D2C6" w14:textId="02538A5F" w:rsidR="00E45EAA" w:rsidRDefault="00B86310" w:rsidP="0006529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Cs/>
        </w:rPr>
      </w:pPr>
      <w:r w:rsidRPr="00F457B9">
        <w:rPr>
          <w:rFonts w:ascii="Times New Roman" w:hAnsi="Times New Roman" w:cs="Times New Roman"/>
          <w:b/>
        </w:rPr>
        <w:t>REPORTS:</w:t>
      </w:r>
      <w:r w:rsidR="00FF23AE" w:rsidRPr="00F457B9">
        <w:rPr>
          <w:rFonts w:ascii="Times New Roman" w:hAnsi="Times New Roman" w:cs="Times New Roman"/>
          <w:bCs/>
        </w:rPr>
        <w:t xml:space="preserve"> </w:t>
      </w:r>
      <w:r w:rsidR="008114EA" w:rsidRPr="00F457B9">
        <w:rPr>
          <w:rFonts w:ascii="Times New Roman" w:hAnsi="Times New Roman" w:cs="Times New Roman"/>
          <w:bCs/>
        </w:rPr>
        <w:t xml:space="preserve"> </w:t>
      </w:r>
    </w:p>
    <w:p w14:paraId="6A0307AD" w14:textId="43CCC4C9" w:rsidR="005F4668" w:rsidRPr="00F457B9" w:rsidRDefault="004278D5" w:rsidP="005F4668">
      <w:pPr>
        <w:pStyle w:val="ListParagraph"/>
        <w:numPr>
          <w:ilvl w:val="0"/>
          <w:numId w:val="41"/>
        </w:numPr>
        <w:tabs>
          <w:tab w:val="left" w:pos="1530"/>
        </w:tabs>
        <w:spacing w:after="0" w:line="240" w:lineRule="auto"/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Water Department</w:t>
      </w:r>
    </w:p>
    <w:p w14:paraId="59F01283" w14:textId="1067064D" w:rsidR="005F4668" w:rsidRDefault="005F4668" w:rsidP="005F4668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The December </w:t>
      </w:r>
      <w:r w:rsidR="004A620E">
        <w:rPr>
          <w:rFonts w:ascii="Times" w:hAnsi="Times"/>
        </w:rPr>
        <w:t xml:space="preserve">water loss </w:t>
      </w:r>
      <w:r>
        <w:rPr>
          <w:rFonts w:ascii="Times" w:hAnsi="Times"/>
        </w:rPr>
        <w:t>report shows a loss of 4</w:t>
      </w:r>
      <w:r w:rsidR="004278D5">
        <w:rPr>
          <w:rFonts w:ascii="Times" w:hAnsi="Times"/>
        </w:rPr>
        <w:t>4.8</w:t>
      </w:r>
      <w:r>
        <w:rPr>
          <w:rFonts w:ascii="Times" w:hAnsi="Times"/>
        </w:rPr>
        <w:t>%</w:t>
      </w:r>
      <w:r w:rsidR="004278D5">
        <w:rPr>
          <w:rFonts w:ascii="Times" w:hAnsi="Times"/>
        </w:rPr>
        <w:t xml:space="preserve"> with an annual average of 32.7%.</w:t>
      </w:r>
      <w:r>
        <w:rPr>
          <w:rFonts w:ascii="Times" w:hAnsi="Times"/>
        </w:rPr>
        <w:t xml:space="preserve">  </w:t>
      </w:r>
      <w:r w:rsidR="004278D5">
        <w:rPr>
          <w:rFonts w:ascii="Times" w:hAnsi="Times"/>
        </w:rPr>
        <w:t xml:space="preserve">Mr. Tynan </w:t>
      </w:r>
      <w:r w:rsidR="00CA1261">
        <w:rPr>
          <w:rFonts w:ascii="Times" w:hAnsi="Times"/>
        </w:rPr>
        <w:t>reported the</w:t>
      </w:r>
      <w:r w:rsidR="004278D5">
        <w:rPr>
          <w:rFonts w:ascii="Times" w:hAnsi="Times"/>
        </w:rPr>
        <w:t xml:space="preserve"> new water meters will decrease</w:t>
      </w:r>
      <w:r w:rsidR="004A620E">
        <w:rPr>
          <w:rFonts w:ascii="Times" w:hAnsi="Times"/>
        </w:rPr>
        <w:t xml:space="preserve"> the loss amounts</w:t>
      </w:r>
      <w:r w:rsidR="004278D5">
        <w:rPr>
          <w:rFonts w:ascii="Times" w:hAnsi="Times"/>
        </w:rPr>
        <w:t xml:space="preserve"> and revenue</w:t>
      </w:r>
      <w:r w:rsidR="004A620E">
        <w:rPr>
          <w:rFonts w:ascii="Times" w:hAnsi="Times"/>
        </w:rPr>
        <w:t xml:space="preserve"> should</w:t>
      </w:r>
      <w:r w:rsidR="004278D5">
        <w:rPr>
          <w:rFonts w:ascii="Times" w:hAnsi="Times"/>
        </w:rPr>
        <w:t xml:space="preserve"> increase significantly. </w:t>
      </w:r>
    </w:p>
    <w:p w14:paraId="33803652" w14:textId="60AA243F" w:rsidR="005755B1" w:rsidRDefault="00F3046B" w:rsidP="005F4668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low life pipe repairs increased water flow to 272.5 gallons per minute. The residual amount before the repairs </w:t>
      </w:r>
      <w:r w:rsidR="00CA1261">
        <w:rPr>
          <w:rFonts w:ascii="Times New Roman" w:hAnsi="Times New Roman" w:cs="Times New Roman"/>
        </w:rPr>
        <w:t>stood at</w:t>
      </w:r>
      <w:r>
        <w:rPr>
          <w:rFonts w:ascii="Times New Roman" w:hAnsi="Times New Roman" w:cs="Times New Roman"/>
        </w:rPr>
        <w:t xml:space="preserve"> 64,720 thousand gallons. </w:t>
      </w:r>
      <w:r w:rsidR="00CA1261">
        <w:rPr>
          <w:rFonts w:ascii="Times New Roman" w:hAnsi="Times New Roman" w:cs="Times New Roman"/>
        </w:rPr>
        <w:t>Currently the residual is</w:t>
      </w:r>
      <w:r>
        <w:rPr>
          <w:rFonts w:ascii="Times New Roman" w:hAnsi="Times New Roman" w:cs="Times New Roman"/>
        </w:rPr>
        <w:t xml:space="preserve"> 224,400 thousand gallons. Mr. Tynan is pleased with the</w:t>
      </w:r>
      <w:r w:rsidR="00CA1261">
        <w:rPr>
          <w:rFonts w:ascii="Times New Roman" w:hAnsi="Times New Roman" w:cs="Times New Roman"/>
        </w:rPr>
        <w:t xml:space="preserve"> significant</w:t>
      </w:r>
      <w:r>
        <w:rPr>
          <w:rFonts w:ascii="Times New Roman" w:hAnsi="Times New Roman" w:cs="Times New Roman"/>
        </w:rPr>
        <w:t xml:space="preserve"> increase. The EPA </w:t>
      </w:r>
      <w:r w:rsidR="00CA1261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updated on </w:t>
      </w:r>
      <w:r w:rsidR="00CA1261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improvement. Mr. Tynan provided copies of the SCADA trends for the pumps. Pump two </w:t>
      </w:r>
      <w:r w:rsidR="00915B1C">
        <w:rPr>
          <w:rFonts w:ascii="Times New Roman" w:hAnsi="Times New Roman" w:cs="Times New Roman"/>
        </w:rPr>
        <w:t>had a</w:t>
      </w:r>
      <w:r>
        <w:rPr>
          <w:rFonts w:ascii="Times New Roman" w:hAnsi="Times New Roman" w:cs="Times New Roman"/>
        </w:rPr>
        <w:t xml:space="preserve"> much longer</w:t>
      </w:r>
      <w:r w:rsidR="00915B1C">
        <w:rPr>
          <w:rFonts w:ascii="Times New Roman" w:hAnsi="Times New Roman" w:cs="Times New Roman"/>
        </w:rPr>
        <w:t xml:space="preserve"> down time trend</w:t>
      </w:r>
      <w:r>
        <w:rPr>
          <w:rFonts w:ascii="Times New Roman" w:hAnsi="Times New Roman" w:cs="Times New Roman"/>
        </w:rPr>
        <w:t xml:space="preserve"> than pump number two. Now both pumps </w:t>
      </w:r>
      <w:r w:rsidR="00290A18">
        <w:rPr>
          <w:rFonts w:ascii="Times New Roman" w:hAnsi="Times New Roman" w:cs="Times New Roman"/>
        </w:rPr>
        <w:t>are inactive</w:t>
      </w:r>
      <w:r>
        <w:rPr>
          <w:rFonts w:ascii="Times New Roman" w:hAnsi="Times New Roman" w:cs="Times New Roman"/>
        </w:rPr>
        <w:t xml:space="preserve"> for 12 hours a day, which will keep them in better working condition. The clear wells now fill up quicker due to the increased flow of water. </w:t>
      </w:r>
    </w:p>
    <w:p w14:paraId="5E67AF3F" w14:textId="1CBD3CB6" w:rsidR="00F3046B" w:rsidRPr="005755B1" w:rsidRDefault="00B75A7C" w:rsidP="005F4668">
      <w:pPr>
        <w:pStyle w:val="ListParagraph"/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2024 license to operate was obtained from the EPA.</w:t>
      </w:r>
    </w:p>
    <w:p w14:paraId="418DAB9B" w14:textId="77777777" w:rsidR="00A91889" w:rsidRPr="00F457B9" w:rsidRDefault="00A91889" w:rsidP="00A91889">
      <w:pPr>
        <w:tabs>
          <w:tab w:val="left" w:pos="1170"/>
          <w:tab w:val="left" w:pos="15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C594118" w14:textId="3DC15E7D" w:rsidR="00B77308" w:rsidRDefault="00B86310" w:rsidP="004D2A9C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  <w:b/>
        </w:rPr>
        <w:t>ADJUSTMENTS:</w:t>
      </w:r>
      <w:r w:rsidR="00E27DD9" w:rsidRPr="00F457B9">
        <w:rPr>
          <w:rFonts w:ascii="Times New Roman" w:hAnsi="Times New Roman" w:cs="Times New Roman"/>
        </w:rPr>
        <w:t xml:space="preserve"> </w:t>
      </w:r>
      <w:r w:rsidR="00A91AF0" w:rsidRPr="00F457B9">
        <w:rPr>
          <w:rFonts w:ascii="Times New Roman" w:hAnsi="Times New Roman" w:cs="Times New Roman"/>
        </w:rPr>
        <w:t xml:space="preserve"> </w:t>
      </w:r>
      <w:r w:rsidR="00A235C9">
        <w:rPr>
          <w:rFonts w:ascii="Times New Roman" w:hAnsi="Times New Roman" w:cs="Times New Roman"/>
        </w:rPr>
        <w:t>None</w:t>
      </w:r>
    </w:p>
    <w:p w14:paraId="64050719" w14:textId="77777777" w:rsidR="00CE5B3B" w:rsidRPr="00F457B9" w:rsidRDefault="00CE5B3B" w:rsidP="00EE6A38">
      <w:p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EE36A8" w14:textId="497920FB" w:rsidR="00714073" w:rsidRPr="00F457B9" w:rsidRDefault="00B86310" w:rsidP="00BA5F08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  <w:b/>
        </w:rPr>
        <w:t>RESOLUTIONS:</w:t>
      </w:r>
      <w:r w:rsidR="00E62C06" w:rsidRPr="00F457B9">
        <w:rPr>
          <w:rFonts w:ascii="Times New Roman" w:hAnsi="Times New Roman" w:cs="Times New Roman"/>
        </w:rPr>
        <w:t xml:space="preserve">  </w:t>
      </w:r>
      <w:r w:rsidR="00B53128" w:rsidRPr="00F457B9">
        <w:rPr>
          <w:rFonts w:ascii="Times New Roman" w:hAnsi="Times New Roman" w:cs="Times New Roman"/>
        </w:rPr>
        <w:t>None</w:t>
      </w:r>
    </w:p>
    <w:p w14:paraId="35EEA1E7" w14:textId="77777777" w:rsidR="0046667A" w:rsidRPr="00F457B9" w:rsidRDefault="0046667A" w:rsidP="0098173F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02ACE8A" w14:textId="77777777" w:rsidR="00A235C9" w:rsidRDefault="00B86310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F457B9">
        <w:rPr>
          <w:rFonts w:ascii="Times New Roman" w:hAnsi="Times New Roman" w:cs="Times New Roman"/>
          <w:b/>
        </w:rPr>
        <w:t>CITIZEN’S COMMENTS:</w:t>
      </w:r>
      <w:r w:rsidR="00357D89" w:rsidRPr="00F457B9">
        <w:rPr>
          <w:rFonts w:ascii="Times New Roman" w:hAnsi="Times New Roman" w:cs="Times New Roman"/>
          <w:b/>
        </w:rPr>
        <w:t xml:space="preserve"> </w:t>
      </w:r>
    </w:p>
    <w:p w14:paraId="7AAE6362" w14:textId="398721DC" w:rsidR="00FA6E33" w:rsidRDefault="00207CF2" w:rsidP="00A6694C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F457B9">
        <w:rPr>
          <w:rFonts w:ascii="Times New Roman" w:hAnsi="Times New Roman" w:cs="Times New Roman"/>
          <w:b/>
        </w:rPr>
        <w:t xml:space="preserve"> </w:t>
      </w:r>
    </w:p>
    <w:p w14:paraId="051A6C9E" w14:textId="554240E6" w:rsidR="00A235C9" w:rsidRPr="00A235C9" w:rsidRDefault="00A235C9" w:rsidP="00A235C9">
      <w:pPr>
        <w:pStyle w:val="ListParagraph"/>
        <w:numPr>
          <w:ilvl w:val="0"/>
          <w:numId w:val="43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235C9">
        <w:rPr>
          <w:rFonts w:ascii="Times New Roman" w:hAnsi="Times New Roman" w:cs="Times New Roman"/>
          <w:u w:val="single"/>
        </w:rPr>
        <w:t>Dave Wallace</w:t>
      </w:r>
    </w:p>
    <w:p w14:paraId="69C09D4E" w14:textId="1CD026DC" w:rsidR="00A235C9" w:rsidRPr="00A235C9" w:rsidRDefault="00A235C9" w:rsidP="00A235C9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Wallace questioned why the plant could not get to the max daily flow </w:t>
      </w:r>
      <w:r w:rsidR="00481485">
        <w:rPr>
          <w:rFonts w:ascii="Times New Roman" w:hAnsi="Times New Roman" w:cs="Times New Roman"/>
        </w:rPr>
        <w:t xml:space="preserve">predicted by CTI engineers. </w:t>
      </w:r>
      <w:r>
        <w:rPr>
          <w:rFonts w:ascii="Times New Roman" w:hAnsi="Times New Roman" w:cs="Times New Roman"/>
        </w:rPr>
        <w:t>Mr. Tynan reported he spoke with all of the engineers</w:t>
      </w:r>
      <w:r w:rsidR="00D51E51">
        <w:rPr>
          <w:rFonts w:ascii="Times New Roman" w:hAnsi="Times New Roman" w:cs="Times New Roman"/>
        </w:rPr>
        <w:t xml:space="preserve">. All of the engineers concur, </w:t>
      </w:r>
      <w:r>
        <w:rPr>
          <w:rFonts w:ascii="Times New Roman" w:hAnsi="Times New Roman" w:cs="Times New Roman"/>
        </w:rPr>
        <w:t>300 gallons per minute can be achieved</w:t>
      </w:r>
      <w:r w:rsidR="00D51E51">
        <w:rPr>
          <w:rFonts w:ascii="Times New Roman" w:hAnsi="Times New Roman" w:cs="Times New Roman"/>
        </w:rPr>
        <w:t xml:space="preserve">. Mr. Tynan was assured that all </w:t>
      </w:r>
      <w:r>
        <w:rPr>
          <w:rFonts w:ascii="Times New Roman" w:hAnsi="Times New Roman" w:cs="Times New Roman"/>
        </w:rPr>
        <w:t xml:space="preserve">of the impellers and pumps are the right size. </w:t>
      </w:r>
      <w:r w:rsidR="005A3AFD">
        <w:rPr>
          <w:rFonts w:ascii="Times New Roman" w:hAnsi="Times New Roman" w:cs="Times New Roman"/>
        </w:rPr>
        <w:t>The</w:t>
      </w:r>
      <w:r w:rsidR="00D51E51">
        <w:rPr>
          <w:rFonts w:ascii="Times New Roman" w:hAnsi="Times New Roman" w:cs="Times New Roman"/>
        </w:rPr>
        <w:t xml:space="preserve"> engineers</w:t>
      </w:r>
      <w:r w:rsidR="005A3AFD">
        <w:rPr>
          <w:rFonts w:ascii="Times New Roman" w:hAnsi="Times New Roman" w:cs="Times New Roman"/>
        </w:rPr>
        <w:t xml:space="preserve"> suggested the issue may be in the iron filter area. Mr. Tynan has </w:t>
      </w:r>
      <w:r w:rsidR="00D51E51">
        <w:rPr>
          <w:rFonts w:ascii="Times New Roman" w:hAnsi="Times New Roman" w:cs="Times New Roman"/>
        </w:rPr>
        <w:t>discussed this information with</w:t>
      </w:r>
      <w:r w:rsidR="005A3AFD">
        <w:rPr>
          <w:rFonts w:ascii="Times New Roman" w:hAnsi="Times New Roman" w:cs="Times New Roman"/>
        </w:rPr>
        <w:t xml:space="preserve"> Mr. Tim </w:t>
      </w:r>
      <w:r w:rsidR="00D51E51">
        <w:rPr>
          <w:rFonts w:ascii="Times New Roman" w:hAnsi="Times New Roman" w:cs="Times New Roman"/>
        </w:rPr>
        <w:t xml:space="preserve">Reese. Mr. Reese </w:t>
      </w:r>
      <w:r w:rsidR="005A3AFD">
        <w:rPr>
          <w:rFonts w:ascii="Times New Roman" w:hAnsi="Times New Roman" w:cs="Times New Roman"/>
        </w:rPr>
        <w:t xml:space="preserve">suggested to </w:t>
      </w:r>
      <w:r w:rsidR="00D51E51">
        <w:rPr>
          <w:rFonts w:ascii="Times New Roman" w:hAnsi="Times New Roman" w:cs="Times New Roman"/>
        </w:rPr>
        <w:t>place a</w:t>
      </w:r>
      <w:r w:rsidR="005A3AFD">
        <w:rPr>
          <w:rFonts w:ascii="Times New Roman" w:hAnsi="Times New Roman" w:cs="Times New Roman"/>
        </w:rPr>
        <w:t xml:space="preserve"> flow gage in the GAC or softener room</w:t>
      </w:r>
      <w:r w:rsidR="00906F68">
        <w:rPr>
          <w:rFonts w:ascii="Times New Roman" w:hAnsi="Times New Roman" w:cs="Times New Roman"/>
        </w:rPr>
        <w:t xml:space="preserve"> to </w:t>
      </w:r>
      <w:r w:rsidR="00F11CAC">
        <w:rPr>
          <w:rFonts w:ascii="Times New Roman" w:hAnsi="Times New Roman" w:cs="Times New Roman"/>
        </w:rPr>
        <w:t xml:space="preserve">narrow down the problem area. </w:t>
      </w:r>
    </w:p>
    <w:p w14:paraId="2979DD1A" w14:textId="77777777" w:rsidR="00B86310" w:rsidRPr="00F457B9" w:rsidRDefault="00B86310" w:rsidP="00BA5F08">
      <w:pPr>
        <w:tabs>
          <w:tab w:val="left" w:pos="1170"/>
          <w:tab w:val="left" w:pos="15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E0C17CA" w14:textId="3A5866AD" w:rsidR="00447223" w:rsidRDefault="00B86310" w:rsidP="000B08C2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  <w:r w:rsidRPr="00F457B9">
        <w:rPr>
          <w:rFonts w:ascii="Times New Roman" w:hAnsi="Times New Roman" w:cs="Times New Roman"/>
          <w:b/>
        </w:rPr>
        <w:t>OLD BUSINESS:</w:t>
      </w:r>
    </w:p>
    <w:p w14:paraId="6C67BF68" w14:textId="77777777" w:rsidR="00447223" w:rsidRDefault="00447223" w:rsidP="000B08C2">
      <w:pPr>
        <w:tabs>
          <w:tab w:val="left" w:pos="1170"/>
          <w:tab w:val="left" w:pos="1530"/>
        </w:tabs>
        <w:spacing w:after="0" w:line="240" w:lineRule="auto"/>
        <w:ind w:left="1170" w:hanging="1170"/>
        <w:contextualSpacing/>
        <w:jc w:val="both"/>
        <w:rPr>
          <w:rFonts w:ascii="Times New Roman" w:hAnsi="Times New Roman" w:cs="Times New Roman"/>
          <w:b/>
        </w:rPr>
      </w:pPr>
    </w:p>
    <w:p w14:paraId="5C1B2BB3" w14:textId="722C2133" w:rsidR="00675C73" w:rsidRPr="00447223" w:rsidRDefault="00447223" w:rsidP="00447223">
      <w:pPr>
        <w:pStyle w:val="ListParagraph"/>
        <w:numPr>
          <w:ilvl w:val="0"/>
          <w:numId w:val="44"/>
        </w:numPr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447223">
        <w:rPr>
          <w:rFonts w:ascii="Times New Roman" w:hAnsi="Times New Roman" w:cs="Times New Roman"/>
          <w:bCs/>
          <w:u w:val="single"/>
        </w:rPr>
        <w:t>EPA, Retention Pond/Splash Pad</w:t>
      </w:r>
    </w:p>
    <w:p w14:paraId="2202A807" w14:textId="0110ECD3" w:rsidR="00447223" w:rsidRDefault="00447223" w:rsidP="00447223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Ms. Stidam has not received a response from the EPA regarding the chlorine levels in </w:t>
      </w:r>
      <w:r w:rsidR="00226EAB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 retention pond.</w:t>
      </w:r>
    </w:p>
    <w:p w14:paraId="76C5E7C7" w14:textId="77777777" w:rsidR="00447223" w:rsidRPr="00447223" w:rsidRDefault="00447223" w:rsidP="00447223">
      <w:pPr>
        <w:pStyle w:val="ListParagraph"/>
        <w:tabs>
          <w:tab w:val="left" w:pos="1170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589C1A" w14:textId="4C4CD371" w:rsidR="00B813ED" w:rsidRPr="00F457B9" w:rsidRDefault="00B813ED" w:rsidP="00593E1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E88C25" w14:textId="7845C54F" w:rsidR="00DD3F39" w:rsidRPr="00711E46" w:rsidRDefault="00406881" w:rsidP="00711E46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  <w:b/>
        </w:rPr>
        <w:t xml:space="preserve">NEW BUSINESS: </w:t>
      </w:r>
      <w:r w:rsidR="00D47749" w:rsidRPr="00F457B9">
        <w:rPr>
          <w:rFonts w:ascii="Times New Roman" w:hAnsi="Times New Roman" w:cs="Times New Roman"/>
          <w:b/>
        </w:rPr>
        <w:t xml:space="preserve"> </w:t>
      </w:r>
    </w:p>
    <w:p w14:paraId="40816DA8" w14:textId="5637EB02" w:rsidR="00DD3F39" w:rsidRPr="00F457B9" w:rsidRDefault="00447223" w:rsidP="00DD3F39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New </w:t>
      </w:r>
      <w:r w:rsidR="00D75706">
        <w:rPr>
          <w:rFonts w:ascii="Times" w:hAnsi="Times"/>
          <w:u w:val="single"/>
        </w:rPr>
        <w:t>Hire</w:t>
      </w:r>
    </w:p>
    <w:p w14:paraId="40588B31" w14:textId="47C52EFC" w:rsidR="00DD3F39" w:rsidRDefault="00447223" w:rsidP="00DD3F39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Ms. Libby Stidam </w:t>
      </w:r>
      <w:r w:rsidR="00D37ADB">
        <w:rPr>
          <w:rFonts w:ascii="Times" w:hAnsi="Times"/>
        </w:rPr>
        <w:t>is eager</w:t>
      </w:r>
      <w:r>
        <w:rPr>
          <w:rFonts w:ascii="Times" w:hAnsi="Times"/>
        </w:rPr>
        <w:t xml:space="preserve"> to </w:t>
      </w:r>
      <w:r w:rsidR="00D37ADB">
        <w:rPr>
          <w:rFonts w:ascii="Times" w:hAnsi="Times"/>
        </w:rPr>
        <w:t>hire a new</w:t>
      </w:r>
      <w:r>
        <w:rPr>
          <w:rFonts w:ascii="Times" w:hAnsi="Times"/>
        </w:rPr>
        <w:t xml:space="preserve"> employee as soon as possible before Mr. Mark Coy retires. </w:t>
      </w:r>
      <w:r w:rsidR="00D75706">
        <w:rPr>
          <w:rFonts w:ascii="Times" w:hAnsi="Times"/>
        </w:rPr>
        <w:t xml:space="preserve">This employee would be a back-up water operator. </w:t>
      </w:r>
      <w:r>
        <w:rPr>
          <w:rFonts w:ascii="Times" w:hAnsi="Times"/>
        </w:rPr>
        <w:t>There was some discussion regarding training with Mr. Tynan. Mr. Tynan reported that the credit hours towards a water license are only counted when working with the water department and studying</w:t>
      </w:r>
      <w:r w:rsidR="00D37ADB">
        <w:rPr>
          <w:rFonts w:ascii="Times" w:hAnsi="Times"/>
        </w:rPr>
        <w:t xml:space="preserve"> for the test</w:t>
      </w:r>
      <w:r>
        <w:rPr>
          <w:rFonts w:ascii="Times" w:hAnsi="Times"/>
        </w:rPr>
        <w:t xml:space="preserve">. A discussion regarding a wage recommendation to council was discussed in the amount of $16-18 dollars an </w:t>
      </w:r>
      <w:proofErr w:type="gramStart"/>
      <w:r>
        <w:rPr>
          <w:rFonts w:ascii="Times" w:hAnsi="Times"/>
        </w:rPr>
        <w:t xml:space="preserve">hour </w:t>
      </w:r>
      <w:r w:rsidR="00D37ADB">
        <w:rPr>
          <w:rFonts w:ascii="Times" w:hAnsi="Times"/>
        </w:rPr>
        <w:t>,</w:t>
      </w:r>
      <w:r>
        <w:rPr>
          <w:rFonts w:ascii="Times" w:hAnsi="Times"/>
        </w:rPr>
        <w:t>with</w:t>
      </w:r>
      <w:proofErr w:type="gramEnd"/>
      <w:r>
        <w:rPr>
          <w:rFonts w:ascii="Times" w:hAnsi="Times"/>
        </w:rPr>
        <w:t xml:space="preserve"> a raise given after the water license is obtained.</w:t>
      </w:r>
    </w:p>
    <w:p w14:paraId="1FC32118" w14:textId="77777777" w:rsidR="00D75706" w:rsidRDefault="00D75706" w:rsidP="00DD3F39">
      <w:pPr>
        <w:pStyle w:val="ListParagraph"/>
        <w:spacing w:after="0" w:line="240" w:lineRule="auto"/>
        <w:rPr>
          <w:rFonts w:ascii="Times" w:hAnsi="Times"/>
        </w:rPr>
      </w:pPr>
    </w:p>
    <w:p w14:paraId="7D37AD7B" w14:textId="2470C191" w:rsidR="00D75706" w:rsidRPr="00D75706" w:rsidRDefault="00D75706" w:rsidP="00D75706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  <w:u w:val="single"/>
        </w:rPr>
      </w:pPr>
      <w:r w:rsidRPr="00D75706">
        <w:rPr>
          <w:rFonts w:ascii="Times" w:hAnsi="Times"/>
          <w:u w:val="single"/>
        </w:rPr>
        <w:t>Well 4 Rebuild</w:t>
      </w:r>
    </w:p>
    <w:p w14:paraId="2F46A4B2" w14:textId="41F9B247" w:rsidR="00DD3F39" w:rsidRDefault="00D75706" w:rsidP="00DD3F39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Mr. Tynan provided a copy of a quote for well number four repairs. He was advised that it needs to be taken to council for approval.</w:t>
      </w:r>
    </w:p>
    <w:p w14:paraId="23391C18" w14:textId="77777777" w:rsidR="004C36AA" w:rsidRDefault="004C36AA" w:rsidP="00DD3F39">
      <w:pPr>
        <w:pStyle w:val="ListParagraph"/>
        <w:spacing w:after="0" w:line="240" w:lineRule="auto"/>
        <w:rPr>
          <w:rFonts w:ascii="Times" w:hAnsi="Times"/>
        </w:rPr>
      </w:pPr>
    </w:p>
    <w:p w14:paraId="6113E316" w14:textId="1394792F" w:rsidR="004C36AA" w:rsidRPr="004C36AA" w:rsidRDefault="004C36AA" w:rsidP="004C36AA">
      <w:pPr>
        <w:pStyle w:val="ListParagraph"/>
        <w:numPr>
          <w:ilvl w:val="0"/>
          <w:numId w:val="29"/>
        </w:numPr>
        <w:spacing w:after="0" w:line="240" w:lineRule="auto"/>
        <w:rPr>
          <w:rFonts w:ascii="Times" w:hAnsi="Times"/>
          <w:u w:val="single"/>
        </w:rPr>
      </w:pPr>
      <w:r w:rsidRPr="004C36AA">
        <w:rPr>
          <w:rFonts w:ascii="Times" w:hAnsi="Times"/>
          <w:u w:val="single"/>
        </w:rPr>
        <w:t>Secure Water Plant</w:t>
      </w:r>
    </w:p>
    <w:p w14:paraId="4EB54A48" w14:textId="7849AED6" w:rsidR="00495A71" w:rsidRPr="00F457B9" w:rsidRDefault="004C36AA" w:rsidP="00DD3F39">
      <w:pPr>
        <w:pStyle w:val="ListParagraph"/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There was a lengthy discussion regarding the security of the building and who had keys to the</w:t>
      </w:r>
      <w:r w:rsidR="00AA5239">
        <w:rPr>
          <w:rFonts w:ascii="Times" w:hAnsi="Times"/>
        </w:rPr>
        <w:t xml:space="preserve"> water</w:t>
      </w:r>
      <w:r>
        <w:rPr>
          <w:rFonts w:ascii="Times" w:hAnsi="Times"/>
        </w:rPr>
        <w:t xml:space="preserve"> plant. Ms. Herring also question</w:t>
      </w:r>
      <w:r w:rsidR="0060644F">
        <w:rPr>
          <w:rFonts w:ascii="Times" w:hAnsi="Times"/>
        </w:rPr>
        <w:t>ed</w:t>
      </w:r>
      <w:r>
        <w:rPr>
          <w:rFonts w:ascii="Times" w:hAnsi="Times"/>
        </w:rPr>
        <w:t xml:space="preserve"> if first responders would know what to do if there was a chlorine issue. SCADA alarms tell Mr. Tynan on his phone if there is a chlorine issue and he can relay that information to first responders. Chief Freyhof does have a key to the plant in case of an emergency.</w:t>
      </w:r>
    </w:p>
    <w:p w14:paraId="74F69A8B" w14:textId="77777777" w:rsidR="00DD3F39" w:rsidRPr="00F457B9" w:rsidRDefault="00DD3F39" w:rsidP="00DD3F39">
      <w:pPr>
        <w:pStyle w:val="ListParagraph"/>
        <w:spacing w:after="0" w:line="240" w:lineRule="auto"/>
        <w:rPr>
          <w:rFonts w:ascii="Times" w:hAnsi="Times"/>
        </w:rPr>
      </w:pPr>
    </w:p>
    <w:p w14:paraId="2E8C380C" w14:textId="00D8AA36" w:rsidR="001C2163" w:rsidRPr="00F457B9" w:rsidRDefault="001C2163" w:rsidP="00F60DA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44EFD73" w14:textId="67441F3A" w:rsidR="00FE2197" w:rsidRPr="00F457B9" w:rsidRDefault="00134BA5" w:rsidP="00103CA4">
      <w:pPr>
        <w:tabs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  <w:i/>
        </w:rPr>
        <w:t xml:space="preserve">Ms. </w:t>
      </w:r>
      <w:r w:rsidR="00CC1A54">
        <w:rPr>
          <w:rFonts w:ascii="Times New Roman" w:hAnsi="Times New Roman" w:cs="Times New Roman"/>
          <w:i/>
        </w:rPr>
        <w:t>Libby Stidam</w:t>
      </w:r>
      <w:r w:rsidR="001837EA" w:rsidRPr="00F457B9">
        <w:rPr>
          <w:rFonts w:ascii="Times New Roman" w:hAnsi="Times New Roman" w:cs="Times New Roman"/>
          <w:i/>
        </w:rPr>
        <w:t xml:space="preserve"> </w:t>
      </w:r>
      <w:r w:rsidR="00B86310" w:rsidRPr="00F457B9">
        <w:rPr>
          <w:rFonts w:ascii="Times New Roman" w:hAnsi="Times New Roman" w:cs="Times New Roman"/>
          <w:i/>
        </w:rPr>
        <w:t xml:space="preserve">moved to adjourn the meeting.  Ms. </w:t>
      </w:r>
      <w:r w:rsidR="00CC1A54">
        <w:rPr>
          <w:rFonts w:ascii="Times New Roman" w:hAnsi="Times New Roman" w:cs="Times New Roman"/>
          <w:i/>
        </w:rPr>
        <w:t>Mary Herring</w:t>
      </w:r>
      <w:r w:rsidR="00B86310" w:rsidRPr="00F457B9">
        <w:rPr>
          <w:rFonts w:ascii="Times New Roman" w:hAnsi="Times New Roman" w:cs="Times New Roman"/>
          <w:i/>
        </w:rPr>
        <w:t xml:space="preserve"> seconded the motion.</w:t>
      </w:r>
      <w:r w:rsidR="00FE2197" w:rsidRPr="00F457B9">
        <w:rPr>
          <w:rFonts w:ascii="Times New Roman" w:hAnsi="Times New Roman" w:cs="Times New Roman"/>
        </w:rPr>
        <w:tab/>
      </w:r>
    </w:p>
    <w:p w14:paraId="1EC9AC31" w14:textId="77777777" w:rsidR="00B813ED" w:rsidRPr="00F457B9" w:rsidRDefault="00B813ED" w:rsidP="00593E1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i/>
        </w:rPr>
      </w:pPr>
    </w:p>
    <w:p w14:paraId="4FB5F5B1" w14:textId="1952C6C7" w:rsidR="001465F5" w:rsidRPr="00F457B9" w:rsidRDefault="00940163" w:rsidP="00D70F3A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 xml:space="preserve">The meeting was adjourned at </w:t>
      </w:r>
      <w:r w:rsidR="00495A71">
        <w:rPr>
          <w:rFonts w:ascii="Times New Roman" w:hAnsi="Times New Roman" w:cs="Times New Roman"/>
        </w:rPr>
        <w:t>5:</w:t>
      </w:r>
      <w:r w:rsidR="00CC1A54">
        <w:rPr>
          <w:rFonts w:ascii="Times New Roman" w:hAnsi="Times New Roman" w:cs="Times New Roman"/>
        </w:rPr>
        <w:t>19</w:t>
      </w:r>
      <w:r w:rsidR="007407CE" w:rsidRPr="00F457B9">
        <w:rPr>
          <w:rFonts w:ascii="Times New Roman" w:hAnsi="Times New Roman" w:cs="Times New Roman"/>
        </w:rPr>
        <w:t xml:space="preserve"> </w:t>
      </w:r>
      <w:r w:rsidR="00B86310" w:rsidRPr="00F457B9">
        <w:rPr>
          <w:rFonts w:ascii="Times New Roman" w:hAnsi="Times New Roman" w:cs="Times New Roman"/>
        </w:rPr>
        <w:t>p.m.</w:t>
      </w:r>
    </w:p>
    <w:p w14:paraId="0AA00E40" w14:textId="77777777" w:rsidR="001465F5" w:rsidRPr="00F457B9" w:rsidRDefault="001465F5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21B95665" w14:textId="18295741" w:rsidR="004C49D1" w:rsidRPr="00F457B9" w:rsidRDefault="00B86310" w:rsidP="00F60DA9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  <w:r w:rsidRPr="00F457B9">
        <w:rPr>
          <w:rFonts w:ascii="Times New Roman" w:hAnsi="Times New Roman" w:cs="Times New Roman"/>
        </w:rPr>
        <w:t xml:space="preserve">Next Meeting Date:  </w:t>
      </w:r>
      <w:r w:rsidR="00605F14">
        <w:rPr>
          <w:rFonts w:ascii="Times New Roman" w:hAnsi="Times New Roman" w:cs="Times New Roman"/>
          <w:b/>
        </w:rPr>
        <w:t>Tuesday</w:t>
      </w:r>
      <w:bookmarkStart w:id="0" w:name="_GoBack"/>
      <w:bookmarkEnd w:id="0"/>
      <w:r w:rsidR="002814A6" w:rsidRPr="00F457B9">
        <w:rPr>
          <w:rFonts w:ascii="Times New Roman" w:hAnsi="Times New Roman" w:cs="Times New Roman"/>
          <w:b/>
        </w:rPr>
        <w:t xml:space="preserve">, </w:t>
      </w:r>
      <w:r w:rsidR="00DE34DF">
        <w:rPr>
          <w:rFonts w:ascii="Times New Roman" w:hAnsi="Times New Roman" w:cs="Times New Roman"/>
          <w:b/>
        </w:rPr>
        <w:t xml:space="preserve">January </w:t>
      </w:r>
      <w:r w:rsidR="00CC1A54">
        <w:rPr>
          <w:rFonts w:ascii="Times New Roman" w:hAnsi="Times New Roman" w:cs="Times New Roman"/>
          <w:b/>
        </w:rPr>
        <w:t>16</w:t>
      </w:r>
      <w:r w:rsidR="00DE34DF">
        <w:rPr>
          <w:rFonts w:ascii="Times New Roman" w:hAnsi="Times New Roman" w:cs="Times New Roman"/>
          <w:b/>
        </w:rPr>
        <w:t>, 202</w:t>
      </w:r>
      <w:r w:rsidR="00CC1A54">
        <w:rPr>
          <w:rFonts w:ascii="Times New Roman" w:hAnsi="Times New Roman" w:cs="Times New Roman"/>
          <w:b/>
        </w:rPr>
        <w:t>4</w:t>
      </w:r>
      <w:r w:rsidR="00456328" w:rsidRPr="00F457B9">
        <w:rPr>
          <w:rFonts w:ascii="Times New Roman" w:hAnsi="Times New Roman" w:cs="Times New Roman"/>
          <w:b/>
        </w:rPr>
        <w:t xml:space="preserve"> at </w:t>
      </w:r>
      <w:r w:rsidR="00CC1A54">
        <w:rPr>
          <w:rFonts w:ascii="Times New Roman" w:hAnsi="Times New Roman" w:cs="Times New Roman"/>
          <w:b/>
        </w:rPr>
        <w:t>4</w:t>
      </w:r>
      <w:r w:rsidR="00456328" w:rsidRPr="00F457B9">
        <w:rPr>
          <w:rFonts w:ascii="Times New Roman" w:hAnsi="Times New Roman" w:cs="Times New Roman"/>
          <w:b/>
        </w:rPr>
        <w:t>:</w:t>
      </w:r>
      <w:r w:rsidR="00CC1A54">
        <w:rPr>
          <w:rFonts w:ascii="Times New Roman" w:hAnsi="Times New Roman" w:cs="Times New Roman"/>
          <w:b/>
        </w:rPr>
        <w:t>3</w:t>
      </w:r>
      <w:r w:rsidR="00456328" w:rsidRPr="00F457B9">
        <w:rPr>
          <w:rFonts w:ascii="Times New Roman" w:hAnsi="Times New Roman" w:cs="Times New Roman"/>
          <w:b/>
        </w:rPr>
        <w:t>0 p.m.</w:t>
      </w:r>
    </w:p>
    <w:p w14:paraId="7F14D99F" w14:textId="77777777" w:rsidR="003037AF" w:rsidRPr="00F457B9" w:rsidRDefault="003037AF" w:rsidP="003D6763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5DEDAE82" w14:textId="77777777" w:rsidR="00B86310" w:rsidRPr="00F457B9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  <w:b/>
        </w:rPr>
      </w:pPr>
    </w:p>
    <w:p w14:paraId="024C93E9" w14:textId="77777777" w:rsidR="00B86310" w:rsidRPr="00F457B9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>___________________________________</w:t>
      </w:r>
      <w:r w:rsidRPr="00F457B9">
        <w:rPr>
          <w:rFonts w:ascii="Times New Roman" w:hAnsi="Times New Roman" w:cs="Times New Roman"/>
        </w:rPr>
        <w:tab/>
      </w:r>
      <w:r w:rsidRPr="00F457B9">
        <w:rPr>
          <w:rFonts w:ascii="Times New Roman" w:hAnsi="Times New Roman" w:cs="Times New Roman"/>
        </w:rPr>
        <w:tab/>
        <w:t>___________________________________</w:t>
      </w:r>
    </w:p>
    <w:p w14:paraId="4ED30D96" w14:textId="509EF26B" w:rsidR="00B86310" w:rsidRPr="00F457B9" w:rsidRDefault="00F3046B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Thompson,</w:t>
      </w:r>
      <w:r w:rsidR="00A825CC" w:rsidRPr="00F457B9">
        <w:rPr>
          <w:rFonts w:ascii="Times New Roman" w:hAnsi="Times New Roman" w:cs="Times New Roman"/>
        </w:rPr>
        <w:t xml:space="preserve"> Fiscal Officer</w:t>
      </w:r>
      <w:r w:rsidR="00B86310" w:rsidRPr="00F457B9">
        <w:rPr>
          <w:rFonts w:ascii="Times New Roman" w:hAnsi="Times New Roman" w:cs="Times New Roman"/>
        </w:rPr>
        <w:tab/>
      </w:r>
      <w:r w:rsidR="00B86310" w:rsidRPr="00F457B9">
        <w:rPr>
          <w:rFonts w:ascii="Times New Roman" w:hAnsi="Times New Roman" w:cs="Times New Roman"/>
        </w:rPr>
        <w:tab/>
      </w:r>
      <w:r w:rsidR="00B86310" w:rsidRPr="00F457B9">
        <w:rPr>
          <w:rFonts w:ascii="Times New Roman" w:hAnsi="Times New Roman" w:cs="Times New Roman"/>
        </w:rPr>
        <w:tab/>
      </w:r>
      <w:r w:rsidR="00B86310" w:rsidRPr="00F457B9">
        <w:rPr>
          <w:rFonts w:ascii="Times New Roman" w:hAnsi="Times New Roman" w:cs="Times New Roman"/>
        </w:rPr>
        <w:tab/>
        <w:t>BPA Chair</w:t>
      </w:r>
      <w:r>
        <w:rPr>
          <w:rFonts w:ascii="Times New Roman" w:hAnsi="Times New Roman" w:cs="Times New Roman"/>
        </w:rPr>
        <w:t>,</w:t>
      </w:r>
      <w:r w:rsidR="00B86310" w:rsidRPr="00F457B9">
        <w:rPr>
          <w:rFonts w:ascii="Times New Roman" w:hAnsi="Times New Roman" w:cs="Times New Roman"/>
        </w:rPr>
        <w:t xml:space="preserve"> </w:t>
      </w:r>
      <w:r w:rsidR="002A7223" w:rsidRPr="00F457B9">
        <w:rPr>
          <w:rFonts w:ascii="Times New Roman" w:hAnsi="Times New Roman" w:cs="Times New Roman"/>
        </w:rPr>
        <w:t>Libby Stidam</w:t>
      </w:r>
    </w:p>
    <w:p w14:paraId="0F9A5FED" w14:textId="77777777" w:rsidR="004C49D1" w:rsidRPr="00F457B9" w:rsidRDefault="004C49D1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11BD1953" w14:textId="77777777" w:rsidR="00B86310" w:rsidRPr="00F457B9" w:rsidRDefault="00B86310" w:rsidP="00103CA4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</w:p>
    <w:p w14:paraId="60FB6C6A" w14:textId="0BA96F3B" w:rsidR="00CD3BD1" w:rsidRPr="00F457B9" w:rsidRDefault="00B86310" w:rsidP="00701ECE">
      <w:pPr>
        <w:tabs>
          <w:tab w:val="left" w:pos="360"/>
          <w:tab w:val="left" w:pos="1170"/>
          <w:tab w:val="left" w:pos="1530"/>
        </w:tabs>
        <w:spacing w:after="0" w:line="240" w:lineRule="auto"/>
        <w:ind w:left="1170" w:hanging="1170"/>
        <w:jc w:val="both"/>
        <w:rPr>
          <w:rFonts w:ascii="Times New Roman" w:hAnsi="Times New Roman" w:cs="Times New Roman"/>
        </w:rPr>
      </w:pPr>
      <w:r w:rsidRPr="00F457B9">
        <w:rPr>
          <w:rFonts w:ascii="Times New Roman" w:hAnsi="Times New Roman" w:cs="Times New Roman"/>
        </w:rPr>
        <w:t>Date Accepted _______________________</w:t>
      </w:r>
    </w:p>
    <w:sectPr w:rsidR="00CD3BD1" w:rsidRPr="00F457B9" w:rsidSect="0098173F">
      <w:headerReference w:type="default" r:id="rId8"/>
      <w:pgSz w:w="12240" w:h="15840"/>
      <w:pgMar w:top="90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0173" w14:textId="77777777" w:rsidR="00B11824" w:rsidRDefault="00B11824" w:rsidP="00A825CC">
      <w:pPr>
        <w:spacing w:after="0" w:line="240" w:lineRule="auto"/>
      </w:pPr>
      <w:r>
        <w:separator/>
      </w:r>
    </w:p>
  </w:endnote>
  <w:endnote w:type="continuationSeparator" w:id="0">
    <w:p w14:paraId="23DC6150" w14:textId="77777777" w:rsidR="00B11824" w:rsidRDefault="00B11824" w:rsidP="00A8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DF6E" w14:textId="77777777" w:rsidR="00B11824" w:rsidRDefault="00B11824" w:rsidP="00A825CC">
      <w:pPr>
        <w:spacing w:after="0" w:line="240" w:lineRule="auto"/>
      </w:pPr>
      <w:r>
        <w:separator/>
      </w:r>
    </w:p>
  </w:footnote>
  <w:footnote w:type="continuationSeparator" w:id="0">
    <w:p w14:paraId="5CC2643F" w14:textId="77777777" w:rsidR="00B11824" w:rsidRDefault="00B11824" w:rsidP="00A8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763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B10960" w14:textId="2223A1CC" w:rsidR="00B11824" w:rsidRPr="009C42EB" w:rsidRDefault="00B11824" w:rsidP="009C42EB">
        <w:pPr>
          <w:pStyle w:val="Header"/>
          <w:jc w:val="right"/>
        </w:pPr>
        <w:r>
          <w:t xml:space="preserve">BPA Minutes:  </w:t>
        </w:r>
        <w:r w:rsidR="00711E46">
          <w:t xml:space="preserve">January </w:t>
        </w:r>
        <w:r w:rsidR="00226EAB">
          <w:t>2</w:t>
        </w:r>
        <w:r>
          <w:t>, 202</w:t>
        </w:r>
        <w:r w:rsidR="00226EAB">
          <w:t>4</w:t>
        </w:r>
        <w:r>
          <w:t xml:space="preserve">                                                                                                                 </w:t>
        </w:r>
        <w:r w:rsidRPr="003C5CD0">
          <w:rPr>
            <w:rFonts w:ascii="Arial" w:hAnsi="Arial" w:cs="Arial"/>
            <w:sz w:val="18"/>
            <w:szCs w:val="18"/>
          </w:rPr>
          <w:t xml:space="preserve">Page 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C5CD0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C5CD0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C5CD0">
          <w:rPr>
            <w:rFonts w:ascii="Arial" w:hAnsi="Arial" w:cs="Arial"/>
            <w:sz w:val="18"/>
            <w:szCs w:val="18"/>
          </w:rPr>
          <w:t xml:space="preserve"> of </w:t>
        </w:r>
        <w:r w:rsidR="00B149A5">
          <w:rPr>
            <w:rFonts w:ascii="Arial" w:hAnsi="Arial" w:cs="Arial"/>
            <w:b/>
            <w:bCs/>
            <w:sz w:val="18"/>
            <w:szCs w:val="18"/>
          </w:rPr>
          <w:t>2</w:t>
        </w:r>
      </w:p>
    </w:sdtContent>
  </w:sdt>
  <w:p w14:paraId="6AC19C29" w14:textId="77777777" w:rsidR="00B11824" w:rsidRPr="00A825CC" w:rsidRDefault="00B11824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F76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76C"/>
    <w:multiLevelType w:val="hybridMultilevel"/>
    <w:tmpl w:val="BF84A734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E08C6"/>
    <w:multiLevelType w:val="hybridMultilevel"/>
    <w:tmpl w:val="382E8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8B5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8DD"/>
    <w:multiLevelType w:val="hybridMultilevel"/>
    <w:tmpl w:val="D60AF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4949"/>
    <w:multiLevelType w:val="hybridMultilevel"/>
    <w:tmpl w:val="A7C81AD8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8D7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A3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05599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22A9E"/>
    <w:multiLevelType w:val="hybridMultilevel"/>
    <w:tmpl w:val="01F2F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6263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40B"/>
    <w:multiLevelType w:val="hybridMultilevel"/>
    <w:tmpl w:val="68724D4A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1B2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142D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959D5"/>
    <w:multiLevelType w:val="hybridMultilevel"/>
    <w:tmpl w:val="6D721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B7A22"/>
    <w:multiLevelType w:val="hybridMultilevel"/>
    <w:tmpl w:val="93DC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421DC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17ADD"/>
    <w:multiLevelType w:val="hybridMultilevel"/>
    <w:tmpl w:val="E3A84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E271C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D7806"/>
    <w:multiLevelType w:val="hybridMultilevel"/>
    <w:tmpl w:val="B462B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00196B"/>
    <w:multiLevelType w:val="hybridMultilevel"/>
    <w:tmpl w:val="C674F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8575F"/>
    <w:multiLevelType w:val="hybridMultilevel"/>
    <w:tmpl w:val="F8E4E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C642F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C7344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20365"/>
    <w:multiLevelType w:val="hybridMultilevel"/>
    <w:tmpl w:val="D8DC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501F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A00B0"/>
    <w:multiLevelType w:val="hybridMultilevel"/>
    <w:tmpl w:val="378E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A62B7"/>
    <w:multiLevelType w:val="hybridMultilevel"/>
    <w:tmpl w:val="37CC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0735D"/>
    <w:multiLevelType w:val="hybridMultilevel"/>
    <w:tmpl w:val="EEA4A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73462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E593B"/>
    <w:multiLevelType w:val="hybridMultilevel"/>
    <w:tmpl w:val="D4707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B0612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1310E"/>
    <w:multiLevelType w:val="hybridMultilevel"/>
    <w:tmpl w:val="E064E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34742"/>
    <w:multiLevelType w:val="hybridMultilevel"/>
    <w:tmpl w:val="42B2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C34B8"/>
    <w:multiLevelType w:val="hybridMultilevel"/>
    <w:tmpl w:val="C388E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05E34"/>
    <w:multiLevelType w:val="hybridMultilevel"/>
    <w:tmpl w:val="A5F63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935"/>
    <w:multiLevelType w:val="hybridMultilevel"/>
    <w:tmpl w:val="8CB4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53617"/>
    <w:multiLevelType w:val="hybridMultilevel"/>
    <w:tmpl w:val="FE000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16ED2"/>
    <w:multiLevelType w:val="hybridMultilevel"/>
    <w:tmpl w:val="D3FA9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E5BBB"/>
    <w:multiLevelType w:val="hybridMultilevel"/>
    <w:tmpl w:val="9420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30B6E"/>
    <w:multiLevelType w:val="hybridMultilevel"/>
    <w:tmpl w:val="C64A7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578C"/>
    <w:multiLevelType w:val="hybridMultilevel"/>
    <w:tmpl w:val="309412CC"/>
    <w:lvl w:ilvl="0" w:tplc="80FE33B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5AD5"/>
    <w:multiLevelType w:val="hybridMultilevel"/>
    <w:tmpl w:val="1CC05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423F8"/>
    <w:multiLevelType w:val="hybridMultilevel"/>
    <w:tmpl w:val="456A5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4"/>
  </w:num>
  <w:num w:numId="4">
    <w:abstractNumId w:val="21"/>
  </w:num>
  <w:num w:numId="5">
    <w:abstractNumId w:val="1"/>
  </w:num>
  <w:num w:numId="6">
    <w:abstractNumId w:val="37"/>
  </w:num>
  <w:num w:numId="7">
    <w:abstractNumId w:val="3"/>
  </w:num>
  <w:num w:numId="8">
    <w:abstractNumId w:val="20"/>
  </w:num>
  <w:num w:numId="9">
    <w:abstractNumId w:val="30"/>
  </w:num>
  <w:num w:numId="10">
    <w:abstractNumId w:val="11"/>
  </w:num>
  <w:num w:numId="11">
    <w:abstractNumId w:val="41"/>
  </w:num>
  <w:num w:numId="12">
    <w:abstractNumId w:val="5"/>
  </w:num>
  <w:num w:numId="13">
    <w:abstractNumId w:val="12"/>
  </w:num>
  <w:num w:numId="14">
    <w:abstractNumId w:val="19"/>
  </w:num>
  <w:num w:numId="15">
    <w:abstractNumId w:val="6"/>
  </w:num>
  <w:num w:numId="16">
    <w:abstractNumId w:val="40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6"/>
  </w:num>
  <w:num w:numId="22">
    <w:abstractNumId w:val="22"/>
  </w:num>
  <w:num w:numId="23">
    <w:abstractNumId w:val="7"/>
  </w:num>
  <w:num w:numId="24">
    <w:abstractNumId w:val="43"/>
  </w:num>
  <w:num w:numId="25">
    <w:abstractNumId w:val="39"/>
  </w:num>
  <w:num w:numId="26">
    <w:abstractNumId w:val="25"/>
  </w:num>
  <w:num w:numId="27">
    <w:abstractNumId w:val="23"/>
  </w:num>
  <w:num w:numId="28">
    <w:abstractNumId w:val="38"/>
  </w:num>
  <w:num w:numId="29">
    <w:abstractNumId w:val="35"/>
  </w:num>
  <w:num w:numId="30">
    <w:abstractNumId w:val="17"/>
  </w:num>
  <w:num w:numId="31">
    <w:abstractNumId w:val="13"/>
  </w:num>
  <w:num w:numId="32">
    <w:abstractNumId w:val="10"/>
  </w:num>
  <w:num w:numId="33">
    <w:abstractNumId w:val="8"/>
  </w:num>
  <w:num w:numId="34">
    <w:abstractNumId w:val="32"/>
  </w:num>
  <w:num w:numId="35">
    <w:abstractNumId w:val="36"/>
  </w:num>
  <w:num w:numId="36">
    <w:abstractNumId w:val="31"/>
  </w:num>
  <w:num w:numId="37">
    <w:abstractNumId w:val="15"/>
  </w:num>
  <w:num w:numId="38">
    <w:abstractNumId w:val="27"/>
  </w:num>
  <w:num w:numId="39">
    <w:abstractNumId w:val="2"/>
  </w:num>
  <w:num w:numId="40">
    <w:abstractNumId w:val="14"/>
  </w:num>
  <w:num w:numId="41">
    <w:abstractNumId w:val="34"/>
  </w:num>
  <w:num w:numId="42">
    <w:abstractNumId w:val="0"/>
  </w:num>
  <w:num w:numId="43">
    <w:abstractNumId w:val="9"/>
  </w:num>
  <w:num w:numId="44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7"/>
    <w:rsid w:val="000024F1"/>
    <w:rsid w:val="0000283B"/>
    <w:rsid w:val="00002D5E"/>
    <w:rsid w:val="00003765"/>
    <w:rsid w:val="00004DAA"/>
    <w:rsid w:val="000061EA"/>
    <w:rsid w:val="0001067F"/>
    <w:rsid w:val="00010C6E"/>
    <w:rsid w:val="00014D8E"/>
    <w:rsid w:val="000160A0"/>
    <w:rsid w:val="00016589"/>
    <w:rsid w:val="00016DCA"/>
    <w:rsid w:val="00024225"/>
    <w:rsid w:val="00026031"/>
    <w:rsid w:val="000326A3"/>
    <w:rsid w:val="00033659"/>
    <w:rsid w:val="00040448"/>
    <w:rsid w:val="000404BB"/>
    <w:rsid w:val="00040DFC"/>
    <w:rsid w:val="00041716"/>
    <w:rsid w:val="00043E23"/>
    <w:rsid w:val="0004709D"/>
    <w:rsid w:val="0005122C"/>
    <w:rsid w:val="0005263B"/>
    <w:rsid w:val="00057500"/>
    <w:rsid w:val="00061634"/>
    <w:rsid w:val="0006423E"/>
    <w:rsid w:val="00064832"/>
    <w:rsid w:val="00065294"/>
    <w:rsid w:val="00070086"/>
    <w:rsid w:val="00071301"/>
    <w:rsid w:val="00071F7A"/>
    <w:rsid w:val="0007354B"/>
    <w:rsid w:val="00073B7B"/>
    <w:rsid w:val="00077C77"/>
    <w:rsid w:val="000826DD"/>
    <w:rsid w:val="000831DB"/>
    <w:rsid w:val="00084A16"/>
    <w:rsid w:val="0008521F"/>
    <w:rsid w:val="0008538E"/>
    <w:rsid w:val="00087D96"/>
    <w:rsid w:val="000904F4"/>
    <w:rsid w:val="00090F74"/>
    <w:rsid w:val="00091061"/>
    <w:rsid w:val="00092D8B"/>
    <w:rsid w:val="000944DF"/>
    <w:rsid w:val="00097555"/>
    <w:rsid w:val="000A0D7D"/>
    <w:rsid w:val="000A31DE"/>
    <w:rsid w:val="000A5D8E"/>
    <w:rsid w:val="000A5F4F"/>
    <w:rsid w:val="000B08C2"/>
    <w:rsid w:val="000B2B37"/>
    <w:rsid w:val="000C2816"/>
    <w:rsid w:val="000C6C5C"/>
    <w:rsid w:val="000D031E"/>
    <w:rsid w:val="000D79EC"/>
    <w:rsid w:val="000E03BF"/>
    <w:rsid w:val="000E063B"/>
    <w:rsid w:val="000E14AB"/>
    <w:rsid w:val="000E30B1"/>
    <w:rsid w:val="000E3523"/>
    <w:rsid w:val="000E7D91"/>
    <w:rsid w:val="000F1668"/>
    <w:rsid w:val="000F2DC8"/>
    <w:rsid w:val="000F332C"/>
    <w:rsid w:val="000F3354"/>
    <w:rsid w:val="000F6B94"/>
    <w:rsid w:val="001007C8"/>
    <w:rsid w:val="00103354"/>
    <w:rsid w:val="00103CA4"/>
    <w:rsid w:val="00104A8D"/>
    <w:rsid w:val="00104F4E"/>
    <w:rsid w:val="00106124"/>
    <w:rsid w:val="0010703B"/>
    <w:rsid w:val="00107AE3"/>
    <w:rsid w:val="00110750"/>
    <w:rsid w:val="001120FB"/>
    <w:rsid w:val="00112CA6"/>
    <w:rsid w:val="00114C69"/>
    <w:rsid w:val="00117E4B"/>
    <w:rsid w:val="0012163A"/>
    <w:rsid w:val="001219D3"/>
    <w:rsid w:val="00121D28"/>
    <w:rsid w:val="00122877"/>
    <w:rsid w:val="00125B7F"/>
    <w:rsid w:val="001271A2"/>
    <w:rsid w:val="001304E9"/>
    <w:rsid w:val="00132384"/>
    <w:rsid w:val="00133C21"/>
    <w:rsid w:val="00134BA5"/>
    <w:rsid w:val="00137D75"/>
    <w:rsid w:val="001411F2"/>
    <w:rsid w:val="00141F3E"/>
    <w:rsid w:val="00143A21"/>
    <w:rsid w:val="001465F5"/>
    <w:rsid w:val="00147DBC"/>
    <w:rsid w:val="00151F67"/>
    <w:rsid w:val="001542DB"/>
    <w:rsid w:val="00154E2C"/>
    <w:rsid w:val="00160BF9"/>
    <w:rsid w:val="00164713"/>
    <w:rsid w:val="00165234"/>
    <w:rsid w:val="00167CF5"/>
    <w:rsid w:val="00170695"/>
    <w:rsid w:val="00170942"/>
    <w:rsid w:val="00172B7F"/>
    <w:rsid w:val="00173846"/>
    <w:rsid w:val="00176CB6"/>
    <w:rsid w:val="00180B40"/>
    <w:rsid w:val="0018313E"/>
    <w:rsid w:val="001837EA"/>
    <w:rsid w:val="00183A64"/>
    <w:rsid w:val="001842CB"/>
    <w:rsid w:val="00186848"/>
    <w:rsid w:val="001875DE"/>
    <w:rsid w:val="00195D70"/>
    <w:rsid w:val="001A11B7"/>
    <w:rsid w:val="001A1570"/>
    <w:rsid w:val="001A1867"/>
    <w:rsid w:val="001A2640"/>
    <w:rsid w:val="001A4E22"/>
    <w:rsid w:val="001A74DA"/>
    <w:rsid w:val="001A76EE"/>
    <w:rsid w:val="001B0BA3"/>
    <w:rsid w:val="001B4242"/>
    <w:rsid w:val="001B44FB"/>
    <w:rsid w:val="001C09B6"/>
    <w:rsid w:val="001C2163"/>
    <w:rsid w:val="001C230D"/>
    <w:rsid w:val="001C5790"/>
    <w:rsid w:val="001D07BA"/>
    <w:rsid w:val="001D14E7"/>
    <w:rsid w:val="001D166F"/>
    <w:rsid w:val="001D3227"/>
    <w:rsid w:val="001D60A9"/>
    <w:rsid w:val="001D7479"/>
    <w:rsid w:val="001D7CA4"/>
    <w:rsid w:val="001E06BC"/>
    <w:rsid w:val="001E1E3B"/>
    <w:rsid w:val="001E3B73"/>
    <w:rsid w:val="001E3C8C"/>
    <w:rsid w:val="001E3F02"/>
    <w:rsid w:val="001E478B"/>
    <w:rsid w:val="001E4EA5"/>
    <w:rsid w:val="001E5519"/>
    <w:rsid w:val="001F1947"/>
    <w:rsid w:val="001F1BD3"/>
    <w:rsid w:val="001F3EB6"/>
    <w:rsid w:val="001F45C2"/>
    <w:rsid w:val="001F7065"/>
    <w:rsid w:val="0020005F"/>
    <w:rsid w:val="00201C34"/>
    <w:rsid w:val="00202E55"/>
    <w:rsid w:val="00204D88"/>
    <w:rsid w:val="002075E1"/>
    <w:rsid w:val="00207CF2"/>
    <w:rsid w:val="00207DE7"/>
    <w:rsid w:val="00210D46"/>
    <w:rsid w:val="00213E77"/>
    <w:rsid w:val="00214B8A"/>
    <w:rsid w:val="002154D2"/>
    <w:rsid w:val="00217517"/>
    <w:rsid w:val="00222360"/>
    <w:rsid w:val="00223465"/>
    <w:rsid w:val="00225658"/>
    <w:rsid w:val="00225B0A"/>
    <w:rsid w:val="00226EAB"/>
    <w:rsid w:val="00227C5E"/>
    <w:rsid w:val="00230B78"/>
    <w:rsid w:val="002319E8"/>
    <w:rsid w:val="0023579F"/>
    <w:rsid w:val="00235C57"/>
    <w:rsid w:val="00242D52"/>
    <w:rsid w:val="002469FA"/>
    <w:rsid w:val="00247E86"/>
    <w:rsid w:val="002512C4"/>
    <w:rsid w:val="00253AC0"/>
    <w:rsid w:val="00254D71"/>
    <w:rsid w:val="002574FE"/>
    <w:rsid w:val="00260881"/>
    <w:rsid w:val="002610F8"/>
    <w:rsid w:val="00261C96"/>
    <w:rsid w:val="0026665C"/>
    <w:rsid w:val="00270BA7"/>
    <w:rsid w:val="002733D4"/>
    <w:rsid w:val="00273704"/>
    <w:rsid w:val="00275BB9"/>
    <w:rsid w:val="00277DA4"/>
    <w:rsid w:val="00280756"/>
    <w:rsid w:val="00280A6F"/>
    <w:rsid w:val="00280E3B"/>
    <w:rsid w:val="002814A6"/>
    <w:rsid w:val="00281543"/>
    <w:rsid w:val="00282AC5"/>
    <w:rsid w:val="00282AE0"/>
    <w:rsid w:val="00286E59"/>
    <w:rsid w:val="0029057E"/>
    <w:rsid w:val="00290A18"/>
    <w:rsid w:val="00296844"/>
    <w:rsid w:val="00296DCD"/>
    <w:rsid w:val="002971F1"/>
    <w:rsid w:val="002A0A7F"/>
    <w:rsid w:val="002A3AA5"/>
    <w:rsid w:val="002A6896"/>
    <w:rsid w:val="002A7223"/>
    <w:rsid w:val="002B02E9"/>
    <w:rsid w:val="002B1C03"/>
    <w:rsid w:val="002B2394"/>
    <w:rsid w:val="002C1106"/>
    <w:rsid w:val="002C3758"/>
    <w:rsid w:val="002C5ABF"/>
    <w:rsid w:val="002D36ED"/>
    <w:rsid w:val="002D38D9"/>
    <w:rsid w:val="002D4C69"/>
    <w:rsid w:val="002D5C04"/>
    <w:rsid w:val="002E0BBA"/>
    <w:rsid w:val="002E1534"/>
    <w:rsid w:val="002E4583"/>
    <w:rsid w:val="002E4AA3"/>
    <w:rsid w:val="002E7DBE"/>
    <w:rsid w:val="002F106F"/>
    <w:rsid w:val="002F128B"/>
    <w:rsid w:val="002F2598"/>
    <w:rsid w:val="002F4604"/>
    <w:rsid w:val="002F5237"/>
    <w:rsid w:val="00300A3A"/>
    <w:rsid w:val="003017BF"/>
    <w:rsid w:val="00302B41"/>
    <w:rsid w:val="003037AF"/>
    <w:rsid w:val="003069A8"/>
    <w:rsid w:val="00307E67"/>
    <w:rsid w:val="0031098B"/>
    <w:rsid w:val="003154F6"/>
    <w:rsid w:val="003177CD"/>
    <w:rsid w:val="00317BCE"/>
    <w:rsid w:val="00321247"/>
    <w:rsid w:val="00322788"/>
    <w:rsid w:val="003233B4"/>
    <w:rsid w:val="003300BD"/>
    <w:rsid w:val="00330470"/>
    <w:rsid w:val="00342347"/>
    <w:rsid w:val="0034367C"/>
    <w:rsid w:val="0035073F"/>
    <w:rsid w:val="00351430"/>
    <w:rsid w:val="00351831"/>
    <w:rsid w:val="003521F1"/>
    <w:rsid w:val="00355F4E"/>
    <w:rsid w:val="00357D89"/>
    <w:rsid w:val="00361031"/>
    <w:rsid w:val="003627DB"/>
    <w:rsid w:val="00363493"/>
    <w:rsid w:val="003721FE"/>
    <w:rsid w:val="00376170"/>
    <w:rsid w:val="003768AF"/>
    <w:rsid w:val="00376981"/>
    <w:rsid w:val="003831A1"/>
    <w:rsid w:val="003843CD"/>
    <w:rsid w:val="003867CB"/>
    <w:rsid w:val="00386850"/>
    <w:rsid w:val="0039391D"/>
    <w:rsid w:val="00394359"/>
    <w:rsid w:val="003A2CB7"/>
    <w:rsid w:val="003A2E07"/>
    <w:rsid w:val="003A4B30"/>
    <w:rsid w:val="003A637F"/>
    <w:rsid w:val="003A691B"/>
    <w:rsid w:val="003B255A"/>
    <w:rsid w:val="003B25EA"/>
    <w:rsid w:val="003B291C"/>
    <w:rsid w:val="003B2C18"/>
    <w:rsid w:val="003B4F4E"/>
    <w:rsid w:val="003B5681"/>
    <w:rsid w:val="003B630B"/>
    <w:rsid w:val="003C3830"/>
    <w:rsid w:val="003C5CD0"/>
    <w:rsid w:val="003C7AC4"/>
    <w:rsid w:val="003D0821"/>
    <w:rsid w:val="003D0D35"/>
    <w:rsid w:val="003D27E3"/>
    <w:rsid w:val="003D42B2"/>
    <w:rsid w:val="003D4F9E"/>
    <w:rsid w:val="003D6763"/>
    <w:rsid w:val="003D7039"/>
    <w:rsid w:val="003E0360"/>
    <w:rsid w:val="003E182A"/>
    <w:rsid w:val="003E27FF"/>
    <w:rsid w:val="003E2CF6"/>
    <w:rsid w:val="003E3482"/>
    <w:rsid w:val="003E6914"/>
    <w:rsid w:val="003F2212"/>
    <w:rsid w:val="003F315D"/>
    <w:rsid w:val="003F33AB"/>
    <w:rsid w:val="003F4A9D"/>
    <w:rsid w:val="00402C70"/>
    <w:rsid w:val="004032DF"/>
    <w:rsid w:val="004062B0"/>
    <w:rsid w:val="00406403"/>
    <w:rsid w:val="00406881"/>
    <w:rsid w:val="00406E66"/>
    <w:rsid w:val="004109CE"/>
    <w:rsid w:val="00411E8D"/>
    <w:rsid w:val="00412629"/>
    <w:rsid w:val="0041393F"/>
    <w:rsid w:val="00413D6D"/>
    <w:rsid w:val="0041506D"/>
    <w:rsid w:val="0041576A"/>
    <w:rsid w:val="00416291"/>
    <w:rsid w:val="00423227"/>
    <w:rsid w:val="0042398C"/>
    <w:rsid w:val="00423A11"/>
    <w:rsid w:val="00425A56"/>
    <w:rsid w:val="00426842"/>
    <w:rsid w:val="004278D5"/>
    <w:rsid w:val="004317AD"/>
    <w:rsid w:val="00440C9C"/>
    <w:rsid w:val="0044115A"/>
    <w:rsid w:val="004427A5"/>
    <w:rsid w:val="00443103"/>
    <w:rsid w:val="00446BB6"/>
    <w:rsid w:val="00447223"/>
    <w:rsid w:val="004514AF"/>
    <w:rsid w:val="004521A6"/>
    <w:rsid w:val="00452F01"/>
    <w:rsid w:val="00456328"/>
    <w:rsid w:val="00460E13"/>
    <w:rsid w:val="00461512"/>
    <w:rsid w:val="00463520"/>
    <w:rsid w:val="00465A88"/>
    <w:rsid w:val="0046600F"/>
    <w:rsid w:val="00466586"/>
    <w:rsid w:val="0046667A"/>
    <w:rsid w:val="004667B2"/>
    <w:rsid w:val="00466B7D"/>
    <w:rsid w:val="004678D9"/>
    <w:rsid w:val="00470128"/>
    <w:rsid w:val="00470466"/>
    <w:rsid w:val="0047113E"/>
    <w:rsid w:val="00471553"/>
    <w:rsid w:val="00475010"/>
    <w:rsid w:val="00476051"/>
    <w:rsid w:val="00481425"/>
    <w:rsid w:val="00481485"/>
    <w:rsid w:val="004855B8"/>
    <w:rsid w:val="00485AAB"/>
    <w:rsid w:val="00485B49"/>
    <w:rsid w:val="00490432"/>
    <w:rsid w:val="00491C5D"/>
    <w:rsid w:val="00493C7A"/>
    <w:rsid w:val="00493DBC"/>
    <w:rsid w:val="00493E76"/>
    <w:rsid w:val="0049491B"/>
    <w:rsid w:val="00495A71"/>
    <w:rsid w:val="00496405"/>
    <w:rsid w:val="00496AC4"/>
    <w:rsid w:val="004976DF"/>
    <w:rsid w:val="004A0520"/>
    <w:rsid w:val="004A0FA2"/>
    <w:rsid w:val="004A1080"/>
    <w:rsid w:val="004A4D88"/>
    <w:rsid w:val="004A620E"/>
    <w:rsid w:val="004B0F60"/>
    <w:rsid w:val="004B3F4E"/>
    <w:rsid w:val="004C2C69"/>
    <w:rsid w:val="004C36AA"/>
    <w:rsid w:val="004C49D1"/>
    <w:rsid w:val="004C4E51"/>
    <w:rsid w:val="004C6561"/>
    <w:rsid w:val="004C69FF"/>
    <w:rsid w:val="004D2A9C"/>
    <w:rsid w:val="004D2CD7"/>
    <w:rsid w:val="004D2F1E"/>
    <w:rsid w:val="004D4330"/>
    <w:rsid w:val="004D4B22"/>
    <w:rsid w:val="004D7E0A"/>
    <w:rsid w:val="004E6F25"/>
    <w:rsid w:val="004E7AB5"/>
    <w:rsid w:val="004F0A1E"/>
    <w:rsid w:val="004F0A36"/>
    <w:rsid w:val="004F3B72"/>
    <w:rsid w:val="004F5A53"/>
    <w:rsid w:val="004F75F8"/>
    <w:rsid w:val="005016C3"/>
    <w:rsid w:val="0050496B"/>
    <w:rsid w:val="00505F24"/>
    <w:rsid w:val="005108B0"/>
    <w:rsid w:val="00511F49"/>
    <w:rsid w:val="0051256B"/>
    <w:rsid w:val="00514945"/>
    <w:rsid w:val="00515D59"/>
    <w:rsid w:val="005208B3"/>
    <w:rsid w:val="00525FF9"/>
    <w:rsid w:val="00526EC1"/>
    <w:rsid w:val="00533471"/>
    <w:rsid w:val="00534731"/>
    <w:rsid w:val="00535815"/>
    <w:rsid w:val="0054243A"/>
    <w:rsid w:val="00542F94"/>
    <w:rsid w:val="0054406F"/>
    <w:rsid w:val="00546C15"/>
    <w:rsid w:val="00550BF2"/>
    <w:rsid w:val="00552D2D"/>
    <w:rsid w:val="00553FE9"/>
    <w:rsid w:val="00555A4E"/>
    <w:rsid w:val="00555DE2"/>
    <w:rsid w:val="0055708A"/>
    <w:rsid w:val="0055760F"/>
    <w:rsid w:val="00562E4C"/>
    <w:rsid w:val="005633A7"/>
    <w:rsid w:val="005659C1"/>
    <w:rsid w:val="005665D2"/>
    <w:rsid w:val="00574DE3"/>
    <w:rsid w:val="005755B1"/>
    <w:rsid w:val="005757BF"/>
    <w:rsid w:val="005760AF"/>
    <w:rsid w:val="005803AE"/>
    <w:rsid w:val="00581D00"/>
    <w:rsid w:val="005876BF"/>
    <w:rsid w:val="00591F55"/>
    <w:rsid w:val="00593E14"/>
    <w:rsid w:val="00594879"/>
    <w:rsid w:val="00597BDD"/>
    <w:rsid w:val="005A0266"/>
    <w:rsid w:val="005A0A67"/>
    <w:rsid w:val="005A120B"/>
    <w:rsid w:val="005A2C4E"/>
    <w:rsid w:val="005A2EBC"/>
    <w:rsid w:val="005A372B"/>
    <w:rsid w:val="005A3AFD"/>
    <w:rsid w:val="005A55B7"/>
    <w:rsid w:val="005A66E4"/>
    <w:rsid w:val="005A698D"/>
    <w:rsid w:val="005B01F3"/>
    <w:rsid w:val="005B2833"/>
    <w:rsid w:val="005B57FC"/>
    <w:rsid w:val="005B5D66"/>
    <w:rsid w:val="005B6123"/>
    <w:rsid w:val="005B6334"/>
    <w:rsid w:val="005B7AC2"/>
    <w:rsid w:val="005C1304"/>
    <w:rsid w:val="005C1326"/>
    <w:rsid w:val="005C4C3F"/>
    <w:rsid w:val="005D1D1D"/>
    <w:rsid w:val="005D7955"/>
    <w:rsid w:val="005E26F4"/>
    <w:rsid w:val="005E2A24"/>
    <w:rsid w:val="005E2BC6"/>
    <w:rsid w:val="005E4D5E"/>
    <w:rsid w:val="005E5388"/>
    <w:rsid w:val="005E5A79"/>
    <w:rsid w:val="005F201B"/>
    <w:rsid w:val="005F3F22"/>
    <w:rsid w:val="005F4668"/>
    <w:rsid w:val="005F558D"/>
    <w:rsid w:val="005F61D2"/>
    <w:rsid w:val="005F6B36"/>
    <w:rsid w:val="0060071D"/>
    <w:rsid w:val="0060094F"/>
    <w:rsid w:val="00605F14"/>
    <w:rsid w:val="0060644F"/>
    <w:rsid w:val="00607B6A"/>
    <w:rsid w:val="00611EB4"/>
    <w:rsid w:val="00613104"/>
    <w:rsid w:val="00613279"/>
    <w:rsid w:val="0061696B"/>
    <w:rsid w:val="0061767A"/>
    <w:rsid w:val="00626378"/>
    <w:rsid w:val="00630613"/>
    <w:rsid w:val="00631BFD"/>
    <w:rsid w:val="006330D0"/>
    <w:rsid w:val="00634302"/>
    <w:rsid w:val="006349C1"/>
    <w:rsid w:val="00635EBE"/>
    <w:rsid w:val="0064015C"/>
    <w:rsid w:val="00641B2C"/>
    <w:rsid w:val="006448C0"/>
    <w:rsid w:val="006470C2"/>
    <w:rsid w:val="0064787F"/>
    <w:rsid w:val="00647D4F"/>
    <w:rsid w:val="00650023"/>
    <w:rsid w:val="0065012E"/>
    <w:rsid w:val="00651BF3"/>
    <w:rsid w:val="00653608"/>
    <w:rsid w:val="006561D5"/>
    <w:rsid w:val="006633F4"/>
    <w:rsid w:val="00666FAD"/>
    <w:rsid w:val="00670D40"/>
    <w:rsid w:val="00671934"/>
    <w:rsid w:val="00672C09"/>
    <w:rsid w:val="00675519"/>
    <w:rsid w:val="00675C73"/>
    <w:rsid w:val="006816A3"/>
    <w:rsid w:val="00682A6F"/>
    <w:rsid w:val="006832FE"/>
    <w:rsid w:val="00686333"/>
    <w:rsid w:val="00696F0F"/>
    <w:rsid w:val="006A2CEE"/>
    <w:rsid w:val="006A3083"/>
    <w:rsid w:val="006A4C0E"/>
    <w:rsid w:val="006A4FD5"/>
    <w:rsid w:val="006A5358"/>
    <w:rsid w:val="006B16BB"/>
    <w:rsid w:val="006B458F"/>
    <w:rsid w:val="006B4B0C"/>
    <w:rsid w:val="006B50FA"/>
    <w:rsid w:val="006B7A35"/>
    <w:rsid w:val="006C03EA"/>
    <w:rsid w:val="006C2474"/>
    <w:rsid w:val="006C2D01"/>
    <w:rsid w:val="006C386F"/>
    <w:rsid w:val="006C3E55"/>
    <w:rsid w:val="006C424D"/>
    <w:rsid w:val="006C45B4"/>
    <w:rsid w:val="006C54E0"/>
    <w:rsid w:val="006C6790"/>
    <w:rsid w:val="006C75EE"/>
    <w:rsid w:val="006D2D1E"/>
    <w:rsid w:val="006D3000"/>
    <w:rsid w:val="006D4CC0"/>
    <w:rsid w:val="006E226A"/>
    <w:rsid w:val="006E2D9B"/>
    <w:rsid w:val="006E3D8F"/>
    <w:rsid w:val="006E587C"/>
    <w:rsid w:val="006E5F5F"/>
    <w:rsid w:val="006E78BF"/>
    <w:rsid w:val="006F0BD7"/>
    <w:rsid w:val="006F1EBB"/>
    <w:rsid w:val="006F49CC"/>
    <w:rsid w:val="006F5E85"/>
    <w:rsid w:val="00700F2E"/>
    <w:rsid w:val="00701ECE"/>
    <w:rsid w:val="0070408A"/>
    <w:rsid w:val="00705A27"/>
    <w:rsid w:val="007060C9"/>
    <w:rsid w:val="00707060"/>
    <w:rsid w:val="00707820"/>
    <w:rsid w:val="007100B6"/>
    <w:rsid w:val="00710AC2"/>
    <w:rsid w:val="007116B9"/>
    <w:rsid w:val="00711976"/>
    <w:rsid w:val="00711E46"/>
    <w:rsid w:val="00711EF3"/>
    <w:rsid w:val="0071220F"/>
    <w:rsid w:val="00712BF1"/>
    <w:rsid w:val="00714073"/>
    <w:rsid w:val="007149AE"/>
    <w:rsid w:val="0071643C"/>
    <w:rsid w:val="00722E38"/>
    <w:rsid w:val="0072394F"/>
    <w:rsid w:val="007239F3"/>
    <w:rsid w:val="007277B9"/>
    <w:rsid w:val="007312CE"/>
    <w:rsid w:val="00735AF2"/>
    <w:rsid w:val="00736049"/>
    <w:rsid w:val="007363B5"/>
    <w:rsid w:val="007373AE"/>
    <w:rsid w:val="007407CE"/>
    <w:rsid w:val="0074084C"/>
    <w:rsid w:val="0074099D"/>
    <w:rsid w:val="00742983"/>
    <w:rsid w:val="00745303"/>
    <w:rsid w:val="00745565"/>
    <w:rsid w:val="00746143"/>
    <w:rsid w:val="00746B5A"/>
    <w:rsid w:val="0075015C"/>
    <w:rsid w:val="00750612"/>
    <w:rsid w:val="00750BDC"/>
    <w:rsid w:val="0076348C"/>
    <w:rsid w:val="007651CF"/>
    <w:rsid w:val="00767BFF"/>
    <w:rsid w:val="0077046C"/>
    <w:rsid w:val="00770F15"/>
    <w:rsid w:val="00770F41"/>
    <w:rsid w:val="00771BAD"/>
    <w:rsid w:val="00780696"/>
    <w:rsid w:val="007821D5"/>
    <w:rsid w:val="007822A8"/>
    <w:rsid w:val="00783D66"/>
    <w:rsid w:val="00783F6C"/>
    <w:rsid w:val="007848E2"/>
    <w:rsid w:val="00784919"/>
    <w:rsid w:val="007849DB"/>
    <w:rsid w:val="00785E0E"/>
    <w:rsid w:val="00796C1C"/>
    <w:rsid w:val="007A0176"/>
    <w:rsid w:val="007A13C3"/>
    <w:rsid w:val="007A167B"/>
    <w:rsid w:val="007A6755"/>
    <w:rsid w:val="007B0F7A"/>
    <w:rsid w:val="007B3EFA"/>
    <w:rsid w:val="007B6BCD"/>
    <w:rsid w:val="007B786D"/>
    <w:rsid w:val="007C0096"/>
    <w:rsid w:val="007C1D6B"/>
    <w:rsid w:val="007C1F66"/>
    <w:rsid w:val="007C3B52"/>
    <w:rsid w:val="007C3EB1"/>
    <w:rsid w:val="007C486B"/>
    <w:rsid w:val="007C4AB9"/>
    <w:rsid w:val="007C685B"/>
    <w:rsid w:val="007C78F2"/>
    <w:rsid w:val="007D1764"/>
    <w:rsid w:val="007D3F72"/>
    <w:rsid w:val="007D47FB"/>
    <w:rsid w:val="007D4929"/>
    <w:rsid w:val="007D56D5"/>
    <w:rsid w:val="007E093A"/>
    <w:rsid w:val="007E22A6"/>
    <w:rsid w:val="007E7645"/>
    <w:rsid w:val="007F23DF"/>
    <w:rsid w:val="007F2A99"/>
    <w:rsid w:val="007F7110"/>
    <w:rsid w:val="00805BD2"/>
    <w:rsid w:val="00806D39"/>
    <w:rsid w:val="00811213"/>
    <w:rsid w:val="008114EA"/>
    <w:rsid w:val="0081152B"/>
    <w:rsid w:val="00812F7B"/>
    <w:rsid w:val="00814D12"/>
    <w:rsid w:val="00815C29"/>
    <w:rsid w:val="00816BDA"/>
    <w:rsid w:val="00820A7A"/>
    <w:rsid w:val="00820CFD"/>
    <w:rsid w:val="00823D73"/>
    <w:rsid w:val="008240C6"/>
    <w:rsid w:val="008258BD"/>
    <w:rsid w:val="00831020"/>
    <w:rsid w:val="00833C78"/>
    <w:rsid w:val="0083502B"/>
    <w:rsid w:val="00836741"/>
    <w:rsid w:val="00837025"/>
    <w:rsid w:val="00837A3A"/>
    <w:rsid w:val="008409B8"/>
    <w:rsid w:val="0084430B"/>
    <w:rsid w:val="00846B5F"/>
    <w:rsid w:val="008502C6"/>
    <w:rsid w:val="008527F2"/>
    <w:rsid w:val="00852964"/>
    <w:rsid w:val="00853046"/>
    <w:rsid w:val="00854425"/>
    <w:rsid w:val="008558F8"/>
    <w:rsid w:val="0086012D"/>
    <w:rsid w:val="00862FEE"/>
    <w:rsid w:val="00865972"/>
    <w:rsid w:val="00865F4B"/>
    <w:rsid w:val="008711DA"/>
    <w:rsid w:val="00872949"/>
    <w:rsid w:val="00872CC1"/>
    <w:rsid w:val="00873F4D"/>
    <w:rsid w:val="00874081"/>
    <w:rsid w:val="00874DB6"/>
    <w:rsid w:val="0087727C"/>
    <w:rsid w:val="008772A3"/>
    <w:rsid w:val="00877F58"/>
    <w:rsid w:val="00881F63"/>
    <w:rsid w:val="00884691"/>
    <w:rsid w:val="008863DE"/>
    <w:rsid w:val="00887404"/>
    <w:rsid w:val="008874DF"/>
    <w:rsid w:val="008876E3"/>
    <w:rsid w:val="008906D6"/>
    <w:rsid w:val="00890A7C"/>
    <w:rsid w:val="00892040"/>
    <w:rsid w:val="00893662"/>
    <w:rsid w:val="00897878"/>
    <w:rsid w:val="00897941"/>
    <w:rsid w:val="008A0101"/>
    <w:rsid w:val="008A679B"/>
    <w:rsid w:val="008B0FD6"/>
    <w:rsid w:val="008B35DE"/>
    <w:rsid w:val="008B36BB"/>
    <w:rsid w:val="008B5DC5"/>
    <w:rsid w:val="008B6F09"/>
    <w:rsid w:val="008C0D06"/>
    <w:rsid w:val="008C2B50"/>
    <w:rsid w:val="008C3FD0"/>
    <w:rsid w:val="008C50F8"/>
    <w:rsid w:val="008C64D9"/>
    <w:rsid w:val="008D523A"/>
    <w:rsid w:val="008D5A40"/>
    <w:rsid w:val="008D6803"/>
    <w:rsid w:val="008D74E5"/>
    <w:rsid w:val="008E0834"/>
    <w:rsid w:val="008E13CE"/>
    <w:rsid w:val="008E321A"/>
    <w:rsid w:val="008E495D"/>
    <w:rsid w:val="008E4DE5"/>
    <w:rsid w:val="008E51DD"/>
    <w:rsid w:val="008E717B"/>
    <w:rsid w:val="008F044F"/>
    <w:rsid w:val="008F05C2"/>
    <w:rsid w:val="008F6CF2"/>
    <w:rsid w:val="008F6FA1"/>
    <w:rsid w:val="0090083D"/>
    <w:rsid w:val="00901C91"/>
    <w:rsid w:val="009066C6"/>
    <w:rsid w:val="00906F68"/>
    <w:rsid w:val="009077C7"/>
    <w:rsid w:val="00910E68"/>
    <w:rsid w:val="00911F1A"/>
    <w:rsid w:val="00914777"/>
    <w:rsid w:val="00914DD8"/>
    <w:rsid w:val="00915B1C"/>
    <w:rsid w:val="00921F82"/>
    <w:rsid w:val="009257F2"/>
    <w:rsid w:val="009260F9"/>
    <w:rsid w:val="009263DB"/>
    <w:rsid w:val="00926795"/>
    <w:rsid w:val="009300E4"/>
    <w:rsid w:val="009321A6"/>
    <w:rsid w:val="00932BE8"/>
    <w:rsid w:val="00935139"/>
    <w:rsid w:val="009362A5"/>
    <w:rsid w:val="009364C7"/>
    <w:rsid w:val="00937B8D"/>
    <w:rsid w:val="00937C31"/>
    <w:rsid w:val="00940163"/>
    <w:rsid w:val="009502AF"/>
    <w:rsid w:val="0095276C"/>
    <w:rsid w:val="00954D58"/>
    <w:rsid w:val="009552E4"/>
    <w:rsid w:val="00955603"/>
    <w:rsid w:val="00956FD9"/>
    <w:rsid w:val="0096120F"/>
    <w:rsid w:val="00962466"/>
    <w:rsid w:val="00963E33"/>
    <w:rsid w:val="00964055"/>
    <w:rsid w:val="0096584A"/>
    <w:rsid w:val="00975927"/>
    <w:rsid w:val="009760F5"/>
    <w:rsid w:val="0097628E"/>
    <w:rsid w:val="00977238"/>
    <w:rsid w:val="0098173F"/>
    <w:rsid w:val="009849DF"/>
    <w:rsid w:val="00990789"/>
    <w:rsid w:val="00990FF2"/>
    <w:rsid w:val="009A256F"/>
    <w:rsid w:val="009A2FDC"/>
    <w:rsid w:val="009A4B27"/>
    <w:rsid w:val="009A5998"/>
    <w:rsid w:val="009A731F"/>
    <w:rsid w:val="009A7D75"/>
    <w:rsid w:val="009B06C9"/>
    <w:rsid w:val="009B2FE6"/>
    <w:rsid w:val="009B330E"/>
    <w:rsid w:val="009B4199"/>
    <w:rsid w:val="009B57F5"/>
    <w:rsid w:val="009C079E"/>
    <w:rsid w:val="009C0D98"/>
    <w:rsid w:val="009C2B27"/>
    <w:rsid w:val="009C42EB"/>
    <w:rsid w:val="009C5140"/>
    <w:rsid w:val="009C5400"/>
    <w:rsid w:val="009C7307"/>
    <w:rsid w:val="009D301F"/>
    <w:rsid w:val="009D312E"/>
    <w:rsid w:val="009D3F13"/>
    <w:rsid w:val="009D63A0"/>
    <w:rsid w:val="009D6A47"/>
    <w:rsid w:val="009D77E4"/>
    <w:rsid w:val="009E0FC7"/>
    <w:rsid w:val="009E1497"/>
    <w:rsid w:val="009E2FF1"/>
    <w:rsid w:val="009E6BBF"/>
    <w:rsid w:val="00A02FF7"/>
    <w:rsid w:val="00A0358C"/>
    <w:rsid w:val="00A04A41"/>
    <w:rsid w:val="00A0529F"/>
    <w:rsid w:val="00A106BF"/>
    <w:rsid w:val="00A1320A"/>
    <w:rsid w:val="00A13809"/>
    <w:rsid w:val="00A14C7A"/>
    <w:rsid w:val="00A2013E"/>
    <w:rsid w:val="00A235C9"/>
    <w:rsid w:val="00A25515"/>
    <w:rsid w:val="00A257A4"/>
    <w:rsid w:val="00A277F6"/>
    <w:rsid w:val="00A27990"/>
    <w:rsid w:val="00A305E9"/>
    <w:rsid w:val="00A3561C"/>
    <w:rsid w:val="00A3678C"/>
    <w:rsid w:val="00A36951"/>
    <w:rsid w:val="00A374A1"/>
    <w:rsid w:val="00A378BE"/>
    <w:rsid w:val="00A40C0D"/>
    <w:rsid w:val="00A41803"/>
    <w:rsid w:val="00A420D8"/>
    <w:rsid w:val="00A46DF2"/>
    <w:rsid w:val="00A5298E"/>
    <w:rsid w:val="00A53532"/>
    <w:rsid w:val="00A55067"/>
    <w:rsid w:val="00A557F5"/>
    <w:rsid w:val="00A567C4"/>
    <w:rsid w:val="00A56A21"/>
    <w:rsid w:val="00A60CE7"/>
    <w:rsid w:val="00A61E25"/>
    <w:rsid w:val="00A62CC1"/>
    <w:rsid w:val="00A6694C"/>
    <w:rsid w:val="00A66C51"/>
    <w:rsid w:val="00A70C0F"/>
    <w:rsid w:val="00A774C6"/>
    <w:rsid w:val="00A825CC"/>
    <w:rsid w:val="00A858A7"/>
    <w:rsid w:val="00A904BF"/>
    <w:rsid w:val="00A91889"/>
    <w:rsid w:val="00A91AF0"/>
    <w:rsid w:val="00A92C9B"/>
    <w:rsid w:val="00A93F2F"/>
    <w:rsid w:val="00A94F0C"/>
    <w:rsid w:val="00A9630D"/>
    <w:rsid w:val="00A974CF"/>
    <w:rsid w:val="00AA1D1C"/>
    <w:rsid w:val="00AA1D4E"/>
    <w:rsid w:val="00AA5239"/>
    <w:rsid w:val="00AA64F6"/>
    <w:rsid w:val="00AA6947"/>
    <w:rsid w:val="00AA6E77"/>
    <w:rsid w:val="00AB08EE"/>
    <w:rsid w:val="00AB54F6"/>
    <w:rsid w:val="00AB5870"/>
    <w:rsid w:val="00AB68E8"/>
    <w:rsid w:val="00AB6B23"/>
    <w:rsid w:val="00AC312F"/>
    <w:rsid w:val="00AC35F9"/>
    <w:rsid w:val="00AC4DB9"/>
    <w:rsid w:val="00AC6EE7"/>
    <w:rsid w:val="00AC7F8F"/>
    <w:rsid w:val="00AD0288"/>
    <w:rsid w:val="00AD0DBD"/>
    <w:rsid w:val="00AD73B6"/>
    <w:rsid w:val="00AD7535"/>
    <w:rsid w:val="00AE3F63"/>
    <w:rsid w:val="00AE62C4"/>
    <w:rsid w:val="00AF2933"/>
    <w:rsid w:val="00AF3408"/>
    <w:rsid w:val="00AF3CC9"/>
    <w:rsid w:val="00AF4035"/>
    <w:rsid w:val="00AF4972"/>
    <w:rsid w:val="00AF5E0E"/>
    <w:rsid w:val="00AF6111"/>
    <w:rsid w:val="00AF6212"/>
    <w:rsid w:val="00AF7ABC"/>
    <w:rsid w:val="00B01264"/>
    <w:rsid w:val="00B0130A"/>
    <w:rsid w:val="00B01566"/>
    <w:rsid w:val="00B0158F"/>
    <w:rsid w:val="00B019AB"/>
    <w:rsid w:val="00B0201E"/>
    <w:rsid w:val="00B03F29"/>
    <w:rsid w:val="00B0569A"/>
    <w:rsid w:val="00B079F5"/>
    <w:rsid w:val="00B11824"/>
    <w:rsid w:val="00B127A7"/>
    <w:rsid w:val="00B131B7"/>
    <w:rsid w:val="00B1375D"/>
    <w:rsid w:val="00B13CC1"/>
    <w:rsid w:val="00B13D2D"/>
    <w:rsid w:val="00B14597"/>
    <w:rsid w:val="00B149A5"/>
    <w:rsid w:val="00B151AA"/>
    <w:rsid w:val="00B153B5"/>
    <w:rsid w:val="00B1794E"/>
    <w:rsid w:val="00B2292A"/>
    <w:rsid w:val="00B247A5"/>
    <w:rsid w:val="00B2483E"/>
    <w:rsid w:val="00B24EAA"/>
    <w:rsid w:val="00B26983"/>
    <w:rsid w:val="00B36F6F"/>
    <w:rsid w:val="00B37514"/>
    <w:rsid w:val="00B432DB"/>
    <w:rsid w:val="00B515DE"/>
    <w:rsid w:val="00B53128"/>
    <w:rsid w:val="00B5628F"/>
    <w:rsid w:val="00B56B71"/>
    <w:rsid w:val="00B60193"/>
    <w:rsid w:val="00B61647"/>
    <w:rsid w:val="00B61788"/>
    <w:rsid w:val="00B628AB"/>
    <w:rsid w:val="00B63AB2"/>
    <w:rsid w:val="00B64FC6"/>
    <w:rsid w:val="00B65358"/>
    <w:rsid w:val="00B67644"/>
    <w:rsid w:val="00B67B10"/>
    <w:rsid w:val="00B71E8D"/>
    <w:rsid w:val="00B73C27"/>
    <w:rsid w:val="00B758F4"/>
    <w:rsid w:val="00B75937"/>
    <w:rsid w:val="00B75A7C"/>
    <w:rsid w:val="00B77308"/>
    <w:rsid w:val="00B8038B"/>
    <w:rsid w:val="00B813ED"/>
    <w:rsid w:val="00B8576C"/>
    <w:rsid w:val="00B86310"/>
    <w:rsid w:val="00B869C9"/>
    <w:rsid w:val="00B905B1"/>
    <w:rsid w:val="00B967E0"/>
    <w:rsid w:val="00B97259"/>
    <w:rsid w:val="00BA0307"/>
    <w:rsid w:val="00BA126C"/>
    <w:rsid w:val="00BA368E"/>
    <w:rsid w:val="00BA5ECF"/>
    <w:rsid w:val="00BA5F08"/>
    <w:rsid w:val="00BA6CF0"/>
    <w:rsid w:val="00BB0A0E"/>
    <w:rsid w:val="00BB2F09"/>
    <w:rsid w:val="00BB30EF"/>
    <w:rsid w:val="00BB45BD"/>
    <w:rsid w:val="00BB4842"/>
    <w:rsid w:val="00BB4ECA"/>
    <w:rsid w:val="00BB78CF"/>
    <w:rsid w:val="00BC195C"/>
    <w:rsid w:val="00BC21AA"/>
    <w:rsid w:val="00BC33B9"/>
    <w:rsid w:val="00BC73CC"/>
    <w:rsid w:val="00BD0CE2"/>
    <w:rsid w:val="00BD438B"/>
    <w:rsid w:val="00BD6D8D"/>
    <w:rsid w:val="00BE1206"/>
    <w:rsid w:val="00BE4407"/>
    <w:rsid w:val="00BE7A37"/>
    <w:rsid w:val="00BF22C3"/>
    <w:rsid w:val="00BF372F"/>
    <w:rsid w:val="00BF3946"/>
    <w:rsid w:val="00BF5F5A"/>
    <w:rsid w:val="00BF6FB5"/>
    <w:rsid w:val="00C01FEC"/>
    <w:rsid w:val="00C0466F"/>
    <w:rsid w:val="00C131BB"/>
    <w:rsid w:val="00C13D14"/>
    <w:rsid w:val="00C1625C"/>
    <w:rsid w:val="00C22022"/>
    <w:rsid w:val="00C2328A"/>
    <w:rsid w:val="00C3035C"/>
    <w:rsid w:val="00C3101E"/>
    <w:rsid w:val="00C32FB3"/>
    <w:rsid w:val="00C331AB"/>
    <w:rsid w:val="00C33F5A"/>
    <w:rsid w:val="00C3538D"/>
    <w:rsid w:val="00C371EC"/>
    <w:rsid w:val="00C41370"/>
    <w:rsid w:val="00C4232F"/>
    <w:rsid w:val="00C442B7"/>
    <w:rsid w:val="00C4749C"/>
    <w:rsid w:val="00C51AA9"/>
    <w:rsid w:val="00C52141"/>
    <w:rsid w:val="00C525D7"/>
    <w:rsid w:val="00C530AD"/>
    <w:rsid w:val="00C5444A"/>
    <w:rsid w:val="00C55CF6"/>
    <w:rsid w:val="00C57874"/>
    <w:rsid w:val="00C603F7"/>
    <w:rsid w:val="00C60925"/>
    <w:rsid w:val="00C61C64"/>
    <w:rsid w:val="00C61E10"/>
    <w:rsid w:val="00C61F95"/>
    <w:rsid w:val="00C63D47"/>
    <w:rsid w:val="00C646DF"/>
    <w:rsid w:val="00C661DE"/>
    <w:rsid w:val="00C67287"/>
    <w:rsid w:val="00C6748F"/>
    <w:rsid w:val="00C70AAF"/>
    <w:rsid w:val="00C73898"/>
    <w:rsid w:val="00C74603"/>
    <w:rsid w:val="00C752C1"/>
    <w:rsid w:val="00C7645D"/>
    <w:rsid w:val="00C86F0F"/>
    <w:rsid w:val="00C935AD"/>
    <w:rsid w:val="00C960F7"/>
    <w:rsid w:val="00CA0968"/>
    <w:rsid w:val="00CA1261"/>
    <w:rsid w:val="00CA173F"/>
    <w:rsid w:val="00CA1F13"/>
    <w:rsid w:val="00CA5028"/>
    <w:rsid w:val="00CA52A9"/>
    <w:rsid w:val="00CA620A"/>
    <w:rsid w:val="00CB264A"/>
    <w:rsid w:val="00CB350F"/>
    <w:rsid w:val="00CB3DC0"/>
    <w:rsid w:val="00CB49AF"/>
    <w:rsid w:val="00CB6941"/>
    <w:rsid w:val="00CB76FF"/>
    <w:rsid w:val="00CB7ED9"/>
    <w:rsid w:val="00CC14CD"/>
    <w:rsid w:val="00CC1A54"/>
    <w:rsid w:val="00CC2120"/>
    <w:rsid w:val="00CC2889"/>
    <w:rsid w:val="00CC480D"/>
    <w:rsid w:val="00CC7F41"/>
    <w:rsid w:val="00CD27AB"/>
    <w:rsid w:val="00CD3A60"/>
    <w:rsid w:val="00CD3BD1"/>
    <w:rsid w:val="00CD4ED3"/>
    <w:rsid w:val="00CD66F7"/>
    <w:rsid w:val="00CE2E5F"/>
    <w:rsid w:val="00CE5316"/>
    <w:rsid w:val="00CE53F4"/>
    <w:rsid w:val="00CE5B3B"/>
    <w:rsid w:val="00CE7414"/>
    <w:rsid w:val="00CF009D"/>
    <w:rsid w:val="00CF2603"/>
    <w:rsid w:val="00CF4789"/>
    <w:rsid w:val="00D00785"/>
    <w:rsid w:val="00D00837"/>
    <w:rsid w:val="00D017B3"/>
    <w:rsid w:val="00D02159"/>
    <w:rsid w:val="00D0251B"/>
    <w:rsid w:val="00D0379A"/>
    <w:rsid w:val="00D0471C"/>
    <w:rsid w:val="00D05D9F"/>
    <w:rsid w:val="00D07A09"/>
    <w:rsid w:val="00D1031C"/>
    <w:rsid w:val="00D11F2E"/>
    <w:rsid w:val="00D17C0C"/>
    <w:rsid w:val="00D2247A"/>
    <w:rsid w:val="00D31F02"/>
    <w:rsid w:val="00D31F59"/>
    <w:rsid w:val="00D32AC4"/>
    <w:rsid w:val="00D35A15"/>
    <w:rsid w:val="00D35ACE"/>
    <w:rsid w:val="00D36EE6"/>
    <w:rsid w:val="00D37A04"/>
    <w:rsid w:val="00D37ADB"/>
    <w:rsid w:val="00D41789"/>
    <w:rsid w:val="00D42023"/>
    <w:rsid w:val="00D43C84"/>
    <w:rsid w:val="00D44E00"/>
    <w:rsid w:val="00D47749"/>
    <w:rsid w:val="00D47BA2"/>
    <w:rsid w:val="00D51E51"/>
    <w:rsid w:val="00D52C48"/>
    <w:rsid w:val="00D663AB"/>
    <w:rsid w:val="00D66959"/>
    <w:rsid w:val="00D66ADF"/>
    <w:rsid w:val="00D704CB"/>
    <w:rsid w:val="00D70F3A"/>
    <w:rsid w:val="00D724F6"/>
    <w:rsid w:val="00D72BDF"/>
    <w:rsid w:val="00D75706"/>
    <w:rsid w:val="00D759C9"/>
    <w:rsid w:val="00D838B6"/>
    <w:rsid w:val="00D846C1"/>
    <w:rsid w:val="00D867D6"/>
    <w:rsid w:val="00D868EF"/>
    <w:rsid w:val="00D86D64"/>
    <w:rsid w:val="00D8714D"/>
    <w:rsid w:val="00D8746B"/>
    <w:rsid w:val="00D87AF4"/>
    <w:rsid w:val="00D90031"/>
    <w:rsid w:val="00D906B9"/>
    <w:rsid w:val="00D90C56"/>
    <w:rsid w:val="00D90C61"/>
    <w:rsid w:val="00D91E72"/>
    <w:rsid w:val="00D92391"/>
    <w:rsid w:val="00D92989"/>
    <w:rsid w:val="00D92AB4"/>
    <w:rsid w:val="00D937B5"/>
    <w:rsid w:val="00D947D8"/>
    <w:rsid w:val="00D971CE"/>
    <w:rsid w:val="00DA03CE"/>
    <w:rsid w:val="00DA2188"/>
    <w:rsid w:val="00DA279C"/>
    <w:rsid w:val="00DA3608"/>
    <w:rsid w:val="00DA5631"/>
    <w:rsid w:val="00DA7CD2"/>
    <w:rsid w:val="00DB17E9"/>
    <w:rsid w:val="00DB1AAA"/>
    <w:rsid w:val="00DB1E79"/>
    <w:rsid w:val="00DB4545"/>
    <w:rsid w:val="00DB4CF4"/>
    <w:rsid w:val="00DB51A1"/>
    <w:rsid w:val="00DC243E"/>
    <w:rsid w:val="00DC4355"/>
    <w:rsid w:val="00DC5BC2"/>
    <w:rsid w:val="00DC662D"/>
    <w:rsid w:val="00DC6886"/>
    <w:rsid w:val="00DC68DA"/>
    <w:rsid w:val="00DD3B94"/>
    <w:rsid w:val="00DD3F39"/>
    <w:rsid w:val="00DD7CD1"/>
    <w:rsid w:val="00DE1096"/>
    <w:rsid w:val="00DE2B60"/>
    <w:rsid w:val="00DE34DF"/>
    <w:rsid w:val="00DE5A51"/>
    <w:rsid w:val="00DF3A8F"/>
    <w:rsid w:val="00DF3DED"/>
    <w:rsid w:val="00DF46FD"/>
    <w:rsid w:val="00DF51F4"/>
    <w:rsid w:val="00DF6CE5"/>
    <w:rsid w:val="00E00A5B"/>
    <w:rsid w:val="00E01292"/>
    <w:rsid w:val="00E023F8"/>
    <w:rsid w:val="00E02F42"/>
    <w:rsid w:val="00E11F97"/>
    <w:rsid w:val="00E13BB4"/>
    <w:rsid w:val="00E15886"/>
    <w:rsid w:val="00E16ACD"/>
    <w:rsid w:val="00E179E1"/>
    <w:rsid w:val="00E206B9"/>
    <w:rsid w:val="00E21506"/>
    <w:rsid w:val="00E21F2A"/>
    <w:rsid w:val="00E21F7D"/>
    <w:rsid w:val="00E2299B"/>
    <w:rsid w:val="00E242EA"/>
    <w:rsid w:val="00E27DD9"/>
    <w:rsid w:val="00E306DE"/>
    <w:rsid w:val="00E33172"/>
    <w:rsid w:val="00E338E5"/>
    <w:rsid w:val="00E34750"/>
    <w:rsid w:val="00E34FEE"/>
    <w:rsid w:val="00E36782"/>
    <w:rsid w:val="00E37475"/>
    <w:rsid w:val="00E416FC"/>
    <w:rsid w:val="00E43543"/>
    <w:rsid w:val="00E43823"/>
    <w:rsid w:val="00E45EAA"/>
    <w:rsid w:val="00E50DB5"/>
    <w:rsid w:val="00E51747"/>
    <w:rsid w:val="00E53346"/>
    <w:rsid w:val="00E53EF1"/>
    <w:rsid w:val="00E54558"/>
    <w:rsid w:val="00E55B64"/>
    <w:rsid w:val="00E560EB"/>
    <w:rsid w:val="00E56F01"/>
    <w:rsid w:val="00E57DD3"/>
    <w:rsid w:val="00E60F65"/>
    <w:rsid w:val="00E62C06"/>
    <w:rsid w:val="00E630D6"/>
    <w:rsid w:val="00E6326A"/>
    <w:rsid w:val="00E63878"/>
    <w:rsid w:val="00E6478C"/>
    <w:rsid w:val="00E66F87"/>
    <w:rsid w:val="00E72E62"/>
    <w:rsid w:val="00E73F62"/>
    <w:rsid w:val="00E740AC"/>
    <w:rsid w:val="00E77A6C"/>
    <w:rsid w:val="00E80EDD"/>
    <w:rsid w:val="00E83A18"/>
    <w:rsid w:val="00E83A22"/>
    <w:rsid w:val="00E84B91"/>
    <w:rsid w:val="00E85EF9"/>
    <w:rsid w:val="00E94739"/>
    <w:rsid w:val="00E94D51"/>
    <w:rsid w:val="00E9645C"/>
    <w:rsid w:val="00EA1C38"/>
    <w:rsid w:val="00EA44CA"/>
    <w:rsid w:val="00EA749B"/>
    <w:rsid w:val="00EA7FD3"/>
    <w:rsid w:val="00EB0948"/>
    <w:rsid w:val="00EB159A"/>
    <w:rsid w:val="00EB4820"/>
    <w:rsid w:val="00EB49DD"/>
    <w:rsid w:val="00EC0B2C"/>
    <w:rsid w:val="00EC3085"/>
    <w:rsid w:val="00EC38D1"/>
    <w:rsid w:val="00EC5A41"/>
    <w:rsid w:val="00ED2927"/>
    <w:rsid w:val="00ED67BB"/>
    <w:rsid w:val="00EE0A91"/>
    <w:rsid w:val="00EE2B9E"/>
    <w:rsid w:val="00EE47D3"/>
    <w:rsid w:val="00EE4F7A"/>
    <w:rsid w:val="00EE5821"/>
    <w:rsid w:val="00EE6A38"/>
    <w:rsid w:val="00EE7E7F"/>
    <w:rsid w:val="00EF0B30"/>
    <w:rsid w:val="00EF0C69"/>
    <w:rsid w:val="00EF26B5"/>
    <w:rsid w:val="00EF4609"/>
    <w:rsid w:val="00EF72EC"/>
    <w:rsid w:val="00F02B7E"/>
    <w:rsid w:val="00F0689C"/>
    <w:rsid w:val="00F071BB"/>
    <w:rsid w:val="00F11CAC"/>
    <w:rsid w:val="00F1395A"/>
    <w:rsid w:val="00F13CCA"/>
    <w:rsid w:val="00F160C1"/>
    <w:rsid w:val="00F16386"/>
    <w:rsid w:val="00F20B46"/>
    <w:rsid w:val="00F216CF"/>
    <w:rsid w:val="00F25949"/>
    <w:rsid w:val="00F273C2"/>
    <w:rsid w:val="00F27E76"/>
    <w:rsid w:val="00F3046B"/>
    <w:rsid w:val="00F307D3"/>
    <w:rsid w:val="00F30F08"/>
    <w:rsid w:val="00F330B8"/>
    <w:rsid w:val="00F334FA"/>
    <w:rsid w:val="00F3381F"/>
    <w:rsid w:val="00F35E85"/>
    <w:rsid w:val="00F3739D"/>
    <w:rsid w:val="00F40369"/>
    <w:rsid w:val="00F405D6"/>
    <w:rsid w:val="00F4455B"/>
    <w:rsid w:val="00F457B9"/>
    <w:rsid w:val="00F4737E"/>
    <w:rsid w:val="00F5071D"/>
    <w:rsid w:val="00F563C5"/>
    <w:rsid w:val="00F56640"/>
    <w:rsid w:val="00F56B5B"/>
    <w:rsid w:val="00F60DA9"/>
    <w:rsid w:val="00F631F8"/>
    <w:rsid w:val="00F677E2"/>
    <w:rsid w:val="00F67CF7"/>
    <w:rsid w:val="00F83212"/>
    <w:rsid w:val="00F84CAD"/>
    <w:rsid w:val="00F87011"/>
    <w:rsid w:val="00F917A5"/>
    <w:rsid w:val="00F91CB5"/>
    <w:rsid w:val="00F92167"/>
    <w:rsid w:val="00F92B98"/>
    <w:rsid w:val="00F96008"/>
    <w:rsid w:val="00FA0082"/>
    <w:rsid w:val="00FA0B81"/>
    <w:rsid w:val="00FA1557"/>
    <w:rsid w:val="00FA2921"/>
    <w:rsid w:val="00FA3FA0"/>
    <w:rsid w:val="00FA6E33"/>
    <w:rsid w:val="00FC0CEC"/>
    <w:rsid w:val="00FC2169"/>
    <w:rsid w:val="00FC3E3E"/>
    <w:rsid w:val="00FD16AD"/>
    <w:rsid w:val="00FD5023"/>
    <w:rsid w:val="00FD5342"/>
    <w:rsid w:val="00FE04CA"/>
    <w:rsid w:val="00FE2197"/>
    <w:rsid w:val="00FE3738"/>
    <w:rsid w:val="00FE53CB"/>
    <w:rsid w:val="00FF1C42"/>
    <w:rsid w:val="00FF2182"/>
    <w:rsid w:val="00FF23AE"/>
    <w:rsid w:val="00FF292D"/>
    <w:rsid w:val="00FF399A"/>
    <w:rsid w:val="00FF45D8"/>
    <w:rsid w:val="00FF4DF9"/>
    <w:rsid w:val="00FF589F"/>
    <w:rsid w:val="00FF602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1A8CF6F"/>
  <w15:docId w15:val="{636D85D5-67A5-4D1B-8EC2-4BB44911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F5A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CC"/>
  </w:style>
  <w:style w:type="paragraph" w:styleId="Footer">
    <w:name w:val="footer"/>
    <w:basedOn w:val="Normal"/>
    <w:link w:val="FooterChar"/>
    <w:uiPriority w:val="99"/>
    <w:unhideWhenUsed/>
    <w:rsid w:val="00A8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CC"/>
  </w:style>
  <w:style w:type="character" w:customStyle="1" w:styleId="Heading1Char">
    <w:name w:val="Heading 1 Char"/>
    <w:basedOn w:val="DefaultParagraphFont"/>
    <w:link w:val="Heading1"/>
    <w:rsid w:val="00BF5F5A"/>
    <w:rPr>
      <w:rFonts w:ascii="Albertus Medium" w:eastAsia="Times New Roman" w:hAnsi="Albertus Medium" w:cs="Times New Roman"/>
      <w:sz w:val="32"/>
      <w:szCs w:val="24"/>
    </w:rPr>
  </w:style>
  <w:style w:type="table" w:styleId="TableGrid">
    <w:name w:val="Table Grid"/>
    <w:basedOn w:val="TableNormal"/>
    <w:uiPriority w:val="39"/>
    <w:rsid w:val="00BF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1401-6A8D-4C3C-970E-1F60BC61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Clawson</dc:creator>
  <cp:keywords/>
  <dc:description/>
  <cp:lastModifiedBy>Taylor Thompson</cp:lastModifiedBy>
  <cp:revision>23</cp:revision>
  <cp:lastPrinted>2023-01-20T15:05:00Z</cp:lastPrinted>
  <dcterms:created xsi:type="dcterms:W3CDTF">2024-01-10T13:42:00Z</dcterms:created>
  <dcterms:modified xsi:type="dcterms:W3CDTF">2024-01-30T16:11:00Z</dcterms:modified>
</cp:coreProperties>
</file>