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558" w:rsidRDefault="001C3558" w:rsidP="00311798">
      <w:pPr>
        <w:ind w:left="720" w:firstLine="720"/>
        <w:jc w:val="center"/>
        <w:rPr>
          <w:rFonts w:ascii="Bookman Old Style" w:hAnsi="Bookman Old Style"/>
          <w:b/>
          <w:sz w:val="28"/>
        </w:rPr>
      </w:pPr>
    </w:p>
    <w:p w:rsidR="00223C59" w:rsidRDefault="000F17BA" w:rsidP="00311798">
      <w:pPr>
        <w:ind w:left="720" w:firstLine="720"/>
        <w:jc w:val="center"/>
        <w:rPr>
          <w:rFonts w:ascii="Bookman Old Style" w:hAnsi="Bookman Old Style"/>
          <w:b/>
          <w:sz w:val="28"/>
        </w:rPr>
      </w:pPr>
      <w:r>
        <w:rPr>
          <w:rFonts w:ascii="Bookman Old Style" w:hAnsi="Bookman Old Style"/>
          <w:b/>
          <w:sz w:val="28"/>
        </w:rPr>
        <w:t>WORKSESSION</w:t>
      </w:r>
      <w:r w:rsidR="00C22F22">
        <w:rPr>
          <w:rFonts w:ascii="Bookman Old Style" w:hAnsi="Bookman Old Style"/>
          <w:b/>
          <w:sz w:val="28"/>
        </w:rPr>
        <w:t xml:space="preserve"> MEETING</w:t>
      </w:r>
    </w:p>
    <w:p w:rsidR="00223C59" w:rsidRDefault="00223C59" w:rsidP="00311798">
      <w:pPr>
        <w:pStyle w:val="Subtitle"/>
      </w:pPr>
    </w:p>
    <w:p w:rsidR="00223C59" w:rsidRDefault="00137221" w:rsidP="00311798">
      <w:pPr>
        <w:pStyle w:val="Subtitle"/>
        <w:ind w:left="720" w:firstLine="720"/>
      </w:pPr>
      <w:r>
        <w:t>NOVEMBER 16,</w:t>
      </w:r>
      <w:r w:rsidR="00522038">
        <w:t xml:space="preserve"> 20</w:t>
      </w:r>
      <w:r w:rsidR="008C4613">
        <w:t>2</w:t>
      </w:r>
      <w:r w:rsidR="00A62DDE">
        <w:t>3</w:t>
      </w:r>
    </w:p>
    <w:p w:rsidR="00FC45C4" w:rsidRDefault="00FC45C4" w:rsidP="00FC45C4">
      <w:pPr>
        <w:pStyle w:val="Subtitle"/>
        <w:ind w:left="2160" w:firstLine="720"/>
        <w:jc w:val="left"/>
      </w:pPr>
    </w:p>
    <w:p w:rsidR="008709BA" w:rsidRDefault="008709BA" w:rsidP="008709BA">
      <w:pPr>
        <w:pStyle w:val="Heading1"/>
        <w:tabs>
          <w:tab w:val="left" w:pos="1440"/>
        </w:tabs>
        <w:ind w:left="1440"/>
      </w:pPr>
      <w:r>
        <w:t xml:space="preserve">The Board of Trustees held the </w:t>
      </w:r>
      <w:r w:rsidR="00AD7575">
        <w:t>Worksession</w:t>
      </w:r>
      <w:r w:rsidR="003227E5">
        <w:t xml:space="preserve"> </w:t>
      </w:r>
      <w:r>
        <w:t>Meeting o</w:t>
      </w:r>
      <w:r w:rsidR="00A1032B">
        <w:t>n</w:t>
      </w:r>
      <w:r>
        <w:t xml:space="preserve"> </w:t>
      </w:r>
      <w:r w:rsidR="00137221">
        <w:t>November 16</w:t>
      </w:r>
      <w:r w:rsidR="00DD3C21">
        <w:t>,</w:t>
      </w:r>
      <w:r w:rsidR="00E33840">
        <w:t xml:space="preserve"> 2023</w:t>
      </w:r>
      <w:r>
        <w:t xml:space="preserve"> at   </w:t>
      </w:r>
    </w:p>
    <w:p w:rsidR="008709BA" w:rsidRDefault="008709BA" w:rsidP="00855AC5">
      <w:pPr>
        <w:pStyle w:val="Heading1"/>
        <w:tabs>
          <w:tab w:val="left" w:pos="1440"/>
        </w:tabs>
      </w:pPr>
      <w:r>
        <w:t xml:space="preserve">         </w:t>
      </w:r>
      <w:r w:rsidR="007D0E4A">
        <w:t xml:space="preserve"> </w:t>
      </w:r>
      <w:r w:rsidR="00855AC5">
        <w:t xml:space="preserve">         </w:t>
      </w:r>
      <w:r w:rsidR="00291132">
        <w:t>The</w:t>
      </w:r>
      <w:r>
        <w:t xml:space="preserve"> Village Municipal Building, 167 North Main Street, Liberty New York.</w:t>
      </w:r>
    </w:p>
    <w:p w:rsidR="00811F31" w:rsidRDefault="008709BA" w:rsidP="00855AC5">
      <w:pPr>
        <w:tabs>
          <w:tab w:val="left" w:pos="1440"/>
        </w:tabs>
        <w:ind w:left="1440"/>
        <w:rPr>
          <w:rFonts w:ascii="Bookman Old Style" w:hAnsi="Bookman Old Style"/>
          <w:sz w:val="24"/>
        </w:rPr>
      </w:pPr>
      <w:r>
        <w:rPr>
          <w:rFonts w:ascii="Bookman Old Style" w:hAnsi="Bookman Old Style"/>
          <w:sz w:val="24"/>
        </w:rPr>
        <w:t xml:space="preserve">Mayor </w:t>
      </w:r>
      <w:r w:rsidR="00156D29">
        <w:rPr>
          <w:rFonts w:ascii="Bookman Old Style" w:hAnsi="Bookman Old Style"/>
          <w:sz w:val="24"/>
        </w:rPr>
        <w:t xml:space="preserve">Joan </w:t>
      </w:r>
      <w:r w:rsidR="00ED6CBF">
        <w:rPr>
          <w:rFonts w:ascii="Bookman Old Style" w:hAnsi="Bookman Old Style"/>
          <w:sz w:val="24"/>
        </w:rPr>
        <w:t>St</w:t>
      </w:r>
      <w:r w:rsidR="00156D29">
        <w:rPr>
          <w:rFonts w:ascii="Bookman Old Style" w:hAnsi="Bookman Old Style"/>
          <w:sz w:val="24"/>
        </w:rPr>
        <w:t>oddard</w:t>
      </w:r>
      <w:r w:rsidR="00ED6CBF">
        <w:rPr>
          <w:rFonts w:ascii="Bookman Old Style" w:hAnsi="Bookman Old Style"/>
          <w:sz w:val="24"/>
        </w:rPr>
        <w:t xml:space="preserve"> </w:t>
      </w:r>
      <w:r w:rsidR="00296A47">
        <w:rPr>
          <w:rFonts w:ascii="Bookman Old Style" w:hAnsi="Bookman Old Style"/>
          <w:sz w:val="24"/>
        </w:rPr>
        <w:t>opened the meeting</w:t>
      </w:r>
      <w:r>
        <w:rPr>
          <w:rFonts w:ascii="Bookman Old Style" w:hAnsi="Bookman Old Style"/>
          <w:sz w:val="24"/>
        </w:rPr>
        <w:t xml:space="preserve"> with the Pledge of Allegiance. </w:t>
      </w:r>
    </w:p>
    <w:p w:rsidR="00223C59" w:rsidRDefault="00E346A3" w:rsidP="001D6133">
      <w:pPr>
        <w:pStyle w:val="Heading1"/>
        <w:ind w:left="720"/>
      </w:pPr>
      <w:r>
        <w:t xml:space="preserve"> </w:t>
      </w:r>
      <w:r w:rsidR="001C24A9">
        <w:t xml:space="preserve">        </w:t>
      </w:r>
      <w:r w:rsidR="00223C59">
        <w:t xml:space="preserve">       </w:t>
      </w:r>
    </w:p>
    <w:p w:rsidR="002E3C04" w:rsidRDefault="008709BA" w:rsidP="006364B6">
      <w:pPr>
        <w:tabs>
          <w:tab w:val="left" w:pos="0"/>
        </w:tabs>
        <w:ind w:left="1455" w:hanging="1545"/>
        <w:rPr>
          <w:rFonts w:ascii="Bookman Old Style" w:hAnsi="Bookman Old Style"/>
          <w:sz w:val="24"/>
        </w:rPr>
      </w:pPr>
      <w:r>
        <w:rPr>
          <w:rFonts w:ascii="Bookman Old Style" w:hAnsi="Bookman Old Style"/>
          <w:b/>
          <w:sz w:val="24"/>
        </w:rPr>
        <w:t>PRESENT:</w:t>
      </w:r>
      <w:r w:rsidR="00223C59">
        <w:rPr>
          <w:rFonts w:ascii="Bookman Old Style" w:hAnsi="Bookman Old Style"/>
          <w:b/>
          <w:sz w:val="24"/>
        </w:rPr>
        <w:tab/>
      </w:r>
      <w:r w:rsidR="00ED6CBF" w:rsidRPr="00ED6CBF">
        <w:rPr>
          <w:rFonts w:ascii="Bookman Old Style" w:hAnsi="Bookman Old Style"/>
          <w:sz w:val="24"/>
        </w:rPr>
        <w:t xml:space="preserve">Mayor </w:t>
      </w:r>
      <w:r w:rsidR="00156D29">
        <w:rPr>
          <w:rFonts w:ascii="Bookman Old Style" w:hAnsi="Bookman Old Style"/>
          <w:sz w:val="24"/>
        </w:rPr>
        <w:t>Joan Stoddard</w:t>
      </w:r>
      <w:r w:rsidR="00ED6CBF">
        <w:rPr>
          <w:rFonts w:ascii="Bookman Old Style" w:hAnsi="Bookman Old Style"/>
          <w:b/>
          <w:sz w:val="24"/>
        </w:rPr>
        <w:t>,</w:t>
      </w:r>
      <w:r w:rsidR="001855FE" w:rsidRPr="001855FE">
        <w:rPr>
          <w:rFonts w:ascii="Bookman Old Style" w:hAnsi="Bookman Old Style"/>
          <w:sz w:val="24"/>
        </w:rPr>
        <w:t xml:space="preserve"> </w:t>
      </w:r>
      <w:r w:rsidR="001855FE">
        <w:rPr>
          <w:rFonts w:ascii="Bookman Old Style" w:hAnsi="Bookman Old Style"/>
          <w:sz w:val="24"/>
        </w:rPr>
        <w:t>Deputy Mayor/Trustee Robert Mir</w:t>
      </w:r>
      <w:r w:rsidR="00103415">
        <w:rPr>
          <w:rFonts w:ascii="Bookman Old Style" w:hAnsi="Bookman Old Style"/>
          <w:sz w:val="24"/>
        </w:rPr>
        <w:t xml:space="preserve"> and</w:t>
      </w:r>
      <w:r w:rsidR="00AD7575">
        <w:rPr>
          <w:rFonts w:ascii="Bookman Old Style" w:hAnsi="Bookman Old Style"/>
          <w:sz w:val="24"/>
        </w:rPr>
        <w:t xml:space="preserve"> Trustee Eveleese Lake</w:t>
      </w:r>
      <w:r w:rsidR="00103415">
        <w:rPr>
          <w:rFonts w:ascii="Bookman Old Style" w:hAnsi="Bookman Old Style"/>
          <w:sz w:val="24"/>
        </w:rPr>
        <w:t xml:space="preserve">. </w:t>
      </w:r>
      <w:r w:rsidR="00DD3C21">
        <w:rPr>
          <w:rFonts w:ascii="Bookman Old Style" w:hAnsi="Bookman Old Style"/>
          <w:sz w:val="24"/>
        </w:rPr>
        <w:t xml:space="preserve"> </w:t>
      </w:r>
      <w:r w:rsidR="008B7108">
        <w:rPr>
          <w:rFonts w:ascii="Bookman Old Style" w:hAnsi="Bookman Old Style"/>
          <w:sz w:val="24"/>
        </w:rPr>
        <w:t>Als</w:t>
      </w:r>
      <w:r w:rsidR="00DF41DE">
        <w:rPr>
          <w:rFonts w:ascii="Bookman Old Style" w:hAnsi="Bookman Old Style"/>
          <w:sz w:val="24"/>
        </w:rPr>
        <w:t>o Present:</w:t>
      </w:r>
      <w:r w:rsidR="002875A1">
        <w:rPr>
          <w:rFonts w:ascii="Bookman Old Style" w:hAnsi="Bookman Old Style"/>
          <w:sz w:val="24"/>
        </w:rPr>
        <w:t xml:space="preserve"> </w:t>
      </w:r>
      <w:r w:rsidR="00856316">
        <w:rPr>
          <w:rFonts w:ascii="Bookman Old Style" w:hAnsi="Bookman Old Style"/>
          <w:sz w:val="24"/>
        </w:rPr>
        <w:t>Gary Silver, Attorney for the Village</w:t>
      </w:r>
      <w:r w:rsidR="00710A54">
        <w:rPr>
          <w:rFonts w:ascii="Bookman Old Style" w:hAnsi="Bookman Old Style"/>
          <w:sz w:val="24"/>
        </w:rPr>
        <w:t>,</w:t>
      </w:r>
      <w:r w:rsidR="00665C74">
        <w:rPr>
          <w:rFonts w:ascii="Bookman Old Style" w:hAnsi="Bookman Old Style"/>
          <w:sz w:val="24"/>
        </w:rPr>
        <w:t xml:space="preserve"> </w:t>
      </w:r>
      <w:r w:rsidR="00021451">
        <w:rPr>
          <w:rFonts w:ascii="Bookman Old Style" w:hAnsi="Bookman Old Style"/>
          <w:sz w:val="24"/>
        </w:rPr>
        <w:t>Judy</w:t>
      </w:r>
      <w:r w:rsidR="00DD30B9">
        <w:rPr>
          <w:rFonts w:ascii="Bookman Old Style" w:hAnsi="Bookman Old Style"/>
          <w:sz w:val="24"/>
        </w:rPr>
        <w:t xml:space="preserve"> </w:t>
      </w:r>
      <w:r w:rsidR="00736750">
        <w:rPr>
          <w:rFonts w:ascii="Bookman Old Style" w:hAnsi="Bookman Old Style"/>
          <w:sz w:val="24"/>
        </w:rPr>
        <w:t>Zurawski</w:t>
      </w:r>
      <w:r w:rsidR="00223C59">
        <w:rPr>
          <w:rFonts w:ascii="Bookman Old Style" w:hAnsi="Bookman Old Style"/>
          <w:sz w:val="24"/>
        </w:rPr>
        <w:t>, Clerk/Treasurer</w:t>
      </w:r>
      <w:r w:rsidR="00710A54">
        <w:rPr>
          <w:rFonts w:ascii="Bookman Old Style" w:hAnsi="Bookman Old Style"/>
          <w:sz w:val="24"/>
        </w:rPr>
        <w:t xml:space="preserve"> and Ananieemma Awny, Clerk</w:t>
      </w:r>
      <w:r w:rsidR="00022752">
        <w:rPr>
          <w:rFonts w:ascii="Bookman Old Style" w:hAnsi="Bookman Old Style"/>
          <w:sz w:val="24"/>
        </w:rPr>
        <w:t>.</w:t>
      </w:r>
    </w:p>
    <w:p w:rsidR="00103415" w:rsidRDefault="00103415" w:rsidP="006364B6">
      <w:pPr>
        <w:tabs>
          <w:tab w:val="left" w:pos="0"/>
        </w:tabs>
        <w:ind w:left="1455" w:hanging="1545"/>
        <w:rPr>
          <w:rFonts w:ascii="Bookman Old Style" w:hAnsi="Bookman Old Style"/>
          <w:sz w:val="24"/>
        </w:rPr>
      </w:pPr>
    </w:p>
    <w:p w:rsidR="00103415" w:rsidRPr="00103415" w:rsidRDefault="00103415" w:rsidP="006364B6">
      <w:pPr>
        <w:tabs>
          <w:tab w:val="left" w:pos="0"/>
        </w:tabs>
        <w:ind w:left="1455" w:hanging="1545"/>
        <w:rPr>
          <w:rFonts w:ascii="Bookman Old Style" w:hAnsi="Bookman Old Style"/>
          <w:sz w:val="24"/>
        </w:rPr>
      </w:pPr>
      <w:r w:rsidRPr="00103415">
        <w:rPr>
          <w:rFonts w:ascii="Bookman Old Style" w:hAnsi="Bookman Old Style"/>
          <w:b/>
          <w:sz w:val="24"/>
        </w:rPr>
        <w:t>ABSENT:</w:t>
      </w:r>
      <w:r>
        <w:rPr>
          <w:rFonts w:ascii="Bookman Old Style" w:hAnsi="Bookman Old Style"/>
          <w:b/>
          <w:sz w:val="24"/>
        </w:rPr>
        <w:tab/>
      </w:r>
      <w:r>
        <w:rPr>
          <w:rFonts w:ascii="Bookman Old Style" w:hAnsi="Bookman Old Style"/>
          <w:sz w:val="24"/>
        </w:rPr>
        <w:t>Trustee Ernest Feasel and Trustee Joe Aracci</w:t>
      </w:r>
    </w:p>
    <w:p w:rsidR="003618DA" w:rsidRDefault="003618DA" w:rsidP="003618DA">
      <w:pPr>
        <w:ind w:left="1455" w:hanging="1545"/>
        <w:rPr>
          <w:rFonts w:ascii="Bookman Old Style" w:hAnsi="Bookman Old Style"/>
          <w:sz w:val="24"/>
        </w:rPr>
      </w:pPr>
    </w:p>
    <w:p w:rsidR="00A67A40" w:rsidRDefault="003618DA" w:rsidP="004D5A3C">
      <w:pPr>
        <w:tabs>
          <w:tab w:val="left" w:pos="0"/>
        </w:tabs>
        <w:ind w:left="-90" w:hanging="540"/>
        <w:rPr>
          <w:rFonts w:ascii="Bookman Old Style" w:hAnsi="Bookman Old Style"/>
          <w:sz w:val="24"/>
        </w:rPr>
      </w:pPr>
      <w:r>
        <w:rPr>
          <w:rFonts w:ascii="Bookman Old Style" w:hAnsi="Bookman Old Style"/>
          <w:b/>
          <w:sz w:val="24"/>
        </w:rPr>
        <w:t xml:space="preserve">       </w:t>
      </w:r>
      <w:r w:rsidRPr="00AF71AF">
        <w:rPr>
          <w:rFonts w:ascii="Bookman Old Style" w:hAnsi="Bookman Old Style"/>
          <w:b/>
          <w:sz w:val="24"/>
        </w:rPr>
        <w:t>ALSO</w:t>
      </w:r>
      <w:r>
        <w:rPr>
          <w:rFonts w:ascii="Bookman Old Style" w:hAnsi="Bookman Old Style"/>
          <w:b/>
          <w:sz w:val="24"/>
        </w:rPr>
        <w:tab/>
      </w:r>
      <w:r>
        <w:rPr>
          <w:rFonts w:ascii="Bookman Old Style" w:hAnsi="Bookman Old Style"/>
          <w:b/>
          <w:sz w:val="24"/>
        </w:rPr>
        <w:tab/>
      </w:r>
      <w:r w:rsidR="004469B0">
        <w:rPr>
          <w:rFonts w:ascii="Bookman Old Style" w:hAnsi="Bookman Old Style"/>
          <w:sz w:val="24"/>
        </w:rPr>
        <w:t xml:space="preserve">David Burke, </w:t>
      </w:r>
      <w:r w:rsidR="00103415">
        <w:rPr>
          <w:rFonts w:ascii="Bookman Old Style" w:hAnsi="Bookman Old Style"/>
          <w:sz w:val="24"/>
        </w:rPr>
        <w:t>Etta Barbanti, Melissa Corigliano,Verna Spina, Jean Dermer,</w:t>
      </w:r>
      <w:r w:rsidR="005F0047">
        <w:rPr>
          <w:rFonts w:ascii="Bookman Old Style" w:hAnsi="Bookman Old Style"/>
          <w:sz w:val="24"/>
        </w:rPr>
        <w:t xml:space="preserve"> </w:t>
      </w:r>
      <w:r w:rsidR="00DB6023">
        <w:rPr>
          <w:rFonts w:ascii="Bookman Old Style" w:hAnsi="Bookman Old Style"/>
          <w:sz w:val="24"/>
        </w:rPr>
        <w:t xml:space="preserve"> </w:t>
      </w:r>
      <w:r w:rsidR="00665C74">
        <w:rPr>
          <w:rFonts w:ascii="Bookman Old Style" w:hAnsi="Bookman Old Style"/>
          <w:sz w:val="24"/>
        </w:rPr>
        <w:t xml:space="preserve"> </w:t>
      </w:r>
    </w:p>
    <w:p w:rsidR="00962DCA" w:rsidRPr="00962DCA" w:rsidRDefault="00A67A40" w:rsidP="004469B0">
      <w:pPr>
        <w:tabs>
          <w:tab w:val="left" w:pos="0"/>
        </w:tabs>
        <w:ind w:left="-90" w:hanging="540"/>
        <w:rPr>
          <w:rFonts w:ascii="Bookman Old Style" w:hAnsi="Bookman Old Style"/>
          <w:sz w:val="24"/>
        </w:rPr>
      </w:pPr>
      <w:r>
        <w:rPr>
          <w:rFonts w:ascii="Bookman Old Style" w:hAnsi="Bookman Old Style"/>
          <w:b/>
          <w:sz w:val="24"/>
        </w:rPr>
        <w:tab/>
      </w:r>
      <w:r w:rsidR="007743F0" w:rsidRPr="00665C74">
        <w:rPr>
          <w:rFonts w:ascii="Bookman Old Style" w:hAnsi="Bookman Old Style"/>
          <w:b/>
          <w:sz w:val="24"/>
        </w:rPr>
        <w:t>PRESENT:</w:t>
      </w:r>
      <w:r w:rsidR="007743F0">
        <w:rPr>
          <w:rFonts w:ascii="Bookman Old Style" w:hAnsi="Bookman Old Style"/>
          <w:sz w:val="24"/>
        </w:rPr>
        <w:tab/>
      </w:r>
      <w:r w:rsidR="00103415">
        <w:rPr>
          <w:rFonts w:ascii="Bookman Old Style" w:hAnsi="Bookman Old Style"/>
          <w:sz w:val="24"/>
        </w:rPr>
        <w:t xml:space="preserve">Bruce Davidson, </w:t>
      </w:r>
      <w:r w:rsidR="00D10005">
        <w:rPr>
          <w:rFonts w:ascii="Bookman Old Style" w:hAnsi="Bookman Old Style"/>
          <w:sz w:val="24"/>
        </w:rPr>
        <w:t>David Ohman (Delaware Engineering)</w:t>
      </w:r>
      <w:r w:rsidR="004469B0">
        <w:rPr>
          <w:rFonts w:ascii="Bookman Old Style" w:hAnsi="Bookman Old Style"/>
          <w:sz w:val="24"/>
        </w:rPr>
        <w:t xml:space="preserve"> and</w:t>
      </w:r>
      <w:r w:rsidR="00962DCA">
        <w:rPr>
          <w:rFonts w:ascii="Bookman Old Style" w:hAnsi="Bookman Old Style"/>
          <w:sz w:val="24"/>
        </w:rPr>
        <w:t xml:space="preserve"> </w:t>
      </w:r>
      <w:r w:rsidR="002E3C04" w:rsidRPr="002E3C04">
        <w:rPr>
          <w:rFonts w:ascii="Bookman Old Style" w:hAnsi="Bookman Old Style"/>
          <w:sz w:val="24"/>
        </w:rPr>
        <w:t>Dan</w:t>
      </w:r>
      <w:r w:rsidR="00103415">
        <w:rPr>
          <w:rFonts w:ascii="Bookman Old Style" w:hAnsi="Bookman Old Style"/>
          <w:sz w:val="24"/>
        </w:rPr>
        <w:t xml:space="preserve"> F</w:t>
      </w:r>
      <w:r w:rsidR="002E3C04" w:rsidRPr="002E3C04">
        <w:rPr>
          <w:rFonts w:ascii="Bookman Old Style" w:hAnsi="Bookman Old Style"/>
          <w:sz w:val="24"/>
        </w:rPr>
        <w:t>agnani</w:t>
      </w:r>
      <w:r w:rsidR="002E3C04">
        <w:rPr>
          <w:rFonts w:ascii="Bookman Old Style" w:hAnsi="Bookman Old Style"/>
          <w:b/>
          <w:sz w:val="24"/>
        </w:rPr>
        <w:t xml:space="preserve"> </w:t>
      </w:r>
      <w:r w:rsidR="00103415">
        <w:rPr>
          <w:rFonts w:ascii="Bookman Old Style" w:hAnsi="Bookman Old Style"/>
          <w:b/>
          <w:sz w:val="24"/>
        </w:rPr>
        <w:tab/>
      </w:r>
      <w:r w:rsidR="00103415">
        <w:rPr>
          <w:rFonts w:ascii="Bookman Old Style" w:hAnsi="Bookman Old Style"/>
          <w:b/>
          <w:sz w:val="24"/>
        </w:rPr>
        <w:tab/>
      </w:r>
      <w:r w:rsidR="00103415">
        <w:rPr>
          <w:rFonts w:ascii="Bookman Old Style" w:hAnsi="Bookman Old Style"/>
          <w:b/>
          <w:sz w:val="24"/>
        </w:rPr>
        <w:tab/>
      </w:r>
      <w:r w:rsidR="00103415">
        <w:rPr>
          <w:rFonts w:ascii="Bookman Old Style" w:hAnsi="Bookman Old Style"/>
          <w:b/>
          <w:sz w:val="24"/>
        </w:rPr>
        <w:tab/>
      </w:r>
      <w:r w:rsidR="00103415">
        <w:rPr>
          <w:rFonts w:ascii="Bookman Old Style" w:hAnsi="Bookman Old Style"/>
          <w:b/>
          <w:sz w:val="24"/>
        </w:rPr>
        <w:tab/>
      </w:r>
      <w:r w:rsidR="002E3C04" w:rsidRPr="002E3C04">
        <w:rPr>
          <w:rFonts w:ascii="Bookman Old Style" w:hAnsi="Bookman Old Style"/>
          <w:sz w:val="24"/>
        </w:rPr>
        <w:t>(</w:t>
      </w:r>
      <w:r w:rsidR="002E3C04">
        <w:rPr>
          <w:rFonts w:ascii="Bookman Old Style" w:hAnsi="Bookman Old Style"/>
          <w:sz w:val="24"/>
        </w:rPr>
        <w:t>Delaware</w:t>
      </w:r>
      <w:r w:rsidR="004469B0">
        <w:rPr>
          <w:rFonts w:ascii="Bookman Old Style" w:hAnsi="Bookman Old Style"/>
          <w:sz w:val="24"/>
        </w:rPr>
        <w:t xml:space="preserve"> </w:t>
      </w:r>
      <w:r w:rsidR="002E3C04">
        <w:rPr>
          <w:rFonts w:ascii="Bookman Old Style" w:hAnsi="Bookman Old Style"/>
          <w:sz w:val="24"/>
        </w:rPr>
        <w:t>Engineering</w:t>
      </w:r>
      <w:r w:rsidR="00D10005">
        <w:rPr>
          <w:rFonts w:ascii="Bookman Old Style" w:hAnsi="Bookman Old Style"/>
          <w:sz w:val="24"/>
        </w:rPr>
        <w:t>).</w:t>
      </w:r>
      <w:r w:rsidR="00962DCA">
        <w:rPr>
          <w:rFonts w:ascii="Bookman Old Style" w:hAnsi="Bookman Old Style"/>
          <w:sz w:val="24"/>
        </w:rPr>
        <w:t xml:space="preserve"> </w:t>
      </w:r>
    </w:p>
    <w:p w:rsidR="002E3C04" w:rsidRDefault="002E3C04" w:rsidP="003618DA">
      <w:pPr>
        <w:ind w:left="-90"/>
        <w:rPr>
          <w:rFonts w:ascii="Bookman Old Style" w:hAnsi="Bookman Old Style"/>
          <w:b/>
          <w:sz w:val="24"/>
        </w:rPr>
      </w:pPr>
    </w:p>
    <w:p w:rsidR="003618DA" w:rsidRDefault="003618DA" w:rsidP="003618DA">
      <w:pPr>
        <w:ind w:left="-90"/>
        <w:rPr>
          <w:rFonts w:ascii="Bookman Old Style" w:hAnsi="Bookman Old Style"/>
          <w:b/>
          <w:sz w:val="24"/>
        </w:rPr>
      </w:pPr>
      <w:r>
        <w:rPr>
          <w:rFonts w:ascii="Bookman Old Style" w:hAnsi="Bookman Old Style"/>
          <w:b/>
          <w:sz w:val="24"/>
        </w:rPr>
        <w:t xml:space="preserve">APPROVAL </w:t>
      </w:r>
      <w:r>
        <w:rPr>
          <w:rFonts w:ascii="Bookman Old Style" w:hAnsi="Bookman Old Style"/>
          <w:sz w:val="24"/>
        </w:rPr>
        <w:t>Motion by Trustee</w:t>
      </w:r>
      <w:r w:rsidR="004469B0">
        <w:rPr>
          <w:rFonts w:ascii="Bookman Old Style" w:hAnsi="Bookman Old Style"/>
          <w:sz w:val="24"/>
        </w:rPr>
        <w:t xml:space="preserve"> </w:t>
      </w:r>
      <w:r w:rsidR="00103415">
        <w:rPr>
          <w:rFonts w:ascii="Bookman Old Style" w:hAnsi="Bookman Old Style"/>
          <w:sz w:val="24"/>
        </w:rPr>
        <w:t>Lake</w:t>
      </w:r>
      <w:r w:rsidR="00A06D1F">
        <w:rPr>
          <w:rFonts w:ascii="Bookman Old Style" w:hAnsi="Bookman Old Style"/>
          <w:sz w:val="24"/>
        </w:rPr>
        <w:t>,</w:t>
      </w:r>
      <w:r>
        <w:rPr>
          <w:rFonts w:ascii="Bookman Old Style" w:hAnsi="Bookman Old Style"/>
          <w:sz w:val="24"/>
        </w:rPr>
        <w:t xml:space="preserve"> seconded by Trustee</w:t>
      </w:r>
      <w:r w:rsidR="00B502D9">
        <w:rPr>
          <w:rFonts w:ascii="Bookman Old Style" w:hAnsi="Bookman Old Style"/>
          <w:sz w:val="24"/>
        </w:rPr>
        <w:t xml:space="preserve"> </w:t>
      </w:r>
      <w:r w:rsidR="00103415">
        <w:rPr>
          <w:rFonts w:ascii="Bookman Old Style" w:hAnsi="Bookman Old Style"/>
          <w:sz w:val="24"/>
        </w:rPr>
        <w:t>Mir</w:t>
      </w:r>
      <w:r w:rsidR="00A15F69">
        <w:rPr>
          <w:rFonts w:ascii="Bookman Old Style" w:hAnsi="Bookman Old Style"/>
          <w:sz w:val="24"/>
        </w:rPr>
        <w:t xml:space="preserve"> </w:t>
      </w:r>
      <w:r>
        <w:rPr>
          <w:rFonts w:ascii="Bookman Old Style" w:hAnsi="Bookman Old Style"/>
          <w:sz w:val="24"/>
        </w:rPr>
        <w:t xml:space="preserve">and unanimously       </w:t>
      </w:r>
    </w:p>
    <w:p w:rsidR="00856316" w:rsidRDefault="003618DA" w:rsidP="003618DA">
      <w:pPr>
        <w:ind w:left="-90"/>
        <w:rPr>
          <w:rFonts w:ascii="Bookman Old Style" w:hAnsi="Bookman Old Style"/>
          <w:sz w:val="24"/>
        </w:rPr>
      </w:pPr>
      <w:r>
        <w:rPr>
          <w:rFonts w:ascii="Bookman Old Style" w:hAnsi="Bookman Old Style"/>
          <w:b/>
          <w:sz w:val="24"/>
        </w:rPr>
        <w:t xml:space="preserve">OF </w:t>
      </w:r>
      <w:r>
        <w:rPr>
          <w:rFonts w:ascii="Bookman Old Style" w:hAnsi="Bookman Old Style"/>
          <w:b/>
          <w:sz w:val="24"/>
        </w:rPr>
        <w:tab/>
        <w:t xml:space="preserve">        </w:t>
      </w:r>
      <w:r>
        <w:rPr>
          <w:rFonts w:ascii="Bookman Old Style" w:hAnsi="Bookman Old Style"/>
          <w:sz w:val="24"/>
        </w:rPr>
        <w:t>carried approving the following minutes:</w:t>
      </w:r>
    </w:p>
    <w:p w:rsidR="00A15F69" w:rsidRDefault="00856316" w:rsidP="00AD7575">
      <w:pPr>
        <w:ind w:left="-90"/>
        <w:rPr>
          <w:rFonts w:ascii="Bookman Old Style" w:hAnsi="Bookman Old Style"/>
          <w:sz w:val="24"/>
        </w:rPr>
      </w:pPr>
      <w:r>
        <w:rPr>
          <w:rFonts w:ascii="Bookman Old Style" w:hAnsi="Bookman Old Style"/>
          <w:b/>
          <w:sz w:val="24"/>
        </w:rPr>
        <w:t>M</w:t>
      </w:r>
      <w:r w:rsidR="003618DA">
        <w:rPr>
          <w:rFonts w:ascii="Bookman Old Style" w:hAnsi="Bookman Old Style"/>
          <w:b/>
          <w:bCs/>
          <w:sz w:val="24"/>
        </w:rPr>
        <w:t>INUTES:</w:t>
      </w:r>
      <w:r w:rsidR="003618DA">
        <w:rPr>
          <w:rFonts w:ascii="Bookman Old Style" w:hAnsi="Bookman Old Style"/>
          <w:b/>
          <w:bCs/>
          <w:sz w:val="24"/>
        </w:rPr>
        <w:tab/>
      </w:r>
      <w:r w:rsidR="003618DA">
        <w:rPr>
          <w:rFonts w:ascii="Bookman Old Style" w:hAnsi="Bookman Old Style"/>
          <w:sz w:val="24"/>
        </w:rPr>
        <w:tab/>
      </w:r>
    </w:p>
    <w:p w:rsidR="00A15F69" w:rsidRPr="00A15F69" w:rsidRDefault="00A15F69" w:rsidP="003618DA">
      <w:pPr>
        <w:ind w:hanging="90"/>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sidRPr="00A15F69">
        <w:rPr>
          <w:rFonts w:ascii="Arial Rounded MT Bold" w:hAnsi="Arial Rounded MT Bold"/>
          <w:sz w:val="24"/>
        </w:rPr>
        <w:t xml:space="preserve">REGULAR MEETING – </w:t>
      </w:r>
      <w:r w:rsidR="00C04B59">
        <w:rPr>
          <w:rFonts w:ascii="Arial Rounded MT Bold" w:hAnsi="Arial Rounded MT Bold"/>
          <w:sz w:val="24"/>
        </w:rPr>
        <w:t>November 2</w:t>
      </w:r>
      <w:r w:rsidRPr="00A15F69">
        <w:rPr>
          <w:rFonts w:ascii="Arial Rounded MT Bold" w:hAnsi="Arial Rounded MT Bold"/>
          <w:sz w:val="24"/>
        </w:rPr>
        <w:t>, 2023</w:t>
      </w:r>
      <w:r w:rsidRPr="00A15F69">
        <w:rPr>
          <w:rFonts w:ascii="Arial Rounded MT Bold" w:hAnsi="Arial Rounded MT Bold"/>
          <w:sz w:val="24"/>
        </w:rPr>
        <w:tab/>
      </w:r>
    </w:p>
    <w:p w:rsidR="003618DA" w:rsidRDefault="003618DA" w:rsidP="003618DA">
      <w:pPr>
        <w:ind w:hanging="90"/>
        <w:rPr>
          <w:bCs/>
          <w:szCs w:val="24"/>
        </w:rPr>
      </w:pPr>
      <w:r>
        <w:rPr>
          <w:rFonts w:ascii="Arial Rounded MT Bold" w:hAnsi="Arial Rounded MT Bold"/>
          <w:sz w:val="24"/>
        </w:rPr>
        <w:tab/>
      </w:r>
      <w:r>
        <w:rPr>
          <w:rFonts w:ascii="Arial Rounded MT Bold" w:hAnsi="Arial Rounded MT Bold"/>
          <w:sz w:val="24"/>
        </w:rPr>
        <w:tab/>
      </w:r>
      <w:r>
        <w:rPr>
          <w:bCs/>
          <w:szCs w:val="24"/>
        </w:rPr>
        <w:t xml:space="preserve"> </w:t>
      </w:r>
    </w:p>
    <w:p w:rsidR="003618DA" w:rsidRDefault="003618DA" w:rsidP="003618DA">
      <w:pPr>
        <w:tabs>
          <w:tab w:val="left" w:pos="1350"/>
        </w:tabs>
        <w:ind w:left="1350" w:hanging="1440"/>
        <w:rPr>
          <w:rFonts w:ascii="Bookman Old Style" w:hAnsi="Bookman Old Style"/>
          <w:sz w:val="24"/>
        </w:rPr>
      </w:pPr>
      <w:r w:rsidRPr="0082659A">
        <w:rPr>
          <w:rFonts w:ascii="Bookman Old Style" w:hAnsi="Bookman Old Style"/>
          <w:b/>
          <w:sz w:val="24"/>
        </w:rPr>
        <w:t>CORRES-</w:t>
      </w:r>
      <w:r>
        <w:rPr>
          <w:rFonts w:ascii="Bookman Old Style" w:hAnsi="Bookman Old Style"/>
          <w:b/>
          <w:sz w:val="24"/>
        </w:rPr>
        <w:tab/>
      </w:r>
      <w:r w:rsidRPr="006813C9">
        <w:rPr>
          <w:rFonts w:ascii="Bookman Old Style" w:hAnsi="Bookman Old Style"/>
          <w:sz w:val="24"/>
        </w:rPr>
        <w:t>Mayor Stoddard</w:t>
      </w:r>
      <w:r>
        <w:rPr>
          <w:rFonts w:ascii="Bookman Old Style" w:hAnsi="Bookman Old Style"/>
          <w:sz w:val="24"/>
        </w:rPr>
        <w:t xml:space="preserve"> said </w:t>
      </w:r>
      <w:r w:rsidR="00665C74">
        <w:rPr>
          <w:rFonts w:ascii="Bookman Old Style" w:hAnsi="Bookman Old Style"/>
          <w:sz w:val="24"/>
        </w:rPr>
        <w:t xml:space="preserve">the Village </w:t>
      </w:r>
      <w:r w:rsidR="002E3C04">
        <w:rPr>
          <w:rFonts w:ascii="Bookman Old Style" w:hAnsi="Bookman Old Style"/>
          <w:sz w:val="24"/>
        </w:rPr>
        <w:t>ha</w:t>
      </w:r>
      <w:r w:rsidR="00AE4EC3">
        <w:rPr>
          <w:rFonts w:ascii="Bookman Old Style" w:hAnsi="Bookman Old Style"/>
          <w:sz w:val="24"/>
        </w:rPr>
        <w:t>s</w:t>
      </w:r>
      <w:r w:rsidR="002E3C04">
        <w:rPr>
          <w:rFonts w:ascii="Bookman Old Style" w:hAnsi="Bookman Old Style"/>
          <w:sz w:val="24"/>
        </w:rPr>
        <w:t xml:space="preserve"> </w:t>
      </w:r>
      <w:r w:rsidR="004A0C37">
        <w:rPr>
          <w:rFonts w:ascii="Bookman Old Style" w:hAnsi="Bookman Old Style"/>
          <w:sz w:val="24"/>
        </w:rPr>
        <w:t>received</w:t>
      </w:r>
      <w:r w:rsidR="00DD3C21">
        <w:rPr>
          <w:rFonts w:ascii="Bookman Old Style" w:hAnsi="Bookman Old Style"/>
          <w:sz w:val="24"/>
        </w:rPr>
        <w:t xml:space="preserve"> </w:t>
      </w:r>
      <w:r w:rsidR="00AE4EC3">
        <w:rPr>
          <w:rFonts w:ascii="Bookman Old Style" w:hAnsi="Bookman Old Style"/>
          <w:sz w:val="24"/>
        </w:rPr>
        <w:t xml:space="preserve">the following </w:t>
      </w:r>
      <w:r w:rsidR="00DD3C21">
        <w:rPr>
          <w:rFonts w:ascii="Bookman Old Style" w:hAnsi="Bookman Old Style"/>
          <w:sz w:val="24"/>
        </w:rPr>
        <w:t>c</w:t>
      </w:r>
      <w:r w:rsidR="00B502D9">
        <w:rPr>
          <w:rFonts w:ascii="Bookman Old Style" w:hAnsi="Bookman Old Style"/>
          <w:sz w:val="24"/>
        </w:rPr>
        <w:t>orrespondence</w:t>
      </w:r>
      <w:r w:rsidR="00AE4EC3">
        <w:rPr>
          <w:rFonts w:ascii="Bookman Old Style" w:hAnsi="Bookman Old Style"/>
          <w:sz w:val="24"/>
        </w:rPr>
        <w:t>.</w:t>
      </w:r>
      <w:r w:rsidR="000631D4">
        <w:rPr>
          <w:rFonts w:ascii="Bookman Old Style" w:hAnsi="Bookman Old Style"/>
          <w:sz w:val="24"/>
        </w:rPr>
        <w:t xml:space="preserve"> </w:t>
      </w:r>
      <w:r>
        <w:rPr>
          <w:rFonts w:ascii="Bookman Old Style" w:hAnsi="Bookman Old Style"/>
          <w:sz w:val="24"/>
        </w:rPr>
        <w:t xml:space="preserve">     </w:t>
      </w:r>
    </w:p>
    <w:p w:rsidR="004D1030" w:rsidRDefault="003618DA" w:rsidP="00B502D9">
      <w:pPr>
        <w:tabs>
          <w:tab w:val="left" w:pos="1350"/>
        </w:tabs>
        <w:ind w:left="-90"/>
        <w:rPr>
          <w:rFonts w:ascii="Bookman Old Style" w:hAnsi="Bookman Old Style"/>
          <w:sz w:val="24"/>
          <w:u w:val="single"/>
        </w:rPr>
      </w:pPr>
      <w:r w:rsidRPr="00F410B5">
        <w:rPr>
          <w:rFonts w:ascii="Bookman Old Style" w:hAnsi="Bookman Old Style"/>
          <w:b/>
          <w:sz w:val="24"/>
        </w:rPr>
        <w:t>PONDENCE</w:t>
      </w:r>
      <w:r w:rsidRPr="00F410B5">
        <w:rPr>
          <w:rFonts w:ascii="Bookman Old Style" w:hAnsi="Bookman Old Style"/>
          <w:sz w:val="24"/>
        </w:rPr>
        <w:t>:</w:t>
      </w:r>
      <w:r w:rsidR="004D1030">
        <w:rPr>
          <w:rFonts w:ascii="Bookman Old Style" w:hAnsi="Bookman Old Style"/>
          <w:sz w:val="24"/>
        </w:rPr>
        <w:t xml:space="preserve"> </w:t>
      </w:r>
      <w:r w:rsidR="004D1030">
        <w:rPr>
          <w:rFonts w:ascii="Bookman Old Style" w:hAnsi="Bookman Old Style"/>
          <w:sz w:val="24"/>
        </w:rPr>
        <w:tab/>
      </w:r>
    </w:p>
    <w:p w:rsidR="002B3C8B" w:rsidRDefault="00C04B59" w:rsidP="00327373">
      <w:pPr>
        <w:pStyle w:val="ListParagraph"/>
        <w:numPr>
          <w:ilvl w:val="0"/>
          <w:numId w:val="62"/>
        </w:numPr>
        <w:tabs>
          <w:tab w:val="left" w:pos="1350"/>
        </w:tabs>
        <w:rPr>
          <w:rFonts w:ascii="Bookman Old Style" w:hAnsi="Bookman Old Style"/>
          <w:bCs/>
          <w:sz w:val="24"/>
          <w:szCs w:val="24"/>
        </w:rPr>
      </w:pPr>
      <w:r>
        <w:rPr>
          <w:rFonts w:ascii="Bookman Old Style" w:hAnsi="Bookman Old Style"/>
          <w:bCs/>
          <w:sz w:val="24"/>
          <w:szCs w:val="24"/>
        </w:rPr>
        <w:t>Notification to Municipality Re:  Catskill Northern Lights, LLC/Dispensary 11.2.23</w:t>
      </w:r>
    </w:p>
    <w:p w:rsidR="00C04B59" w:rsidRDefault="00C04B59" w:rsidP="00327373">
      <w:pPr>
        <w:pStyle w:val="ListParagraph"/>
        <w:numPr>
          <w:ilvl w:val="0"/>
          <w:numId w:val="62"/>
        </w:numPr>
        <w:tabs>
          <w:tab w:val="left" w:pos="1350"/>
        </w:tabs>
        <w:rPr>
          <w:rFonts w:ascii="Bookman Old Style" w:hAnsi="Bookman Old Style"/>
          <w:bCs/>
          <w:sz w:val="24"/>
          <w:szCs w:val="24"/>
        </w:rPr>
      </w:pPr>
      <w:r>
        <w:rPr>
          <w:rFonts w:ascii="Bookman Old Style" w:hAnsi="Bookman Old Style"/>
          <w:bCs/>
          <w:sz w:val="24"/>
          <w:szCs w:val="24"/>
        </w:rPr>
        <w:t>Notification to Municipality Re: Chanchala Corp/Dispensary 11.13.23</w:t>
      </w:r>
    </w:p>
    <w:p w:rsidR="00AE4EC3" w:rsidRPr="00AE4EC3" w:rsidRDefault="004469B0" w:rsidP="00AE4EC3">
      <w:pPr>
        <w:tabs>
          <w:tab w:val="left" w:pos="1350"/>
        </w:tabs>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p>
    <w:p w:rsidR="00856316" w:rsidRPr="007F6405" w:rsidRDefault="00274F91" w:rsidP="00856316">
      <w:pPr>
        <w:pStyle w:val="BodyTextIndent"/>
        <w:tabs>
          <w:tab w:val="left" w:pos="1440"/>
          <w:tab w:val="left" w:pos="3675"/>
        </w:tabs>
        <w:ind w:left="0"/>
        <w:rPr>
          <w:b/>
          <w:bCs/>
          <w:u w:val="single"/>
        </w:rPr>
      </w:pPr>
      <w:r w:rsidRPr="007F6405">
        <w:rPr>
          <w:b/>
          <w:bCs/>
          <w:szCs w:val="24"/>
        </w:rPr>
        <w:t xml:space="preserve">TABLED </w:t>
      </w:r>
      <w:r w:rsidRPr="007F6405">
        <w:rPr>
          <w:b/>
          <w:bCs/>
        </w:rPr>
        <w:t xml:space="preserve">  </w:t>
      </w:r>
      <w:r w:rsidR="00856316" w:rsidRPr="007F6405">
        <w:rPr>
          <w:b/>
          <w:bCs/>
        </w:rPr>
        <w:t xml:space="preserve"> </w:t>
      </w:r>
      <w:r w:rsidR="00856316" w:rsidRPr="007F6405">
        <w:rPr>
          <w:b/>
          <w:bCs/>
          <w:szCs w:val="24"/>
          <w:u w:val="single"/>
        </w:rPr>
        <w:t>DELAWARE</w:t>
      </w:r>
      <w:r w:rsidR="00856316">
        <w:rPr>
          <w:b/>
          <w:bCs/>
          <w:szCs w:val="24"/>
          <w:u w:val="single"/>
        </w:rPr>
        <w:t xml:space="preserve"> ENGINEERING – UPDATE ON WWTP UPGRADE</w:t>
      </w:r>
    </w:p>
    <w:p w:rsidR="00856316" w:rsidRDefault="00856316" w:rsidP="00856316">
      <w:pPr>
        <w:pStyle w:val="BodyTextIndent"/>
        <w:tabs>
          <w:tab w:val="left" w:pos="8280"/>
        </w:tabs>
        <w:ind w:left="0"/>
        <w:rPr>
          <w:bCs/>
        </w:rPr>
      </w:pPr>
      <w:r w:rsidRPr="001A040C">
        <w:rPr>
          <w:b/>
          <w:bCs/>
        </w:rPr>
        <w:t>BUSINESS:</w:t>
      </w:r>
    </w:p>
    <w:p w:rsidR="00102AF0" w:rsidRPr="000F1339" w:rsidRDefault="00856316" w:rsidP="00102AF0">
      <w:pPr>
        <w:pStyle w:val="Default"/>
        <w:tabs>
          <w:tab w:val="left" w:pos="1350"/>
        </w:tabs>
        <w:rPr>
          <w:rFonts w:ascii="Bookman Old Style" w:hAnsi="Bookman Old Style"/>
          <w:color w:val="000000"/>
          <w:sz w:val="24"/>
          <w:szCs w:val="24"/>
        </w:rPr>
      </w:pPr>
      <w:r>
        <w:rPr>
          <w:b/>
          <w:bCs/>
          <w:color w:val="000000"/>
          <w:sz w:val="22"/>
          <w:szCs w:val="22"/>
        </w:rPr>
        <w:tab/>
      </w:r>
      <w:r w:rsidR="00102AF0" w:rsidRPr="000F1339">
        <w:rPr>
          <w:rFonts w:ascii="Bookman Old Style" w:hAnsi="Bookman Old Style"/>
          <w:color w:val="000000"/>
          <w:sz w:val="24"/>
          <w:szCs w:val="24"/>
        </w:rPr>
        <w:t>D</w:t>
      </w:r>
      <w:r w:rsidR="00102AF0">
        <w:rPr>
          <w:rFonts w:ascii="Bookman Old Style" w:hAnsi="Bookman Old Style"/>
          <w:color w:val="000000"/>
          <w:sz w:val="24"/>
          <w:szCs w:val="24"/>
        </w:rPr>
        <w:t>avid Ohman presented the following report:</w:t>
      </w:r>
      <w:r w:rsidR="00102AF0" w:rsidRPr="000F1339">
        <w:rPr>
          <w:rFonts w:ascii="Bookman Old Style" w:hAnsi="Bookman Old Style"/>
          <w:color w:val="000000"/>
          <w:sz w:val="24"/>
          <w:szCs w:val="24"/>
        </w:rPr>
        <w:t xml:space="preserve"> </w:t>
      </w:r>
    </w:p>
    <w:p w:rsidR="00102AF0" w:rsidRDefault="00102AF0" w:rsidP="00327373">
      <w:pPr>
        <w:numPr>
          <w:ilvl w:val="0"/>
          <w:numId w:val="18"/>
        </w:numPr>
        <w:tabs>
          <w:tab w:val="left" w:pos="1710"/>
        </w:tabs>
        <w:autoSpaceDE w:val="0"/>
        <w:autoSpaceDN w:val="0"/>
        <w:adjustRightInd w:val="0"/>
        <w:ind w:left="360" w:firstLine="1080"/>
        <w:rPr>
          <w:rFonts w:ascii="Arial Rounded MT Bold" w:hAnsi="Arial Rounded MT Bold"/>
          <w:b/>
          <w:bCs/>
          <w:color w:val="000000"/>
          <w:sz w:val="24"/>
          <w:szCs w:val="24"/>
        </w:rPr>
      </w:pPr>
      <w:r>
        <w:rPr>
          <w:rFonts w:ascii="Arial Rounded MT Bold" w:hAnsi="Arial Rounded MT Bold"/>
          <w:b/>
          <w:bCs/>
          <w:color w:val="000000"/>
          <w:sz w:val="24"/>
          <w:szCs w:val="24"/>
        </w:rPr>
        <w:t>Lily Pond Road Bridge Waterline</w:t>
      </w:r>
    </w:p>
    <w:p w:rsidR="00102AF0" w:rsidRDefault="00102AF0" w:rsidP="00327373">
      <w:pPr>
        <w:pStyle w:val="ListParagraph"/>
        <w:numPr>
          <w:ilvl w:val="0"/>
          <w:numId w:val="20"/>
        </w:numPr>
        <w:tabs>
          <w:tab w:val="left" w:pos="1710"/>
        </w:tabs>
        <w:autoSpaceDE w:val="0"/>
        <w:autoSpaceDN w:val="0"/>
        <w:adjustRightInd w:val="0"/>
        <w:rPr>
          <w:rFonts w:ascii="Bookman Old Style" w:hAnsi="Bookman Old Style"/>
          <w:bCs/>
          <w:color w:val="000000"/>
          <w:sz w:val="24"/>
          <w:szCs w:val="24"/>
        </w:rPr>
      </w:pPr>
      <w:r w:rsidRPr="00506A71">
        <w:rPr>
          <w:rFonts w:ascii="Bookman Old Style" w:hAnsi="Bookman Old Style"/>
          <w:bCs/>
          <w:color w:val="000000"/>
          <w:sz w:val="24"/>
          <w:szCs w:val="24"/>
        </w:rPr>
        <w:t>Board Action Required at Tonight’s meeting:</w:t>
      </w:r>
    </w:p>
    <w:p w:rsidR="00102AF0" w:rsidRDefault="00102AF0" w:rsidP="00327373">
      <w:pPr>
        <w:pStyle w:val="ListParagraph"/>
        <w:numPr>
          <w:ilvl w:val="1"/>
          <w:numId w:val="20"/>
        </w:numPr>
        <w:tabs>
          <w:tab w:val="left" w:pos="1710"/>
        </w:tabs>
        <w:autoSpaceDE w:val="0"/>
        <w:autoSpaceDN w:val="0"/>
        <w:adjustRightInd w:val="0"/>
        <w:rPr>
          <w:rFonts w:ascii="Bookman Old Style" w:hAnsi="Bookman Old Style"/>
          <w:bCs/>
          <w:color w:val="000000"/>
          <w:sz w:val="24"/>
          <w:szCs w:val="24"/>
        </w:rPr>
      </w:pPr>
      <w:r>
        <w:rPr>
          <w:rFonts w:ascii="Bookman Old Style" w:hAnsi="Bookman Old Style"/>
          <w:bCs/>
          <w:color w:val="000000"/>
          <w:sz w:val="24"/>
          <w:szCs w:val="24"/>
        </w:rPr>
        <w:t>Review status/what’s left to do</w:t>
      </w:r>
    </w:p>
    <w:p w:rsidR="00084CAB" w:rsidRDefault="00084CAB" w:rsidP="00327373">
      <w:pPr>
        <w:pStyle w:val="ListParagraph"/>
        <w:numPr>
          <w:ilvl w:val="1"/>
          <w:numId w:val="20"/>
        </w:numPr>
        <w:tabs>
          <w:tab w:val="left" w:pos="1710"/>
        </w:tabs>
        <w:autoSpaceDE w:val="0"/>
        <w:autoSpaceDN w:val="0"/>
        <w:adjustRightInd w:val="0"/>
        <w:rPr>
          <w:rFonts w:ascii="Bookman Old Style" w:hAnsi="Bookman Old Style"/>
          <w:bCs/>
          <w:color w:val="000000"/>
          <w:sz w:val="24"/>
          <w:szCs w:val="24"/>
        </w:rPr>
      </w:pPr>
      <w:r>
        <w:rPr>
          <w:rFonts w:ascii="Bookman Old Style" w:hAnsi="Bookman Old Style"/>
          <w:bCs/>
          <w:color w:val="000000"/>
          <w:sz w:val="24"/>
          <w:szCs w:val="24"/>
        </w:rPr>
        <w:t>Consider Invoices for Approval</w:t>
      </w:r>
    </w:p>
    <w:p w:rsidR="00084CAB" w:rsidRDefault="00084CAB" w:rsidP="00084CAB">
      <w:pPr>
        <w:pStyle w:val="ListParagraph"/>
        <w:numPr>
          <w:ilvl w:val="2"/>
          <w:numId w:val="20"/>
        </w:numPr>
        <w:tabs>
          <w:tab w:val="left" w:pos="1710"/>
        </w:tabs>
        <w:autoSpaceDE w:val="0"/>
        <w:autoSpaceDN w:val="0"/>
        <w:adjustRightInd w:val="0"/>
        <w:rPr>
          <w:rFonts w:ascii="Bookman Old Style" w:hAnsi="Bookman Old Style"/>
          <w:bCs/>
          <w:color w:val="000000"/>
          <w:sz w:val="24"/>
          <w:szCs w:val="24"/>
        </w:rPr>
      </w:pPr>
      <w:r>
        <w:rPr>
          <w:rFonts w:ascii="Bookman Old Style" w:hAnsi="Bookman Old Style"/>
          <w:bCs/>
          <w:color w:val="000000"/>
          <w:sz w:val="24"/>
          <w:szCs w:val="24"/>
        </w:rPr>
        <w:t>Osterhoudt Final Invoice – Permanent Watermain Installation = $41,256.80</w:t>
      </w:r>
    </w:p>
    <w:p w:rsidR="00102AF0" w:rsidRPr="00365D7A" w:rsidRDefault="00102AF0" w:rsidP="00102AF0">
      <w:pPr>
        <w:tabs>
          <w:tab w:val="left" w:pos="1710"/>
        </w:tabs>
        <w:autoSpaceDE w:val="0"/>
        <w:autoSpaceDN w:val="0"/>
        <w:adjustRightInd w:val="0"/>
        <w:rPr>
          <w:rFonts w:ascii="Arial Rounded MT Bold" w:hAnsi="Arial Rounded MT Bold"/>
          <w:b/>
          <w:bCs/>
          <w:color w:val="000000"/>
          <w:sz w:val="24"/>
          <w:szCs w:val="24"/>
        </w:rPr>
      </w:pPr>
    </w:p>
    <w:p w:rsidR="00102AF0" w:rsidRDefault="00102AF0" w:rsidP="00327373">
      <w:pPr>
        <w:pStyle w:val="ListParagraph"/>
        <w:numPr>
          <w:ilvl w:val="0"/>
          <w:numId w:val="20"/>
        </w:numPr>
        <w:tabs>
          <w:tab w:val="left" w:pos="1710"/>
          <w:tab w:val="left" w:pos="2430"/>
        </w:tabs>
        <w:autoSpaceDE w:val="0"/>
        <w:autoSpaceDN w:val="0"/>
        <w:adjustRightInd w:val="0"/>
        <w:spacing w:after="15"/>
        <w:rPr>
          <w:rFonts w:ascii="Arial Rounded MT Bold" w:hAnsi="Arial Rounded MT Bold"/>
          <w:color w:val="000000"/>
          <w:sz w:val="22"/>
          <w:szCs w:val="22"/>
        </w:rPr>
      </w:pPr>
      <w:r w:rsidRPr="00FC1AF5">
        <w:rPr>
          <w:rFonts w:ascii="Arial Rounded MT Bold" w:hAnsi="Arial Rounded MT Bold"/>
          <w:color w:val="000000"/>
          <w:sz w:val="22"/>
          <w:szCs w:val="22"/>
        </w:rPr>
        <w:t>Construction Status Update</w:t>
      </w:r>
    </w:p>
    <w:p w:rsidR="00102AF0" w:rsidRDefault="00102AF0" w:rsidP="00327373">
      <w:pPr>
        <w:pStyle w:val="ListParagraph"/>
        <w:numPr>
          <w:ilvl w:val="0"/>
          <w:numId w:val="37"/>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Permanent Watermain into Service</w:t>
      </w:r>
    </w:p>
    <w:p w:rsidR="00102AF0" w:rsidRDefault="00102AF0" w:rsidP="00327373">
      <w:pPr>
        <w:pStyle w:val="ListParagraph"/>
        <w:numPr>
          <w:ilvl w:val="1"/>
          <w:numId w:val="37"/>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Satisfactory pressure test occurred on 4/21 and satisfactory bacteriological testing occurred on 4/26 &amp; 4/27</w:t>
      </w:r>
    </w:p>
    <w:p w:rsidR="00102AF0" w:rsidRDefault="00102AF0" w:rsidP="00327373">
      <w:pPr>
        <w:pStyle w:val="ListParagraph"/>
        <w:numPr>
          <w:ilvl w:val="1"/>
          <w:numId w:val="37"/>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NYS DOH was notified of the satisfactory pressure and bacteriological test results and no issue with placing the permanent watermain in service and the schedule for reinstalling the hydrants on 5/15 is also acceptable.</w:t>
      </w:r>
    </w:p>
    <w:p w:rsidR="00102AF0" w:rsidRDefault="00102AF0" w:rsidP="00327373">
      <w:pPr>
        <w:pStyle w:val="ListParagraph"/>
        <w:numPr>
          <w:ilvl w:val="1"/>
          <w:numId w:val="37"/>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Permanent watermain was put into service on 5/4/23</w:t>
      </w:r>
    </w:p>
    <w:p w:rsidR="00102AF0" w:rsidRDefault="00102AF0" w:rsidP="00327373">
      <w:pPr>
        <w:pStyle w:val="ListParagraph"/>
        <w:numPr>
          <w:ilvl w:val="1"/>
          <w:numId w:val="37"/>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lastRenderedPageBreak/>
        <w:t>Reinstallation of hydrants and demo and removal of temporary structures/items and site restoration</w:t>
      </w:r>
      <w:r w:rsidR="0045729B">
        <w:rPr>
          <w:rFonts w:ascii="Bookman Old Style" w:hAnsi="Bookman Old Style"/>
          <w:color w:val="000000"/>
          <w:sz w:val="22"/>
          <w:szCs w:val="22"/>
        </w:rPr>
        <w:t xml:space="preserve"> - Completed</w:t>
      </w:r>
      <w:r>
        <w:rPr>
          <w:rFonts w:ascii="Bookman Old Style" w:hAnsi="Bookman Old Style"/>
          <w:color w:val="000000"/>
          <w:sz w:val="22"/>
          <w:szCs w:val="22"/>
        </w:rPr>
        <w:t xml:space="preserve"> May 15, 2023</w:t>
      </w:r>
    </w:p>
    <w:p w:rsidR="00102AF0" w:rsidRDefault="0045729B" w:rsidP="00327373">
      <w:pPr>
        <w:pStyle w:val="ListParagraph"/>
        <w:numPr>
          <w:ilvl w:val="1"/>
          <w:numId w:val="37"/>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Installation of insulation and embossed aluminum exterior cover system on the flexible coupling/spool pieces/etc. on the bridge crossing by C &amp; K – Completed July 6, 2023</w:t>
      </w:r>
    </w:p>
    <w:p w:rsidR="0045729B" w:rsidRPr="0045729B" w:rsidRDefault="0045729B" w:rsidP="0045729B">
      <w:pPr>
        <w:tabs>
          <w:tab w:val="left" w:pos="1710"/>
          <w:tab w:val="left" w:pos="2430"/>
        </w:tabs>
        <w:autoSpaceDE w:val="0"/>
        <w:autoSpaceDN w:val="0"/>
        <w:adjustRightInd w:val="0"/>
        <w:spacing w:after="15"/>
        <w:rPr>
          <w:rFonts w:ascii="Bookman Old Style" w:hAnsi="Bookman Old Style"/>
          <w:color w:val="000000"/>
          <w:sz w:val="22"/>
          <w:szCs w:val="22"/>
        </w:rPr>
      </w:pPr>
    </w:p>
    <w:p w:rsidR="00102AF0" w:rsidRPr="009045CC" w:rsidRDefault="00102AF0" w:rsidP="00327373">
      <w:pPr>
        <w:pStyle w:val="ListParagraph"/>
        <w:numPr>
          <w:ilvl w:val="0"/>
          <w:numId w:val="37"/>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 xml:space="preserve"> </w:t>
      </w:r>
      <w:r w:rsidRPr="009045CC">
        <w:rPr>
          <w:rFonts w:ascii="Bookman Old Style" w:hAnsi="Bookman Old Style"/>
          <w:color w:val="000000" w:themeColor="text1"/>
          <w:sz w:val="24"/>
          <w:szCs w:val="24"/>
        </w:rPr>
        <w:t>Remaining to be completed in</w:t>
      </w:r>
      <w:r>
        <w:rPr>
          <w:rFonts w:ascii="Bookman Old Style" w:hAnsi="Bookman Old Style"/>
          <w:color w:val="000000" w:themeColor="text1"/>
          <w:sz w:val="24"/>
          <w:szCs w:val="24"/>
        </w:rPr>
        <w:t>cludes:</w:t>
      </w:r>
    </w:p>
    <w:p w:rsidR="00DD20F6" w:rsidRDefault="00102AF0" w:rsidP="00327373">
      <w:pPr>
        <w:pStyle w:val="ListParagraph"/>
        <w:numPr>
          <w:ilvl w:val="3"/>
          <w:numId w:val="20"/>
        </w:numPr>
        <w:tabs>
          <w:tab w:val="left" w:pos="1710"/>
          <w:tab w:val="left" w:pos="2430"/>
        </w:tabs>
        <w:autoSpaceDE w:val="0"/>
        <w:autoSpaceDN w:val="0"/>
        <w:adjustRightInd w:val="0"/>
        <w:spacing w:after="15"/>
        <w:rPr>
          <w:rFonts w:ascii="Bookman Old Style" w:hAnsi="Bookman Old Style"/>
          <w:color w:val="000000"/>
          <w:sz w:val="22"/>
          <w:szCs w:val="22"/>
        </w:rPr>
      </w:pPr>
      <w:r w:rsidRPr="00DD20F6">
        <w:rPr>
          <w:rFonts w:ascii="Bookman Old Style" w:hAnsi="Bookman Old Style"/>
          <w:color w:val="000000"/>
          <w:sz w:val="22"/>
          <w:szCs w:val="22"/>
        </w:rPr>
        <w:t xml:space="preserve">Installation of </w:t>
      </w:r>
      <w:r w:rsidR="0045729B" w:rsidRPr="00DD20F6">
        <w:rPr>
          <w:rFonts w:ascii="Bookman Old Style" w:hAnsi="Bookman Old Style"/>
          <w:color w:val="000000"/>
          <w:sz w:val="22"/>
          <w:szCs w:val="22"/>
        </w:rPr>
        <w:t>two exposed 45-degree fittings (installation by County</w:t>
      </w:r>
      <w:r w:rsidR="00084CAB">
        <w:rPr>
          <w:rFonts w:ascii="Bookman Old Style" w:hAnsi="Bookman Old Style"/>
          <w:color w:val="000000"/>
          <w:sz w:val="22"/>
          <w:szCs w:val="22"/>
        </w:rPr>
        <w:t>, pending</w:t>
      </w:r>
      <w:r w:rsidR="00DD20F6" w:rsidRPr="00DD20F6">
        <w:rPr>
          <w:rFonts w:ascii="Bookman Old Style" w:hAnsi="Bookman Old Style"/>
          <w:color w:val="000000"/>
          <w:sz w:val="22"/>
          <w:szCs w:val="22"/>
        </w:rPr>
        <w:t>)</w:t>
      </w:r>
      <w:r w:rsidR="0045729B" w:rsidRPr="00DD20F6">
        <w:rPr>
          <w:rFonts w:ascii="Bookman Old Style" w:hAnsi="Bookman Old Style"/>
          <w:color w:val="000000"/>
          <w:sz w:val="22"/>
          <w:szCs w:val="22"/>
        </w:rPr>
        <w:t xml:space="preserve"> </w:t>
      </w:r>
      <w:r w:rsidR="00084CAB">
        <w:rPr>
          <w:rFonts w:ascii="Bookman Old Style" w:hAnsi="Bookman Old Style"/>
          <w:color w:val="000000"/>
          <w:sz w:val="22"/>
          <w:szCs w:val="22"/>
        </w:rPr>
        <w:t>–</w:t>
      </w:r>
      <w:r w:rsidR="00DD20F6">
        <w:rPr>
          <w:rFonts w:ascii="Bookman Old Style" w:hAnsi="Bookman Old Style"/>
          <w:color w:val="000000"/>
          <w:sz w:val="22"/>
          <w:szCs w:val="22"/>
        </w:rPr>
        <w:t xml:space="preserve"> </w:t>
      </w:r>
      <w:r w:rsidR="00084CAB">
        <w:rPr>
          <w:rFonts w:ascii="Bookman Old Style" w:hAnsi="Bookman Old Style"/>
          <w:color w:val="000000"/>
          <w:sz w:val="22"/>
          <w:szCs w:val="22"/>
        </w:rPr>
        <w:t xml:space="preserve">Mostly </w:t>
      </w:r>
      <w:r w:rsidR="00DD20F6">
        <w:rPr>
          <w:rFonts w:ascii="Bookman Old Style" w:hAnsi="Bookman Old Style"/>
          <w:color w:val="000000"/>
          <w:sz w:val="22"/>
          <w:szCs w:val="22"/>
        </w:rPr>
        <w:t>Complete</w:t>
      </w:r>
    </w:p>
    <w:p w:rsidR="00685E6F" w:rsidRDefault="00685E6F" w:rsidP="00327373">
      <w:pPr>
        <w:pStyle w:val="ListParagraph"/>
        <w:numPr>
          <w:ilvl w:val="2"/>
          <w:numId w:val="20"/>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Removal of extra materials</w:t>
      </w:r>
    </w:p>
    <w:p w:rsidR="00685E6F" w:rsidRDefault="00685E6F" w:rsidP="00327373">
      <w:pPr>
        <w:pStyle w:val="ListParagraph"/>
        <w:numPr>
          <w:ilvl w:val="3"/>
          <w:numId w:val="20"/>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 xml:space="preserve">2 sticks of DIP insulated TR Flex) and delivery to the Village water shop or Lily Pond – being coordinated with the County and Village – </w:t>
      </w:r>
      <w:r w:rsidRPr="00685E6F">
        <w:rPr>
          <w:rFonts w:ascii="Arial Rounded MT Bold" w:hAnsi="Arial Rounded MT Bold"/>
          <w:color w:val="000000"/>
          <w:sz w:val="22"/>
          <w:szCs w:val="22"/>
        </w:rPr>
        <w:t>Still Pending</w:t>
      </w:r>
    </w:p>
    <w:p w:rsidR="00685E6F" w:rsidRDefault="00685E6F" w:rsidP="00327373">
      <w:pPr>
        <w:pStyle w:val="ListParagraph"/>
        <w:numPr>
          <w:ilvl w:val="3"/>
          <w:numId w:val="20"/>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 xml:space="preserve">Certification of construction (DOH-5025) and As-Builts will be completed and submitted to NYSDOH soon </w:t>
      </w:r>
    </w:p>
    <w:p w:rsidR="00DD20F6" w:rsidRDefault="00DD20F6" w:rsidP="00327373">
      <w:pPr>
        <w:pStyle w:val="ListParagraph"/>
        <w:numPr>
          <w:ilvl w:val="3"/>
          <w:numId w:val="20"/>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 xml:space="preserve">Any remaining work will be completed as </w:t>
      </w:r>
      <w:r w:rsidR="00E46F22">
        <w:rPr>
          <w:rFonts w:ascii="Bookman Old Style" w:hAnsi="Bookman Old Style"/>
          <w:color w:val="000000"/>
          <w:sz w:val="22"/>
          <w:szCs w:val="22"/>
        </w:rPr>
        <w:t>punch list</w:t>
      </w:r>
      <w:r>
        <w:rPr>
          <w:rFonts w:ascii="Bookman Old Style" w:hAnsi="Bookman Old Style"/>
          <w:color w:val="000000"/>
          <w:sz w:val="22"/>
          <w:szCs w:val="22"/>
        </w:rPr>
        <w:t xml:space="preserve"> work</w:t>
      </w:r>
    </w:p>
    <w:p w:rsidR="00685E6F" w:rsidRPr="00685E6F" w:rsidRDefault="00685E6F" w:rsidP="00685E6F">
      <w:pPr>
        <w:tabs>
          <w:tab w:val="left" w:pos="1710"/>
          <w:tab w:val="left" w:pos="2430"/>
        </w:tabs>
        <w:autoSpaceDE w:val="0"/>
        <w:autoSpaceDN w:val="0"/>
        <w:adjustRightInd w:val="0"/>
        <w:spacing w:after="15"/>
        <w:rPr>
          <w:rFonts w:ascii="Bookman Old Style" w:hAnsi="Bookman Old Style"/>
          <w:color w:val="000000"/>
          <w:sz w:val="22"/>
          <w:szCs w:val="22"/>
        </w:rPr>
      </w:pPr>
      <w:r w:rsidRPr="00685E6F">
        <w:rPr>
          <w:rFonts w:ascii="Bookman Old Style" w:hAnsi="Bookman Old Style"/>
          <w:color w:val="000000"/>
          <w:sz w:val="22"/>
          <w:szCs w:val="22"/>
        </w:rPr>
        <w:t xml:space="preserve"> </w:t>
      </w:r>
    </w:p>
    <w:p w:rsidR="00102AF0" w:rsidRDefault="00102AF0" w:rsidP="00327373">
      <w:pPr>
        <w:pStyle w:val="ListParagraph"/>
        <w:numPr>
          <w:ilvl w:val="0"/>
          <w:numId w:val="20"/>
        </w:numPr>
        <w:tabs>
          <w:tab w:val="left" w:pos="1710"/>
          <w:tab w:val="left" w:pos="2430"/>
        </w:tabs>
        <w:autoSpaceDE w:val="0"/>
        <w:autoSpaceDN w:val="0"/>
        <w:adjustRightInd w:val="0"/>
        <w:spacing w:after="15"/>
        <w:rPr>
          <w:rFonts w:ascii="Bookman Old Style" w:hAnsi="Bookman Old Style"/>
          <w:color w:val="000000"/>
          <w:sz w:val="22"/>
          <w:szCs w:val="22"/>
          <w:u w:val="single"/>
        </w:rPr>
      </w:pPr>
      <w:r w:rsidRPr="001C6465">
        <w:rPr>
          <w:rFonts w:ascii="Bookman Old Style" w:hAnsi="Bookman Old Style"/>
          <w:color w:val="000000"/>
          <w:sz w:val="22"/>
          <w:szCs w:val="22"/>
          <w:u w:val="single"/>
        </w:rPr>
        <w:t>Payments to Vendors &amp; Contractors</w:t>
      </w:r>
    </w:p>
    <w:p w:rsidR="00102AF0" w:rsidRPr="001C6465" w:rsidRDefault="00102AF0" w:rsidP="00327373">
      <w:pPr>
        <w:pStyle w:val="ListParagraph"/>
        <w:numPr>
          <w:ilvl w:val="0"/>
          <w:numId w:val="20"/>
        </w:numPr>
        <w:tabs>
          <w:tab w:val="left" w:pos="1710"/>
          <w:tab w:val="left" w:pos="2430"/>
        </w:tabs>
        <w:autoSpaceDE w:val="0"/>
        <w:autoSpaceDN w:val="0"/>
        <w:adjustRightInd w:val="0"/>
        <w:spacing w:after="15"/>
        <w:rPr>
          <w:rFonts w:ascii="Bookman Old Style" w:hAnsi="Bookman Old Style"/>
          <w:color w:val="000000"/>
          <w:sz w:val="22"/>
          <w:szCs w:val="22"/>
          <w:u w:val="single"/>
        </w:rPr>
      </w:pPr>
      <w:r>
        <w:rPr>
          <w:rFonts w:ascii="Bookman Old Style" w:hAnsi="Bookman Old Style"/>
          <w:color w:val="000000"/>
          <w:sz w:val="22"/>
          <w:szCs w:val="22"/>
        </w:rPr>
        <w:t>Temporary Watermain Invoices</w:t>
      </w:r>
    </w:p>
    <w:p w:rsidR="00102AF0" w:rsidRDefault="00102AF0" w:rsidP="00327373">
      <w:pPr>
        <w:pStyle w:val="ListParagraph"/>
        <w:numPr>
          <w:ilvl w:val="1"/>
          <w:numId w:val="23"/>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C &amp; M #1 – Temporary Watermain HDPE Pipe = $2,168.00 - Paid</w:t>
      </w:r>
    </w:p>
    <w:p w:rsidR="00102AF0" w:rsidRDefault="00102AF0" w:rsidP="00327373">
      <w:pPr>
        <w:pStyle w:val="ListParagraph"/>
        <w:numPr>
          <w:ilvl w:val="1"/>
          <w:numId w:val="23"/>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C &amp; M #2 – Temporary Watermain Materials including returned items – $4,256.98 - Paid</w:t>
      </w:r>
    </w:p>
    <w:p w:rsidR="00102AF0" w:rsidRDefault="00102AF0" w:rsidP="00327373">
      <w:pPr>
        <w:pStyle w:val="ListParagraph"/>
        <w:numPr>
          <w:ilvl w:val="1"/>
          <w:numId w:val="23"/>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Vari-tech – Temporary Watermain HDPE Pipe Vari-Tech PO Approved at 06/02/22 Mtg. - Paid</w:t>
      </w:r>
    </w:p>
    <w:p w:rsidR="00102AF0" w:rsidRDefault="00102AF0" w:rsidP="00327373">
      <w:pPr>
        <w:pStyle w:val="ListParagraph"/>
        <w:numPr>
          <w:ilvl w:val="1"/>
          <w:numId w:val="23"/>
        </w:numPr>
        <w:tabs>
          <w:tab w:val="left" w:pos="1710"/>
          <w:tab w:val="left" w:pos="2430"/>
        </w:tabs>
        <w:autoSpaceDE w:val="0"/>
        <w:autoSpaceDN w:val="0"/>
        <w:adjustRightInd w:val="0"/>
        <w:spacing w:after="15"/>
        <w:rPr>
          <w:rFonts w:ascii="Bookman Old Style" w:hAnsi="Bookman Old Style"/>
          <w:color w:val="000000"/>
          <w:sz w:val="22"/>
          <w:szCs w:val="22"/>
        </w:rPr>
      </w:pPr>
      <w:r>
        <w:rPr>
          <w:rFonts w:ascii="Bookman Old Style" w:hAnsi="Bookman Old Style"/>
          <w:color w:val="000000"/>
          <w:sz w:val="22"/>
          <w:szCs w:val="22"/>
        </w:rPr>
        <w:t>Osterhoudt – Temporary Watermain Installation - $24,715.44 – Paid</w:t>
      </w:r>
    </w:p>
    <w:p w:rsidR="00102AF0" w:rsidRPr="000F5D99" w:rsidRDefault="00102AF0" w:rsidP="00327373">
      <w:pPr>
        <w:pStyle w:val="ListParagraph"/>
        <w:numPr>
          <w:ilvl w:val="1"/>
          <w:numId w:val="23"/>
        </w:numPr>
        <w:tabs>
          <w:tab w:val="left" w:pos="1710"/>
          <w:tab w:val="left" w:pos="2430"/>
          <w:tab w:val="left" w:pos="3870"/>
        </w:tabs>
        <w:autoSpaceDE w:val="0"/>
        <w:autoSpaceDN w:val="0"/>
        <w:adjustRightInd w:val="0"/>
        <w:spacing w:after="15"/>
        <w:rPr>
          <w:rFonts w:ascii="Arial Rounded MT Bold" w:hAnsi="Arial Rounded MT Bold"/>
          <w:color w:val="000000"/>
          <w:sz w:val="22"/>
          <w:szCs w:val="22"/>
        </w:rPr>
      </w:pPr>
      <w:r w:rsidRPr="000F5D99">
        <w:rPr>
          <w:rFonts w:ascii="Bookman Old Style" w:hAnsi="Bookman Old Style"/>
          <w:color w:val="000000"/>
          <w:sz w:val="22"/>
          <w:szCs w:val="22"/>
        </w:rPr>
        <w:t>White Cap – Temporary Watermain Frost Blankets = $377.14 – Paid w/Village CC</w:t>
      </w:r>
    </w:p>
    <w:p w:rsidR="00102AF0" w:rsidRPr="000F5D99" w:rsidRDefault="00102AF0" w:rsidP="00102AF0">
      <w:pPr>
        <w:tabs>
          <w:tab w:val="left" w:pos="1710"/>
          <w:tab w:val="left" w:pos="2430"/>
          <w:tab w:val="left" w:pos="3870"/>
        </w:tabs>
        <w:autoSpaceDE w:val="0"/>
        <w:autoSpaceDN w:val="0"/>
        <w:adjustRightInd w:val="0"/>
        <w:spacing w:after="15"/>
        <w:rPr>
          <w:rFonts w:ascii="Arial Rounded MT Bold" w:hAnsi="Arial Rounded MT Bold"/>
          <w:color w:val="000000"/>
          <w:sz w:val="22"/>
          <w:szCs w:val="22"/>
        </w:rPr>
      </w:pPr>
    </w:p>
    <w:p w:rsidR="00102AF0" w:rsidRPr="00FF56FB" w:rsidRDefault="00102AF0" w:rsidP="00327373">
      <w:pPr>
        <w:pStyle w:val="ListParagraph"/>
        <w:numPr>
          <w:ilvl w:val="0"/>
          <w:numId w:val="23"/>
        </w:numPr>
        <w:tabs>
          <w:tab w:val="left" w:pos="1710"/>
          <w:tab w:val="left" w:pos="2430"/>
          <w:tab w:val="left" w:pos="3870"/>
        </w:tabs>
        <w:autoSpaceDE w:val="0"/>
        <w:autoSpaceDN w:val="0"/>
        <w:adjustRightInd w:val="0"/>
        <w:spacing w:after="15"/>
        <w:rPr>
          <w:rFonts w:ascii="Arial Rounded MT Bold" w:hAnsi="Arial Rounded MT Bold"/>
          <w:color w:val="000000"/>
          <w:sz w:val="22"/>
          <w:szCs w:val="22"/>
        </w:rPr>
      </w:pPr>
      <w:r>
        <w:rPr>
          <w:rFonts w:ascii="Bookman Old Style" w:hAnsi="Bookman Old Style"/>
          <w:color w:val="000000"/>
          <w:sz w:val="22"/>
          <w:szCs w:val="22"/>
        </w:rPr>
        <w:t>Permanent Watermain Invoices</w:t>
      </w:r>
    </w:p>
    <w:p w:rsidR="00102AF0" w:rsidRPr="00FF56FB" w:rsidRDefault="00102AF0" w:rsidP="00327373">
      <w:pPr>
        <w:pStyle w:val="ListParagraph"/>
        <w:numPr>
          <w:ilvl w:val="0"/>
          <w:numId w:val="24"/>
        </w:numPr>
        <w:autoSpaceDE w:val="0"/>
        <w:autoSpaceDN w:val="0"/>
        <w:adjustRightInd w:val="0"/>
        <w:rPr>
          <w:b/>
          <w:bCs/>
          <w:color w:val="000000"/>
          <w:sz w:val="22"/>
          <w:szCs w:val="22"/>
        </w:rPr>
      </w:pPr>
      <w:r>
        <w:rPr>
          <w:rFonts w:ascii="Bookman Old Style" w:hAnsi="Bookman Old Style"/>
          <w:bCs/>
          <w:color w:val="000000"/>
          <w:sz w:val="22"/>
          <w:szCs w:val="22"/>
        </w:rPr>
        <w:t>C &amp; M #1 – Permanent Watermain Pipe and Materials = $32,667.50 - Paid</w:t>
      </w:r>
    </w:p>
    <w:p w:rsidR="00102AF0" w:rsidRPr="003A140A" w:rsidRDefault="00102AF0" w:rsidP="00327373">
      <w:pPr>
        <w:pStyle w:val="ListParagraph"/>
        <w:numPr>
          <w:ilvl w:val="0"/>
          <w:numId w:val="24"/>
        </w:numPr>
        <w:autoSpaceDE w:val="0"/>
        <w:autoSpaceDN w:val="0"/>
        <w:adjustRightInd w:val="0"/>
        <w:rPr>
          <w:bCs/>
          <w:color w:val="000000"/>
          <w:sz w:val="22"/>
          <w:szCs w:val="22"/>
        </w:rPr>
      </w:pPr>
      <w:r>
        <w:rPr>
          <w:rFonts w:ascii="Bookman Old Style" w:hAnsi="Bookman Old Style"/>
          <w:bCs/>
          <w:color w:val="000000"/>
          <w:sz w:val="22"/>
          <w:szCs w:val="22"/>
        </w:rPr>
        <w:t>C &amp; M #2 – Permanent Watermain DI Pipe &amp; Materials = $23,686.40 – Paid</w:t>
      </w:r>
    </w:p>
    <w:p w:rsidR="00102AF0" w:rsidRPr="00877128" w:rsidRDefault="00102AF0" w:rsidP="00327373">
      <w:pPr>
        <w:pStyle w:val="ListParagraph"/>
        <w:numPr>
          <w:ilvl w:val="0"/>
          <w:numId w:val="24"/>
        </w:numPr>
        <w:autoSpaceDE w:val="0"/>
        <w:autoSpaceDN w:val="0"/>
        <w:adjustRightInd w:val="0"/>
        <w:rPr>
          <w:bCs/>
          <w:color w:val="000000"/>
          <w:sz w:val="22"/>
          <w:szCs w:val="22"/>
        </w:rPr>
      </w:pPr>
      <w:r>
        <w:rPr>
          <w:rFonts w:ascii="Bookman Old Style" w:hAnsi="Bookman Old Style"/>
          <w:bCs/>
          <w:color w:val="000000"/>
          <w:sz w:val="22"/>
          <w:szCs w:val="22"/>
        </w:rPr>
        <w:t>C &amp; M #3 – Permanent Watermain Flex Joint = $14,375.00 – Invoice Paid</w:t>
      </w:r>
    </w:p>
    <w:p w:rsidR="00102AF0" w:rsidRPr="00AD20FA" w:rsidRDefault="00102AF0" w:rsidP="00327373">
      <w:pPr>
        <w:pStyle w:val="ListParagraph"/>
        <w:numPr>
          <w:ilvl w:val="0"/>
          <w:numId w:val="24"/>
        </w:numPr>
        <w:autoSpaceDE w:val="0"/>
        <w:autoSpaceDN w:val="0"/>
        <w:adjustRightInd w:val="0"/>
        <w:rPr>
          <w:bCs/>
          <w:color w:val="000000"/>
          <w:sz w:val="22"/>
          <w:szCs w:val="22"/>
        </w:rPr>
      </w:pPr>
      <w:r w:rsidRPr="002A6102">
        <w:rPr>
          <w:rFonts w:ascii="Bookman Old Style" w:hAnsi="Bookman Old Style"/>
          <w:bCs/>
          <w:color w:val="000000"/>
          <w:sz w:val="22"/>
          <w:szCs w:val="22"/>
        </w:rPr>
        <w:t xml:space="preserve">Sherburne Steel Sales – Permanent Watermain Beam = $8,425 </w:t>
      </w:r>
      <w:r>
        <w:rPr>
          <w:rFonts w:ascii="Bookman Old Style" w:hAnsi="Bookman Old Style"/>
          <w:bCs/>
          <w:color w:val="000000"/>
          <w:sz w:val="22"/>
          <w:szCs w:val="22"/>
        </w:rPr>
        <w:t>–</w:t>
      </w:r>
      <w:r w:rsidRPr="002A6102">
        <w:rPr>
          <w:rFonts w:ascii="Bookman Old Style" w:hAnsi="Bookman Old Style"/>
          <w:bCs/>
          <w:color w:val="000000"/>
          <w:sz w:val="22"/>
          <w:szCs w:val="22"/>
        </w:rPr>
        <w:t xml:space="preserve"> Paid</w:t>
      </w:r>
    </w:p>
    <w:p w:rsidR="00102AF0" w:rsidRPr="00AD20FA" w:rsidRDefault="00102AF0" w:rsidP="00327373">
      <w:pPr>
        <w:pStyle w:val="ListParagraph"/>
        <w:numPr>
          <w:ilvl w:val="0"/>
          <w:numId w:val="24"/>
        </w:numPr>
        <w:autoSpaceDE w:val="0"/>
        <w:autoSpaceDN w:val="0"/>
        <w:adjustRightInd w:val="0"/>
        <w:rPr>
          <w:bCs/>
          <w:color w:val="000000"/>
          <w:sz w:val="22"/>
          <w:szCs w:val="22"/>
        </w:rPr>
      </w:pPr>
      <w:r>
        <w:rPr>
          <w:rFonts w:ascii="Bookman Old Style" w:hAnsi="Bookman Old Style"/>
          <w:bCs/>
          <w:color w:val="000000"/>
          <w:sz w:val="22"/>
          <w:szCs w:val="22"/>
        </w:rPr>
        <w:t xml:space="preserve">Osterhoudt </w:t>
      </w:r>
      <w:r w:rsidR="00505598">
        <w:rPr>
          <w:rFonts w:ascii="Bookman Old Style" w:hAnsi="Bookman Old Style"/>
          <w:bCs/>
          <w:color w:val="000000"/>
          <w:sz w:val="22"/>
          <w:szCs w:val="22"/>
        </w:rPr>
        <w:t>Technical</w:t>
      </w:r>
      <w:r>
        <w:rPr>
          <w:rFonts w:ascii="Bookman Old Style" w:hAnsi="Bookman Old Style"/>
          <w:bCs/>
          <w:color w:val="000000"/>
          <w:sz w:val="22"/>
          <w:szCs w:val="22"/>
        </w:rPr>
        <w:t xml:space="preserve"> Oversight – </w:t>
      </w:r>
      <w:r w:rsidRPr="00685E6F">
        <w:rPr>
          <w:rFonts w:ascii="Arial Rounded MT Bold" w:hAnsi="Arial Rounded MT Bold"/>
          <w:bCs/>
          <w:color w:val="000000"/>
          <w:sz w:val="22"/>
          <w:szCs w:val="22"/>
        </w:rPr>
        <w:t>Invoice Pending</w:t>
      </w:r>
      <w:r w:rsidR="00084CAB">
        <w:rPr>
          <w:rFonts w:ascii="Arial Rounded MT Bold" w:hAnsi="Arial Rounded MT Bold"/>
          <w:bCs/>
          <w:color w:val="000000"/>
          <w:sz w:val="22"/>
          <w:szCs w:val="22"/>
        </w:rPr>
        <w:t xml:space="preserve"> approval at this meeting</w:t>
      </w:r>
    </w:p>
    <w:p w:rsidR="00102AF0" w:rsidRPr="00852F41" w:rsidRDefault="00505598" w:rsidP="00327373">
      <w:pPr>
        <w:pStyle w:val="ListParagraph"/>
        <w:numPr>
          <w:ilvl w:val="0"/>
          <w:numId w:val="24"/>
        </w:numPr>
        <w:autoSpaceDE w:val="0"/>
        <w:autoSpaceDN w:val="0"/>
        <w:adjustRightInd w:val="0"/>
        <w:rPr>
          <w:bCs/>
          <w:color w:val="000000"/>
          <w:sz w:val="22"/>
          <w:szCs w:val="22"/>
        </w:rPr>
      </w:pPr>
      <w:r>
        <w:rPr>
          <w:rFonts w:ascii="Bookman Old Style" w:hAnsi="Bookman Old Style"/>
          <w:bCs/>
          <w:color w:val="000000"/>
          <w:sz w:val="22"/>
          <w:szCs w:val="22"/>
        </w:rPr>
        <w:t>Oosterhout</w:t>
      </w:r>
      <w:r w:rsidR="00102AF0">
        <w:rPr>
          <w:rFonts w:ascii="Bookman Old Style" w:hAnsi="Bookman Old Style"/>
          <w:bCs/>
          <w:color w:val="000000"/>
          <w:sz w:val="22"/>
          <w:szCs w:val="22"/>
        </w:rPr>
        <w:t xml:space="preserve"> Testing – </w:t>
      </w:r>
      <w:r w:rsidR="00102AF0" w:rsidRPr="00685E6F">
        <w:rPr>
          <w:rFonts w:ascii="Arial Rounded MT Bold" w:hAnsi="Arial Rounded MT Bold"/>
          <w:bCs/>
          <w:color w:val="000000"/>
          <w:sz w:val="22"/>
          <w:szCs w:val="22"/>
        </w:rPr>
        <w:t>Invoice Pending</w:t>
      </w:r>
      <w:r w:rsidR="00084CAB">
        <w:rPr>
          <w:rFonts w:ascii="Arial Rounded MT Bold" w:hAnsi="Arial Rounded MT Bold"/>
          <w:bCs/>
          <w:color w:val="000000"/>
          <w:sz w:val="22"/>
          <w:szCs w:val="22"/>
        </w:rPr>
        <w:t xml:space="preserve"> approval at this meeting</w:t>
      </w:r>
    </w:p>
    <w:p w:rsidR="00102AF0" w:rsidRDefault="00102AF0" w:rsidP="00327373">
      <w:pPr>
        <w:pStyle w:val="ListParagraph"/>
        <w:numPr>
          <w:ilvl w:val="0"/>
          <w:numId w:val="24"/>
        </w:numPr>
        <w:autoSpaceDE w:val="0"/>
        <w:autoSpaceDN w:val="0"/>
        <w:adjustRightInd w:val="0"/>
        <w:rPr>
          <w:rFonts w:ascii="Arial Rounded MT Bold" w:hAnsi="Arial Rounded MT Bold"/>
          <w:bCs/>
          <w:color w:val="000000"/>
          <w:sz w:val="22"/>
          <w:szCs w:val="22"/>
        </w:rPr>
      </w:pPr>
      <w:r w:rsidRPr="00685E6F">
        <w:rPr>
          <w:rFonts w:ascii="Bookman Old Style" w:hAnsi="Bookman Old Style"/>
          <w:bCs/>
          <w:color w:val="000000"/>
          <w:sz w:val="22"/>
          <w:szCs w:val="22"/>
        </w:rPr>
        <w:t>C &amp; K Insulation – Flexible Joint Insulation =$16,500</w:t>
      </w:r>
      <w:r w:rsidRPr="00852F41">
        <w:rPr>
          <w:rFonts w:ascii="Arial Rounded MT Bold" w:hAnsi="Arial Rounded MT Bold"/>
          <w:bCs/>
          <w:color w:val="000000"/>
          <w:sz w:val="22"/>
          <w:szCs w:val="22"/>
        </w:rPr>
        <w:t xml:space="preserve"> – P</w:t>
      </w:r>
      <w:r w:rsidR="002C7E6B">
        <w:rPr>
          <w:rFonts w:ascii="Arial Rounded MT Bold" w:hAnsi="Arial Rounded MT Bold"/>
          <w:bCs/>
          <w:color w:val="000000"/>
          <w:sz w:val="22"/>
          <w:szCs w:val="22"/>
        </w:rPr>
        <w:t>aid</w:t>
      </w:r>
      <w:r w:rsidRPr="00852F41">
        <w:rPr>
          <w:rFonts w:ascii="Arial Rounded MT Bold" w:hAnsi="Arial Rounded MT Bold"/>
          <w:bCs/>
          <w:color w:val="000000"/>
          <w:sz w:val="22"/>
          <w:szCs w:val="22"/>
        </w:rPr>
        <w:t xml:space="preserve"> </w:t>
      </w:r>
    </w:p>
    <w:p w:rsidR="00102AF0" w:rsidRPr="00DD20F6" w:rsidRDefault="00102AF0" w:rsidP="00327373">
      <w:pPr>
        <w:pStyle w:val="ListParagraph"/>
        <w:numPr>
          <w:ilvl w:val="0"/>
          <w:numId w:val="24"/>
        </w:numPr>
        <w:autoSpaceDE w:val="0"/>
        <w:autoSpaceDN w:val="0"/>
        <w:adjustRightInd w:val="0"/>
        <w:rPr>
          <w:bCs/>
          <w:color w:val="000000"/>
          <w:sz w:val="22"/>
          <w:szCs w:val="22"/>
        </w:rPr>
      </w:pPr>
      <w:r w:rsidRPr="00685E6F">
        <w:rPr>
          <w:rFonts w:ascii="Bookman Old Style" w:hAnsi="Bookman Old Style"/>
          <w:bCs/>
          <w:color w:val="000000"/>
          <w:sz w:val="22"/>
          <w:szCs w:val="22"/>
        </w:rPr>
        <w:t xml:space="preserve">C &amp; M #4 – Permanent </w:t>
      </w:r>
      <w:r w:rsidR="00505598" w:rsidRPr="00685E6F">
        <w:rPr>
          <w:rFonts w:ascii="Bookman Old Style" w:hAnsi="Bookman Old Style"/>
          <w:bCs/>
          <w:color w:val="000000"/>
          <w:sz w:val="22"/>
          <w:szCs w:val="22"/>
        </w:rPr>
        <w:t>Waterman</w:t>
      </w:r>
      <w:r w:rsidRPr="00685E6F">
        <w:rPr>
          <w:rFonts w:ascii="Bookman Old Style" w:hAnsi="Bookman Old Style"/>
          <w:bCs/>
          <w:color w:val="000000"/>
          <w:sz w:val="22"/>
          <w:szCs w:val="22"/>
        </w:rPr>
        <w:t xml:space="preserve"> 45 degree fitting insulation = $1,258</w:t>
      </w:r>
      <w:r w:rsidRPr="00685E6F">
        <w:rPr>
          <w:rFonts w:ascii="Arial Rounded MT Bold" w:hAnsi="Arial Rounded MT Bold"/>
          <w:bCs/>
          <w:color w:val="000000"/>
          <w:sz w:val="22"/>
          <w:szCs w:val="22"/>
        </w:rPr>
        <w:t xml:space="preserve"> </w:t>
      </w:r>
      <w:r w:rsidR="00685E6F" w:rsidRPr="00685E6F">
        <w:rPr>
          <w:rFonts w:ascii="Arial Rounded MT Bold" w:hAnsi="Arial Rounded MT Bold"/>
          <w:bCs/>
          <w:color w:val="000000"/>
          <w:sz w:val="22"/>
          <w:szCs w:val="22"/>
        </w:rPr>
        <w:t>–</w:t>
      </w:r>
      <w:r w:rsidRPr="00685E6F">
        <w:rPr>
          <w:rFonts w:ascii="Arial Rounded MT Bold" w:hAnsi="Arial Rounded MT Bold"/>
          <w:bCs/>
          <w:color w:val="000000"/>
          <w:sz w:val="22"/>
          <w:szCs w:val="22"/>
        </w:rPr>
        <w:t xml:space="preserve"> </w:t>
      </w:r>
      <w:r w:rsidR="00BF5EFB">
        <w:rPr>
          <w:rFonts w:ascii="Arial Rounded MT Bold" w:hAnsi="Arial Rounded MT Bold"/>
          <w:bCs/>
          <w:color w:val="000000"/>
          <w:sz w:val="22"/>
          <w:szCs w:val="22"/>
        </w:rPr>
        <w:t>Paid</w:t>
      </w:r>
      <w:r w:rsidRPr="00685E6F">
        <w:rPr>
          <w:rFonts w:ascii="Arial Rounded MT Bold" w:hAnsi="Arial Rounded MT Bold"/>
          <w:bCs/>
          <w:color w:val="000000"/>
          <w:sz w:val="22"/>
          <w:szCs w:val="22"/>
        </w:rPr>
        <w:t xml:space="preserve"> </w:t>
      </w:r>
    </w:p>
    <w:p w:rsidR="00DD20F6" w:rsidRDefault="00DD20F6" w:rsidP="00327373">
      <w:pPr>
        <w:pStyle w:val="ListParagraph"/>
        <w:numPr>
          <w:ilvl w:val="0"/>
          <w:numId w:val="56"/>
        </w:numPr>
        <w:autoSpaceDE w:val="0"/>
        <w:autoSpaceDN w:val="0"/>
        <w:adjustRightInd w:val="0"/>
        <w:rPr>
          <w:rFonts w:ascii="Bookman Old Style" w:hAnsi="Bookman Old Style"/>
          <w:bCs/>
          <w:color w:val="000000"/>
          <w:sz w:val="22"/>
          <w:szCs w:val="22"/>
        </w:rPr>
      </w:pPr>
      <w:r w:rsidRPr="00DD20F6">
        <w:rPr>
          <w:rFonts w:ascii="Bookman Old Style" w:hAnsi="Bookman Old Style"/>
          <w:bCs/>
          <w:color w:val="000000"/>
          <w:sz w:val="22"/>
          <w:szCs w:val="22"/>
        </w:rPr>
        <w:t>SCDPW IMA Invoice (Temporary and Permanent Watermain installation = $36,338.58</w:t>
      </w:r>
      <w:r w:rsidR="00BF5EFB">
        <w:rPr>
          <w:rFonts w:ascii="Bookman Old Style" w:hAnsi="Bookman Old Style"/>
          <w:bCs/>
          <w:color w:val="000000"/>
          <w:sz w:val="22"/>
          <w:szCs w:val="22"/>
        </w:rPr>
        <w:t xml:space="preserve"> </w:t>
      </w:r>
      <w:r w:rsidR="00084CAB">
        <w:rPr>
          <w:rFonts w:ascii="Bookman Old Style" w:hAnsi="Bookman Old Style"/>
          <w:bCs/>
          <w:color w:val="000000"/>
          <w:sz w:val="22"/>
          <w:szCs w:val="22"/>
        </w:rPr>
        <w:t>–</w:t>
      </w:r>
      <w:r w:rsidR="00BF5EFB">
        <w:rPr>
          <w:rFonts w:ascii="Bookman Old Style" w:hAnsi="Bookman Old Style"/>
          <w:bCs/>
          <w:color w:val="000000"/>
          <w:sz w:val="22"/>
          <w:szCs w:val="22"/>
        </w:rPr>
        <w:t xml:space="preserve"> Paid</w:t>
      </w:r>
    </w:p>
    <w:p w:rsidR="00084CAB" w:rsidRDefault="00084CAB" w:rsidP="00327373">
      <w:pPr>
        <w:pStyle w:val="ListParagraph"/>
        <w:numPr>
          <w:ilvl w:val="0"/>
          <w:numId w:val="56"/>
        </w:numPr>
        <w:autoSpaceDE w:val="0"/>
        <w:autoSpaceDN w:val="0"/>
        <w:adjustRightInd w:val="0"/>
        <w:rPr>
          <w:rFonts w:ascii="Bookman Old Style" w:hAnsi="Bookman Old Style"/>
          <w:bCs/>
          <w:color w:val="000000"/>
          <w:sz w:val="22"/>
          <w:szCs w:val="22"/>
        </w:rPr>
      </w:pPr>
      <w:r>
        <w:rPr>
          <w:rFonts w:ascii="Bookman Old Style" w:hAnsi="Bookman Old Style"/>
          <w:bCs/>
          <w:color w:val="000000"/>
          <w:sz w:val="22"/>
          <w:szCs w:val="22"/>
        </w:rPr>
        <w:t>Osterhoudt – Permanent Watermain Installation Technical Oversight and Assistance &amp; Testing = $41,256.50</w:t>
      </w:r>
    </w:p>
    <w:p w:rsidR="00084CAB" w:rsidRDefault="00084CAB" w:rsidP="00084CAB">
      <w:pPr>
        <w:pStyle w:val="ListParagraph"/>
        <w:numPr>
          <w:ilvl w:val="1"/>
          <w:numId w:val="56"/>
        </w:numPr>
        <w:autoSpaceDE w:val="0"/>
        <w:autoSpaceDN w:val="0"/>
        <w:adjustRightInd w:val="0"/>
        <w:rPr>
          <w:rFonts w:ascii="Bookman Old Style" w:hAnsi="Bookman Old Style"/>
          <w:bCs/>
          <w:color w:val="000000"/>
          <w:sz w:val="22"/>
          <w:szCs w:val="22"/>
        </w:rPr>
      </w:pPr>
      <w:r>
        <w:rPr>
          <w:rFonts w:ascii="Bookman Old Style" w:hAnsi="Bookman Old Style"/>
          <w:bCs/>
          <w:color w:val="000000"/>
          <w:sz w:val="22"/>
          <w:szCs w:val="22"/>
        </w:rPr>
        <w:t>Osterhoudt submitted their final invoice for the Lily Pond Road Bridge work in the amount of $41,256.80</w:t>
      </w:r>
    </w:p>
    <w:p w:rsidR="00084CAB" w:rsidRDefault="00084CAB" w:rsidP="00084CAB">
      <w:pPr>
        <w:pStyle w:val="ListParagraph"/>
        <w:numPr>
          <w:ilvl w:val="0"/>
          <w:numId w:val="56"/>
        </w:numPr>
        <w:autoSpaceDE w:val="0"/>
        <w:autoSpaceDN w:val="0"/>
        <w:adjustRightInd w:val="0"/>
        <w:rPr>
          <w:rFonts w:ascii="Bookman Old Style" w:hAnsi="Bookman Old Style"/>
          <w:bCs/>
          <w:color w:val="000000"/>
          <w:sz w:val="22"/>
          <w:szCs w:val="22"/>
        </w:rPr>
      </w:pPr>
      <w:r>
        <w:rPr>
          <w:rFonts w:ascii="Bookman Old Style" w:hAnsi="Bookman Old Style"/>
          <w:bCs/>
          <w:color w:val="000000"/>
          <w:sz w:val="22"/>
          <w:szCs w:val="22"/>
        </w:rPr>
        <w:t>We have reviewed the invoice and agree Unit Price and Extended Pricing</w:t>
      </w:r>
    </w:p>
    <w:p w:rsidR="00252963" w:rsidRDefault="00084CAB" w:rsidP="00084CAB">
      <w:pPr>
        <w:pStyle w:val="ListParagraph"/>
        <w:numPr>
          <w:ilvl w:val="0"/>
          <w:numId w:val="56"/>
        </w:numPr>
        <w:autoSpaceDE w:val="0"/>
        <w:autoSpaceDN w:val="0"/>
        <w:adjustRightInd w:val="0"/>
        <w:rPr>
          <w:rFonts w:ascii="Bookman Old Style" w:hAnsi="Bookman Old Style"/>
          <w:bCs/>
          <w:color w:val="000000"/>
          <w:sz w:val="22"/>
          <w:szCs w:val="22"/>
        </w:rPr>
      </w:pPr>
      <w:r>
        <w:rPr>
          <w:rFonts w:ascii="Bookman Old Style" w:hAnsi="Bookman Old Style"/>
          <w:bCs/>
          <w:color w:val="000000"/>
          <w:sz w:val="22"/>
          <w:szCs w:val="22"/>
        </w:rPr>
        <w:t>Invoice seems to be in line with the provided pricing ($3,237.92/day for Technical Oversight and $4,951.12 for Testing) and overall budget of $40,000 ($3,500/day for Technical Oversight. Assumed 10 Days = $35,000</w:t>
      </w:r>
      <w:r w:rsidR="00613138">
        <w:rPr>
          <w:rFonts w:ascii="Bookman Old Style" w:hAnsi="Bookman Old Style"/>
          <w:bCs/>
          <w:color w:val="000000"/>
          <w:sz w:val="22"/>
          <w:szCs w:val="22"/>
        </w:rPr>
        <w:t xml:space="preserve"> a</w:t>
      </w:r>
      <w:r>
        <w:rPr>
          <w:rFonts w:ascii="Bookman Old Style" w:hAnsi="Bookman Old Style"/>
          <w:bCs/>
          <w:color w:val="000000"/>
          <w:sz w:val="22"/>
          <w:szCs w:val="22"/>
        </w:rPr>
        <w:t>nd $5,000 for Testing).</w:t>
      </w:r>
    </w:p>
    <w:p w:rsidR="00252963" w:rsidRDefault="00252963" w:rsidP="00084CAB">
      <w:pPr>
        <w:pStyle w:val="ListParagraph"/>
        <w:numPr>
          <w:ilvl w:val="0"/>
          <w:numId w:val="56"/>
        </w:numPr>
        <w:autoSpaceDE w:val="0"/>
        <w:autoSpaceDN w:val="0"/>
        <w:adjustRightInd w:val="0"/>
        <w:rPr>
          <w:rFonts w:ascii="Bookman Old Style" w:hAnsi="Bookman Old Style"/>
          <w:bCs/>
          <w:color w:val="000000"/>
          <w:sz w:val="22"/>
          <w:szCs w:val="22"/>
        </w:rPr>
      </w:pPr>
      <w:r>
        <w:rPr>
          <w:rFonts w:ascii="Bookman Old Style" w:hAnsi="Bookman Old Style"/>
          <w:bCs/>
          <w:color w:val="000000"/>
          <w:sz w:val="22"/>
          <w:szCs w:val="22"/>
        </w:rPr>
        <w:t xml:space="preserve">We agree with the level of work completed.  As such, we recommend that the Village resolve authorize the Village Clerk to proceed to process final payment to H. Oosterhout Excavating for the Temporary Waterman Installation work </w:t>
      </w:r>
      <w:r>
        <w:rPr>
          <w:rFonts w:ascii="Bookman Old Style" w:hAnsi="Bookman Old Style"/>
          <w:bCs/>
          <w:color w:val="000000"/>
          <w:sz w:val="22"/>
          <w:szCs w:val="22"/>
        </w:rPr>
        <w:lastRenderedPageBreak/>
        <w:t>Invoice #12308S, in the amount of $41,256.80, as requested by the contractor.</w:t>
      </w:r>
    </w:p>
    <w:p w:rsidR="00084CAB" w:rsidRDefault="00252963" w:rsidP="00252963">
      <w:pPr>
        <w:pStyle w:val="ListParagraph"/>
        <w:numPr>
          <w:ilvl w:val="0"/>
          <w:numId w:val="56"/>
        </w:numPr>
        <w:autoSpaceDE w:val="0"/>
        <w:autoSpaceDN w:val="0"/>
        <w:adjustRightInd w:val="0"/>
        <w:rPr>
          <w:rFonts w:ascii="Bookman Old Style" w:hAnsi="Bookman Old Style"/>
          <w:bCs/>
          <w:color w:val="000000"/>
          <w:sz w:val="22"/>
          <w:szCs w:val="22"/>
        </w:rPr>
      </w:pPr>
      <w:r>
        <w:rPr>
          <w:rFonts w:ascii="Bookman Old Style" w:hAnsi="Bookman Old Style"/>
          <w:bCs/>
          <w:color w:val="000000"/>
          <w:sz w:val="22"/>
          <w:szCs w:val="22"/>
        </w:rPr>
        <w:t>Therefore, should the Village agree with our recommendation, then we recommend the following:</w:t>
      </w:r>
    </w:p>
    <w:p w:rsidR="00252963" w:rsidRPr="00252963" w:rsidRDefault="00252963" w:rsidP="00252963">
      <w:pPr>
        <w:pStyle w:val="ListParagraph"/>
        <w:numPr>
          <w:ilvl w:val="0"/>
          <w:numId w:val="72"/>
        </w:numPr>
        <w:autoSpaceDE w:val="0"/>
        <w:autoSpaceDN w:val="0"/>
        <w:adjustRightInd w:val="0"/>
        <w:rPr>
          <w:rFonts w:ascii="Arial Rounded MT Bold" w:hAnsi="Arial Rounded MT Bold"/>
          <w:bCs/>
          <w:color w:val="000000"/>
          <w:sz w:val="22"/>
          <w:szCs w:val="22"/>
        </w:rPr>
      </w:pPr>
      <w:r w:rsidRPr="00252963">
        <w:rPr>
          <w:rFonts w:ascii="Arial Rounded MT Bold" w:hAnsi="Arial Rounded MT Bold"/>
          <w:bCs/>
          <w:color w:val="000000"/>
          <w:sz w:val="22"/>
          <w:szCs w:val="22"/>
        </w:rPr>
        <w:t xml:space="preserve">The Village hereby resolves to authorize the Village Clerk to proceed to process final payment to H. Osterhoudt Excavating for the Permanent Watermain Installation Technical Oversight and Assistance &amp; Testing Invoice #12308S, in the amount of $41,256.80, as requested by the contractor. </w:t>
      </w:r>
    </w:p>
    <w:p w:rsidR="00102AF0" w:rsidRDefault="00102AF0" w:rsidP="00102AF0">
      <w:pPr>
        <w:autoSpaceDE w:val="0"/>
        <w:autoSpaceDN w:val="0"/>
        <w:adjustRightInd w:val="0"/>
        <w:rPr>
          <w:bCs/>
          <w:color w:val="000000"/>
          <w:sz w:val="22"/>
          <w:szCs w:val="22"/>
        </w:rPr>
      </w:pP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p>
    <w:p w:rsidR="00102AF0" w:rsidRPr="008E39C0" w:rsidRDefault="00102AF0" w:rsidP="00102AF0">
      <w:pPr>
        <w:autoSpaceDE w:val="0"/>
        <w:autoSpaceDN w:val="0"/>
        <w:adjustRightInd w:val="0"/>
        <w:rPr>
          <w:rFonts w:ascii="Arial Rounded MT Bold" w:hAnsi="Arial Rounded MT Bold"/>
          <w:bCs/>
          <w:color w:val="000000"/>
          <w:sz w:val="22"/>
          <w:szCs w:val="22"/>
        </w:rPr>
      </w:pP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r>
      <w:r>
        <w:rPr>
          <w:rFonts w:ascii="Arial Rounded MT Bold" w:hAnsi="Arial Rounded MT Bold"/>
          <w:bCs/>
          <w:color w:val="000000"/>
          <w:sz w:val="22"/>
          <w:szCs w:val="22"/>
        </w:rPr>
        <w:t>ESTIMATED COST SUMMARY</w:t>
      </w:r>
    </w:p>
    <w:tbl>
      <w:tblPr>
        <w:tblStyle w:val="TableGrid"/>
        <w:tblW w:w="9288" w:type="dxa"/>
        <w:tblInd w:w="1818" w:type="dxa"/>
        <w:tblLook w:val="04A0" w:firstRow="1" w:lastRow="0" w:firstColumn="1" w:lastColumn="0" w:noHBand="0" w:noVBand="1"/>
      </w:tblPr>
      <w:tblGrid>
        <w:gridCol w:w="4741"/>
        <w:gridCol w:w="1403"/>
        <w:gridCol w:w="1597"/>
        <w:gridCol w:w="1547"/>
      </w:tblGrid>
      <w:tr w:rsidR="00102AF0" w:rsidRPr="0006426D" w:rsidTr="00102AF0">
        <w:tc>
          <w:tcPr>
            <w:tcW w:w="4828" w:type="dxa"/>
            <w:tcBorders>
              <w:bottom w:val="double" w:sz="4" w:space="0" w:color="auto"/>
            </w:tcBorders>
            <w:shd w:val="clear" w:color="auto" w:fill="D9D9D9" w:themeFill="background1" w:themeFillShade="D9"/>
          </w:tcPr>
          <w:p w:rsidR="00102AF0" w:rsidRPr="003D13EC" w:rsidRDefault="00102AF0" w:rsidP="00102AF0">
            <w:pPr>
              <w:pStyle w:val="ListParagraph"/>
              <w:ind w:left="0"/>
              <w:rPr>
                <w:b/>
                <w:bCs/>
              </w:rPr>
            </w:pPr>
          </w:p>
        </w:tc>
        <w:tc>
          <w:tcPr>
            <w:tcW w:w="1419" w:type="dxa"/>
            <w:tcBorders>
              <w:bottom w:val="double" w:sz="4" w:space="0" w:color="auto"/>
            </w:tcBorders>
            <w:shd w:val="clear" w:color="auto" w:fill="D9D9D9" w:themeFill="background1" w:themeFillShade="D9"/>
          </w:tcPr>
          <w:p w:rsidR="00102AF0" w:rsidRDefault="00102AF0" w:rsidP="00102AF0">
            <w:pPr>
              <w:pStyle w:val="ListParagraph"/>
              <w:ind w:left="0"/>
              <w:jc w:val="center"/>
              <w:rPr>
                <w:b/>
                <w:bCs/>
              </w:rPr>
            </w:pPr>
            <w:r>
              <w:rPr>
                <w:b/>
                <w:bCs/>
              </w:rPr>
              <w:t>April 20, 2022</w:t>
            </w:r>
          </w:p>
          <w:p w:rsidR="00102AF0" w:rsidRPr="003D13EC" w:rsidRDefault="00102AF0" w:rsidP="00102AF0">
            <w:pPr>
              <w:pStyle w:val="ListParagraph"/>
              <w:ind w:left="0"/>
              <w:jc w:val="center"/>
              <w:rPr>
                <w:b/>
                <w:bCs/>
              </w:rPr>
            </w:pPr>
            <w:r>
              <w:rPr>
                <w:b/>
                <w:bCs/>
              </w:rPr>
              <w:t>Bid Results</w:t>
            </w:r>
          </w:p>
        </w:tc>
        <w:tc>
          <w:tcPr>
            <w:tcW w:w="1478" w:type="dxa"/>
            <w:tcBorders>
              <w:bottom w:val="double" w:sz="4" w:space="0" w:color="auto"/>
            </w:tcBorders>
            <w:shd w:val="clear" w:color="auto" w:fill="D9D9D9" w:themeFill="background1" w:themeFillShade="D9"/>
          </w:tcPr>
          <w:p w:rsidR="00102AF0" w:rsidRPr="00BA6125" w:rsidRDefault="00102AF0" w:rsidP="00102AF0">
            <w:pPr>
              <w:pStyle w:val="ListParagraph"/>
              <w:ind w:left="0"/>
              <w:jc w:val="center"/>
              <w:rPr>
                <w:b/>
                <w:bCs/>
                <w:sz w:val="18"/>
                <w:szCs w:val="18"/>
              </w:rPr>
            </w:pPr>
            <w:r w:rsidRPr="00BA6125">
              <w:rPr>
                <w:b/>
                <w:bCs/>
                <w:sz w:val="18"/>
                <w:szCs w:val="18"/>
              </w:rPr>
              <w:t>May 2022</w:t>
            </w:r>
          </w:p>
          <w:p w:rsidR="00102AF0" w:rsidRPr="00BA6125" w:rsidRDefault="00102AF0" w:rsidP="00102AF0">
            <w:pPr>
              <w:pStyle w:val="ListParagraph"/>
              <w:ind w:left="0"/>
              <w:jc w:val="center"/>
              <w:rPr>
                <w:b/>
                <w:bCs/>
                <w:sz w:val="18"/>
                <w:szCs w:val="18"/>
              </w:rPr>
            </w:pPr>
            <w:r w:rsidRPr="00BA6125">
              <w:rPr>
                <w:b/>
                <w:bCs/>
                <w:sz w:val="18"/>
                <w:szCs w:val="18"/>
              </w:rPr>
              <w:t>Estimated</w:t>
            </w:r>
            <w:r>
              <w:rPr>
                <w:b/>
                <w:bCs/>
                <w:sz w:val="18"/>
                <w:szCs w:val="18"/>
              </w:rPr>
              <w:t>/Budget</w:t>
            </w:r>
            <w:r w:rsidRPr="00BA6125">
              <w:rPr>
                <w:b/>
                <w:bCs/>
                <w:sz w:val="18"/>
                <w:szCs w:val="18"/>
              </w:rPr>
              <w:t xml:space="preserve"> Cost</w:t>
            </w:r>
          </w:p>
          <w:p w:rsidR="00102AF0" w:rsidRDefault="00102AF0" w:rsidP="00102AF0">
            <w:pPr>
              <w:pStyle w:val="ListParagraph"/>
              <w:ind w:left="0"/>
              <w:jc w:val="center"/>
              <w:rPr>
                <w:b/>
                <w:bCs/>
              </w:rPr>
            </w:pPr>
          </w:p>
        </w:tc>
        <w:tc>
          <w:tcPr>
            <w:tcW w:w="1563" w:type="dxa"/>
            <w:tcBorders>
              <w:bottom w:val="double" w:sz="4" w:space="0" w:color="auto"/>
            </w:tcBorders>
            <w:shd w:val="clear" w:color="auto" w:fill="D9D9D9" w:themeFill="background1" w:themeFillShade="D9"/>
          </w:tcPr>
          <w:p w:rsidR="00102AF0" w:rsidRPr="003D13EC" w:rsidRDefault="00252963" w:rsidP="00114FFC">
            <w:pPr>
              <w:pStyle w:val="ListParagraph"/>
              <w:ind w:left="0"/>
              <w:jc w:val="center"/>
              <w:rPr>
                <w:b/>
                <w:bCs/>
              </w:rPr>
            </w:pPr>
            <w:r>
              <w:rPr>
                <w:b/>
                <w:bCs/>
              </w:rPr>
              <w:t>November</w:t>
            </w:r>
            <w:r w:rsidR="00102AF0">
              <w:rPr>
                <w:b/>
                <w:bCs/>
              </w:rPr>
              <w:t xml:space="preserve"> 2023 Estimated Cost </w:t>
            </w:r>
          </w:p>
        </w:tc>
      </w:tr>
      <w:tr w:rsidR="00102AF0" w:rsidTr="00102AF0">
        <w:tc>
          <w:tcPr>
            <w:tcW w:w="4828" w:type="dxa"/>
            <w:tcBorders>
              <w:top w:val="double" w:sz="4" w:space="0" w:color="auto"/>
            </w:tcBorders>
          </w:tcPr>
          <w:p w:rsidR="00102AF0" w:rsidRPr="003D13EC" w:rsidRDefault="00102AF0" w:rsidP="00102AF0">
            <w:pPr>
              <w:pStyle w:val="ListParagraph"/>
              <w:ind w:left="0"/>
              <w:rPr>
                <w:b/>
                <w:bCs/>
              </w:rPr>
            </w:pPr>
            <w:r w:rsidRPr="003D13EC">
              <w:rPr>
                <w:b/>
                <w:bCs/>
              </w:rPr>
              <w:t xml:space="preserve">Temporary Water Main </w:t>
            </w:r>
          </w:p>
        </w:tc>
        <w:tc>
          <w:tcPr>
            <w:tcW w:w="1419" w:type="dxa"/>
            <w:tcBorders>
              <w:top w:val="double" w:sz="4" w:space="0" w:color="auto"/>
            </w:tcBorders>
          </w:tcPr>
          <w:p w:rsidR="00102AF0" w:rsidRDefault="00102AF0" w:rsidP="00102AF0">
            <w:pPr>
              <w:pStyle w:val="ListParagraph"/>
              <w:ind w:left="0"/>
              <w:jc w:val="center"/>
            </w:pPr>
            <w:r>
              <w:t>-</w:t>
            </w:r>
          </w:p>
        </w:tc>
        <w:tc>
          <w:tcPr>
            <w:tcW w:w="1478" w:type="dxa"/>
            <w:tcBorders>
              <w:top w:val="double" w:sz="4" w:space="0" w:color="auto"/>
            </w:tcBorders>
          </w:tcPr>
          <w:p w:rsidR="00102AF0" w:rsidRDefault="00102AF0" w:rsidP="00102AF0">
            <w:pPr>
              <w:pStyle w:val="ListParagraph"/>
              <w:ind w:left="0"/>
              <w:jc w:val="center"/>
            </w:pPr>
          </w:p>
        </w:tc>
        <w:tc>
          <w:tcPr>
            <w:tcW w:w="1563" w:type="dxa"/>
            <w:tcBorders>
              <w:top w:val="double" w:sz="4" w:space="0" w:color="auto"/>
            </w:tcBorders>
          </w:tcPr>
          <w:p w:rsidR="00102AF0" w:rsidRPr="003D13EC" w:rsidRDefault="00102AF0" w:rsidP="00102AF0">
            <w:pPr>
              <w:pStyle w:val="ListParagraph"/>
              <w:ind w:left="0"/>
              <w:jc w:val="center"/>
            </w:pPr>
            <w:r>
              <w:t>-</w:t>
            </w:r>
          </w:p>
        </w:tc>
      </w:tr>
      <w:tr w:rsidR="00102AF0" w:rsidTr="00102AF0">
        <w:tc>
          <w:tcPr>
            <w:tcW w:w="4828" w:type="dxa"/>
          </w:tcPr>
          <w:p w:rsidR="00102AF0" w:rsidRDefault="00102AF0" w:rsidP="00327373">
            <w:pPr>
              <w:pStyle w:val="ListParagraph"/>
              <w:numPr>
                <w:ilvl w:val="0"/>
                <w:numId w:val="11"/>
              </w:numPr>
            </w:pPr>
            <w:r w:rsidRPr="00BA6125">
              <w:t>Piping Materials (Village direct purchase)</w:t>
            </w:r>
          </w:p>
          <w:p w:rsidR="00102AF0" w:rsidRDefault="00102AF0" w:rsidP="00327373">
            <w:pPr>
              <w:pStyle w:val="ListParagraph"/>
              <w:numPr>
                <w:ilvl w:val="0"/>
                <w:numId w:val="11"/>
              </w:numPr>
              <w:rPr>
                <w:sz w:val="18"/>
                <w:szCs w:val="18"/>
              </w:rPr>
            </w:pPr>
            <w:r w:rsidRPr="008E39C0">
              <w:rPr>
                <w:sz w:val="18"/>
                <w:szCs w:val="18"/>
              </w:rPr>
              <w:t>C&amp;M Invoice #1 Temporary Watermain HDPE</w:t>
            </w:r>
            <w:r>
              <w:rPr>
                <w:sz w:val="18"/>
                <w:szCs w:val="18"/>
              </w:rPr>
              <w:t xml:space="preserve"> Paid</w:t>
            </w:r>
          </w:p>
          <w:p w:rsidR="00102AF0" w:rsidRDefault="00102AF0" w:rsidP="00327373">
            <w:pPr>
              <w:pStyle w:val="ListParagraph"/>
              <w:numPr>
                <w:ilvl w:val="0"/>
                <w:numId w:val="11"/>
              </w:numPr>
              <w:rPr>
                <w:sz w:val="18"/>
                <w:szCs w:val="18"/>
              </w:rPr>
            </w:pPr>
            <w:r>
              <w:rPr>
                <w:sz w:val="18"/>
                <w:szCs w:val="18"/>
              </w:rPr>
              <w:t>C&amp; M Invoice #2 Temporary Watermain Matls Paid</w:t>
            </w:r>
          </w:p>
          <w:p w:rsidR="00102AF0" w:rsidRDefault="00102AF0" w:rsidP="00327373">
            <w:pPr>
              <w:pStyle w:val="ListParagraph"/>
              <w:numPr>
                <w:ilvl w:val="0"/>
                <w:numId w:val="11"/>
              </w:numPr>
              <w:rPr>
                <w:sz w:val="18"/>
                <w:szCs w:val="18"/>
              </w:rPr>
            </w:pPr>
            <w:r>
              <w:rPr>
                <w:sz w:val="18"/>
                <w:szCs w:val="18"/>
              </w:rPr>
              <w:t>Vari-tech PO Approved at 06/02/22 Mtg – Paid</w:t>
            </w:r>
          </w:p>
          <w:p w:rsidR="00102AF0" w:rsidRPr="008E39C0" w:rsidRDefault="00102AF0" w:rsidP="00327373">
            <w:pPr>
              <w:pStyle w:val="ListParagraph"/>
              <w:numPr>
                <w:ilvl w:val="0"/>
                <w:numId w:val="11"/>
              </w:numPr>
              <w:rPr>
                <w:sz w:val="18"/>
                <w:szCs w:val="18"/>
              </w:rPr>
            </w:pPr>
            <w:r>
              <w:rPr>
                <w:sz w:val="18"/>
                <w:szCs w:val="18"/>
              </w:rPr>
              <w:t>White Cap PO Frost Blankets - Paid</w:t>
            </w:r>
          </w:p>
        </w:tc>
        <w:tc>
          <w:tcPr>
            <w:tcW w:w="1419" w:type="dxa"/>
          </w:tcPr>
          <w:p w:rsidR="00102AF0" w:rsidRPr="00BA6125" w:rsidRDefault="00102AF0" w:rsidP="00102AF0">
            <w:pPr>
              <w:pStyle w:val="ListParagraph"/>
              <w:ind w:left="0"/>
              <w:jc w:val="center"/>
            </w:pPr>
            <w:r w:rsidRPr="00BA6125">
              <w:t>-</w:t>
            </w:r>
          </w:p>
        </w:tc>
        <w:tc>
          <w:tcPr>
            <w:tcW w:w="1478" w:type="dxa"/>
          </w:tcPr>
          <w:p w:rsidR="00102AF0" w:rsidRPr="004D4B3C" w:rsidRDefault="00102AF0" w:rsidP="00102AF0">
            <w:pPr>
              <w:pStyle w:val="ListParagraph"/>
              <w:ind w:left="0"/>
              <w:rPr>
                <w:highlight w:val="yellow"/>
              </w:rPr>
            </w:pPr>
            <w:r w:rsidRPr="00BA6125">
              <w:t>$15,000</w:t>
            </w:r>
          </w:p>
        </w:tc>
        <w:tc>
          <w:tcPr>
            <w:tcW w:w="1563" w:type="dxa"/>
          </w:tcPr>
          <w:p w:rsidR="00102AF0" w:rsidRDefault="00102AF0" w:rsidP="00102AF0">
            <w:pPr>
              <w:pStyle w:val="ListParagraph"/>
              <w:ind w:left="0"/>
            </w:pPr>
            <w:r w:rsidRPr="00BA6125">
              <w:t xml:space="preserve">             </w:t>
            </w:r>
            <w:r>
              <w:t>-</w:t>
            </w:r>
          </w:p>
          <w:p w:rsidR="00102AF0" w:rsidRDefault="00102AF0" w:rsidP="00102AF0">
            <w:pPr>
              <w:pStyle w:val="ListParagraph"/>
              <w:ind w:left="0"/>
            </w:pPr>
            <w:r>
              <w:t xml:space="preserve">      $2,168.00</w:t>
            </w:r>
          </w:p>
          <w:p w:rsidR="00102AF0" w:rsidRDefault="00102AF0" w:rsidP="00102AF0">
            <w:pPr>
              <w:pStyle w:val="ListParagraph"/>
              <w:ind w:left="0"/>
            </w:pPr>
            <w:r>
              <w:t xml:space="preserve">      $4,256.98</w:t>
            </w:r>
          </w:p>
          <w:p w:rsidR="00102AF0" w:rsidRDefault="00102AF0" w:rsidP="00102AF0">
            <w:pPr>
              <w:pStyle w:val="ListParagraph"/>
              <w:ind w:left="0"/>
            </w:pPr>
            <w:r>
              <w:t xml:space="preserve">      $2,648.00</w:t>
            </w:r>
          </w:p>
          <w:p w:rsidR="00102AF0" w:rsidRPr="004D4B3C" w:rsidRDefault="00102AF0" w:rsidP="00102AF0">
            <w:pPr>
              <w:pStyle w:val="ListParagraph"/>
              <w:ind w:left="0"/>
              <w:rPr>
                <w:highlight w:val="yellow"/>
              </w:rPr>
            </w:pPr>
            <w:r>
              <w:t xml:space="preserve">           377.14</w:t>
            </w:r>
          </w:p>
        </w:tc>
      </w:tr>
      <w:tr w:rsidR="00102AF0" w:rsidTr="00114FFC">
        <w:trPr>
          <w:trHeight w:val="50"/>
        </w:trPr>
        <w:tc>
          <w:tcPr>
            <w:tcW w:w="4828" w:type="dxa"/>
          </w:tcPr>
          <w:p w:rsidR="00102AF0" w:rsidRPr="003D13EC" w:rsidRDefault="00102AF0" w:rsidP="00114FFC">
            <w:pPr>
              <w:ind w:left="360"/>
            </w:pPr>
          </w:p>
        </w:tc>
        <w:tc>
          <w:tcPr>
            <w:tcW w:w="1419" w:type="dxa"/>
          </w:tcPr>
          <w:p w:rsidR="00102AF0" w:rsidRPr="00A20D84" w:rsidRDefault="00102AF0" w:rsidP="00102AF0">
            <w:pPr>
              <w:pStyle w:val="ListParagraph"/>
              <w:ind w:left="0"/>
              <w:jc w:val="center"/>
            </w:pPr>
          </w:p>
        </w:tc>
        <w:tc>
          <w:tcPr>
            <w:tcW w:w="1478" w:type="dxa"/>
          </w:tcPr>
          <w:p w:rsidR="00102AF0" w:rsidRPr="00A20D84" w:rsidRDefault="00102AF0" w:rsidP="00102AF0">
            <w:pPr>
              <w:pStyle w:val="ListParagraph"/>
              <w:ind w:left="0"/>
            </w:pPr>
          </w:p>
        </w:tc>
        <w:tc>
          <w:tcPr>
            <w:tcW w:w="1563" w:type="dxa"/>
          </w:tcPr>
          <w:p w:rsidR="00102AF0" w:rsidRPr="003D13EC" w:rsidRDefault="00102AF0" w:rsidP="00102AF0">
            <w:pPr>
              <w:pStyle w:val="ListParagraph"/>
              <w:ind w:left="0"/>
            </w:pPr>
          </w:p>
        </w:tc>
      </w:tr>
      <w:tr w:rsidR="00102AF0" w:rsidTr="00102AF0">
        <w:tc>
          <w:tcPr>
            <w:tcW w:w="4828" w:type="dxa"/>
          </w:tcPr>
          <w:p w:rsidR="00102AF0" w:rsidRPr="00BA6125" w:rsidRDefault="00102AF0" w:rsidP="00327373">
            <w:pPr>
              <w:pStyle w:val="ListParagraph"/>
              <w:numPr>
                <w:ilvl w:val="0"/>
                <w:numId w:val="11"/>
              </w:numPr>
            </w:pPr>
            <w:r w:rsidRPr="00BA6125">
              <w:t>Fuse and Install Piping Materials &amp; appurtenances, &amp; testing (H. Osterhoudt)</w:t>
            </w:r>
            <w:r>
              <w:t xml:space="preserve"> - Paid</w:t>
            </w:r>
          </w:p>
        </w:tc>
        <w:tc>
          <w:tcPr>
            <w:tcW w:w="1419" w:type="dxa"/>
          </w:tcPr>
          <w:p w:rsidR="00102AF0" w:rsidRPr="00BA6125" w:rsidRDefault="00102AF0" w:rsidP="00102AF0">
            <w:pPr>
              <w:pStyle w:val="ListParagraph"/>
              <w:ind w:left="0"/>
              <w:jc w:val="center"/>
            </w:pPr>
            <w:r w:rsidRPr="00BA6125">
              <w:t>-</w:t>
            </w:r>
          </w:p>
        </w:tc>
        <w:tc>
          <w:tcPr>
            <w:tcW w:w="1478" w:type="dxa"/>
          </w:tcPr>
          <w:p w:rsidR="00102AF0" w:rsidRPr="00BA6125" w:rsidRDefault="00102AF0" w:rsidP="00102AF0">
            <w:pPr>
              <w:pStyle w:val="ListParagraph"/>
              <w:ind w:left="0"/>
            </w:pPr>
            <w:r w:rsidRPr="00BA6125">
              <w:t>$25,000</w:t>
            </w:r>
          </w:p>
        </w:tc>
        <w:tc>
          <w:tcPr>
            <w:tcW w:w="1563" w:type="dxa"/>
          </w:tcPr>
          <w:p w:rsidR="00102AF0" w:rsidRPr="00BA6125" w:rsidRDefault="00102AF0" w:rsidP="00102AF0">
            <w:pPr>
              <w:pStyle w:val="ListParagraph"/>
              <w:ind w:left="0"/>
            </w:pPr>
            <w:r>
              <w:t xml:space="preserve">    $24,715.44</w:t>
            </w:r>
          </w:p>
        </w:tc>
      </w:tr>
      <w:tr w:rsidR="00102AF0" w:rsidTr="00102AF0">
        <w:tc>
          <w:tcPr>
            <w:tcW w:w="4828" w:type="dxa"/>
          </w:tcPr>
          <w:p w:rsidR="00102AF0" w:rsidRPr="00C74D87" w:rsidRDefault="00102AF0" w:rsidP="00327373">
            <w:pPr>
              <w:pStyle w:val="ListParagraph"/>
              <w:numPr>
                <w:ilvl w:val="0"/>
                <w:numId w:val="11"/>
              </w:numPr>
            </w:pPr>
            <w:r w:rsidRPr="00C74D87">
              <w:t xml:space="preserve">Misc. Other Cost </w:t>
            </w:r>
          </w:p>
        </w:tc>
        <w:tc>
          <w:tcPr>
            <w:tcW w:w="1419" w:type="dxa"/>
          </w:tcPr>
          <w:p w:rsidR="00102AF0" w:rsidRPr="00A20D84" w:rsidRDefault="00102AF0" w:rsidP="00102AF0">
            <w:pPr>
              <w:pStyle w:val="ListParagraph"/>
              <w:ind w:left="0"/>
              <w:jc w:val="center"/>
            </w:pPr>
            <w:r w:rsidRPr="000606C2">
              <w:t>-</w:t>
            </w:r>
          </w:p>
        </w:tc>
        <w:tc>
          <w:tcPr>
            <w:tcW w:w="1478" w:type="dxa"/>
          </w:tcPr>
          <w:p w:rsidR="00102AF0" w:rsidRPr="00A20D84" w:rsidRDefault="00102AF0" w:rsidP="00102AF0">
            <w:pPr>
              <w:pStyle w:val="ListParagraph"/>
              <w:ind w:left="0"/>
            </w:pPr>
            <w:r>
              <w:t>TBD</w:t>
            </w:r>
          </w:p>
        </w:tc>
        <w:tc>
          <w:tcPr>
            <w:tcW w:w="1563" w:type="dxa"/>
          </w:tcPr>
          <w:p w:rsidR="00102AF0" w:rsidRPr="003D13EC" w:rsidRDefault="00102AF0" w:rsidP="00102AF0">
            <w:pPr>
              <w:pStyle w:val="ListParagraph"/>
              <w:ind w:left="0"/>
            </w:pPr>
            <w:r>
              <w:t xml:space="preserve">                 TBD</w:t>
            </w:r>
          </w:p>
        </w:tc>
      </w:tr>
      <w:tr w:rsidR="00102AF0" w:rsidTr="00102AF0">
        <w:tc>
          <w:tcPr>
            <w:tcW w:w="4828" w:type="dxa"/>
          </w:tcPr>
          <w:p w:rsidR="00102AF0" w:rsidRPr="00BA6125" w:rsidRDefault="00102AF0" w:rsidP="00102AF0">
            <w:pPr>
              <w:pStyle w:val="ListParagraph"/>
              <w:ind w:left="0"/>
            </w:pPr>
            <w:r w:rsidRPr="00BA6125">
              <w:rPr>
                <w:b/>
                <w:bCs/>
              </w:rPr>
              <w:t>Permanent Water Main</w:t>
            </w:r>
          </w:p>
        </w:tc>
        <w:tc>
          <w:tcPr>
            <w:tcW w:w="1419" w:type="dxa"/>
          </w:tcPr>
          <w:p w:rsidR="00102AF0" w:rsidRDefault="00102AF0" w:rsidP="00102AF0">
            <w:pPr>
              <w:pStyle w:val="ListParagraph"/>
              <w:ind w:left="0"/>
              <w:jc w:val="center"/>
            </w:pPr>
            <w:r w:rsidRPr="000606C2">
              <w:t>-</w:t>
            </w:r>
          </w:p>
        </w:tc>
        <w:tc>
          <w:tcPr>
            <w:tcW w:w="1478" w:type="dxa"/>
          </w:tcPr>
          <w:p w:rsidR="00102AF0" w:rsidRDefault="00102AF0" w:rsidP="00102AF0">
            <w:pPr>
              <w:pStyle w:val="ListParagraph"/>
              <w:ind w:left="0"/>
              <w:jc w:val="center"/>
            </w:pPr>
          </w:p>
        </w:tc>
        <w:tc>
          <w:tcPr>
            <w:tcW w:w="1563" w:type="dxa"/>
          </w:tcPr>
          <w:p w:rsidR="00102AF0" w:rsidRPr="003D13EC" w:rsidRDefault="00102AF0" w:rsidP="00102AF0">
            <w:pPr>
              <w:pStyle w:val="ListParagraph"/>
              <w:ind w:left="0"/>
              <w:jc w:val="center"/>
            </w:pPr>
            <w:r>
              <w:t>-</w:t>
            </w:r>
          </w:p>
        </w:tc>
      </w:tr>
      <w:tr w:rsidR="00102AF0" w:rsidRPr="00BA6125" w:rsidTr="00102AF0">
        <w:tc>
          <w:tcPr>
            <w:tcW w:w="4828" w:type="dxa"/>
          </w:tcPr>
          <w:p w:rsidR="00102AF0" w:rsidRDefault="00102AF0" w:rsidP="00327373">
            <w:pPr>
              <w:pStyle w:val="ListParagraph"/>
              <w:numPr>
                <w:ilvl w:val="0"/>
                <w:numId w:val="12"/>
              </w:numPr>
            </w:pPr>
            <w:r w:rsidRPr="00BA6125">
              <w:t>Piping Materials (Village direct purchase)</w:t>
            </w:r>
          </w:p>
          <w:p w:rsidR="00102AF0" w:rsidRPr="00DB349D" w:rsidRDefault="00102AF0" w:rsidP="00327373">
            <w:pPr>
              <w:pStyle w:val="ListParagraph"/>
              <w:numPr>
                <w:ilvl w:val="0"/>
                <w:numId w:val="12"/>
              </w:numPr>
              <w:rPr>
                <w:b/>
              </w:rPr>
            </w:pPr>
            <w:r>
              <w:t xml:space="preserve">C &amp; M Invoice #1 Permanent Watermain Insulated Pipe - </w:t>
            </w:r>
            <w:r w:rsidRPr="00DB349D">
              <w:rPr>
                <w:b/>
              </w:rPr>
              <w:t>Paid</w:t>
            </w:r>
          </w:p>
          <w:p w:rsidR="00102AF0" w:rsidRPr="00DB349D" w:rsidRDefault="00102AF0" w:rsidP="00327373">
            <w:pPr>
              <w:pStyle w:val="ListParagraph"/>
              <w:numPr>
                <w:ilvl w:val="0"/>
                <w:numId w:val="12"/>
              </w:numPr>
              <w:rPr>
                <w:b/>
              </w:rPr>
            </w:pPr>
            <w:r>
              <w:t xml:space="preserve">C &amp; M Invoice # 2 Permanent Watermain DI Materials – </w:t>
            </w:r>
            <w:r w:rsidRPr="00DB349D">
              <w:rPr>
                <w:b/>
              </w:rPr>
              <w:t>Paid</w:t>
            </w:r>
          </w:p>
          <w:p w:rsidR="00102AF0" w:rsidRPr="006429D9" w:rsidRDefault="00102AF0" w:rsidP="00327373">
            <w:pPr>
              <w:pStyle w:val="ListParagraph"/>
              <w:numPr>
                <w:ilvl w:val="0"/>
                <w:numId w:val="12"/>
              </w:numPr>
            </w:pPr>
            <w:r>
              <w:t xml:space="preserve">C &amp; M Invoice #3 Perm Flex Joint – </w:t>
            </w:r>
            <w:r w:rsidRPr="00DB349D">
              <w:rPr>
                <w:b/>
              </w:rPr>
              <w:t>Paid</w:t>
            </w:r>
          </w:p>
          <w:p w:rsidR="00102AF0" w:rsidRPr="00BA6125" w:rsidRDefault="00102AF0" w:rsidP="00327373">
            <w:pPr>
              <w:pStyle w:val="ListParagraph"/>
              <w:numPr>
                <w:ilvl w:val="0"/>
                <w:numId w:val="12"/>
              </w:numPr>
            </w:pPr>
            <w:r>
              <w:t xml:space="preserve">C &amp; M Invoice #4 45 Degree Fitting Insulation – </w:t>
            </w:r>
            <w:r w:rsidR="00EB1CAA">
              <w:t>Invoice Pending</w:t>
            </w:r>
          </w:p>
        </w:tc>
        <w:tc>
          <w:tcPr>
            <w:tcW w:w="1419" w:type="dxa"/>
          </w:tcPr>
          <w:p w:rsidR="00102AF0" w:rsidRPr="00BA6125" w:rsidRDefault="00102AF0" w:rsidP="00102AF0">
            <w:pPr>
              <w:pStyle w:val="ListParagraph"/>
              <w:ind w:left="0"/>
              <w:jc w:val="center"/>
            </w:pPr>
            <w:r w:rsidRPr="00BA6125">
              <w:t>-</w:t>
            </w:r>
          </w:p>
        </w:tc>
        <w:tc>
          <w:tcPr>
            <w:tcW w:w="1478" w:type="dxa"/>
          </w:tcPr>
          <w:p w:rsidR="00102AF0" w:rsidRPr="00BA6125" w:rsidRDefault="00102AF0" w:rsidP="00102AF0">
            <w:pPr>
              <w:pStyle w:val="ListParagraph"/>
              <w:ind w:left="0"/>
            </w:pPr>
            <w:r w:rsidRPr="00BA6125">
              <w:t>$40,506</w:t>
            </w:r>
          </w:p>
        </w:tc>
        <w:tc>
          <w:tcPr>
            <w:tcW w:w="1563" w:type="dxa"/>
          </w:tcPr>
          <w:p w:rsidR="00102AF0" w:rsidRDefault="00102AF0" w:rsidP="00102AF0">
            <w:pPr>
              <w:pStyle w:val="ListParagraph"/>
              <w:ind w:left="0"/>
            </w:pPr>
            <w:r w:rsidRPr="00BA6125">
              <w:t xml:space="preserve">            </w:t>
            </w:r>
          </w:p>
          <w:p w:rsidR="00102AF0" w:rsidRDefault="00102AF0" w:rsidP="00102AF0">
            <w:pPr>
              <w:pStyle w:val="ListParagraph"/>
              <w:ind w:left="0"/>
            </w:pPr>
            <w:r>
              <w:t xml:space="preserve">      $32,667.50</w:t>
            </w:r>
          </w:p>
          <w:p w:rsidR="00102AF0" w:rsidRDefault="00102AF0" w:rsidP="00102AF0">
            <w:pPr>
              <w:pStyle w:val="ListParagraph"/>
              <w:ind w:left="0"/>
            </w:pPr>
            <w:r>
              <w:t xml:space="preserve">      </w:t>
            </w:r>
          </w:p>
          <w:p w:rsidR="00102AF0" w:rsidRDefault="00102AF0" w:rsidP="00102AF0">
            <w:pPr>
              <w:pStyle w:val="ListParagraph"/>
              <w:ind w:left="0"/>
            </w:pPr>
            <w:r>
              <w:t xml:space="preserve">      $23,750.50 </w:t>
            </w:r>
          </w:p>
          <w:p w:rsidR="00102AF0" w:rsidRDefault="00102AF0" w:rsidP="00102AF0">
            <w:pPr>
              <w:pStyle w:val="ListParagraph"/>
              <w:ind w:left="0"/>
            </w:pPr>
            <w:r>
              <w:t xml:space="preserve">     </w:t>
            </w:r>
          </w:p>
          <w:p w:rsidR="00102AF0" w:rsidRDefault="00102AF0" w:rsidP="00102AF0">
            <w:pPr>
              <w:pStyle w:val="ListParagraph"/>
              <w:ind w:left="0"/>
            </w:pPr>
            <w:r>
              <w:t xml:space="preserve">      $14,375.00</w:t>
            </w:r>
          </w:p>
          <w:p w:rsidR="00102AF0" w:rsidRDefault="00102AF0" w:rsidP="00102AF0">
            <w:pPr>
              <w:pStyle w:val="ListParagraph"/>
              <w:ind w:left="0"/>
            </w:pPr>
            <w:r>
              <w:t xml:space="preserve">      $  1,258.00</w:t>
            </w:r>
          </w:p>
          <w:p w:rsidR="00102AF0" w:rsidRPr="00BA6125" w:rsidRDefault="00102AF0" w:rsidP="00102AF0">
            <w:pPr>
              <w:pStyle w:val="ListParagraph"/>
              <w:ind w:left="0"/>
            </w:pPr>
          </w:p>
        </w:tc>
      </w:tr>
      <w:tr w:rsidR="00102AF0" w:rsidTr="00102AF0">
        <w:tc>
          <w:tcPr>
            <w:tcW w:w="4828" w:type="dxa"/>
          </w:tcPr>
          <w:p w:rsidR="00102AF0" w:rsidRPr="00FB53F4" w:rsidRDefault="00102AF0" w:rsidP="00327373">
            <w:pPr>
              <w:pStyle w:val="ListParagraph"/>
              <w:numPr>
                <w:ilvl w:val="0"/>
                <w:numId w:val="12"/>
              </w:numPr>
            </w:pPr>
            <w:r w:rsidRPr="00BA6125">
              <w:t>Support  - Beam (</w:t>
            </w:r>
            <w:r>
              <w:t>Sherburne SS</w:t>
            </w:r>
            <w:r w:rsidRPr="00BA6125">
              <w:t>)</w:t>
            </w:r>
            <w:r>
              <w:t xml:space="preserve"> – </w:t>
            </w:r>
            <w:r w:rsidRPr="00DB349D">
              <w:rPr>
                <w:b/>
              </w:rPr>
              <w:t>Paid</w:t>
            </w:r>
          </w:p>
          <w:p w:rsidR="00102AF0" w:rsidRPr="00FB53F4" w:rsidRDefault="00102AF0" w:rsidP="00327373">
            <w:pPr>
              <w:pStyle w:val="ListParagraph"/>
              <w:numPr>
                <w:ilvl w:val="0"/>
                <w:numId w:val="12"/>
              </w:numPr>
            </w:pPr>
            <w:r>
              <w:rPr>
                <w:b/>
              </w:rPr>
              <w:t>C &amp; K Insulation – Flex Joint Insulation –</w:t>
            </w:r>
          </w:p>
          <w:p w:rsidR="00102AF0" w:rsidRPr="00FB53F4" w:rsidRDefault="00102AF0" w:rsidP="00102AF0">
            <w:pPr>
              <w:ind w:left="1440"/>
            </w:pPr>
            <w:r>
              <w:t>Pending Approval</w:t>
            </w:r>
          </w:p>
          <w:p w:rsidR="00102AF0" w:rsidRPr="00BA6125" w:rsidRDefault="00102AF0" w:rsidP="00102AF0"/>
        </w:tc>
        <w:tc>
          <w:tcPr>
            <w:tcW w:w="1419" w:type="dxa"/>
          </w:tcPr>
          <w:p w:rsidR="00102AF0" w:rsidRPr="00BA6125" w:rsidRDefault="00102AF0" w:rsidP="00102AF0">
            <w:pPr>
              <w:pStyle w:val="ListParagraph"/>
              <w:ind w:left="0"/>
              <w:jc w:val="center"/>
            </w:pPr>
          </w:p>
        </w:tc>
        <w:tc>
          <w:tcPr>
            <w:tcW w:w="1478" w:type="dxa"/>
          </w:tcPr>
          <w:p w:rsidR="00102AF0" w:rsidRPr="00BA6125" w:rsidRDefault="00102AF0" w:rsidP="00102AF0">
            <w:pPr>
              <w:pStyle w:val="ListParagraph"/>
              <w:ind w:left="0"/>
            </w:pPr>
            <w:r>
              <w:t>$8,425</w:t>
            </w:r>
          </w:p>
        </w:tc>
        <w:tc>
          <w:tcPr>
            <w:tcW w:w="1563" w:type="dxa"/>
          </w:tcPr>
          <w:p w:rsidR="00102AF0" w:rsidRDefault="00102AF0" w:rsidP="00102AF0">
            <w:pPr>
              <w:pStyle w:val="ListParagraph"/>
              <w:ind w:left="0"/>
            </w:pPr>
            <w:r w:rsidRPr="00BA6125">
              <w:t>$       8,425</w:t>
            </w:r>
          </w:p>
          <w:p w:rsidR="00102AF0" w:rsidRDefault="00102AF0" w:rsidP="00102AF0">
            <w:pPr>
              <w:pStyle w:val="ListParagraph"/>
              <w:ind w:left="0"/>
            </w:pPr>
          </w:p>
          <w:p w:rsidR="00102AF0" w:rsidRPr="00BA6125" w:rsidRDefault="00102AF0" w:rsidP="00102AF0">
            <w:pPr>
              <w:pStyle w:val="ListParagraph"/>
              <w:ind w:left="0"/>
            </w:pPr>
            <w:r>
              <w:t xml:space="preserve">     $16,500</w:t>
            </w:r>
          </w:p>
        </w:tc>
      </w:tr>
      <w:tr w:rsidR="00102AF0" w:rsidTr="00102AF0">
        <w:tc>
          <w:tcPr>
            <w:tcW w:w="4828" w:type="dxa"/>
          </w:tcPr>
          <w:p w:rsidR="00102AF0" w:rsidRDefault="00102AF0" w:rsidP="00114FFC">
            <w:pPr>
              <w:ind w:left="360"/>
            </w:pPr>
          </w:p>
        </w:tc>
        <w:tc>
          <w:tcPr>
            <w:tcW w:w="1419" w:type="dxa"/>
          </w:tcPr>
          <w:p w:rsidR="00102AF0" w:rsidRPr="00A20D84" w:rsidRDefault="00102AF0" w:rsidP="00102AF0">
            <w:pPr>
              <w:pStyle w:val="ListParagraph"/>
              <w:ind w:left="0"/>
              <w:jc w:val="center"/>
            </w:pPr>
          </w:p>
        </w:tc>
        <w:tc>
          <w:tcPr>
            <w:tcW w:w="1478" w:type="dxa"/>
          </w:tcPr>
          <w:p w:rsidR="00102AF0" w:rsidRPr="00A20D84" w:rsidRDefault="00102AF0" w:rsidP="00102AF0">
            <w:pPr>
              <w:pStyle w:val="ListParagraph"/>
              <w:ind w:left="0"/>
            </w:pPr>
          </w:p>
        </w:tc>
        <w:tc>
          <w:tcPr>
            <w:tcW w:w="1563" w:type="dxa"/>
          </w:tcPr>
          <w:p w:rsidR="00102AF0" w:rsidRPr="003D13EC" w:rsidRDefault="00102AF0" w:rsidP="00102AF0">
            <w:pPr>
              <w:pStyle w:val="ListParagraph"/>
              <w:ind w:left="0"/>
            </w:pPr>
          </w:p>
        </w:tc>
      </w:tr>
      <w:tr w:rsidR="00102AF0" w:rsidTr="00102AF0">
        <w:trPr>
          <w:trHeight w:val="341"/>
        </w:trPr>
        <w:tc>
          <w:tcPr>
            <w:tcW w:w="4828" w:type="dxa"/>
          </w:tcPr>
          <w:p w:rsidR="00102AF0" w:rsidRPr="003D13EC" w:rsidRDefault="00102AF0" w:rsidP="00327373">
            <w:pPr>
              <w:pStyle w:val="ListParagraph"/>
              <w:numPr>
                <w:ilvl w:val="0"/>
                <w:numId w:val="12"/>
              </w:numPr>
            </w:pPr>
            <w:r>
              <w:t>Technical oversite and assistance for installation of permanent water main and to resolve issues with leakage testing and disinfection (H. Osterhoudt Excavating Inc., Day Rate During Construction)</w:t>
            </w:r>
          </w:p>
        </w:tc>
        <w:tc>
          <w:tcPr>
            <w:tcW w:w="1419" w:type="dxa"/>
          </w:tcPr>
          <w:p w:rsidR="00102AF0" w:rsidRPr="00B7370A" w:rsidRDefault="00102AF0" w:rsidP="00102AF0">
            <w:pPr>
              <w:pStyle w:val="ListParagraph"/>
              <w:ind w:left="0"/>
              <w:jc w:val="center"/>
            </w:pPr>
            <w:r w:rsidRPr="000606C2">
              <w:t>-</w:t>
            </w:r>
          </w:p>
        </w:tc>
        <w:tc>
          <w:tcPr>
            <w:tcW w:w="1478" w:type="dxa"/>
          </w:tcPr>
          <w:p w:rsidR="00102AF0" w:rsidRDefault="00102AF0" w:rsidP="00102AF0">
            <w:pPr>
              <w:pStyle w:val="ListParagraph"/>
              <w:ind w:left="0"/>
            </w:pPr>
            <w:r>
              <w:t>$ 3,500/Day</w:t>
            </w:r>
          </w:p>
          <w:p w:rsidR="00102AF0" w:rsidRPr="00B7370A" w:rsidRDefault="00102AF0" w:rsidP="00102AF0">
            <w:pPr>
              <w:pStyle w:val="ListParagraph"/>
              <w:ind w:left="0"/>
            </w:pPr>
            <w:r>
              <w:t>Assume 2 Wks/10 Days $35,000</w:t>
            </w:r>
          </w:p>
        </w:tc>
        <w:tc>
          <w:tcPr>
            <w:tcW w:w="1563" w:type="dxa"/>
          </w:tcPr>
          <w:p w:rsidR="00252963" w:rsidRDefault="00252963" w:rsidP="00102AF0">
            <w:pPr>
              <w:pStyle w:val="ListParagraph"/>
              <w:ind w:left="0"/>
            </w:pPr>
            <w:r>
              <w:t xml:space="preserve"> </w:t>
            </w:r>
          </w:p>
          <w:p w:rsidR="00252963" w:rsidRDefault="00252963" w:rsidP="00102AF0">
            <w:pPr>
              <w:pStyle w:val="ListParagraph"/>
              <w:ind w:left="0"/>
            </w:pPr>
          </w:p>
          <w:p w:rsidR="00102AF0" w:rsidRPr="003D13EC" w:rsidRDefault="00252963" w:rsidP="00102AF0">
            <w:pPr>
              <w:pStyle w:val="ListParagraph"/>
              <w:ind w:left="0"/>
            </w:pPr>
            <w:r>
              <w:t>$41,256.80</w:t>
            </w:r>
            <w:r w:rsidR="00102AF0">
              <w:t xml:space="preserve">          </w:t>
            </w:r>
          </w:p>
        </w:tc>
      </w:tr>
      <w:tr w:rsidR="00102AF0" w:rsidTr="00102AF0">
        <w:tc>
          <w:tcPr>
            <w:tcW w:w="4828" w:type="dxa"/>
          </w:tcPr>
          <w:p w:rsidR="00102AF0" w:rsidRPr="00685E6F" w:rsidRDefault="00102AF0" w:rsidP="00327373">
            <w:pPr>
              <w:pStyle w:val="ListParagraph"/>
              <w:numPr>
                <w:ilvl w:val="0"/>
                <w:numId w:val="12"/>
              </w:numPr>
              <w:ind w:left="702" w:hanging="342"/>
              <w:rPr>
                <w:bCs/>
              </w:rPr>
            </w:pPr>
            <w:r w:rsidRPr="00685E6F">
              <w:rPr>
                <w:bCs/>
              </w:rPr>
              <w:t>Permanent water main leakage testing,   disinfection and sampling (H. Osterhoudt Excavating Inc., Lump Sum</w:t>
            </w:r>
            <w:r w:rsidR="00EB1CAA">
              <w:rPr>
                <w:bCs/>
              </w:rPr>
              <w:t xml:space="preserve"> – Cost Pending</w:t>
            </w:r>
          </w:p>
        </w:tc>
        <w:tc>
          <w:tcPr>
            <w:tcW w:w="1419" w:type="dxa"/>
          </w:tcPr>
          <w:p w:rsidR="00102AF0" w:rsidRPr="003A4CD8" w:rsidRDefault="00102AF0" w:rsidP="00102AF0">
            <w:pPr>
              <w:pStyle w:val="ListParagraph"/>
              <w:ind w:left="0"/>
              <w:jc w:val="center"/>
              <w:rPr>
                <w:b/>
                <w:bCs/>
              </w:rPr>
            </w:pPr>
            <w:r>
              <w:rPr>
                <w:b/>
                <w:bCs/>
              </w:rPr>
              <w:t>-</w:t>
            </w:r>
          </w:p>
        </w:tc>
        <w:tc>
          <w:tcPr>
            <w:tcW w:w="1478" w:type="dxa"/>
          </w:tcPr>
          <w:p w:rsidR="00102AF0" w:rsidRDefault="00102AF0" w:rsidP="00102AF0">
            <w:pPr>
              <w:pStyle w:val="ListParagraph"/>
              <w:ind w:left="0"/>
            </w:pPr>
            <w:r>
              <w:t>$ 5,000</w:t>
            </w:r>
          </w:p>
        </w:tc>
        <w:tc>
          <w:tcPr>
            <w:tcW w:w="1563" w:type="dxa"/>
          </w:tcPr>
          <w:p w:rsidR="00102AF0" w:rsidRDefault="00102AF0" w:rsidP="00102AF0">
            <w:pPr>
              <w:pStyle w:val="ListParagraph"/>
              <w:ind w:left="0"/>
            </w:pPr>
            <w:r>
              <w:t xml:space="preserve">$      5,000  </w:t>
            </w:r>
          </w:p>
          <w:p w:rsidR="00102AF0" w:rsidRPr="003D13EC" w:rsidRDefault="00102AF0" w:rsidP="00102AF0">
            <w:pPr>
              <w:pStyle w:val="ListParagraph"/>
              <w:ind w:left="0"/>
            </w:pPr>
            <w:r>
              <w:t xml:space="preserve">(Cost Pending)               </w:t>
            </w:r>
          </w:p>
        </w:tc>
      </w:tr>
      <w:tr w:rsidR="00102AF0" w:rsidTr="00102AF0">
        <w:tc>
          <w:tcPr>
            <w:tcW w:w="4828" w:type="dxa"/>
          </w:tcPr>
          <w:p w:rsidR="00102AF0" w:rsidRDefault="00114FFC" w:rsidP="00327373">
            <w:pPr>
              <w:pStyle w:val="ListParagraph"/>
              <w:numPr>
                <w:ilvl w:val="0"/>
                <w:numId w:val="12"/>
              </w:numPr>
              <w:rPr>
                <w:b/>
                <w:bCs/>
              </w:rPr>
            </w:pPr>
            <w:r>
              <w:rPr>
                <w:b/>
                <w:bCs/>
              </w:rPr>
              <w:t>SCDPW IMA Invoice</w:t>
            </w:r>
          </w:p>
          <w:p w:rsidR="00102AF0" w:rsidRPr="008E68AB" w:rsidRDefault="00102AF0" w:rsidP="00102AF0">
            <w:pPr>
              <w:jc w:val="right"/>
              <w:rPr>
                <w:b/>
                <w:bCs/>
              </w:rPr>
            </w:pPr>
          </w:p>
        </w:tc>
        <w:tc>
          <w:tcPr>
            <w:tcW w:w="1419" w:type="dxa"/>
          </w:tcPr>
          <w:p w:rsidR="00102AF0" w:rsidRDefault="00102AF0" w:rsidP="00102AF0">
            <w:pPr>
              <w:pStyle w:val="ListParagraph"/>
              <w:ind w:left="0"/>
              <w:rPr>
                <w:b/>
                <w:bCs/>
              </w:rPr>
            </w:pPr>
          </w:p>
          <w:p w:rsidR="00102AF0" w:rsidRPr="003A4CD8" w:rsidRDefault="00102AF0" w:rsidP="00102AF0">
            <w:pPr>
              <w:pStyle w:val="ListParagraph"/>
              <w:ind w:left="0"/>
              <w:rPr>
                <w:b/>
                <w:bCs/>
              </w:rPr>
            </w:pPr>
          </w:p>
        </w:tc>
        <w:tc>
          <w:tcPr>
            <w:tcW w:w="1478" w:type="dxa"/>
          </w:tcPr>
          <w:p w:rsidR="00114FFC" w:rsidRDefault="00102AF0" w:rsidP="00114FFC">
            <w:pPr>
              <w:pStyle w:val="ListParagraph"/>
              <w:ind w:left="0"/>
            </w:pPr>
            <w:r>
              <w:t>$</w:t>
            </w:r>
            <w:r w:rsidR="00114FFC">
              <w:t xml:space="preserve"> 50,000</w:t>
            </w:r>
            <w:r>
              <w:t xml:space="preserve">   </w:t>
            </w:r>
          </w:p>
          <w:p w:rsidR="00102AF0" w:rsidRDefault="00102AF0" w:rsidP="00114FFC">
            <w:pPr>
              <w:pStyle w:val="ListParagraph"/>
              <w:ind w:left="0"/>
            </w:pPr>
            <w:r>
              <w:t xml:space="preserve">      </w:t>
            </w:r>
          </w:p>
        </w:tc>
        <w:tc>
          <w:tcPr>
            <w:tcW w:w="1563" w:type="dxa"/>
          </w:tcPr>
          <w:p w:rsidR="00102AF0" w:rsidRDefault="00102AF0" w:rsidP="00102AF0">
            <w:pPr>
              <w:pStyle w:val="ListParagraph"/>
              <w:ind w:left="0"/>
            </w:pPr>
            <w:r>
              <w:t xml:space="preserve">$  </w:t>
            </w:r>
            <w:r w:rsidR="00114FFC">
              <w:t>36,338.58</w:t>
            </w:r>
          </w:p>
          <w:p w:rsidR="00102AF0" w:rsidRDefault="00102AF0" w:rsidP="00102AF0">
            <w:pPr>
              <w:pStyle w:val="ListParagraph"/>
              <w:ind w:left="0"/>
            </w:pPr>
          </w:p>
        </w:tc>
      </w:tr>
      <w:tr w:rsidR="00102AF0" w:rsidRPr="003D13EC" w:rsidTr="00102AF0">
        <w:tc>
          <w:tcPr>
            <w:tcW w:w="4828" w:type="dxa"/>
          </w:tcPr>
          <w:p w:rsidR="00102AF0" w:rsidRDefault="00102AF0" w:rsidP="00102AF0">
            <w:pPr>
              <w:pStyle w:val="ListParagraph"/>
              <w:ind w:left="0"/>
              <w:rPr>
                <w:b/>
                <w:bCs/>
              </w:rPr>
            </w:pPr>
            <w:bookmarkStart w:id="0" w:name="_Hlk102633060"/>
            <w:r>
              <w:rPr>
                <w:b/>
                <w:bCs/>
              </w:rPr>
              <w:t>Other Miscellaneous Costs</w:t>
            </w:r>
          </w:p>
          <w:p w:rsidR="005E73A5" w:rsidRPr="00C74D87" w:rsidRDefault="005E73A5" w:rsidP="005E73A5">
            <w:pPr>
              <w:pStyle w:val="ListParagraph"/>
              <w:ind w:left="0"/>
            </w:pPr>
            <w:r>
              <w:rPr>
                <w:b/>
                <w:bCs/>
              </w:rPr>
              <w:t xml:space="preserve">               TOTAL CONSTRUCTION COST </w:t>
            </w:r>
          </w:p>
        </w:tc>
        <w:tc>
          <w:tcPr>
            <w:tcW w:w="1419" w:type="dxa"/>
          </w:tcPr>
          <w:p w:rsidR="00102AF0" w:rsidRDefault="00102AF0" w:rsidP="00102AF0">
            <w:pPr>
              <w:pStyle w:val="ListParagraph"/>
              <w:ind w:left="0"/>
            </w:pPr>
          </w:p>
          <w:p w:rsidR="005E73A5" w:rsidRPr="003D13EC" w:rsidRDefault="005E73A5" w:rsidP="00102AF0">
            <w:pPr>
              <w:pStyle w:val="ListParagraph"/>
              <w:ind w:left="0"/>
            </w:pPr>
            <w:r>
              <w:t>$259,000</w:t>
            </w:r>
          </w:p>
        </w:tc>
        <w:tc>
          <w:tcPr>
            <w:tcW w:w="1478" w:type="dxa"/>
          </w:tcPr>
          <w:p w:rsidR="00102AF0" w:rsidRPr="003D13EC" w:rsidRDefault="00114FFC" w:rsidP="00102AF0">
            <w:pPr>
              <w:pStyle w:val="ListParagraph"/>
              <w:ind w:left="0"/>
            </w:pPr>
            <w:r>
              <w:t xml:space="preserve">      TBD</w:t>
            </w:r>
          </w:p>
        </w:tc>
        <w:tc>
          <w:tcPr>
            <w:tcW w:w="1563" w:type="dxa"/>
          </w:tcPr>
          <w:p w:rsidR="00102AF0" w:rsidRPr="003D13EC" w:rsidRDefault="00114FFC" w:rsidP="00114FFC">
            <w:pPr>
              <w:pStyle w:val="ListParagraph"/>
              <w:ind w:left="0"/>
            </w:pPr>
            <w:r>
              <w:t xml:space="preserve">    TBD</w:t>
            </w:r>
          </w:p>
        </w:tc>
      </w:tr>
      <w:bookmarkEnd w:id="0"/>
      <w:tr w:rsidR="00102AF0" w:rsidRPr="003D13EC" w:rsidTr="00102AF0">
        <w:tc>
          <w:tcPr>
            <w:tcW w:w="4828" w:type="dxa"/>
          </w:tcPr>
          <w:p w:rsidR="00102AF0" w:rsidRPr="00C74D87" w:rsidRDefault="00102AF0" w:rsidP="004062E8">
            <w:pPr>
              <w:pStyle w:val="ListParagraph"/>
              <w:numPr>
                <w:ilvl w:val="0"/>
                <w:numId w:val="4"/>
              </w:numPr>
            </w:pPr>
            <w:r>
              <w:t>Engineering (Delaware Engineering D.P.C.)</w:t>
            </w:r>
          </w:p>
        </w:tc>
        <w:tc>
          <w:tcPr>
            <w:tcW w:w="1419" w:type="dxa"/>
          </w:tcPr>
          <w:p w:rsidR="00102AF0" w:rsidRPr="00A20D84" w:rsidRDefault="00102AF0" w:rsidP="00102AF0">
            <w:pPr>
              <w:pStyle w:val="ListParagraph"/>
              <w:ind w:left="0"/>
            </w:pPr>
          </w:p>
        </w:tc>
        <w:tc>
          <w:tcPr>
            <w:tcW w:w="1478" w:type="dxa"/>
          </w:tcPr>
          <w:p w:rsidR="00102AF0" w:rsidRPr="00A20D84" w:rsidRDefault="00102AF0" w:rsidP="00102AF0">
            <w:pPr>
              <w:pStyle w:val="ListParagraph"/>
              <w:ind w:left="0"/>
            </w:pPr>
            <w:r>
              <w:t xml:space="preserve">      TBD</w:t>
            </w:r>
          </w:p>
        </w:tc>
        <w:tc>
          <w:tcPr>
            <w:tcW w:w="1563" w:type="dxa"/>
          </w:tcPr>
          <w:p w:rsidR="00102AF0" w:rsidRPr="003D13EC" w:rsidRDefault="00102AF0" w:rsidP="00102AF0">
            <w:pPr>
              <w:pStyle w:val="ListParagraph"/>
              <w:ind w:left="0"/>
            </w:pPr>
            <w:r>
              <w:t xml:space="preserve">    TBD</w:t>
            </w:r>
          </w:p>
        </w:tc>
      </w:tr>
      <w:tr w:rsidR="00102AF0" w:rsidRPr="003D13EC" w:rsidTr="00102AF0">
        <w:tc>
          <w:tcPr>
            <w:tcW w:w="4828" w:type="dxa"/>
          </w:tcPr>
          <w:p w:rsidR="00102AF0" w:rsidRPr="00C74D87" w:rsidRDefault="00102AF0" w:rsidP="004062E8">
            <w:pPr>
              <w:pStyle w:val="ListParagraph"/>
              <w:numPr>
                <w:ilvl w:val="0"/>
                <w:numId w:val="4"/>
              </w:numPr>
            </w:pPr>
            <w:r>
              <w:t>Village Attorney (Legal Counsel)</w:t>
            </w:r>
          </w:p>
        </w:tc>
        <w:tc>
          <w:tcPr>
            <w:tcW w:w="1419" w:type="dxa"/>
          </w:tcPr>
          <w:p w:rsidR="00102AF0" w:rsidRPr="00044B41" w:rsidRDefault="00102AF0" w:rsidP="00102AF0">
            <w:pPr>
              <w:pStyle w:val="ListParagraph"/>
              <w:ind w:left="0"/>
            </w:pPr>
          </w:p>
        </w:tc>
        <w:tc>
          <w:tcPr>
            <w:tcW w:w="1478" w:type="dxa"/>
          </w:tcPr>
          <w:p w:rsidR="00102AF0" w:rsidRPr="00044B41" w:rsidRDefault="00102AF0" w:rsidP="00102AF0">
            <w:pPr>
              <w:pStyle w:val="ListParagraph"/>
              <w:ind w:left="0"/>
            </w:pPr>
            <w:r>
              <w:t xml:space="preserve">      TBD</w:t>
            </w:r>
          </w:p>
        </w:tc>
        <w:tc>
          <w:tcPr>
            <w:tcW w:w="1563" w:type="dxa"/>
          </w:tcPr>
          <w:p w:rsidR="00102AF0" w:rsidRPr="003D13EC" w:rsidRDefault="00102AF0" w:rsidP="00102AF0">
            <w:pPr>
              <w:pStyle w:val="ListParagraph"/>
              <w:ind w:left="0"/>
            </w:pPr>
            <w:r>
              <w:t xml:space="preserve">    TBD</w:t>
            </w:r>
          </w:p>
        </w:tc>
      </w:tr>
      <w:tr w:rsidR="00102AF0" w:rsidRPr="003D13EC" w:rsidTr="00102AF0">
        <w:tc>
          <w:tcPr>
            <w:tcW w:w="4828" w:type="dxa"/>
          </w:tcPr>
          <w:p w:rsidR="00102AF0" w:rsidRPr="00543E11" w:rsidRDefault="00102AF0" w:rsidP="00102AF0">
            <w:pPr>
              <w:pStyle w:val="ListParagraph"/>
              <w:ind w:left="0"/>
              <w:jc w:val="right"/>
              <w:rPr>
                <w:b/>
                <w:bCs/>
              </w:rPr>
            </w:pPr>
          </w:p>
        </w:tc>
        <w:tc>
          <w:tcPr>
            <w:tcW w:w="1419" w:type="dxa"/>
          </w:tcPr>
          <w:p w:rsidR="00102AF0" w:rsidRDefault="00102AF0" w:rsidP="00102AF0">
            <w:pPr>
              <w:pStyle w:val="ListParagraph"/>
              <w:ind w:left="0"/>
            </w:pPr>
          </w:p>
        </w:tc>
        <w:tc>
          <w:tcPr>
            <w:tcW w:w="1478" w:type="dxa"/>
          </w:tcPr>
          <w:p w:rsidR="00102AF0" w:rsidRPr="00DA0A0B" w:rsidRDefault="00102AF0" w:rsidP="00102AF0">
            <w:pPr>
              <w:pStyle w:val="ListParagraph"/>
              <w:ind w:left="0"/>
            </w:pPr>
          </w:p>
        </w:tc>
        <w:tc>
          <w:tcPr>
            <w:tcW w:w="1563" w:type="dxa"/>
          </w:tcPr>
          <w:p w:rsidR="00102AF0" w:rsidRPr="00DA0A0B" w:rsidRDefault="00102AF0" w:rsidP="00102AF0">
            <w:pPr>
              <w:pStyle w:val="ListParagraph"/>
              <w:ind w:left="0"/>
            </w:pPr>
          </w:p>
        </w:tc>
      </w:tr>
      <w:tr w:rsidR="00102AF0" w:rsidRPr="003D13EC" w:rsidTr="00102AF0">
        <w:tc>
          <w:tcPr>
            <w:tcW w:w="4828" w:type="dxa"/>
          </w:tcPr>
          <w:p w:rsidR="00102AF0" w:rsidRPr="00C74D87" w:rsidRDefault="00102AF0" w:rsidP="00102AF0">
            <w:pPr>
              <w:pStyle w:val="ListParagraph"/>
              <w:ind w:left="0"/>
            </w:pPr>
            <w:r>
              <w:rPr>
                <w:b/>
                <w:bCs/>
              </w:rPr>
              <w:t>Contingency</w:t>
            </w:r>
          </w:p>
        </w:tc>
        <w:tc>
          <w:tcPr>
            <w:tcW w:w="1419" w:type="dxa"/>
          </w:tcPr>
          <w:p w:rsidR="00102AF0" w:rsidRPr="003D13EC" w:rsidRDefault="00102AF0" w:rsidP="00102AF0">
            <w:pPr>
              <w:pStyle w:val="ListParagraph"/>
              <w:ind w:left="0"/>
              <w:jc w:val="center"/>
            </w:pPr>
            <w:r>
              <w:t>-</w:t>
            </w:r>
          </w:p>
        </w:tc>
        <w:tc>
          <w:tcPr>
            <w:tcW w:w="1478" w:type="dxa"/>
          </w:tcPr>
          <w:p w:rsidR="00102AF0" w:rsidRDefault="00102AF0" w:rsidP="00102AF0">
            <w:pPr>
              <w:pStyle w:val="ListParagraph"/>
              <w:ind w:left="0"/>
            </w:pPr>
            <w:r>
              <w:t xml:space="preserve">       TBD</w:t>
            </w:r>
          </w:p>
        </w:tc>
        <w:tc>
          <w:tcPr>
            <w:tcW w:w="1563" w:type="dxa"/>
          </w:tcPr>
          <w:p w:rsidR="00102AF0" w:rsidRPr="003D13EC" w:rsidRDefault="00102AF0" w:rsidP="00102AF0">
            <w:pPr>
              <w:pStyle w:val="ListParagraph"/>
              <w:ind w:left="0"/>
            </w:pPr>
            <w:r>
              <w:t xml:space="preserve">   TBD</w:t>
            </w:r>
          </w:p>
        </w:tc>
      </w:tr>
      <w:tr w:rsidR="00102AF0" w:rsidRPr="003D13EC" w:rsidTr="00102AF0">
        <w:tc>
          <w:tcPr>
            <w:tcW w:w="4828" w:type="dxa"/>
          </w:tcPr>
          <w:p w:rsidR="00102AF0" w:rsidRPr="00543E11" w:rsidRDefault="00102AF0" w:rsidP="00102AF0">
            <w:pPr>
              <w:pStyle w:val="ListParagraph"/>
              <w:ind w:left="0"/>
              <w:jc w:val="right"/>
              <w:rPr>
                <w:b/>
                <w:bCs/>
              </w:rPr>
            </w:pPr>
          </w:p>
        </w:tc>
        <w:tc>
          <w:tcPr>
            <w:tcW w:w="1419" w:type="dxa"/>
          </w:tcPr>
          <w:p w:rsidR="00102AF0" w:rsidRDefault="00102AF0" w:rsidP="00102AF0">
            <w:pPr>
              <w:pStyle w:val="ListParagraph"/>
              <w:ind w:left="0"/>
            </w:pPr>
          </w:p>
        </w:tc>
        <w:tc>
          <w:tcPr>
            <w:tcW w:w="1478" w:type="dxa"/>
          </w:tcPr>
          <w:p w:rsidR="00102AF0" w:rsidRPr="00DA0A0B" w:rsidRDefault="00102AF0" w:rsidP="00102AF0">
            <w:pPr>
              <w:pStyle w:val="ListParagraph"/>
              <w:ind w:left="0"/>
            </w:pPr>
          </w:p>
        </w:tc>
        <w:tc>
          <w:tcPr>
            <w:tcW w:w="1563" w:type="dxa"/>
          </w:tcPr>
          <w:p w:rsidR="00102AF0" w:rsidRPr="00DA0A0B" w:rsidRDefault="00102AF0" w:rsidP="00102AF0">
            <w:pPr>
              <w:pStyle w:val="ListParagraph"/>
              <w:ind w:left="0"/>
            </w:pPr>
          </w:p>
        </w:tc>
      </w:tr>
      <w:tr w:rsidR="00102AF0" w:rsidRPr="003D13EC" w:rsidTr="00102AF0">
        <w:tc>
          <w:tcPr>
            <w:tcW w:w="4828" w:type="dxa"/>
          </w:tcPr>
          <w:p w:rsidR="00102AF0" w:rsidRDefault="00102AF0" w:rsidP="00102AF0">
            <w:pPr>
              <w:pStyle w:val="ListParagraph"/>
              <w:ind w:left="0"/>
              <w:jc w:val="right"/>
              <w:rPr>
                <w:b/>
                <w:bCs/>
                <w:highlight w:val="yellow"/>
              </w:rPr>
            </w:pPr>
            <w:r w:rsidRPr="004D4B3C">
              <w:rPr>
                <w:b/>
                <w:bCs/>
                <w:highlight w:val="yellow"/>
              </w:rPr>
              <w:lastRenderedPageBreak/>
              <w:t xml:space="preserve">Total </w:t>
            </w:r>
          </w:p>
          <w:p w:rsidR="00102AF0" w:rsidRDefault="00102AF0" w:rsidP="00102AF0">
            <w:pPr>
              <w:pStyle w:val="ListParagraph"/>
              <w:ind w:left="0"/>
              <w:jc w:val="right"/>
              <w:rPr>
                <w:b/>
                <w:bCs/>
                <w:highlight w:val="yellow"/>
              </w:rPr>
            </w:pPr>
            <w:r>
              <w:rPr>
                <w:b/>
                <w:bCs/>
                <w:highlight w:val="yellow"/>
              </w:rPr>
              <w:t>Village Budget</w:t>
            </w:r>
          </w:p>
          <w:p w:rsidR="00102AF0" w:rsidRDefault="00102AF0" w:rsidP="00102AF0">
            <w:pPr>
              <w:pStyle w:val="ListParagraph"/>
              <w:ind w:left="0"/>
              <w:jc w:val="right"/>
              <w:rPr>
                <w:b/>
                <w:bCs/>
                <w:highlight w:val="yellow"/>
              </w:rPr>
            </w:pPr>
            <w:r>
              <w:rPr>
                <w:b/>
                <w:bCs/>
                <w:highlight w:val="yellow"/>
              </w:rPr>
              <w:t>Paid to Date</w:t>
            </w:r>
          </w:p>
          <w:p w:rsidR="00102AF0" w:rsidRPr="004D4B3C" w:rsidRDefault="00102AF0" w:rsidP="00102AF0">
            <w:pPr>
              <w:pStyle w:val="ListParagraph"/>
              <w:ind w:left="0"/>
              <w:jc w:val="right"/>
              <w:rPr>
                <w:b/>
                <w:bCs/>
                <w:highlight w:val="yellow"/>
              </w:rPr>
            </w:pPr>
            <w:r>
              <w:rPr>
                <w:b/>
                <w:bCs/>
                <w:highlight w:val="yellow"/>
              </w:rPr>
              <w:t>ESTIMATED BALANCE TO FINISH</w:t>
            </w:r>
          </w:p>
        </w:tc>
        <w:tc>
          <w:tcPr>
            <w:tcW w:w="1419" w:type="dxa"/>
          </w:tcPr>
          <w:p w:rsidR="00102AF0" w:rsidRDefault="00102AF0" w:rsidP="00102AF0">
            <w:pPr>
              <w:pStyle w:val="ListParagraph"/>
              <w:ind w:left="0"/>
              <w:rPr>
                <w:b/>
                <w:bCs/>
                <w:highlight w:val="yellow"/>
              </w:rPr>
            </w:pPr>
            <w:r w:rsidRPr="004D4B3C">
              <w:rPr>
                <w:b/>
                <w:bCs/>
                <w:highlight w:val="yellow"/>
              </w:rPr>
              <w:t>$ 259,000</w:t>
            </w:r>
          </w:p>
          <w:p w:rsidR="00102AF0" w:rsidRDefault="00102AF0" w:rsidP="00102AF0">
            <w:pPr>
              <w:pStyle w:val="ListParagraph"/>
              <w:ind w:left="0"/>
              <w:rPr>
                <w:b/>
                <w:bCs/>
                <w:highlight w:val="yellow"/>
              </w:rPr>
            </w:pPr>
            <w:r>
              <w:rPr>
                <w:b/>
                <w:bCs/>
                <w:highlight w:val="yellow"/>
              </w:rPr>
              <w:t xml:space="preserve">$ 150,000 </w:t>
            </w:r>
          </w:p>
          <w:p w:rsidR="00102AF0" w:rsidRDefault="00102AF0" w:rsidP="00102AF0">
            <w:pPr>
              <w:pStyle w:val="ListParagraph"/>
              <w:ind w:left="0"/>
              <w:rPr>
                <w:b/>
                <w:bCs/>
                <w:highlight w:val="yellow"/>
              </w:rPr>
            </w:pPr>
          </w:p>
          <w:p w:rsidR="00102AF0" w:rsidRPr="004D4B3C" w:rsidRDefault="00102AF0" w:rsidP="00102AF0">
            <w:pPr>
              <w:pStyle w:val="ListParagraph"/>
              <w:ind w:left="0"/>
              <w:rPr>
                <w:b/>
                <w:bCs/>
                <w:highlight w:val="yellow"/>
              </w:rPr>
            </w:pPr>
          </w:p>
        </w:tc>
        <w:tc>
          <w:tcPr>
            <w:tcW w:w="1478" w:type="dxa"/>
          </w:tcPr>
          <w:p w:rsidR="00102AF0" w:rsidRPr="004D4B3C" w:rsidRDefault="00102AF0" w:rsidP="00102AF0">
            <w:pPr>
              <w:pStyle w:val="ListParagraph"/>
              <w:ind w:left="0"/>
              <w:rPr>
                <w:b/>
                <w:bCs/>
                <w:highlight w:val="yellow"/>
              </w:rPr>
            </w:pPr>
            <w:r>
              <w:rPr>
                <w:b/>
                <w:bCs/>
                <w:highlight w:val="yellow"/>
              </w:rPr>
              <w:t xml:space="preserve"> $179,931</w:t>
            </w:r>
          </w:p>
        </w:tc>
        <w:tc>
          <w:tcPr>
            <w:tcW w:w="1563" w:type="dxa"/>
          </w:tcPr>
          <w:p w:rsidR="00102AF0" w:rsidRDefault="00102AF0" w:rsidP="00102AF0">
            <w:pPr>
              <w:pStyle w:val="ListParagraph"/>
              <w:ind w:left="0"/>
              <w:rPr>
                <w:b/>
                <w:bCs/>
                <w:highlight w:val="yellow"/>
              </w:rPr>
            </w:pPr>
            <w:r w:rsidRPr="004D4B3C">
              <w:rPr>
                <w:b/>
                <w:bCs/>
                <w:highlight w:val="yellow"/>
              </w:rPr>
              <w:t>$</w:t>
            </w:r>
            <w:r>
              <w:rPr>
                <w:b/>
                <w:bCs/>
                <w:highlight w:val="yellow"/>
              </w:rPr>
              <w:t>2</w:t>
            </w:r>
            <w:r w:rsidR="005E73A5">
              <w:rPr>
                <w:b/>
                <w:bCs/>
                <w:highlight w:val="yellow"/>
              </w:rPr>
              <w:t>0</w:t>
            </w:r>
            <w:r w:rsidR="00252963">
              <w:rPr>
                <w:b/>
                <w:bCs/>
                <w:highlight w:val="yellow"/>
              </w:rPr>
              <w:t>8,737</w:t>
            </w:r>
            <w:r w:rsidRPr="004D4B3C">
              <w:rPr>
                <w:b/>
                <w:bCs/>
                <w:highlight w:val="yellow"/>
              </w:rPr>
              <w:t xml:space="preserve"> </w:t>
            </w:r>
          </w:p>
          <w:p w:rsidR="00102AF0" w:rsidRDefault="00102AF0" w:rsidP="00102AF0">
            <w:pPr>
              <w:pStyle w:val="ListParagraph"/>
              <w:ind w:left="0"/>
              <w:rPr>
                <w:b/>
                <w:bCs/>
                <w:highlight w:val="yellow"/>
              </w:rPr>
            </w:pPr>
          </w:p>
          <w:p w:rsidR="00102AF0" w:rsidRDefault="00102AF0" w:rsidP="00102AF0">
            <w:pPr>
              <w:pStyle w:val="ListParagraph"/>
              <w:ind w:left="0"/>
              <w:rPr>
                <w:b/>
                <w:bCs/>
                <w:highlight w:val="yellow"/>
              </w:rPr>
            </w:pPr>
            <w:r>
              <w:rPr>
                <w:b/>
                <w:bCs/>
                <w:highlight w:val="yellow"/>
              </w:rPr>
              <w:t>$</w:t>
            </w:r>
            <w:r w:rsidR="00252963">
              <w:rPr>
                <w:b/>
                <w:bCs/>
                <w:highlight w:val="yellow"/>
              </w:rPr>
              <w:t>208,737</w:t>
            </w:r>
          </w:p>
          <w:p w:rsidR="00102AF0" w:rsidRPr="004D4B3C" w:rsidRDefault="00102AF0" w:rsidP="00252963">
            <w:pPr>
              <w:pStyle w:val="ListParagraph"/>
              <w:ind w:left="0"/>
              <w:rPr>
                <w:b/>
                <w:bCs/>
                <w:highlight w:val="yellow"/>
              </w:rPr>
            </w:pPr>
            <w:r>
              <w:rPr>
                <w:b/>
                <w:bCs/>
                <w:highlight w:val="yellow"/>
              </w:rPr>
              <w:t>$</w:t>
            </w:r>
            <w:r w:rsidR="00EB1CAA">
              <w:rPr>
                <w:b/>
                <w:bCs/>
                <w:highlight w:val="yellow"/>
              </w:rPr>
              <w:t xml:space="preserve">  </w:t>
            </w:r>
            <w:r w:rsidR="00252963">
              <w:rPr>
                <w:b/>
                <w:bCs/>
                <w:highlight w:val="yellow"/>
              </w:rPr>
              <w:t>0</w:t>
            </w:r>
          </w:p>
        </w:tc>
      </w:tr>
    </w:tbl>
    <w:p w:rsidR="00506740" w:rsidRDefault="00506740" w:rsidP="00102AF0">
      <w:pPr>
        <w:pStyle w:val="BodyTextIndent"/>
        <w:tabs>
          <w:tab w:val="left" w:pos="1440"/>
          <w:tab w:val="left" w:pos="8280"/>
        </w:tabs>
        <w:ind w:left="0"/>
        <w:jc w:val="center"/>
        <w:rPr>
          <w:rFonts w:ascii="Arial Rounded MT Bold" w:hAnsi="Arial Rounded MT Bold"/>
          <w:b/>
          <w:color w:val="000000"/>
          <w:sz w:val="16"/>
          <w:szCs w:val="16"/>
        </w:rPr>
      </w:pPr>
    </w:p>
    <w:p w:rsidR="00102AF0" w:rsidRPr="008E39C0" w:rsidRDefault="00102AF0" w:rsidP="00102AF0">
      <w:pPr>
        <w:autoSpaceDE w:val="0"/>
        <w:autoSpaceDN w:val="0"/>
        <w:adjustRightInd w:val="0"/>
        <w:rPr>
          <w:bCs/>
          <w:color w:val="000000"/>
          <w:sz w:val="22"/>
          <w:szCs w:val="22"/>
        </w:rPr>
      </w:pPr>
    </w:p>
    <w:p w:rsidR="00102AF0" w:rsidRPr="00824D5C" w:rsidRDefault="00102AF0" w:rsidP="00102AF0">
      <w:pPr>
        <w:autoSpaceDE w:val="0"/>
        <w:autoSpaceDN w:val="0"/>
        <w:adjustRightInd w:val="0"/>
        <w:ind w:left="1530"/>
        <w:rPr>
          <w:rFonts w:ascii="Arial Rounded MT Bold" w:hAnsi="Arial Rounded MT Bold"/>
          <w:b/>
          <w:bCs/>
          <w:color w:val="000000"/>
          <w:sz w:val="22"/>
          <w:szCs w:val="22"/>
        </w:rPr>
      </w:pPr>
      <w:r>
        <w:rPr>
          <w:rFonts w:ascii="Arial Rounded MT Bold" w:hAnsi="Arial Rounded MT Bold"/>
          <w:b/>
          <w:bCs/>
          <w:color w:val="000000"/>
          <w:sz w:val="22"/>
          <w:szCs w:val="22"/>
        </w:rPr>
        <w:t xml:space="preserve">2. </w:t>
      </w:r>
      <w:r w:rsidRPr="00824D5C">
        <w:rPr>
          <w:rFonts w:ascii="Arial Rounded MT Bold" w:hAnsi="Arial Rounded MT Bold"/>
          <w:b/>
          <w:bCs/>
          <w:color w:val="000000"/>
          <w:sz w:val="22"/>
          <w:szCs w:val="22"/>
        </w:rPr>
        <w:t xml:space="preserve"> WWTP Upgrade </w:t>
      </w:r>
    </w:p>
    <w:p w:rsidR="00102AF0" w:rsidRDefault="00102AF0" w:rsidP="00102AF0">
      <w:pPr>
        <w:autoSpaceDE w:val="0"/>
        <w:autoSpaceDN w:val="0"/>
        <w:adjustRightInd w:val="0"/>
        <w:rPr>
          <w:rFonts w:ascii="Arial Rounded MT Bold" w:hAnsi="Arial Rounded MT Bold" w:cs="Courier New"/>
          <w:b/>
          <w:color w:val="000000"/>
          <w:sz w:val="24"/>
          <w:szCs w:val="24"/>
        </w:rPr>
      </w:pPr>
      <w:r>
        <w:rPr>
          <w:b/>
          <w:bCs/>
          <w:color w:val="000000"/>
          <w:sz w:val="22"/>
          <w:szCs w:val="22"/>
        </w:rPr>
        <w:tab/>
      </w:r>
      <w:r>
        <w:rPr>
          <w:b/>
          <w:bCs/>
          <w:color w:val="000000"/>
          <w:sz w:val="22"/>
          <w:szCs w:val="22"/>
        </w:rPr>
        <w:tab/>
        <w:t xml:space="preserve">         </w:t>
      </w:r>
      <w:r w:rsidRPr="00824D5C">
        <w:rPr>
          <w:rFonts w:ascii="Arial Rounded MT Bold" w:hAnsi="Arial Rounded MT Bold"/>
          <w:b/>
          <w:bCs/>
          <w:color w:val="000000"/>
          <w:sz w:val="24"/>
          <w:szCs w:val="24"/>
        </w:rPr>
        <w:t xml:space="preserve">Board </w:t>
      </w:r>
      <w:r w:rsidRPr="00824D5C">
        <w:rPr>
          <w:rFonts w:ascii="Arial Rounded MT Bold" w:hAnsi="Arial Rounded MT Bold"/>
          <w:b/>
          <w:bCs/>
          <w:color w:val="000000"/>
          <w:sz w:val="22"/>
          <w:szCs w:val="22"/>
        </w:rPr>
        <w:t>Action required at tonight’s meeting:</w:t>
      </w:r>
      <w:r w:rsidRPr="00824D5C">
        <w:rPr>
          <w:rFonts w:ascii="Arial Rounded MT Bold" w:hAnsi="Arial Rounded MT Bold" w:cs="Courier New"/>
          <w:b/>
          <w:color w:val="000000"/>
          <w:sz w:val="24"/>
          <w:szCs w:val="24"/>
        </w:rPr>
        <w:t xml:space="preserve"> </w:t>
      </w:r>
    </w:p>
    <w:p w:rsidR="00102AF0" w:rsidRPr="00FB53F4" w:rsidRDefault="00102AF0" w:rsidP="004062E8">
      <w:pPr>
        <w:pStyle w:val="ListParagraph"/>
        <w:numPr>
          <w:ilvl w:val="2"/>
          <w:numId w:val="4"/>
        </w:numPr>
        <w:tabs>
          <w:tab w:val="left" w:pos="2520"/>
        </w:tabs>
        <w:autoSpaceDE w:val="0"/>
        <w:autoSpaceDN w:val="0"/>
        <w:adjustRightInd w:val="0"/>
        <w:ind w:firstLine="0"/>
        <w:rPr>
          <w:rFonts w:ascii="Arial Rounded MT Bold" w:hAnsi="Arial Rounded MT Bold" w:cs="Courier New"/>
          <w:color w:val="000000"/>
          <w:sz w:val="24"/>
          <w:szCs w:val="24"/>
        </w:rPr>
      </w:pPr>
      <w:r w:rsidRPr="00FB53F4">
        <w:rPr>
          <w:rFonts w:ascii="Arial Rounded MT Bold" w:hAnsi="Arial Rounded MT Bold" w:cs="Courier New"/>
          <w:color w:val="000000"/>
          <w:sz w:val="24"/>
          <w:szCs w:val="24"/>
        </w:rPr>
        <w:t xml:space="preserve">WWTP Phase 2 </w:t>
      </w:r>
      <w:r>
        <w:rPr>
          <w:rFonts w:ascii="Arial Rounded MT Bold" w:hAnsi="Arial Rounded MT Bold" w:cs="Courier New"/>
          <w:color w:val="000000"/>
          <w:sz w:val="24"/>
          <w:szCs w:val="24"/>
        </w:rPr>
        <w:t>Enhanced Sludge Upgrade</w:t>
      </w:r>
    </w:p>
    <w:p w:rsidR="00102AF0" w:rsidRPr="00FB53F4" w:rsidRDefault="00EA5CFF" w:rsidP="004062E8">
      <w:pPr>
        <w:pStyle w:val="ListParagraph"/>
        <w:numPr>
          <w:ilvl w:val="3"/>
          <w:numId w:val="4"/>
        </w:numPr>
        <w:tabs>
          <w:tab w:val="left" w:pos="2520"/>
        </w:tabs>
        <w:autoSpaceDE w:val="0"/>
        <w:autoSpaceDN w:val="0"/>
        <w:adjustRightInd w:val="0"/>
        <w:rPr>
          <w:rFonts w:ascii="Arial Rounded MT Bold" w:hAnsi="Arial Rounded MT Bold" w:cs="Courier New"/>
          <w:color w:val="000000"/>
          <w:sz w:val="24"/>
          <w:szCs w:val="24"/>
        </w:rPr>
      </w:pPr>
      <w:r>
        <w:rPr>
          <w:rFonts w:ascii="Arial Rounded MT Bold" w:hAnsi="Arial Rounded MT Bold" w:cs="Courier New"/>
          <w:color w:val="000000"/>
          <w:sz w:val="24"/>
          <w:szCs w:val="24"/>
        </w:rPr>
        <w:t>Consider Professional Services RFQ Process in December</w:t>
      </w:r>
    </w:p>
    <w:p w:rsidR="00102AF0" w:rsidRPr="00FB53F4" w:rsidRDefault="00102AF0" w:rsidP="004062E8">
      <w:pPr>
        <w:numPr>
          <w:ilvl w:val="0"/>
          <w:numId w:val="3"/>
        </w:numPr>
        <w:autoSpaceDE w:val="0"/>
        <w:autoSpaceDN w:val="0"/>
        <w:adjustRightInd w:val="0"/>
        <w:rPr>
          <w:rFonts w:ascii="Arial Rounded MT Bold" w:hAnsi="Arial Rounded MT Bold"/>
          <w:sz w:val="22"/>
          <w:szCs w:val="22"/>
          <w:u w:val="single"/>
        </w:rPr>
      </w:pPr>
      <w:r w:rsidRPr="00FB53F4">
        <w:rPr>
          <w:rFonts w:ascii="Arial Rounded MT Bold" w:hAnsi="Arial Rounded MT Bold"/>
          <w:bCs/>
          <w:color w:val="000000"/>
          <w:sz w:val="22"/>
          <w:szCs w:val="22"/>
        </w:rPr>
        <w:t xml:space="preserve">WWTP Phase 1 </w:t>
      </w:r>
    </w:p>
    <w:p w:rsidR="00102AF0" w:rsidRPr="00FB53F4" w:rsidRDefault="00102AF0" w:rsidP="004062E8">
      <w:pPr>
        <w:numPr>
          <w:ilvl w:val="0"/>
          <w:numId w:val="3"/>
        </w:numPr>
        <w:autoSpaceDE w:val="0"/>
        <w:autoSpaceDN w:val="0"/>
        <w:adjustRightInd w:val="0"/>
        <w:rPr>
          <w:rFonts w:ascii="Bookman Old Style" w:hAnsi="Bookman Old Style"/>
          <w:sz w:val="22"/>
          <w:szCs w:val="22"/>
          <w:u w:val="single"/>
        </w:rPr>
      </w:pPr>
      <w:r w:rsidRPr="00824D5C">
        <w:rPr>
          <w:rFonts w:ascii="Bookman Old Style" w:hAnsi="Bookman Old Style"/>
          <w:bCs/>
          <w:color w:val="000000"/>
          <w:sz w:val="22"/>
          <w:szCs w:val="22"/>
        </w:rPr>
        <w:t>Consider Application</w:t>
      </w:r>
      <w:r>
        <w:rPr>
          <w:rFonts w:ascii="Bookman Old Style" w:hAnsi="Bookman Old Style"/>
          <w:bCs/>
          <w:color w:val="000000"/>
          <w:sz w:val="22"/>
          <w:szCs w:val="22"/>
        </w:rPr>
        <w:t>s</w:t>
      </w:r>
      <w:r w:rsidRPr="00824D5C">
        <w:rPr>
          <w:rFonts w:ascii="Bookman Old Style" w:hAnsi="Bookman Old Style"/>
          <w:bCs/>
          <w:color w:val="000000"/>
          <w:sz w:val="22"/>
          <w:szCs w:val="22"/>
        </w:rPr>
        <w:t xml:space="preserve"> and Certificate for Payment </w:t>
      </w:r>
      <w:r>
        <w:rPr>
          <w:rFonts w:ascii="Bookman Old Style" w:hAnsi="Bookman Old Style"/>
          <w:bCs/>
          <w:color w:val="000000"/>
          <w:sz w:val="22"/>
          <w:szCs w:val="22"/>
        </w:rPr>
        <w:t>for approval:</w:t>
      </w:r>
    </w:p>
    <w:p w:rsidR="00871CE3" w:rsidRPr="00871CE3" w:rsidRDefault="00102AF0" w:rsidP="004062E8">
      <w:pPr>
        <w:numPr>
          <w:ilvl w:val="1"/>
          <w:numId w:val="3"/>
        </w:numPr>
        <w:autoSpaceDE w:val="0"/>
        <w:autoSpaceDN w:val="0"/>
        <w:adjustRightInd w:val="0"/>
        <w:ind w:left="2880"/>
        <w:rPr>
          <w:rFonts w:ascii="Bookman Old Style" w:hAnsi="Bookman Old Style"/>
          <w:sz w:val="22"/>
          <w:szCs w:val="22"/>
          <w:u w:val="single"/>
        </w:rPr>
      </w:pPr>
      <w:r w:rsidRPr="00871CE3">
        <w:rPr>
          <w:rFonts w:ascii="Bookman Old Style" w:hAnsi="Bookman Old Style"/>
          <w:bCs/>
          <w:color w:val="000000"/>
          <w:sz w:val="22"/>
          <w:szCs w:val="22"/>
        </w:rPr>
        <w:t>Payment No. 1</w:t>
      </w:r>
      <w:r w:rsidR="005966BE">
        <w:rPr>
          <w:rFonts w:ascii="Bookman Old Style" w:hAnsi="Bookman Old Style"/>
          <w:bCs/>
          <w:color w:val="000000"/>
          <w:sz w:val="22"/>
          <w:szCs w:val="22"/>
        </w:rPr>
        <w:t>9</w:t>
      </w:r>
      <w:r w:rsidRPr="00871CE3">
        <w:rPr>
          <w:rFonts w:ascii="Bookman Old Style" w:hAnsi="Bookman Old Style"/>
          <w:bCs/>
          <w:color w:val="000000"/>
          <w:sz w:val="22"/>
          <w:szCs w:val="22"/>
        </w:rPr>
        <w:t xml:space="preserve"> from General Contractor – Eastman Associates, Inc. - in the amount of $</w:t>
      </w:r>
      <w:r w:rsidR="005966BE">
        <w:rPr>
          <w:rFonts w:ascii="Bookman Old Style" w:hAnsi="Bookman Old Style"/>
          <w:bCs/>
          <w:color w:val="000000"/>
          <w:sz w:val="22"/>
          <w:szCs w:val="22"/>
        </w:rPr>
        <w:t>89</w:t>
      </w:r>
      <w:r w:rsidR="00613138">
        <w:rPr>
          <w:rFonts w:ascii="Bookman Old Style" w:hAnsi="Bookman Old Style"/>
          <w:bCs/>
          <w:color w:val="000000"/>
          <w:sz w:val="22"/>
          <w:szCs w:val="22"/>
        </w:rPr>
        <w:t>,</w:t>
      </w:r>
      <w:r w:rsidR="005966BE">
        <w:rPr>
          <w:rFonts w:ascii="Bookman Old Style" w:hAnsi="Bookman Old Style"/>
          <w:bCs/>
          <w:color w:val="000000"/>
          <w:sz w:val="22"/>
          <w:szCs w:val="22"/>
        </w:rPr>
        <w:t>351.98</w:t>
      </w:r>
    </w:p>
    <w:p w:rsidR="00EB1CAA" w:rsidRPr="00871CE3" w:rsidRDefault="00102AF0" w:rsidP="004062E8">
      <w:pPr>
        <w:numPr>
          <w:ilvl w:val="1"/>
          <w:numId w:val="3"/>
        </w:numPr>
        <w:autoSpaceDE w:val="0"/>
        <w:autoSpaceDN w:val="0"/>
        <w:adjustRightInd w:val="0"/>
        <w:ind w:left="2880"/>
        <w:rPr>
          <w:rFonts w:ascii="Bookman Old Style" w:hAnsi="Bookman Old Style"/>
          <w:sz w:val="22"/>
          <w:szCs w:val="22"/>
          <w:u w:val="single"/>
        </w:rPr>
      </w:pPr>
      <w:r w:rsidRPr="00871CE3">
        <w:rPr>
          <w:rFonts w:ascii="Bookman Old Style" w:hAnsi="Bookman Old Style"/>
          <w:bCs/>
          <w:color w:val="000000"/>
          <w:sz w:val="22"/>
          <w:szCs w:val="22"/>
        </w:rPr>
        <w:t xml:space="preserve">Payment No. </w:t>
      </w:r>
      <w:r w:rsidR="005966BE">
        <w:rPr>
          <w:rFonts w:ascii="Bookman Old Style" w:hAnsi="Bookman Old Style"/>
          <w:bCs/>
          <w:color w:val="000000"/>
          <w:sz w:val="22"/>
          <w:szCs w:val="22"/>
        </w:rPr>
        <w:t>13</w:t>
      </w:r>
      <w:r w:rsidRPr="00871CE3">
        <w:rPr>
          <w:rFonts w:ascii="Bookman Old Style" w:hAnsi="Bookman Old Style"/>
          <w:bCs/>
          <w:color w:val="000000"/>
          <w:sz w:val="22"/>
          <w:szCs w:val="22"/>
        </w:rPr>
        <w:t xml:space="preserve"> from Electrical Contractor – J &amp; J Sass Electric Inc., - </w:t>
      </w:r>
      <w:r w:rsidR="005E73A5">
        <w:rPr>
          <w:rFonts w:ascii="Bookman Old Style" w:hAnsi="Bookman Old Style"/>
          <w:bCs/>
          <w:color w:val="000000"/>
          <w:sz w:val="22"/>
          <w:szCs w:val="22"/>
        </w:rPr>
        <w:t>i</w:t>
      </w:r>
      <w:r w:rsidR="00871CE3">
        <w:rPr>
          <w:rFonts w:ascii="Bookman Old Style" w:hAnsi="Bookman Old Style"/>
          <w:bCs/>
          <w:color w:val="000000"/>
          <w:sz w:val="22"/>
          <w:szCs w:val="22"/>
        </w:rPr>
        <w:t xml:space="preserve">n the amount of </w:t>
      </w:r>
      <w:r w:rsidRPr="00871CE3">
        <w:rPr>
          <w:rFonts w:ascii="Bookman Old Style" w:hAnsi="Bookman Old Style"/>
          <w:bCs/>
          <w:color w:val="000000"/>
          <w:sz w:val="22"/>
          <w:szCs w:val="22"/>
        </w:rPr>
        <w:t>$</w:t>
      </w:r>
      <w:r w:rsidR="005966BE">
        <w:rPr>
          <w:rFonts w:ascii="Bookman Old Style" w:hAnsi="Bookman Old Style"/>
          <w:bCs/>
          <w:color w:val="000000"/>
          <w:sz w:val="22"/>
          <w:szCs w:val="22"/>
        </w:rPr>
        <w:t>69,540.00</w:t>
      </w:r>
    </w:p>
    <w:p w:rsidR="00102AF0" w:rsidRPr="00EB1CAA" w:rsidRDefault="00102AF0" w:rsidP="004062E8">
      <w:pPr>
        <w:pStyle w:val="ListParagraph"/>
        <w:numPr>
          <w:ilvl w:val="1"/>
          <w:numId w:val="3"/>
        </w:numPr>
        <w:autoSpaceDE w:val="0"/>
        <w:autoSpaceDN w:val="0"/>
        <w:adjustRightInd w:val="0"/>
        <w:ind w:left="2880"/>
        <w:rPr>
          <w:rFonts w:ascii="Bookman Old Style" w:hAnsi="Bookman Old Style"/>
          <w:sz w:val="22"/>
          <w:szCs w:val="22"/>
          <w:u w:val="single"/>
        </w:rPr>
      </w:pPr>
      <w:r w:rsidRPr="00EB1CAA">
        <w:rPr>
          <w:rFonts w:ascii="Bookman Old Style" w:hAnsi="Bookman Old Style"/>
          <w:bCs/>
          <w:color w:val="000000"/>
          <w:sz w:val="22"/>
          <w:szCs w:val="22"/>
        </w:rPr>
        <w:t>Payment No.</w:t>
      </w:r>
      <w:r w:rsidR="00871CE3">
        <w:rPr>
          <w:rFonts w:ascii="Bookman Old Style" w:hAnsi="Bookman Old Style"/>
          <w:bCs/>
          <w:color w:val="000000"/>
          <w:sz w:val="22"/>
          <w:szCs w:val="22"/>
        </w:rPr>
        <w:t xml:space="preserve"> </w:t>
      </w:r>
      <w:r w:rsidR="00EA5CFF">
        <w:rPr>
          <w:rFonts w:ascii="Bookman Old Style" w:hAnsi="Bookman Old Style"/>
          <w:bCs/>
          <w:color w:val="000000"/>
          <w:sz w:val="22"/>
          <w:szCs w:val="22"/>
        </w:rPr>
        <w:t>8</w:t>
      </w:r>
      <w:r w:rsidRPr="00EB1CAA">
        <w:rPr>
          <w:rFonts w:ascii="Bookman Old Style" w:hAnsi="Bookman Old Style"/>
          <w:bCs/>
          <w:color w:val="000000"/>
          <w:sz w:val="22"/>
          <w:szCs w:val="22"/>
        </w:rPr>
        <w:t xml:space="preserve"> from Plumbing Contractor – Treffeisen – </w:t>
      </w:r>
      <w:r w:rsidR="00871CE3">
        <w:rPr>
          <w:rFonts w:ascii="Bookman Old Style" w:hAnsi="Bookman Old Style"/>
          <w:bCs/>
          <w:color w:val="000000"/>
          <w:sz w:val="22"/>
          <w:szCs w:val="22"/>
        </w:rPr>
        <w:t>in the amount of $</w:t>
      </w:r>
      <w:r w:rsidR="005966BE">
        <w:rPr>
          <w:rFonts w:ascii="Bookman Old Style" w:hAnsi="Bookman Old Style"/>
          <w:bCs/>
          <w:color w:val="000000"/>
          <w:sz w:val="22"/>
          <w:szCs w:val="22"/>
        </w:rPr>
        <w:t>8,678.25</w:t>
      </w:r>
      <w:r w:rsidRPr="00EB1CAA">
        <w:rPr>
          <w:rFonts w:ascii="Bookman Old Style" w:hAnsi="Bookman Old Style"/>
          <w:bCs/>
          <w:color w:val="000000"/>
          <w:sz w:val="22"/>
          <w:szCs w:val="22"/>
        </w:rPr>
        <w:t xml:space="preserve"> </w:t>
      </w:r>
    </w:p>
    <w:p w:rsidR="00EA5CFF" w:rsidRPr="005966BE" w:rsidRDefault="00102AF0" w:rsidP="00613138">
      <w:pPr>
        <w:numPr>
          <w:ilvl w:val="0"/>
          <w:numId w:val="3"/>
        </w:numPr>
        <w:autoSpaceDE w:val="0"/>
        <w:autoSpaceDN w:val="0"/>
        <w:adjustRightInd w:val="0"/>
        <w:ind w:firstLine="0"/>
        <w:rPr>
          <w:rFonts w:ascii="Bookman Old Style" w:hAnsi="Bookman Old Style"/>
          <w:sz w:val="22"/>
          <w:szCs w:val="22"/>
          <w:u w:val="single"/>
        </w:rPr>
      </w:pPr>
      <w:r w:rsidRPr="005966BE">
        <w:rPr>
          <w:rFonts w:ascii="Bookman Old Style" w:hAnsi="Bookman Old Style"/>
          <w:bCs/>
          <w:color w:val="000000"/>
          <w:sz w:val="22"/>
          <w:szCs w:val="22"/>
        </w:rPr>
        <w:t xml:space="preserve">Payment No. </w:t>
      </w:r>
      <w:r w:rsidR="005966BE">
        <w:rPr>
          <w:rFonts w:ascii="Bookman Old Style" w:hAnsi="Bookman Old Style"/>
          <w:bCs/>
          <w:color w:val="000000"/>
          <w:sz w:val="22"/>
          <w:szCs w:val="22"/>
        </w:rPr>
        <w:t>12</w:t>
      </w:r>
      <w:r w:rsidRPr="005966BE">
        <w:rPr>
          <w:rFonts w:ascii="Bookman Old Style" w:hAnsi="Bookman Old Style"/>
          <w:bCs/>
          <w:color w:val="000000"/>
          <w:sz w:val="22"/>
          <w:szCs w:val="22"/>
        </w:rPr>
        <w:t xml:space="preserve"> from HVAC Contractor – Treffeisen – </w:t>
      </w:r>
      <w:r w:rsidR="005966BE">
        <w:rPr>
          <w:rFonts w:ascii="Bookman Old Style" w:hAnsi="Bookman Old Style"/>
          <w:bCs/>
          <w:color w:val="000000"/>
          <w:sz w:val="22"/>
          <w:szCs w:val="22"/>
        </w:rPr>
        <w:t xml:space="preserve">in the amount of </w:t>
      </w:r>
      <w:r w:rsidR="00613138">
        <w:rPr>
          <w:rFonts w:ascii="Bookman Old Style" w:hAnsi="Bookman Old Style"/>
          <w:bCs/>
          <w:color w:val="000000"/>
          <w:sz w:val="22"/>
          <w:szCs w:val="22"/>
        </w:rPr>
        <w:tab/>
      </w:r>
      <w:r w:rsidR="005966BE">
        <w:rPr>
          <w:rFonts w:ascii="Bookman Old Style" w:hAnsi="Bookman Old Style"/>
          <w:bCs/>
          <w:color w:val="000000"/>
          <w:sz w:val="22"/>
          <w:szCs w:val="22"/>
        </w:rPr>
        <w:t>$12,645.08</w:t>
      </w:r>
    </w:p>
    <w:p w:rsidR="005966BE" w:rsidRPr="00824C36" w:rsidRDefault="005966BE" w:rsidP="00EA5CFF">
      <w:pPr>
        <w:numPr>
          <w:ilvl w:val="0"/>
          <w:numId w:val="3"/>
        </w:numPr>
        <w:autoSpaceDE w:val="0"/>
        <w:autoSpaceDN w:val="0"/>
        <w:adjustRightInd w:val="0"/>
        <w:rPr>
          <w:rFonts w:ascii="Bookman Old Style" w:hAnsi="Bookman Old Style"/>
          <w:sz w:val="22"/>
          <w:szCs w:val="22"/>
          <w:u w:val="single"/>
        </w:rPr>
      </w:pPr>
      <w:r>
        <w:rPr>
          <w:rFonts w:ascii="Bookman Old Style" w:hAnsi="Bookman Old Style"/>
          <w:bCs/>
          <w:color w:val="000000"/>
          <w:sz w:val="22"/>
          <w:szCs w:val="22"/>
        </w:rPr>
        <w:t>Consider Acceptance of Contractors Request for Substantial Completion</w:t>
      </w:r>
    </w:p>
    <w:p w:rsidR="00824C36" w:rsidRPr="00824C36" w:rsidRDefault="00824C36" w:rsidP="00824C36">
      <w:pPr>
        <w:numPr>
          <w:ilvl w:val="1"/>
          <w:numId w:val="3"/>
        </w:numPr>
        <w:autoSpaceDE w:val="0"/>
        <w:autoSpaceDN w:val="0"/>
        <w:adjustRightInd w:val="0"/>
        <w:ind w:left="2520" w:firstLine="0"/>
        <w:rPr>
          <w:rFonts w:ascii="Bookman Old Style" w:hAnsi="Bookman Old Style"/>
          <w:sz w:val="22"/>
          <w:szCs w:val="22"/>
          <w:u w:val="single"/>
        </w:rPr>
      </w:pPr>
      <w:r>
        <w:rPr>
          <w:rFonts w:ascii="Bookman Old Style" w:hAnsi="Bookman Old Style"/>
          <w:bCs/>
          <w:color w:val="000000"/>
          <w:sz w:val="22"/>
          <w:szCs w:val="22"/>
        </w:rPr>
        <w:t>Plumbing Contract No. (VL1-P-21) Treffeisen and Son</w:t>
      </w:r>
    </w:p>
    <w:p w:rsidR="00824C36" w:rsidRPr="00824C36" w:rsidRDefault="00824C36" w:rsidP="00824C36">
      <w:pPr>
        <w:numPr>
          <w:ilvl w:val="1"/>
          <w:numId w:val="3"/>
        </w:numPr>
        <w:autoSpaceDE w:val="0"/>
        <w:autoSpaceDN w:val="0"/>
        <w:adjustRightInd w:val="0"/>
        <w:ind w:left="2520" w:firstLine="0"/>
        <w:rPr>
          <w:rFonts w:ascii="Bookman Old Style" w:hAnsi="Bookman Old Style"/>
          <w:sz w:val="22"/>
          <w:szCs w:val="22"/>
          <w:u w:val="single"/>
        </w:rPr>
      </w:pPr>
      <w:r>
        <w:rPr>
          <w:rFonts w:ascii="Bookman Old Style" w:hAnsi="Bookman Old Style"/>
          <w:bCs/>
          <w:color w:val="000000"/>
          <w:sz w:val="22"/>
          <w:szCs w:val="22"/>
        </w:rPr>
        <w:t>HVAC Contract No. (VL1-H-21) Treffeisen and Son</w:t>
      </w:r>
    </w:p>
    <w:p w:rsidR="00824C36" w:rsidRPr="005966BE" w:rsidRDefault="00824C36" w:rsidP="00824C36">
      <w:pPr>
        <w:numPr>
          <w:ilvl w:val="0"/>
          <w:numId w:val="3"/>
        </w:numPr>
        <w:autoSpaceDE w:val="0"/>
        <w:autoSpaceDN w:val="0"/>
        <w:adjustRightInd w:val="0"/>
        <w:rPr>
          <w:rFonts w:ascii="Bookman Old Style" w:hAnsi="Bookman Old Style"/>
          <w:sz w:val="22"/>
          <w:szCs w:val="22"/>
          <w:u w:val="single"/>
        </w:rPr>
      </w:pPr>
      <w:r>
        <w:rPr>
          <w:rFonts w:ascii="Bookman Old Style" w:hAnsi="Bookman Old Style"/>
          <w:bCs/>
          <w:color w:val="000000"/>
          <w:sz w:val="22"/>
          <w:szCs w:val="22"/>
        </w:rPr>
        <w:t>Review Anticipated Final Project Costs</w:t>
      </w:r>
    </w:p>
    <w:p w:rsidR="00102AF0" w:rsidRPr="004E69CD" w:rsidRDefault="00102AF0" w:rsidP="004062E8">
      <w:pPr>
        <w:numPr>
          <w:ilvl w:val="0"/>
          <w:numId w:val="3"/>
        </w:numPr>
        <w:autoSpaceDE w:val="0"/>
        <w:autoSpaceDN w:val="0"/>
        <w:adjustRightInd w:val="0"/>
        <w:rPr>
          <w:rFonts w:ascii="Arial Rounded MT Bold" w:hAnsi="Arial Rounded MT Bold"/>
          <w:sz w:val="22"/>
          <w:szCs w:val="22"/>
          <w:u w:val="single"/>
        </w:rPr>
      </w:pPr>
      <w:r w:rsidRPr="004068B4">
        <w:rPr>
          <w:rFonts w:ascii="Arial Rounded MT Bold" w:hAnsi="Arial Rounded MT Bold"/>
          <w:bCs/>
          <w:color w:val="000000"/>
          <w:sz w:val="22"/>
          <w:szCs w:val="22"/>
        </w:rPr>
        <w:t>Consider Change Order</w:t>
      </w:r>
      <w:r>
        <w:rPr>
          <w:rFonts w:ascii="Arial Rounded MT Bold" w:hAnsi="Arial Rounded MT Bold"/>
          <w:bCs/>
          <w:color w:val="000000"/>
          <w:sz w:val="22"/>
          <w:szCs w:val="22"/>
        </w:rPr>
        <w:t>s for Approval:</w:t>
      </w:r>
    </w:p>
    <w:p w:rsidR="005E73A5" w:rsidRPr="00EA5CFF" w:rsidRDefault="005E73A5" w:rsidP="004062E8">
      <w:pPr>
        <w:numPr>
          <w:ilvl w:val="1"/>
          <w:numId w:val="3"/>
        </w:numPr>
        <w:autoSpaceDE w:val="0"/>
        <w:autoSpaceDN w:val="0"/>
        <w:adjustRightInd w:val="0"/>
        <w:ind w:left="2880"/>
        <w:rPr>
          <w:rFonts w:ascii="Bookman Old Style" w:hAnsi="Bookman Old Style"/>
          <w:sz w:val="22"/>
          <w:szCs w:val="22"/>
          <w:u w:val="single"/>
        </w:rPr>
      </w:pPr>
      <w:r>
        <w:rPr>
          <w:rFonts w:ascii="Bookman Old Style" w:hAnsi="Bookman Old Style"/>
          <w:sz w:val="22"/>
          <w:szCs w:val="22"/>
        </w:rPr>
        <w:t xml:space="preserve">General Contract No. VL1-G-21 CO No. </w:t>
      </w:r>
      <w:r w:rsidR="00824C36">
        <w:rPr>
          <w:rFonts w:ascii="Bookman Old Style" w:hAnsi="Bookman Old Style"/>
          <w:sz w:val="22"/>
          <w:szCs w:val="22"/>
        </w:rPr>
        <w:t>10</w:t>
      </w:r>
      <w:r>
        <w:rPr>
          <w:rFonts w:ascii="Bookman Old Style" w:hAnsi="Bookman Old Style"/>
          <w:sz w:val="22"/>
          <w:szCs w:val="22"/>
        </w:rPr>
        <w:t xml:space="preserve"> – </w:t>
      </w:r>
      <w:r w:rsidR="00824C36">
        <w:rPr>
          <w:rFonts w:ascii="Bookman Old Style" w:hAnsi="Bookman Old Style"/>
          <w:sz w:val="22"/>
          <w:szCs w:val="22"/>
        </w:rPr>
        <w:t>Oxidation Ditch Cleaning, Dry Polymer Tank Mixer and WAS Pump Discharge Drain Line</w:t>
      </w:r>
    </w:p>
    <w:p w:rsidR="00EA5CFF" w:rsidRPr="00824C36" w:rsidRDefault="00EA5CFF" w:rsidP="004062E8">
      <w:pPr>
        <w:numPr>
          <w:ilvl w:val="1"/>
          <w:numId w:val="3"/>
        </w:numPr>
        <w:autoSpaceDE w:val="0"/>
        <w:autoSpaceDN w:val="0"/>
        <w:adjustRightInd w:val="0"/>
        <w:ind w:left="2880"/>
        <w:rPr>
          <w:rFonts w:ascii="Bookman Old Style" w:hAnsi="Bookman Old Style"/>
          <w:sz w:val="22"/>
          <w:szCs w:val="22"/>
          <w:u w:val="single"/>
        </w:rPr>
      </w:pPr>
      <w:r>
        <w:rPr>
          <w:rFonts w:ascii="Bookman Old Style" w:hAnsi="Bookman Old Style"/>
          <w:sz w:val="22"/>
          <w:szCs w:val="22"/>
        </w:rPr>
        <w:t xml:space="preserve">Electrical Contract No. VL1-E-21 CO No. </w:t>
      </w:r>
      <w:r w:rsidR="00824C36">
        <w:rPr>
          <w:rFonts w:ascii="Bookman Old Style" w:hAnsi="Bookman Old Style"/>
          <w:sz w:val="22"/>
          <w:szCs w:val="22"/>
        </w:rPr>
        <w:t>7</w:t>
      </w:r>
      <w:r>
        <w:rPr>
          <w:rFonts w:ascii="Bookman Old Style" w:hAnsi="Bookman Old Style"/>
          <w:sz w:val="22"/>
          <w:szCs w:val="22"/>
        </w:rPr>
        <w:t xml:space="preserve"> – </w:t>
      </w:r>
      <w:r w:rsidR="00824C36">
        <w:rPr>
          <w:rFonts w:ascii="Bookman Old Style" w:hAnsi="Bookman Old Style"/>
          <w:sz w:val="22"/>
          <w:szCs w:val="22"/>
        </w:rPr>
        <w:t>No Cost Contract Time Extension</w:t>
      </w:r>
    </w:p>
    <w:p w:rsidR="00824C36" w:rsidRPr="00EA5CFF" w:rsidRDefault="00824C36" w:rsidP="00824C36">
      <w:pPr>
        <w:autoSpaceDE w:val="0"/>
        <w:autoSpaceDN w:val="0"/>
        <w:adjustRightInd w:val="0"/>
        <w:rPr>
          <w:rFonts w:ascii="Bookman Old Style" w:hAnsi="Bookman Old Style"/>
          <w:sz w:val="22"/>
          <w:szCs w:val="22"/>
          <w:u w:val="single"/>
        </w:rPr>
      </w:pPr>
    </w:p>
    <w:p w:rsidR="00102AF0" w:rsidRPr="000F5D99" w:rsidRDefault="00102AF0" w:rsidP="00EB1CAA">
      <w:pPr>
        <w:tabs>
          <w:tab w:val="left" w:pos="1440"/>
          <w:tab w:val="left" w:pos="1800"/>
        </w:tabs>
        <w:autoSpaceDE w:val="0"/>
        <w:autoSpaceDN w:val="0"/>
        <w:adjustRightInd w:val="0"/>
        <w:rPr>
          <w:rFonts w:ascii="Arial Rounded MT Bold" w:hAnsi="Arial Rounded MT Bold"/>
          <w:bCs/>
          <w:color w:val="000000"/>
          <w:sz w:val="22"/>
          <w:szCs w:val="22"/>
          <w:u w:val="single"/>
        </w:rPr>
      </w:pPr>
      <w:r>
        <w:rPr>
          <w:rFonts w:ascii="Bookman Old Style" w:hAnsi="Bookman Old Style"/>
          <w:bCs/>
          <w:color w:val="000000"/>
          <w:sz w:val="22"/>
          <w:szCs w:val="22"/>
        </w:rPr>
        <w:tab/>
      </w:r>
      <w:r w:rsidR="00EB1CAA">
        <w:rPr>
          <w:rFonts w:ascii="Bookman Old Style" w:hAnsi="Bookman Old Style"/>
          <w:bCs/>
          <w:color w:val="000000"/>
          <w:sz w:val="22"/>
          <w:szCs w:val="22"/>
        </w:rPr>
        <w:tab/>
      </w:r>
      <w:r w:rsidRPr="000F5D99">
        <w:rPr>
          <w:rFonts w:ascii="Arial Rounded MT Bold" w:hAnsi="Arial Rounded MT Bold"/>
          <w:bCs/>
          <w:color w:val="000000"/>
          <w:sz w:val="22"/>
          <w:szCs w:val="22"/>
          <w:u w:val="single"/>
        </w:rPr>
        <w:t>For the Enhanced Sludge Project – Phase 2</w:t>
      </w:r>
    </w:p>
    <w:p w:rsidR="00102AF0" w:rsidRDefault="00102AF0" w:rsidP="00102AF0">
      <w:pPr>
        <w:autoSpaceDE w:val="0"/>
        <w:autoSpaceDN w:val="0"/>
        <w:adjustRightInd w:val="0"/>
        <w:rPr>
          <w:rFonts w:ascii="Bookman Old Style" w:hAnsi="Bookman Old Style"/>
          <w:b/>
          <w:bCs/>
          <w:color w:val="000000"/>
          <w:sz w:val="22"/>
          <w:szCs w:val="22"/>
          <w:u w:val="single"/>
        </w:rPr>
      </w:pPr>
    </w:p>
    <w:p w:rsidR="00102AF0" w:rsidRPr="00FB5309" w:rsidRDefault="00102AF0" w:rsidP="004062E8">
      <w:pPr>
        <w:pStyle w:val="ListParagraph"/>
        <w:numPr>
          <w:ilvl w:val="0"/>
          <w:numId w:val="5"/>
        </w:numPr>
        <w:autoSpaceDE w:val="0"/>
        <w:autoSpaceDN w:val="0"/>
        <w:adjustRightInd w:val="0"/>
        <w:rPr>
          <w:rFonts w:ascii="Bookman Old Style" w:hAnsi="Bookman Old Style"/>
          <w:sz w:val="22"/>
          <w:szCs w:val="22"/>
        </w:rPr>
      </w:pPr>
      <w:r w:rsidRPr="00FB5309">
        <w:rPr>
          <w:rFonts w:ascii="Bookman Old Style" w:hAnsi="Bookman Old Style"/>
          <w:sz w:val="22"/>
          <w:szCs w:val="22"/>
        </w:rPr>
        <w:t>Clean Water State Revolving Fund (CWSRF) Funding Submittal – also covers BIL funding request:</w:t>
      </w:r>
    </w:p>
    <w:p w:rsidR="00102AF0" w:rsidRPr="008F3CB3" w:rsidRDefault="00FB5309" w:rsidP="004062E8">
      <w:pPr>
        <w:pStyle w:val="ListParagraph"/>
        <w:numPr>
          <w:ilvl w:val="1"/>
          <w:numId w:val="5"/>
        </w:numPr>
        <w:autoSpaceDE w:val="0"/>
        <w:autoSpaceDN w:val="0"/>
        <w:adjustRightInd w:val="0"/>
        <w:rPr>
          <w:rFonts w:ascii="Arial Rounded MT Bold" w:hAnsi="Arial Rounded MT Bold"/>
          <w:sz w:val="22"/>
          <w:szCs w:val="22"/>
        </w:rPr>
      </w:pPr>
      <w:r>
        <w:rPr>
          <w:rFonts w:ascii="Bookman Old Style" w:hAnsi="Bookman Old Style"/>
          <w:sz w:val="22"/>
          <w:szCs w:val="22"/>
        </w:rPr>
        <w:t>Completed and uploaded on June 15, 2023</w:t>
      </w:r>
    </w:p>
    <w:p w:rsidR="00102AF0" w:rsidRPr="00A102A4" w:rsidRDefault="00102AF0" w:rsidP="00EB1CAA">
      <w:pPr>
        <w:pStyle w:val="ListParagraph"/>
        <w:numPr>
          <w:ilvl w:val="0"/>
          <w:numId w:val="5"/>
        </w:numPr>
        <w:autoSpaceDE w:val="0"/>
        <w:autoSpaceDN w:val="0"/>
        <w:adjustRightInd w:val="0"/>
        <w:rPr>
          <w:rFonts w:ascii="Arial Rounded MT Bold" w:hAnsi="Arial Rounded MT Bold"/>
          <w:sz w:val="22"/>
          <w:szCs w:val="22"/>
        </w:rPr>
      </w:pPr>
      <w:r>
        <w:rPr>
          <w:rFonts w:ascii="Bookman Old Style" w:hAnsi="Bookman Old Style"/>
        </w:rPr>
        <w:t>WIIA Grant Funding (25% grant)</w:t>
      </w:r>
    </w:p>
    <w:p w:rsidR="00EB1CAA" w:rsidRPr="00EB1CAA" w:rsidRDefault="00EB1CAA" w:rsidP="004062E8">
      <w:pPr>
        <w:pStyle w:val="ListParagraph"/>
        <w:numPr>
          <w:ilvl w:val="2"/>
          <w:numId w:val="5"/>
        </w:numPr>
        <w:autoSpaceDE w:val="0"/>
        <w:autoSpaceDN w:val="0"/>
        <w:adjustRightInd w:val="0"/>
        <w:rPr>
          <w:rFonts w:ascii="Arial Rounded MT Bold" w:hAnsi="Arial Rounded MT Bold"/>
          <w:sz w:val="22"/>
          <w:szCs w:val="22"/>
        </w:rPr>
      </w:pPr>
      <w:r>
        <w:rPr>
          <w:rFonts w:ascii="Bookman Old Style" w:hAnsi="Bookman Old Style"/>
        </w:rPr>
        <w:t>WIIA Grant Funding Application submitted on August 9, before the August 11 deadline.</w:t>
      </w:r>
    </w:p>
    <w:p w:rsidR="00FE5A10" w:rsidRPr="00FE5A10" w:rsidRDefault="00EB1CAA" w:rsidP="004062E8">
      <w:pPr>
        <w:pStyle w:val="ListParagraph"/>
        <w:numPr>
          <w:ilvl w:val="2"/>
          <w:numId w:val="5"/>
        </w:numPr>
        <w:autoSpaceDE w:val="0"/>
        <w:autoSpaceDN w:val="0"/>
        <w:adjustRightInd w:val="0"/>
        <w:rPr>
          <w:rFonts w:ascii="Arial Rounded MT Bold" w:hAnsi="Arial Rounded MT Bold"/>
          <w:sz w:val="22"/>
          <w:szCs w:val="22"/>
        </w:rPr>
      </w:pPr>
      <w:r>
        <w:rPr>
          <w:rFonts w:ascii="Bookman Old Style" w:hAnsi="Bookman Old Style"/>
        </w:rPr>
        <w:t>WIIA Grant Award Announcement anticipated November-December 2023</w:t>
      </w:r>
    </w:p>
    <w:p w:rsidR="00102AF0" w:rsidRPr="00FE5A10" w:rsidRDefault="00FE5A10" w:rsidP="00FE5A10">
      <w:pPr>
        <w:pStyle w:val="ListParagraph"/>
        <w:numPr>
          <w:ilvl w:val="2"/>
          <w:numId w:val="5"/>
        </w:numPr>
        <w:autoSpaceDE w:val="0"/>
        <w:autoSpaceDN w:val="0"/>
        <w:adjustRightInd w:val="0"/>
        <w:rPr>
          <w:rFonts w:ascii="Arial Rounded MT Bold" w:hAnsi="Arial Rounded MT Bold"/>
          <w:sz w:val="22"/>
          <w:szCs w:val="22"/>
        </w:rPr>
      </w:pPr>
      <w:r>
        <w:rPr>
          <w:rFonts w:ascii="Bookman Old Style" w:hAnsi="Bookman Old Style"/>
          <w:sz w:val="22"/>
          <w:szCs w:val="22"/>
        </w:rPr>
        <w:t>Anticipated project schedule</w:t>
      </w:r>
    </w:p>
    <w:p w:rsidR="00FE5A10" w:rsidRDefault="00FE5A10" w:rsidP="00FE5A10">
      <w:pPr>
        <w:autoSpaceDE w:val="0"/>
        <w:autoSpaceDN w:val="0"/>
        <w:adjustRightInd w:val="0"/>
        <w:rPr>
          <w:rFonts w:ascii="Arial Rounded MT Bold" w:hAnsi="Arial Rounded MT Bold"/>
          <w:sz w:val="22"/>
          <w:szCs w:val="22"/>
        </w:rPr>
      </w:pPr>
    </w:p>
    <w:tbl>
      <w:tblPr>
        <w:tblStyle w:val="TableGrid"/>
        <w:tblpPr w:leftFromText="180" w:rightFromText="180" w:vertAnchor="text" w:horzAnchor="page" w:tblpX="2943" w:tblpY="115"/>
        <w:tblW w:w="0" w:type="auto"/>
        <w:tblLayout w:type="fixed"/>
        <w:tblLook w:val="0000" w:firstRow="0" w:lastRow="0" w:firstColumn="0" w:lastColumn="0" w:noHBand="0" w:noVBand="0"/>
      </w:tblPr>
      <w:tblGrid>
        <w:gridCol w:w="3575"/>
        <w:gridCol w:w="3575"/>
      </w:tblGrid>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June 16, 2023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Financing applications due for all projects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June 16, 2023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New project listing deadline for the FFY 2024 IUP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July 28, 2023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Submit Updated WIIA Application ($9.9M) </w:t>
            </w:r>
          </w:p>
        </w:tc>
      </w:tr>
      <w:tr w:rsidR="00B0776D" w:rsidRPr="00B0776D" w:rsidTr="00B0776D">
        <w:trPr>
          <w:trHeight w:val="178"/>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August 2023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NYSEFC to the DRAFT 2024 IUP, including Subcategory D1 -BIL General Supplemental Additional Subsidy Projects </w:t>
            </w:r>
          </w:p>
        </w:tc>
      </w:tr>
      <w:tr w:rsidR="00B0776D" w:rsidRPr="00B0776D" w:rsidTr="00B0776D">
        <w:trPr>
          <w:trHeight w:val="73"/>
        </w:trPr>
        <w:tc>
          <w:tcPr>
            <w:tcW w:w="3575" w:type="dxa"/>
          </w:tcPr>
          <w:p w:rsidR="00B0776D" w:rsidRPr="00B0776D" w:rsidRDefault="00824C36" w:rsidP="00B0776D">
            <w:pPr>
              <w:autoSpaceDE w:val="0"/>
              <w:autoSpaceDN w:val="0"/>
              <w:adjustRightInd w:val="0"/>
              <w:rPr>
                <w:color w:val="000000"/>
                <w:sz w:val="16"/>
                <w:szCs w:val="16"/>
              </w:rPr>
            </w:pPr>
            <w:r>
              <w:rPr>
                <w:color w:val="000000"/>
                <w:sz w:val="16"/>
                <w:szCs w:val="16"/>
              </w:rPr>
              <w:t>December – January 2024</w:t>
            </w:r>
            <w:r w:rsidR="00B0776D" w:rsidRPr="00B0776D">
              <w:rPr>
                <w:color w:val="000000"/>
                <w:sz w:val="16"/>
                <w:szCs w:val="16"/>
              </w:rPr>
              <w:t xml:space="preserve">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Professional Services RFQ Process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November 2023 </w:t>
            </w:r>
            <w:r w:rsidR="00824C36">
              <w:rPr>
                <w:color w:val="000000"/>
                <w:sz w:val="16"/>
                <w:szCs w:val="16"/>
              </w:rPr>
              <w:t xml:space="preserve"> - December 2023</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WIIA Grant Awards </w:t>
            </w:r>
            <w:r w:rsidR="00F82526" w:rsidRPr="00B0776D">
              <w:rPr>
                <w:color w:val="000000"/>
                <w:sz w:val="16"/>
                <w:szCs w:val="16"/>
              </w:rPr>
              <w:t xml:space="preserve">Announced? </w:t>
            </w:r>
          </w:p>
        </w:tc>
      </w:tr>
      <w:tr w:rsidR="00B0776D" w:rsidRPr="00B0776D" w:rsidTr="00B0776D">
        <w:trPr>
          <w:trHeight w:val="181"/>
        </w:trPr>
        <w:tc>
          <w:tcPr>
            <w:tcW w:w="3575" w:type="dxa"/>
          </w:tcPr>
          <w:p w:rsidR="00B0776D" w:rsidRPr="00B0776D" w:rsidRDefault="00824C36" w:rsidP="00B0776D">
            <w:pPr>
              <w:autoSpaceDE w:val="0"/>
              <w:autoSpaceDN w:val="0"/>
              <w:adjustRightInd w:val="0"/>
              <w:rPr>
                <w:color w:val="000000"/>
                <w:sz w:val="16"/>
                <w:szCs w:val="16"/>
              </w:rPr>
            </w:pPr>
            <w:r>
              <w:rPr>
                <w:color w:val="000000"/>
                <w:sz w:val="16"/>
                <w:szCs w:val="16"/>
              </w:rPr>
              <w:t>February 2024</w:t>
            </w:r>
            <w:r w:rsidR="00B0776D" w:rsidRPr="00B0776D">
              <w:rPr>
                <w:color w:val="000000"/>
                <w:sz w:val="16"/>
                <w:szCs w:val="16"/>
              </w:rPr>
              <w:t xml:space="preserve">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Contract with selected consultant for professional services for design through </w:t>
            </w:r>
            <w:r w:rsidR="00F82526" w:rsidRPr="00B0776D">
              <w:rPr>
                <w:color w:val="000000"/>
                <w:sz w:val="16"/>
                <w:szCs w:val="16"/>
              </w:rPr>
              <w:t xml:space="preserve">construction?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January – March 2024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Short-term financing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January 2024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Commence design </w:t>
            </w:r>
          </w:p>
        </w:tc>
      </w:tr>
      <w:tr w:rsidR="00B0776D" w:rsidRPr="00B0776D" w:rsidTr="00B0776D">
        <w:trPr>
          <w:trHeight w:val="284"/>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March 2024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Close on NYSEFC Short Term Financing (Bridge Loan)/ Project Finance Agreement Execution – reimburse accounts for planning and design services costs </w:t>
            </w:r>
          </w:p>
        </w:tc>
      </w:tr>
      <w:tr w:rsidR="00B0776D" w:rsidRPr="00B0776D" w:rsidTr="00B0776D">
        <w:trPr>
          <w:trHeight w:val="178"/>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May 2024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Submit project plans and specifications to NYSEFC </w:t>
            </w:r>
            <w:r w:rsidRPr="00B0776D">
              <w:rPr>
                <w:color w:val="000000"/>
                <w:sz w:val="16"/>
                <w:szCs w:val="16"/>
              </w:rPr>
              <w:lastRenderedPageBreak/>
              <w:t xml:space="preserve">&amp; NYSDEC for review and approval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lastRenderedPageBreak/>
              <w:t xml:space="preserve">June – July 2024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Receive NYSEFC Design Approval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August – November 2024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Bid/Award Construction Related Contracts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December 2024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Issue Notice to Proceed/Commence Construction </w:t>
            </w:r>
          </w:p>
        </w:tc>
      </w:tr>
      <w:tr w:rsidR="00B0776D" w:rsidRPr="00B0776D" w:rsidTr="00B0776D">
        <w:trPr>
          <w:trHeight w:val="125"/>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December 2024 – July 2026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Construction (Eng. Administration, 20 Months) </w:t>
            </w:r>
          </w:p>
        </w:tc>
      </w:tr>
      <w:tr w:rsidR="00B0776D" w:rsidRPr="00B0776D" w:rsidTr="00B0776D">
        <w:trPr>
          <w:trHeight w:val="73"/>
        </w:trPr>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December 2024 – December 2025 </w:t>
            </w:r>
          </w:p>
        </w:tc>
        <w:tc>
          <w:tcPr>
            <w:tcW w:w="3575" w:type="dxa"/>
          </w:tcPr>
          <w:p w:rsidR="00B0776D" w:rsidRPr="00B0776D" w:rsidRDefault="00B0776D" w:rsidP="00B0776D">
            <w:pPr>
              <w:autoSpaceDE w:val="0"/>
              <w:autoSpaceDN w:val="0"/>
              <w:adjustRightInd w:val="0"/>
              <w:rPr>
                <w:color w:val="000000"/>
                <w:sz w:val="16"/>
                <w:szCs w:val="16"/>
              </w:rPr>
            </w:pPr>
            <w:r w:rsidRPr="00B0776D">
              <w:rPr>
                <w:color w:val="000000"/>
                <w:sz w:val="16"/>
                <w:szCs w:val="16"/>
              </w:rPr>
              <w:t xml:space="preserve">Construction (Onsite, 12 Months) </w:t>
            </w:r>
          </w:p>
        </w:tc>
      </w:tr>
    </w:tbl>
    <w:p w:rsidR="00FE5A10" w:rsidRDefault="00FE5A10" w:rsidP="00FE5A10">
      <w:pPr>
        <w:autoSpaceDE w:val="0"/>
        <w:autoSpaceDN w:val="0"/>
        <w:adjustRightInd w:val="0"/>
        <w:rPr>
          <w:rFonts w:ascii="Arial Rounded MT Bold" w:hAnsi="Arial Rounded MT Bold"/>
          <w:sz w:val="22"/>
          <w:szCs w:val="22"/>
        </w:rPr>
      </w:pPr>
    </w:p>
    <w:p w:rsidR="00FE5A10" w:rsidRDefault="00FE5A10" w:rsidP="00FE5A10">
      <w:pPr>
        <w:autoSpaceDE w:val="0"/>
        <w:autoSpaceDN w:val="0"/>
        <w:adjustRightInd w:val="0"/>
        <w:rPr>
          <w:rFonts w:ascii="Arial Rounded MT Bold" w:hAnsi="Arial Rounded MT Bold"/>
          <w:sz w:val="22"/>
          <w:szCs w:val="22"/>
        </w:rPr>
      </w:pPr>
    </w:p>
    <w:p w:rsidR="00FE5A10" w:rsidRDefault="00FE5A10" w:rsidP="00FE5A10">
      <w:pPr>
        <w:autoSpaceDE w:val="0"/>
        <w:autoSpaceDN w:val="0"/>
        <w:adjustRightInd w:val="0"/>
        <w:rPr>
          <w:rFonts w:ascii="Arial Rounded MT Bold" w:hAnsi="Arial Rounded MT Bold"/>
          <w:sz w:val="22"/>
          <w:szCs w:val="22"/>
        </w:rPr>
      </w:pPr>
    </w:p>
    <w:p w:rsidR="00FE5A10" w:rsidRDefault="00FE5A10" w:rsidP="00FE5A10">
      <w:pPr>
        <w:autoSpaceDE w:val="0"/>
        <w:autoSpaceDN w:val="0"/>
        <w:adjustRightInd w:val="0"/>
        <w:rPr>
          <w:rFonts w:ascii="Arial Rounded MT Bold" w:hAnsi="Arial Rounded MT Bold"/>
          <w:sz w:val="22"/>
          <w:szCs w:val="22"/>
        </w:rPr>
      </w:pPr>
    </w:p>
    <w:p w:rsidR="00FE5A10" w:rsidRDefault="00FE5A10" w:rsidP="00FE5A10">
      <w:pPr>
        <w:autoSpaceDE w:val="0"/>
        <w:autoSpaceDN w:val="0"/>
        <w:adjustRightInd w:val="0"/>
        <w:rPr>
          <w:rFonts w:ascii="Arial Rounded MT Bold" w:hAnsi="Arial Rounded MT Bold"/>
          <w:sz w:val="22"/>
          <w:szCs w:val="22"/>
        </w:rPr>
      </w:pPr>
    </w:p>
    <w:p w:rsidR="00FE5A10" w:rsidRDefault="00FE5A10" w:rsidP="00FE5A10">
      <w:pPr>
        <w:autoSpaceDE w:val="0"/>
        <w:autoSpaceDN w:val="0"/>
        <w:adjustRightInd w:val="0"/>
        <w:rPr>
          <w:rFonts w:ascii="Arial Rounded MT Bold" w:hAnsi="Arial Rounded MT Bold"/>
          <w:sz w:val="22"/>
          <w:szCs w:val="22"/>
        </w:rPr>
      </w:pPr>
    </w:p>
    <w:p w:rsidR="00B0776D" w:rsidRPr="00F82526" w:rsidRDefault="00B0776D" w:rsidP="00F82526">
      <w:pPr>
        <w:autoSpaceDE w:val="0"/>
        <w:autoSpaceDN w:val="0"/>
        <w:adjustRightInd w:val="0"/>
        <w:ind w:left="2160"/>
        <w:rPr>
          <w:rFonts w:ascii="Arial Rounded MT Bold" w:hAnsi="Arial Rounded MT Bold"/>
          <w:sz w:val="22"/>
          <w:szCs w:val="22"/>
        </w:rPr>
      </w:pPr>
    </w:p>
    <w:p w:rsidR="00FE5A10" w:rsidRDefault="00FE5A10" w:rsidP="00327373">
      <w:pPr>
        <w:pStyle w:val="ListParagraph"/>
        <w:numPr>
          <w:ilvl w:val="0"/>
          <w:numId w:val="55"/>
        </w:numPr>
        <w:autoSpaceDE w:val="0"/>
        <w:autoSpaceDN w:val="0"/>
        <w:adjustRightInd w:val="0"/>
        <w:rPr>
          <w:rFonts w:ascii="Arial Rounded MT Bold" w:hAnsi="Arial Rounded MT Bold"/>
          <w:sz w:val="22"/>
          <w:szCs w:val="22"/>
        </w:rPr>
      </w:pPr>
      <w:r>
        <w:rPr>
          <w:rFonts w:ascii="Arial Rounded MT Bold" w:hAnsi="Arial Rounded MT Bold"/>
          <w:sz w:val="22"/>
          <w:szCs w:val="22"/>
        </w:rPr>
        <w:t>Professional Services R</w:t>
      </w:r>
      <w:r w:rsidR="00086E51">
        <w:rPr>
          <w:rFonts w:ascii="Arial Rounded MT Bold" w:hAnsi="Arial Rounded MT Bold"/>
          <w:sz w:val="22"/>
          <w:szCs w:val="22"/>
        </w:rPr>
        <w:t>F</w:t>
      </w:r>
      <w:r>
        <w:rPr>
          <w:rFonts w:ascii="Arial Rounded MT Bold" w:hAnsi="Arial Rounded MT Bold"/>
          <w:sz w:val="22"/>
          <w:szCs w:val="22"/>
        </w:rPr>
        <w:t xml:space="preserve">Q Process anticipated </w:t>
      </w:r>
      <w:r w:rsidR="002235D6">
        <w:rPr>
          <w:rFonts w:ascii="Arial Rounded MT Bold" w:hAnsi="Arial Rounded MT Bold"/>
          <w:sz w:val="22"/>
          <w:szCs w:val="22"/>
        </w:rPr>
        <w:t>occurring</w:t>
      </w:r>
      <w:r>
        <w:rPr>
          <w:rFonts w:ascii="Arial Rounded MT Bold" w:hAnsi="Arial Rounded MT Bold"/>
          <w:sz w:val="22"/>
          <w:szCs w:val="22"/>
        </w:rPr>
        <w:t xml:space="preserve"> </w:t>
      </w:r>
      <w:r w:rsidR="00EA5CFF">
        <w:rPr>
          <w:rFonts w:ascii="Arial Rounded MT Bold" w:hAnsi="Arial Rounded MT Bold"/>
          <w:sz w:val="22"/>
          <w:szCs w:val="22"/>
        </w:rPr>
        <w:t>December</w:t>
      </w:r>
      <w:r>
        <w:rPr>
          <w:rFonts w:ascii="Arial Rounded MT Bold" w:hAnsi="Arial Rounded MT Bold"/>
          <w:sz w:val="22"/>
          <w:szCs w:val="22"/>
        </w:rPr>
        <w:t xml:space="preserve"> 2023 </w:t>
      </w:r>
      <w:r w:rsidR="00EA5CFF">
        <w:rPr>
          <w:rFonts w:ascii="Arial Rounded MT Bold" w:hAnsi="Arial Rounded MT Bold"/>
          <w:sz w:val="22"/>
          <w:szCs w:val="22"/>
        </w:rPr>
        <w:t>once funding determination occurs (</w:t>
      </w:r>
      <w:r w:rsidR="00EA2B0F">
        <w:rPr>
          <w:rFonts w:ascii="Arial Rounded MT Bold" w:hAnsi="Arial Rounded MT Bold"/>
          <w:sz w:val="22"/>
          <w:szCs w:val="22"/>
        </w:rPr>
        <w:t>December 2023</w:t>
      </w:r>
      <w:r w:rsidR="00824C36">
        <w:rPr>
          <w:rFonts w:ascii="Arial Rounded MT Bold" w:hAnsi="Arial Rounded MT Bold"/>
          <w:sz w:val="22"/>
          <w:szCs w:val="22"/>
        </w:rPr>
        <w:t xml:space="preserve"> – January 2024</w:t>
      </w:r>
      <w:r w:rsidR="00EA2B0F">
        <w:rPr>
          <w:rFonts w:ascii="Arial Rounded MT Bold" w:hAnsi="Arial Rounded MT Bold"/>
          <w:sz w:val="22"/>
          <w:szCs w:val="22"/>
        </w:rPr>
        <w:t>)</w:t>
      </w:r>
    </w:p>
    <w:p w:rsidR="008404FE" w:rsidRPr="00F05752" w:rsidRDefault="008404FE" w:rsidP="00F05752">
      <w:pPr>
        <w:autoSpaceDE w:val="0"/>
        <w:autoSpaceDN w:val="0"/>
        <w:adjustRightInd w:val="0"/>
        <w:ind w:left="2160"/>
        <w:rPr>
          <w:rFonts w:ascii="Arial Rounded MT Bold" w:hAnsi="Arial Rounded MT Bold"/>
          <w:sz w:val="22"/>
          <w:szCs w:val="22"/>
        </w:rPr>
      </w:pPr>
    </w:p>
    <w:p w:rsidR="008404FE" w:rsidRPr="008404FE" w:rsidRDefault="008404FE" w:rsidP="008404FE">
      <w:pPr>
        <w:pStyle w:val="ListParagraph"/>
        <w:widowControl w:val="0"/>
        <w:numPr>
          <w:ilvl w:val="3"/>
          <w:numId w:val="3"/>
        </w:numPr>
        <w:ind w:left="2160"/>
        <w:rPr>
          <w:rFonts w:ascii="Bookman Old Style" w:hAnsi="Bookman Old Style"/>
        </w:rPr>
      </w:pPr>
      <w:r w:rsidRPr="008404FE">
        <w:rPr>
          <w:rFonts w:ascii="Bookman Old Style" w:hAnsi="Bookman Old Style"/>
        </w:rPr>
        <w:t>Other Possible Additional Financing Opportunities</w:t>
      </w:r>
    </w:p>
    <w:p w:rsidR="008404FE" w:rsidRPr="00F05752" w:rsidRDefault="008404FE" w:rsidP="00327373">
      <w:pPr>
        <w:numPr>
          <w:ilvl w:val="2"/>
          <w:numId w:val="57"/>
        </w:numPr>
        <w:tabs>
          <w:tab w:val="left" w:pos="720"/>
        </w:tabs>
        <w:rPr>
          <w:rFonts w:ascii="Bookman Old Style" w:hAnsi="Bookman Old Style"/>
          <w:bCs/>
          <w:strike/>
          <w:sz w:val="22"/>
          <w:szCs w:val="22"/>
        </w:rPr>
      </w:pPr>
      <w:r w:rsidRPr="00F05752">
        <w:rPr>
          <w:rFonts w:ascii="Bookman Old Style" w:hAnsi="Bookman Old Style"/>
          <w:b/>
          <w:sz w:val="22"/>
          <w:szCs w:val="22"/>
        </w:rPr>
        <w:t>Bipartisan Infrastructure Law (BIL)</w:t>
      </w:r>
    </w:p>
    <w:p w:rsidR="008404FE" w:rsidRPr="008404FE" w:rsidRDefault="008404FE" w:rsidP="00327373">
      <w:pPr>
        <w:numPr>
          <w:ilvl w:val="2"/>
          <w:numId w:val="57"/>
        </w:numPr>
        <w:tabs>
          <w:tab w:val="left" w:pos="720"/>
        </w:tabs>
        <w:rPr>
          <w:rFonts w:ascii="Bookman Old Style" w:hAnsi="Bookman Old Style"/>
          <w:bCs/>
          <w:sz w:val="22"/>
          <w:szCs w:val="22"/>
        </w:rPr>
      </w:pPr>
      <w:r w:rsidRPr="008404FE">
        <w:rPr>
          <w:rFonts w:ascii="Bookman Old Style" w:hAnsi="Bookman Old Style"/>
          <w:bCs/>
          <w:sz w:val="22"/>
          <w:szCs w:val="22"/>
        </w:rPr>
        <w:t>NYSEFC and NYSDOH will be administering new federal funds from the BIL (2</w:t>
      </w:r>
      <w:r w:rsidRPr="008404FE">
        <w:rPr>
          <w:rFonts w:ascii="Bookman Old Style" w:hAnsi="Bookman Old Style"/>
          <w:bCs/>
          <w:sz w:val="22"/>
          <w:szCs w:val="22"/>
          <w:vertAlign w:val="superscript"/>
        </w:rPr>
        <w:t>nd</w:t>
      </w:r>
      <w:r w:rsidRPr="008404FE">
        <w:rPr>
          <w:rFonts w:ascii="Bookman Old Style" w:hAnsi="Bookman Old Style"/>
          <w:bCs/>
          <w:sz w:val="22"/>
          <w:szCs w:val="22"/>
        </w:rPr>
        <w:t xml:space="preserve"> round)</w:t>
      </w:r>
    </w:p>
    <w:p w:rsidR="008404FE" w:rsidRPr="008404FE" w:rsidRDefault="008404FE" w:rsidP="00327373">
      <w:pPr>
        <w:numPr>
          <w:ilvl w:val="2"/>
          <w:numId w:val="57"/>
        </w:numPr>
        <w:tabs>
          <w:tab w:val="left" w:pos="720"/>
        </w:tabs>
        <w:rPr>
          <w:rFonts w:ascii="Bookman Old Style" w:hAnsi="Bookman Old Style"/>
          <w:bCs/>
          <w:sz w:val="22"/>
          <w:szCs w:val="22"/>
        </w:rPr>
      </w:pPr>
      <w:r w:rsidRPr="008404FE">
        <w:rPr>
          <w:rFonts w:ascii="Bookman Old Style" w:hAnsi="Bookman Old Style"/>
          <w:bCs/>
          <w:sz w:val="22"/>
          <w:szCs w:val="22"/>
        </w:rPr>
        <w:t>Adds money to existing Clean Water State Revolving Fund (CWSRF) – for wastewater and Drinking Water State Revolving Fund (DWSRF) programs.</w:t>
      </w:r>
    </w:p>
    <w:p w:rsidR="008404FE" w:rsidRPr="008404FE" w:rsidRDefault="008404FE" w:rsidP="00327373">
      <w:pPr>
        <w:numPr>
          <w:ilvl w:val="2"/>
          <w:numId w:val="57"/>
        </w:numPr>
        <w:tabs>
          <w:tab w:val="left" w:pos="720"/>
        </w:tabs>
        <w:rPr>
          <w:rFonts w:ascii="Bookman Old Style" w:hAnsi="Bookman Old Style"/>
          <w:bCs/>
          <w:sz w:val="22"/>
          <w:szCs w:val="22"/>
        </w:rPr>
      </w:pPr>
      <w:r w:rsidRPr="008404FE">
        <w:rPr>
          <w:rFonts w:ascii="Bookman Old Style" w:hAnsi="Bookman Old Style"/>
          <w:bCs/>
          <w:sz w:val="22"/>
          <w:szCs w:val="22"/>
        </w:rPr>
        <w:t>Some additional grant funding may be available.</w:t>
      </w:r>
    </w:p>
    <w:p w:rsidR="008404FE" w:rsidRPr="00962DCA" w:rsidRDefault="00824C36" w:rsidP="00327373">
      <w:pPr>
        <w:numPr>
          <w:ilvl w:val="2"/>
          <w:numId w:val="57"/>
        </w:numPr>
        <w:tabs>
          <w:tab w:val="left" w:pos="720"/>
        </w:tabs>
        <w:rPr>
          <w:rFonts w:ascii="Bookman Old Style" w:hAnsi="Bookman Old Style"/>
          <w:bCs/>
          <w:sz w:val="22"/>
          <w:szCs w:val="22"/>
        </w:rPr>
      </w:pPr>
      <w:r>
        <w:rPr>
          <w:rFonts w:ascii="Bookman Old Style" w:hAnsi="Bookman Old Style"/>
          <w:bCs/>
          <w:sz w:val="22"/>
          <w:szCs w:val="22"/>
        </w:rPr>
        <w:t xml:space="preserve">The </w:t>
      </w:r>
      <w:r w:rsidR="008404FE" w:rsidRPr="00962DCA">
        <w:rPr>
          <w:rFonts w:ascii="Bookman Old Style" w:hAnsi="Bookman Old Style"/>
          <w:bCs/>
          <w:sz w:val="22"/>
          <w:szCs w:val="22"/>
        </w:rPr>
        <w:t>2024 DRAFT Clean Water State Revolving Fund (CWSRF) Intended Use Plan (IUP) and associated documents for public comment, with BIL General Supplemental Funding came out on August 31, 2023.</w:t>
      </w:r>
    </w:p>
    <w:p w:rsidR="008404FE" w:rsidRDefault="008404FE" w:rsidP="00327373">
      <w:pPr>
        <w:numPr>
          <w:ilvl w:val="2"/>
          <w:numId w:val="57"/>
        </w:numPr>
        <w:tabs>
          <w:tab w:val="left" w:pos="720"/>
        </w:tabs>
        <w:rPr>
          <w:rFonts w:ascii="Bookman Old Style" w:hAnsi="Bookman Old Style"/>
          <w:bCs/>
          <w:sz w:val="22"/>
          <w:szCs w:val="22"/>
        </w:rPr>
      </w:pPr>
      <w:r w:rsidRPr="00962DCA">
        <w:rPr>
          <w:rFonts w:ascii="Bookman Old Style" w:hAnsi="Bookman Old Style"/>
          <w:bCs/>
          <w:sz w:val="22"/>
          <w:szCs w:val="22"/>
        </w:rPr>
        <w:t>A webinar was held September 14, 2023 with comments due back in by September 29, 2023</w:t>
      </w:r>
    </w:p>
    <w:p w:rsidR="003F26CF" w:rsidRDefault="003F26CF" w:rsidP="00327373">
      <w:pPr>
        <w:numPr>
          <w:ilvl w:val="2"/>
          <w:numId w:val="57"/>
        </w:numPr>
        <w:tabs>
          <w:tab w:val="left" w:pos="720"/>
        </w:tabs>
        <w:rPr>
          <w:rFonts w:ascii="Bookman Old Style" w:hAnsi="Bookman Old Style"/>
          <w:bCs/>
          <w:sz w:val="22"/>
          <w:szCs w:val="22"/>
        </w:rPr>
      </w:pPr>
      <w:r>
        <w:rPr>
          <w:rFonts w:ascii="Bookman Old Style" w:hAnsi="Bookman Old Style"/>
          <w:bCs/>
          <w:sz w:val="22"/>
          <w:szCs w:val="22"/>
        </w:rPr>
        <w:t>The 2024 Final CWSRF Intended Use Plan (IUP) with BIL General Supplemental Funding determinations finalized on October 25, 2023.</w:t>
      </w:r>
    </w:p>
    <w:p w:rsidR="003F26CF" w:rsidRDefault="003F26CF" w:rsidP="00327373">
      <w:pPr>
        <w:numPr>
          <w:ilvl w:val="2"/>
          <w:numId w:val="57"/>
        </w:numPr>
        <w:tabs>
          <w:tab w:val="left" w:pos="720"/>
        </w:tabs>
        <w:rPr>
          <w:rFonts w:ascii="Bookman Old Style" w:hAnsi="Bookman Old Style"/>
          <w:bCs/>
          <w:sz w:val="22"/>
          <w:szCs w:val="22"/>
        </w:rPr>
      </w:pPr>
      <w:r>
        <w:rPr>
          <w:rFonts w:ascii="Bookman Old Style" w:hAnsi="Bookman Old Style"/>
          <w:bCs/>
          <w:sz w:val="22"/>
          <w:szCs w:val="22"/>
        </w:rPr>
        <w:t>Based the IUP this project is above BIL Funding Line and Qualifies to Apply for BIL-GS grant (50%) and BIL Hardship Financing.</w:t>
      </w:r>
    </w:p>
    <w:p w:rsidR="003F26CF" w:rsidRDefault="003F26CF" w:rsidP="00327373">
      <w:pPr>
        <w:numPr>
          <w:ilvl w:val="2"/>
          <w:numId w:val="57"/>
        </w:numPr>
        <w:tabs>
          <w:tab w:val="left" w:pos="720"/>
        </w:tabs>
        <w:rPr>
          <w:rFonts w:ascii="Bookman Old Style" w:hAnsi="Bookman Old Style"/>
          <w:bCs/>
          <w:sz w:val="22"/>
          <w:szCs w:val="22"/>
        </w:rPr>
      </w:pPr>
      <w:r>
        <w:rPr>
          <w:rFonts w:ascii="Bookman Old Style" w:hAnsi="Bookman Old Style"/>
          <w:bCs/>
          <w:sz w:val="22"/>
          <w:szCs w:val="22"/>
        </w:rPr>
        <w:t xml:space="preserve">If this project will be award BIL-GS grant (50%) and BIL </w:t>
      </w:r>
      <w:r w:rsidR="00F56793">
        <w:rPr>
          <w:rFonts w:ascii="Bookman Old Style" w:hAnsi="Bookman Old Style"/>
          <w:bCs/>
          <w:sz w:val="22"/>
          <w:szCs w:val="22"/>
        </w:rPr>
        <w:t>hardship</w:t>
      </w:r>
      <w:r>
        <w:rPr>
          <w:rFonts w:ascii="Bookman Old Style" w:hAnsi="Bookman Old Style"/>
          <w:bCs/>
          <w:sz w:val="22"/>
          <w:szCs w:val="22"/>
        </w:rPr>
        <w:t xml:space="preserve"> Financing we except a letter of award in December – </w:t>
      </w:r>
      <w:r w:rsidR="00F56793">
        <w:rPr>
          <w:rFonts w:ascii="Bookman Old Style" w:hAnsi="Bookman Old Style"/>
          <w:bCs/>
          <w:sz w:val="22"/>
          <w:szCs w:val="22"/>
        </w:rPr>
        <w:t>January</w:t>
      </w:r>
    </w:p>
    <w:p w:rsidR="003F26CF" w:rsidRDefault="003F26CF" w:rsidP="00327373">
      <w:pPr>
        <w:numPr>
          <w:ilvl w:val="2"/>
          <w:numId w:val="57"/>
        </w:numPr>
        <w:tabs>
          <w:tab w:val="left" w:pos="720"/>
        </w:tabs>
        <w:rPr>
          <w:rFonts w:ascii="Bookman Old Style" w:hAnsi="Bookman Old Style"/>
          <w:bCs/>
          <w:sz w:val="22"/>
          <w:szCs w:val="22"/>
        </w:rPr>
      </w:pPr>
      <w:r>
        <w:rPr>
          <w:rFonts w:ascii="Bookman Old Style" w:hAnsi="Bookman Old Style"/>
          <w:bCs/>
          <w:sz w:val="22"/>
          <w:szCs w:val="22"/>
        </w:rPr>
        <w:t>We will advise as we receive more information</w:t>
      </w:r>
    </w:p>
    <w:p w:rsidR="003F26CF" w:rsidRPr="00962DCA" w:rsidRDefault="003F26CF" w:rsidP="00327373">
      <w:pPr>
        <w:numPr>
          <w:ilvl w:val="2"/>
          <w:numId w:val="57"/>
        </w:numPr>
        <w:tabs>
          <w:tab w:val="left" w:pos="720"/>
        </w:tabs>
        <w:rPr>
          <w:rFonts w:ascii="Bookman Old Style" w:hAnsi="Bookman Old Style"/>
          <w:bCs/>
          <w:sz w:val="22"/>
          <w:szCs w:val="22"/>
        </w:rPr>
      </w:pPr>
      <w:r>
        <w:rPr>
          <w:rFonts w:ascii="Bookman Old Style" w:hAnsi="Bookman Old Style"/>
          <w:bCs/>
          <w:sz w:val="22"/>
          <w:szCs w:val="22"/>
        </w:rPr>
        <w:t>WIIA Grant (25%) is still pending as well.</w:t>
      </w:r>
    </w:p>
    <w:p w:rsidR="00FE5A10" w:rsidRPr="004019EC" w:rsidRDefault="00FE5A10" w:rsidP="00102AF0">
      <w:pPr>
        <w:autoSpaceDE w:val="0"/>
        <w:autoSpaceDN w:val="0"/>
        <w:adjustRightInd w:val="0"/>
        <w:rPr>
          <w:rFonts w:ascii="Arial Rounded MT Bold" w:hAnsi="Arial Rounded MT Bold"/>
          <w:sz w:val="22"/>
          <w:szCs w:val="22"/>
        </w:rPr>
      </w:pPr>
    </w:p>
    <w:p w:rsidR="00102AF0" w:rsidRPr="004019EC" w:rsidRDefault="00102AF0" w:rsidP="003F26CF">
      <w:pPr>
        <w:numPr>
          <w:ilvl w:val="0"/>
          <w:numId w:val="3"/>
        </w:numPr>
        <w:autoSpaceDE w:val="0"/>
        <w:autoSpaceDN w:val="0"/>
        <w:adjustRightInd w:val="0"/>
        <w:ind w:left="1710"/>
        <w:rPr>
          <w:rFonts w:ascii="Arial Rounded MT Bold" w:hAnsi="Arial Rounded MT Bold"/>
          <w:sz w:val="22"/>
          <w:szCs w:val="22"/>
          <w:u w:val="single"/>
        </w:rPr>
      </w:pPr>
      <w:r w:rsidRPr="004019EC">
        <w:rPr>
          <w:rFonts w:ascii="Arial Rounded MT Bold" w:hAnsi="Arial Rounded MT Bold"/>
          <w:bCs/>
          <w:color w:val="000000"/>
          <w:sz w:val="22"/>
          <w:szCs w:val="22"/>
          <w:u w:val="single"/>
        </w:rPr>
        <w:t>Update/Review of Project Progress for Phase 1 WWTP Upgrade:</w:t>
      </w:r>
    </w:p>
    <w:p w:rsidR="00102AF0" w:rsidRPr="004019EC" w:rsidRDefault="00102AF0" w:rsidP="00102AF0">
      <w:pPr>
        <w:pStyle w:val="ListParagraph"/>
        <w:rPr>
          <w:rFonts w:ascii="Arial Rounded MT Bold" w:hAnsi="Arial Rounded MT Bold"/>
          <w:sz w:val="22"/>
          <w:szCs w:val="22"/>
          <w:u w:val="single"/>
        </w:rPr>
      </w:pPr>
    </w:p>
    <w:p w:rsidR="00102AF0" w:rsidRPr="00726A8A" w:rsidRDefault="00102AF0" w:rsidP="004062E8">
      <w:pPr>
        <w:numPr>
          <w:ilvl w:val="0"/>
          <w:numId w:val="3"/>
        </w:numPr>
        <w:autoSpaceDE w:val="0"/>
        <w:autoSpaceDN w:val="0"/>
        <w:adjustRightInd w:val="0"/>
        <w:rPr>
          <w:rFonts w:ascii="Arial Rounded MT Bold" w:hAnsi="Arial Rounded MT Bold"/>
          <w:sz w:val="22"/>
          <w:szCs w:val="22"/>
        </w:rPr>
      </w:pPr>
      <w:r w:rsidRPr="00726A8A">
        <w:rPr>
          <w:rFonts w:ascii="Arial Rounded MT Bold" w:hAnsi="Arial Rounded MT Bold"/>
          <w:sz w:val="22"/>
          <w:szCs w:val="22"/>
        </w:rPr>
        <w:t>Construction Schedule</w:t>
      </w:r>
    </w:p>
    <w:p w:rsidR="00102AF0" w:rsidRPr="00772514" w:rsidRDefault="00102AF0" w:rsidP="004062E8">
      <w:pPr>
        <w:numPr>
          <w:ilvl w:val="0"/>
          <w:numId w:val="3"/>
        </w:numPr>
        <w:autoSpaceDE w:val="0"/>
        <w:autoSpaceDN w:val="0"/>
        <w:adjustRightInd w:val="0"/>
        <w:rPr>
          <w:rFonts w:ascii="Bookman Old Style" w:hAnsi="Bookman Old Style"/>
          <w:sz w:val="22"/>
          <w:szCs w:val="22"/>
          <w:u w:val="single"/>
        </w:rPr>
      </w:pPr>
      <w:r w:rsidRPr="00FE5A10">
        <w:rPr>
          <w:rFonts w:ascii="Bookman Old Style" w:hAnsi="Bookman Old Style"/>
          <w:sz w:val="22"/>
          <w:szCs w:val="22"/>
        </w:rPr>
        <w:t xml:space="preserve">Completion Date:  Almost all WWTP Upgrade work planned to be substantially and fully complete and operational by </w:t>
      </w:r>
      <w:r w:rsidR="008404FE">
        <w:rPr>
          <w:rFonts w:ascii="Bookman Old Style" w:hAnsi="Bookman Old Style"/>
          <w:sz w:val="22"/>
          <w:szCs w:val="22"/>
        </w:rPr>
        <w:t>September</w:t>
      </w:r>
      <w:r w:rsidRPr="00FE5A10">
        <w:rPr>
          <w:rFonts w:ascii="Bookman Old Style" w:hAnsi="Bookman Old Style"/>
          <w:sz w:val="22"/>
          <w:szCs w:val="22"/>
        </w:rPr>
        <w:t xml:space="preserve"> 2023 and wrapped up by December </w:t>
      </w:r>
      <w:r w:rsidR="002235D6" w:rsidRPr="00FE5A10">
        <w:rPr>
          <w:rFonts w:ascii="Bookman Old Style" w:hAnsi="Bookman Old Style"/>
          <w:sz w:val="22"/>
          <w:szCs w:val="22"/>
        </w:rPr>
        <w:t>2023 -</w:t>
      </w:r>
      <w:r w:rsidRPr="00FE5A10">
        <w:rPr>
          <w:rFonts w:ascii="Bookman Old Style" w:hAnsi="Bookman Old Style"/>
          <w:sz w:val="22"/>
          <w:szCs w:val="22"/>
        </w:rPr>
        <w:t xml:space="preserve"> construction has pushed beyond originally planned duration. </w:t>
      </w:r>
    </w:p>
    <w:p w:rsidR="00772514" w:rsidRPr="00772514" w:rsidRDefault="00772514" w:rsidP="004062E8">
      <w:pPr>
        <w:numPr>
          <w:ilvl w:val="0"/>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Generator delivery pushed until 12/14/23; SCADA installation/work to begin 12/18 </w:t>
      </w:r>
    </w:p>
    <w:p w:rsidR="00FE5A10" w:rsidRPr="00B0776D" w:rsidRDefault="00102AF0" w:rsidP="00FE5A10">
      <w:pPr>
        <w:numPr>
          <w:ilvl w:val="0"/>
          <w:numId w:val="3"/>
        </w:numPr>
        <w:autoSpaceDE w:val="0"/>
        <w:autoSpaceDN w:val="0"/>
        <w:adjustRightInd w:val="0"/>
        <w:rPr>
          <w:rFonts w:ascii="Arial Rounded MT Bold" w:hAnsi="Arial Rounded MT Bold"/>
          <w:sz w:val="22"/>
          <w:szCs w:val="22"/>
          <w:u w:val="single"/>
        </w:rPr>
      </w:pPr>
      <w:r w:rsidRPr="00B0776D">
        <w:rPr>
          <w:rFonts w:ascii="Bookman Old Style" w:hAnsi="Bookman Old Style"/>
          <w:sz w:val="22"/>
          <w:szCs w:val="22"/>
        </w:rPr>
        <w:t>Contract Completion Date</w:t>
      </w:r>
      <w:r w:rsidR="008F3CB3" w:rsidRPr="00B0776D">
        <w:rPr>
          <w:rFonts w:ascii="Bookman Old Style" w:hAnsi="Bookman Old Style"/>
          <w:sz w:val="22"/>
          <w:szCs w:val="22"/>
        </w:rPr>
        <w:t>s</w:t>
      </w:r>
    </w:p>
    <w:p w:rsidR="008F3CB3" w:rsidRPr="008F3CB3" w:rsidRDefault="008F3CB3" w:rsidP="008F3CB3">
      <w:pPr>
        <w:autoSpaceDE w:val="0"/>
        <w:autoSpaceDN w:val="0"/>
        <w:adjustRightInd w:val="0"/>
        <w:rPr>
          <w:rFonts w:ascii="Arial Rounded MT Bold" w:hAnsi="Arial Rounded MT Bold"/>
          <w:sz w:val="22"/>
          <w:szCs w:val="22"/>
        </w:rPr>
      </w:pP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sidRPr="008F3CB3">
        <w:rPr>
          <w:rFonts w:ascii="Arial Rounded MT Bold" w:hAnsi="Arial Rounded MT Bold"/>
          <w:sz w:val="22"/>
          <w:szCs w:val="22"/>
          <w:u w:val="single"/>
        </w:rPr>
        <w:t>Current</w:t>
      </w:r>
      <w:r>
        <w:rPr>
          <w:rFonts w:ascii="Arial Rounded MT Bold" w:hAnsi="Arial Rounded MT Bold"/>
          <w:sz w:val="22"/>
          <w:szCs w:val="22"/>
        </w:rPr>
        <w:tab/>
      </w:r>
      <w:r w:rsidR="00F81833" w:rsidRPr="00F81833">
        <w:rPr>
          <w:rFonts w:ascii="Arial Rounded MT Bold" w:hAnsi="Arial Rounded MT Bold"/>
          <w:sz w:val="22"/>
          <w:szCs w:val="22"/>
          <w:u w:val="single"/>
        </w:rPr>
        <w:t>Revised Contract Completion Date per CO’s</w:t>
      </w:r>
    </w:p>
    <w:p w:rsidR="00102AF0" w:rsidRPr="000D2310" w:rsidRDefault="00102AF0" w:rsidP="00327373">
      <w:pPr>
        <w:pStyle w:val="ListParagraph"/>
        <w:numPr>
          <w:ilvl w:val="0"/>
          <w:numId w:val="46"/>
        </w:numPr>
        <w:autoSpaceDE w:val="0"/>
        <w:autoSpaceDN w:val="0"/>
        <w:adjustRightInd w:val="0"/>
        <w:rPr>
          <w:rFonts w:ascii="Arial Rounded MT Bold" w:hAnsi="Arial Rounded MT Bold"/>
          <w:sz w:val="22"/>
          <w:szCs w:val="22"/>
          <w:u w:val="single"/>
        </w:rPr>
      </w:pPr>
      <w:r>
        <w:rPr>
          <w:rFonts w:ascii="Arial Rounded MT Bold" w:hAnsi="Arial Rounded MT Bold"/>
          <w:sz w:val="22"/>
          <w:szCs w:val="22"/>
        </w:rPr>
        <w:t>Eastman</w:t>
      </w:r>
      <w:r>
        <w:rPr>
          <w:rFonts w:ascii="Arial Rounded MT Bold" w:hAnsi="Arial Rounded MT Bold"/>
          <w:sz w:val="22"/>
          <w:szCs w:val="22"/>
        </w:rPr>
        <w:tab/>
        <w:t>8/10/23</w:t>
      </w:r>
      <w:r w:rsidR="00F81833">
        <w:rPr>
          <w:rFonts w:ascii="Arial Rounded MT Bold" w:hAnsi="Arial Rounded MT Bold"/>
          <w:sz w:val="22"/>
          <w:szCs w:val="22"/>
        </w:rPr>
        <w:tab/>
      </w:r>
      <w:r w:rsidR="00F81833">
        <w:rPr>
          <w:rFonts w:ascii="Arial Rounded MT Bold" w:hAnsi="Arial Rounded MT Bold"/>
          <w:sz w:val="22"/>
          <w:szCs w:val="22"/>
        </w:rPr>
        <w:tab/>
      </w:r>
      <w:r w:rsidR="00F81833">
        <w:rPr>
          <w:rFonts w:ascii="Arial Rounded MT Bold" w:hAnsi="Arial Rounded MT Bold"/>
          <w:sz w:val="22"/>
          <w:szCs w:val="22"/>
        </w:rPr>
        <w:tab/>
        <w:t>12/31/23</w:t>
      </w:r>
    </w:p>
    <w:p w:rsidR="00102AF0" w:rsidRPr="00772514" w:rsidRDefault="00102AF0" w:rsidP="00327373">
      <w:pPr>
        <w:pStyle w:val="ListParagraph"/>
        <w:numPr>
          <w:ilvl w:val="0"/>
          <w:numId w:val="46"/>
        </w:numPr>
        <w:autoSpaceDE w:val="0"/>
        <w:autoSpaceDN w:val="0"/>
        <w:adjustRightInd w:val="0"/>
        <w:rPr>
          <w:rFonts w:ascii="Arial Rounded MT Bold" w:hAnsi="Arial Rounded MT Bold"/>
          <w:sz w:val="22"/>
          <w:szCs w:val="22"/>
          <w:u w:val="single"/>
        </w:rPr>
      </w:pPr>
      <w:r>
        <w:rPr>
          <w:rFonts w:ascii="Arial Rounded MT Bold" w:hAnsi="Arial Rounded MT Bold"/>
          <w:sz w:val="22"/>
          <w:szCs w:val="22"/>
        </w:rPr>
        <w:t>Sass</w:t>
      </w:r>
      <w:r>
        <w:rPr>
          <w:rFonts w:ascii="Arial Rounded MT Bold" w:hAnsi="Arial Rounded MT Bold"/>
          <w:sz w:val="22"/>
          <w:szCs w:val="22"/>
        </w:rPr>
        <w:tab/>
      </w:r>
      <w:r>
        <w:rPr>
          <w:rFonts w:ascii="Arial Rounded MT Bold" w:hAnsi="Arial Rounded MT Bold"/>
          <w:sz w:val="22"/>
          <w:szCs w:val="22"/>
        </w:rPr>
        <w:tab/>
        <w:t>9/14/23</w:t>
      </w:r>
      <w:r w:rsidR="00F81833">
        <w:rPr>
          <w:rFonts w:ascii="Arial Rounded MT Bold" w:hAnsi="Arial Rounded MT Bold"/>
          <w:sz w:val="22"/>
          <w:szCs w:val="22"/>
        </w:rPr>
        <w:tab/>
      </w:r>
      <w:r w:rsidR="00F81833">
        <w:rPr>
          <w:rFonts w:ascii="Arial Rounded MT Bold" w:hAnsi="Arial Rounded MT Bold"/>
          <w:sz w:val="22"/>
          <w:szCs w:val="22"/>
        </w:rPr>
        <w:tab/>
      </w:r>
      <w:r w:rsidR="00F81833">
        <w:rPr>
          <w:rFonts w:ascii="Arial Rounded MT Bold" w:hAnsi="Arial Rounded MT Bold"/>
          <w:sz w:val="22"/>
          <w:szCs w:val="22"/>
        </w:rPr>
        <w:tab/>
      </w:r>
      <w:r w:rsidR="00772514">
        <w:rPr>
          <w:rFonts w:ascii="Arial Rounded MT Bold" w:hAnsi="Arial Rounded MT Bold"/>
          <w:sz w:val="22"/>
          <w:szCs w:val="22"/>
        </w:rPr>
        <w:t>3/31/24</w:t>
      </w:r>
    </w:p>
    <w:p w:rsidR="00772514" w:rsidRPr="00772514" w:rsidRDefault="00772514" w:rsidP="00772514">
      <w:pPr>
        <w:autoSpaceDE w:val="0"/>
        <w:autoSpaceDN w:val="0"/>
        <w:adjustRightInd w:val="0"/>
        <w:rPr>
          <w:rFonts w:ascii="Arial Rounded MT Bold" w:hAnsi="Arial Rounded MT Bold"/>
          <w:sz w:val="22"/>
          <w:szCs w:val="22"/>
        </w:rPr>
      </w:pP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2/10/24 (Recommended Extn)</w:t>
      </w:r>
    </w:p>
    <w:p w:rsidR="00102AF0" w:rsidRPr="000D2310" w:rsidRDefault="00102AF0" w:rsidP="00327373">
      <w:pPr>
        <w:pStyle w:val="ListParagraph"/>
        <w:numPr>
          <w:ilvl w:val="0"/>
          <w:numId w:val="46"/>
        </w:numPr>
        <w:autoSpaceDE w:val="0"/>
        <w:autoSpaceDN w:val="0"/>
        <w:adjustRightInd w:val="0"/>
        <w:rPr>
          <w:rFonts w:ascii="Arial Rounded MT Bold" w:hAnsi="Arial Rounded MT Bold"/>
          <w:sz w:val="22"/>
          <w:szCs w:val="22"/>
          <w:u w:val="single"/>
        </w:rPr>
      </w:pPr>
      <w:r>
        <w:rPr>
          <w:rFonts w:ascii="Arial Rounded MT Bold" w:hAnsi="Arial Rounded MT Bold"/>
          <w:sz w:val="22"/>
          <w:szCs w:val="22"/>
        </w:rPr>
        <w:t>Treffeisen</w:t>
      </w:r>
      <w:r>
        <w:rPr>
          <w:rFonts w:ascii="Arial Rounded MT Bold" w:hAnsi="Arial Rounded MT Bold"/>
          <w:sz w:val="22"/>
          <w:szCs w:val="22"/>
        </w:rPr>
        <w:tab/>
        <w:t>8/30/23</w:t>
      </w:r>
      <w:r w:rsidR="00F81833">
        <w:rPr>
          <w:rFonts w:ascii="Arial Rounded MT Bold" w:hAnsi="Arial Rounded MT Bold"/>
          <w:sz w:val="22"/>
          <w:szCs w:val="22"/>
        </w:rPr>
        <w:tab/>
      </w:r>
      <w:r w:rsidR="00F81833">
        <w:rPr>
          <w:rFonts w:ascii="Arial Rounded MT Bold" w:hAnsi="Arial Rounded MT Bold"/>
          <w:sz w:val="22"/>
          <w:szCs w:val="22"/>
        </w:rPr>
        <w:tab/>
      </w:r>
      <w:r w:rsidR="00F81833">
        <w:rPr>
          <w:rFonts w:ascii="Arial Rounded MT Bold" w:hAnsi="Arial Rounded MT Bold"/>
          <w:sz w:val="22"/>
          <w:szCs w:val="22"/>
        </w:rPr>
        <w:tab/>
        <w:t>09/3</w:t>
      </w:r>
      <w:r w:rsidR="00772514">
        <w:rPr>
          <w:rFonts w:ascii="Arial Rounded MT Bold" w:hAnsi="Arial Rounded MT Bold"/>
          <w:sz w:val="22"/>
          <w:szCs w:val="22"/>
        </w:rPr>
        <w:t>0</w:t>
      </w:r>
      <w:r w:rsidR="00F81833">
        <w:rPr>
          <w:rFonts w:ascii="Arial Rounded MT Bold" w:hAnsi="Arial Rounded MT Bold"/>
          <w:sz w:val="22"/>
          <w:szCs w:val="22"/>
        </w:rPr>
        <w:t>/23</w:t>
      </w:r>
      <w:r w:rsidR="00EA2B0F">
        <w:rPr>
          <w:rFonts w:ascii="Arial Rounded MT Bold" w:hAnsi="Arial Rounded MT Bold"/>
          <w:sz w:val="22"/>
          <w:szCs w:val="22"/>
        </w:rPr>
        <w:t xml:space="preserve"> (Substantial Comp. Nov)</w:t>
      </w:r>
    </w:p>
    <w:p w:rsidR="00102AF0" w:rsidRPr="008404FE" w:rsidRDefault="00102AF0" w:rsidP="00327373">
      <w:pPr>
        <w:pStyle w:val="ListParagraph"/>
        <w:numPr>
          <w:ilvl w:val="0"/>
          <w:numId w:val="46"/>
        </w:numPr>
        <w:autoSpaceDE w:val="0"/>
        <w:autoSpaceDN w:val="0"/>
        <w:adjustRightInd w:val="0"/>
        <w:rPr>
          <w:rFonts w:ascii="Arial Rounded MT Bold" w:hAnsi="Arial Rounded MT Bold"/>
          <w:sz w:val="22"/>
          <w:szCs w:val="22"/>
          <w:u w:val="single"/>
        </w:rPr>
      </w:pPr>
      <w:r w:rsidRPr="00461A7C">
        <w:rPr>
          <w:rFonts w:ascii="Arial Rounded MT Bold" w:hAnsi="Arial Rounded MT Bold"/>
          <w:sz w:val="22"/>
          <w:szCs w:val="22"/>
        </w:rPr>
        <w:t>Treffeisen</w:t>
      </w:r>
      <w:r>
        <w:rPr>
          <w:rFonts w:ascii="Arial Rounded MT Bold" w:hAnsi="Arial Rounded MT Bold"/>
          <w:sz w:val="22"/>
          <w:szCs w:val="22"/>
        </w:rPr>
        <w:tab/>
        <w:t>8/30/23</w:t>
      </w:r>
      <w:r w:rsidR="00F81833">
        <w:rPr>
          <w:rFonts w:ascii="Arial Rounded MT Bold" w:hAnsi="Arial Rounded MT Bold"/>
          <w:sz w:val="22"/>
          <w:szCs w:val="22"/>
        </w:rPr>
        <w:tab/>
      </w:r>
      <w:r w:rsidR="00F81833">
        <w:rPr>
          <w:rFonts w:ascii="Arial Rounded MT Bold" w:hAnsi="Arial Rounded MT Bold"/>
          <w:sz w:val="22"/>
          <w:szCs w:val="22"/>
        </w:rPr>
        <w:tab/>
      </w:r>
      <w:r w:rsidR="00F81833">
        <w:rPr>
          <w:rFonts w:ascii="Arial Rounded MT Bold" w:hAnsi="Arial Rounded MT Bold"/>
          <w:sz w:val="22"/>
          <w:szCs w:val="22"/>
        </w:rPr>
        <w:tab/>
        <w:t>09/3</w:t>
      </w:r>
      <w:r w:rsidR="00772514">
        <w:rPr>
          <w:rFonts w:ascii="Arial Rounded MT Bold" w:hAnsi="Arial Rounded MT Bold"/>
          <w:sz w:val="22"/>
          <w:szCs w:val="22"/>
        </w:rPr>
        <w:t>0</w:t>
      </w:r>
      <w:r w:rsidR="00F81833">
        <w:rPr>
          <w:rFonts w:ascii="Arial Rounded MT Bold" w:hAnsi="Arial Rounded MT Bold"/>
          <w:sz w:val="22"/>
          <w:szCs w:val="22"/>
        </w:rPr>
        <w:t>/23</w:t>
      </w:r>
      <w:r w:rsidR="00EA2B0F">
        <w:rPr>
          <w:rFonts w:ascii="Arial Rounded MT Bold" w:hAnsi="Arial Rounded MT Bold"/>
          <w:sz w:val="22"/>
          <w:szCs w:val="22"/>
        </w:rPr>
        <w:t xml:space="preserve"> (Substantial Comp. Nov)</w:t>
      </w:r>
    </w:p>
    <w:p w:rsidR="008404FE" w:rsidRPr="008404FE" w:rsidRDefault="008404FE" w:rsidP="008404FE">
      <w:pPr>
        <w:autoSpaceDE w:val="0"/>
        <w:autoSpaceDN w:val="0"/>
        <w:adjustRightInd w:val="0"/>
        <w:rPr>
          <w:rFonts w:ascii="Arial Rounded MT Bold" w:hAnsi="Arial Rounded MT Bold"/>
          <w:sz w:val="22"/>
          <w:szCs w:val="22"/>
          <w:u w:val="single"/>
        </w:rPr>
      </w:pPr>
    </w:p>
    <w:p w:rsidR="00102AF0" w:rsidRPr="0068485A" w:rsidRDefault="00102AF0" w:rsidP="00102AF0">
      <w:pPr>
        <w:autoSpaceDE w:val="0"/>
        <w:autoSpaceDN w:val="0"/>
        <w:adjustRightInd w:val="0"/>
        <w:ind w:left="2160" w:hanging="180"/>
        <w:rPr>
          <w:rFonts w:ascii="Arial Rounded MT Bold" w:hAnsi="Arial Rounded MT Bold"/>
          <w:b/>
          <w:sz w:val="22"/>
          <w:szCs w:val="22"/>
          <w:u w:val="single"/>
        </w:rPr>
      </w:pPr>
      <w:r w:rsidRPr="0068485A">
        <w:rPr>
          <w:rFonts w:ascii="Arial Rounded MT Bold" w:hAnsi="Arial Rounded MT Bold"/>
          <w:b/>
          <w:sz w:val="22"/>
          <w:szCs w:val="22"/>
          <w:u w:val="single"/>
        </w:rPr>
        <w:t>CONSTRUCTION CONTRACTS</w:t>
      </w:r>
    </w:p>
    <w:p w:rsidR="00102AF0" w:rsidRPr="008013AC" w:rsidRDefault="00102AF0" w:rsidP="00FE5A10">
      <w:pPr>
        <w:pStyle w:val="ListParagraph"/>
        <w:numPr>
          <w:ilvl w:val="0"/>
          <w:numId w:val="3"/>
        </w:numPr>
        <w:autoSpaceDE w:val="0"/>
        <w:autoSpaceDN w:val="0"/>
        <w:adjustRightInd w:val="0"/>
        <w:rPr>
          <w:rFonts w:ascii="Arial Rounded MT Bold" w:hAnsi="Arial Rounded MT Bold"/>
          <w:sz w:val="22"/>
          <w:szCs w:val="22"/>
          <w:u w:val="single"/>
        </w:rPr>
      </w:pPr>
      <w:r>
        <w:rPr>
          <w:rFonts w:ascii="Arial Rounded MT Bold" w:hAnsi="Arial Rounded MT Bold"/>
          <w:sz w:val="22"/>
          <w:szCs w:val="22"/>
        </w:rPr>
        <w:t>Summary of Contractor Work</w:t>
      </w:r>
    </w:p>
    <w:p w:rsidR="00102AF0" w:rsidRPr="0068485A" w:rsidRDefault="00102AF0" w:rsidP="00102AF0">
      <w:pPr>
        <w:autoSpaceDE w:val="0"/>
        <w:autoSpaceDN w:val="0"/>
        <w:adjustRightInd w:val="0"/>
        <w:ind w:left="2160"/>
        <w:rPr>
          <w:rFonts w:ascii="Bookman Old Style" w:hAnsi="Bookman Old Style"/>
          <w:sz w:val="22"/>
          <w:szCs w:val="22"/>
          <w:u w:val="single"/>
        </w:rPr>
      </w:pPr>
      <w:r w:rsidRPr="0068485A">
        <w:rPr>
          <w:rFonts w:ascii="Bookman Old Style" w:hAnsi="Bookman Old Style"/>
          <w:sz w:val="22"/>
          <w:szCs w:val="22"/>
          <w:u w:val="single"/>
        </w:rPr>
        <w:t>General- Eastman Associates, Inc. (Contract No. VL1-G-21-General Construction)</w:t>
      </w:r>
    </w:p>
    <w:p w:rsidR="00102AF0" w:rsidRPr="001B0D8D" w:rsidRDefault="00102AF0" w:rsidP="00F81833">
      <w:pPr>
        <w:pStyle w:val="ListParagraph"/>
        <w:numPr>
          <w:ilvl w:val="0"/>
          <w:numId w:val="3"/>
        </w:numPr>
        <w:tabs>
          <w:tab w:val="left" w:pos="3060"/>
        </w:tabs>
        <w:autoSpaceDE w:val="0"/>
        <w:autoSpaceDN w:val="0"/>
        <w:adjustRightInd w:val="0"/>
        <w:ind w:firstLine="360"/>
        <w:rPr>
          <w:rFonts w:ascii="Bookman Old Style" w:hAnsi="Bookman Old Style"/>
          <w:sz w:val="22"/>
          <w:szCs w:val="22"/>
          <w:u w:val="single"/>
        </w:rPr>
      </w:pPr>
      <w:r>
        <w:rPr>
          <w:rFonts w:ascii="Bookman Old Style" w:hAnsi="Bookman Old Style"/>
          <w:sz w:val="22"/>
          <w:szCs w:val="22"/>
        </w:rPr>
        <w:t>Control Building, Influent Building &amp; Sludge Building Improvements</w:t>
      </w:r>
    </w:p>
    <w:p w:rsidR="00102AF0" w:rsidRPr="000809EE" w:rsidRDefault="00102AF0" w:rsidP="00F81833">
      <w:pPr>
        <w:pStyle w:val="ListParagraph"/>
        <w:numPr>
          <w:ilvl w:val="1"/>
          <w:numId w:val="3"/>
        </w:numPr>
        <w:tabs>
          <w:tab w:val="left" w:pos="4050"/>
        </w:tabs>
        <w:autoSpaceDE w:val="0"/>
        <w:autoSpaceDN w:val="0"/>
        <w:adjustRightInd w:val="0"/>
        <w:ind w:left="4230" w:hanging="540"/>
        <w:rPr>
          <w:rFonts w:ascii="Bookman Old Style" w:hAnsi="Bookman Old Style"/>
          <w:sz w:val="22"/>
          <w:szCs w:val="22"/>
          <w:u w:val="single"/>
        </w:rPr>
      </w:pPr>
      <w:r>
        <w:rPr>
          <w:rFonts w:ascii="Bookman Old Style" w:hAnsi="Bookman Old Style"/>
          <w:sz w:val="22"/>
          <w:szCs w:val="22"/>
        </w:rPr>
        <w:t>Brick pointing may require additional attention</w:t>
      </w:r>
    </w:p>
    <w:p w:rsidR="00102AF0" w:rsidRPr="000809EE" w:rsidRDefault="00102AF0" w:rsidP="00F81833">
      <w:pPr>
        <w:pStyle w:val="ListParagraph"/>
        <w:numPr>
          <w:ilvl w:val="2"/>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lastRenderedPageBreak/>
        <w:t>Brick cleaning may require additional attention</w:t>
      </w:r>
    </w:p>
    <w:p w:rsidR="00102AF0" w:rsidRPr="000D2310" w:rsidRDefault="00102AF0" w:rsidP="00F81833">
      <w:pPr>
        <w:pStyle w:val="ListParagraph"/>
        <w:numPr>
          <w:ilvl w:val="2"/>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Painting of building façade – </w:t>
      </w:r>
      <w:r w:rsidR="00F81833">
        <w:rPr>
          <w:rFonts w:ascii="Bookman Old Style" w:hAnsi="Bookman Old Style"/>
          <w:sz w:val="22"/>
          <w:szCs w:val="22"/>
        </w:rPr>
        <w:t>Work Complete</w:t>
      </w:r>
    </w:p>
    <w:p w:rsidR="00102AF0" w:rsidRPr="0068485A" w:rsidRDefault="00102AF0" w:rsidP="00F81833">
      <w:pPr>
        <w:pStyle w:val="ListParagraph"/>
        <w:numPr>
          <w:ilvl w:val="2"/>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Painting of building interior - Ongoing </w:t>
      </w:r>
    </w:p>
    <w:p w:rsidR="00102AF0" w:rsidRPr="000809EE" w:rsidRDefault="00102AF0" w:rsidP="00F81833">
      <w:pPr>
        <w:pStyle w:val="ListParagraph"/>
        <w:numPr>
          <w:ilvl w:val="2"/>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New roof installation – Work Complete</w:t>
      </w:r>
    </w:p>
    <w:p w:rsidR="00102AF0" w:rsidRPr="00840F54" w:rsidRDefault="00102AF0" w:rsidP="00F81833">
      <w:pPr>
        <w:pStyle w:val="ListParagraph"/>
        <w:numPr>
          <w:ilvl w:val="0"/>
          <w:numId w:val="3"/>
        </w:numPr>
        <w:tabs>
          <w:tab w:val="left" w:pos="3060"/>
        </w:tabs>
        <w:autoSpaceDE w:val="0"/>
        <w:autoSpaceDN w:val="0"/>
        <w:adjustRightInd w:val="0"/>
        <w:ind w:firstLine="360"/>
        <w:rPr>
          <w:rFonts w:ascii="Bookman Old Style" w:hAnsi="Bookman Old Style"/>
          <w:sz w:val="22"/>
          <w:szCs w:val="22"/>
          <w:u w:val="single"/>
        </w:rPr>
      </w:pPr>
      <w:r w:rsidRPr="001B0D8D">
        <w:rPr>
          <w:rFonts w:ascii="Bookman Old Style" w:hAnsi="Bookman Old Style"/>
          <w:sz w:val="22"/>
          <w:szCs w:val="22"/>
        </w:rPr>
        <w:t>Infl</w:t>
      </w:r>
      <w:r>
        <w:rPr>
          <w:rFonts w:ascii="Bookman Old Style" w:hAnsi="Bookman Old Style"/>
          <w:sz w:val="22"/>
          <w:szCs w:val="22"/>
        </w:rPr>
        <w:t>u</w:t>
      </w:r>
      <w:r w:rsidRPr="001B0D8D">
        <w:rPr>
          <w:rFonts w:ascii="Bookman Old Style" w:hAnsi="Bookman Old Style"/>
          <w:sz w:val="22"/>
          <w:szCs w:val="22"/>
        </w:rPr>
        <w:t xml:space="preserve">ent Chanel </w:t>
      </w:r>
      <w:r>
        <w:rPr>
          <w:rFonts w:ascii="Bookman Old Style" w:hAnsi="Bookman Old Style"/>
          <w:sz w:val="22"/>
          <w:szCs w:val="22"/>
        </w:rPr>
        <w:t>Process Improvements</w:t>
      </w:r>
    </w:p>
    <w:p w:rsidR="00102AF0" w:rsidRPr="00840F54" w:rsidRDefault="00102AF0" w:rsidP="006F3741">
      <w:pPr>
        <w:pStyle w:val="ListParagraph"/>
        <w:numPr>
          <w:ilvl w:val="1"/>
          <w:numId w:val="3"/>
        </w:numPr>
        <w:autoSpaceDE w:val="0"/>
        <w:autoSpaceDN w:val="0"/>
        <w:adjustRightInd w:val="0"/>
        <w:ind w:left="3330" w:firstLine="0"/>
        <w:rPr>
          <w:rFonts w:ascii="Bookman Old Style" w:hAnsi="Bookman Old Style"/>
          <w:sz w:val="22"/>
          <w:szCs w:val="22"/>
          <w:u w:val="single"/>
        </w:rPr>
      </w:pPr>
      <w:r w:rsidRPr="001B0D8D">
        <w:rPr>
          <w:rFonts w:ascii="Bookman Old Style" w:hAnsi="Bookman Old Style"/>
          <w:sz w:val="22"/>
          <w:szCs w:val="22"/>
        </w:rPr>
        <w:t xml:space="preserve">Grit Tank Work (screen, collector, gates, diffusers)  </w:t>
      </w:r>
    </w:p>
    <w:p w:rsidR="00102AF0" w:rsidRPr="000D2310" w:rsidRDefault="00102AF0" w:rsidP="00F81833">
      <w:pPr>
        <w:pStyle w:val="ListParagraph"/>
        <w:numPr>
          <w:ilvl w:val="2"/>
          <w:numId w:val="3"/>
        </w:numPr>
        <w:autoSpaceDE w:val="0"/>
        <w:autoSpaceDN w:val="0"/>
        <w:adjustRightInd w:val="0"/>
        <w:rPr>
          <w:rFonts w:ascii="Bookman Old Style" w:hAnsi="Bookman Old Style"/>
          <w:sz w:val="22"/>
          <w:szCs w:val="22"/>
          <w:u w:val="single"/>
        </w:rPr>
      </w:pPr>
      <w:r w:rsidRPr="004B3EA5">
        <w:rPr>
          <w:rFonts w:ascii="Bookman Old Style" w:hAnsi="Bookman Old Style"/>
          <w:sz w:val="22"/>
          <w:szCs w:val="22"/>
        </w:rPr>
        <w:t xml:space="preserve">Grit – Grit Classifier, </w:t>
      </w:r>
      <w:r>
        <w:rPr>
          <w:rFonts w:ascii="Bookman Old Style" w:hAnsi="Bookman Old Style"/>
          <w:sz w:val="22"/>
          <w:szCs w:val="22"/>
        </w:rPr>
        <w:t>Work Complete, punch list items open</w:t>
      </w:r>
    </w:p>
    <w:p w:rsidR="00102AF0" w:rsidRPr="000D2310" w:rsidRDefault="00102AF0" w:rsidP="00F81833">
      <w:pPr>
        <w:pStyle w:val="ListParagraph"/>
        <w:numPr>
          <w:ilvl w:val="2"/>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Grit - Grit collector screw (2-unit) Work Complete, punch list items open</w:t>
      </w:r>
    </w:p>
    <w:p w:rsidR="00102AF0" w:rsidRPr="004B3EA5" w:rsidRDefault="00102AF0" w:rsidP="00F81833">
      <w:pPr>
        <w:pStyle w:val="ListParagraph"/>
        <w:numPr>
          <w:ilvl w:val="2"/>
          <w:numId w:val="3"/>
        </w:numPr>
        <w:autoSpaceDE w:val="0"/>
        <w:autoSpaceDN w:val="0"/>
        <w:adjustRightInd w:val="0"/>
        <w:rPr>
          <w:rFonts w:ascii="Bookman Old Style" w:hAnsi="Bookman Old Style"/>
          <w:sz w:val="22"/>
          <w:szCs w:val="22"/>
          <w:u w:val="single"/>
        </w:rPr>
      </w:pPr>
      <w:r w:rsidRPr="004B3EA5">
        <w:rPr>
          <w:rFonts w:ascii="Bookman Old Style" w:hAnsi="Bookman Old Style"/>
          <w:sz w:val="22"/>
          <w:szCs w:val="22"/>
        </w:rPr>
        <w:t xml:space="preserve">Gates – </w:t>
      </w:r>
      <w:r w:rsidR="00C2256F">
        <w:rPr>
          <w:rFonts w:ascii="Bookman Old Style" w:hAnsi="Bookman Old Style"/>
          <w:sz w:val="22"/>
          <w:szCs w:val="22"/>
        </w:rPr>
        <w:t xml:space="preserve">Work </w:t>
      </w:r>
      <w:r w:rsidRPr="004B3EA5">
        <w:rPr>
          <w:rFonts w:ascii="Bookman Old Style" w:hAnsi="Bookman Old Style"/>
          <w:sz w:val="22"/>
          <w:szCs w:val="22"/>
        </w:rPr>
        <w:t>Complete</w:t>
      </w:r>
    </w:p>
    <w:p w:rsidR="00102AF0" w:rsidRPr="00F81833" w:rsidRDefault="00102AF0" w:rsidP="00F81833">
      <w:pPr>
        <w:pStyle w:val="ListParagraph"/>
        <w:numPr>
          <w:ilvl w:val="2"/>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Mechanical Screen – </w:t>
      </w:r>
      <w:r w:rsidR="00C2256F">
        <w:rPr>
          <w:rFonts w:ascii="Bookman Old Style" w:hAnsi="Bookman Old Style"/>
          <w:sz w:val="22"/>
          <w:szCs w:val="22"/>
        </w:rPr>
        <w:t xml:space="preserve">Work </w:t>
      </w:r>
      <w:r>
        <w:rPr>
          <w:rFonts w:ascii="Bookman Old Style" w:hAnsi="Bookman Old Style"/>
          <w:sz w:val="22"/>
          <w:szCs w:val="22"/>
        </w:rPr>
        <w:t>Complete, punch list items open</w:t>
      </w:r>
    </w:p>
    <w:p w:rsidR="00102AF0" w:rsidRPr="00613138" w:rsidRDefault="00F81833" w:rsidP="00613138">
      <w:pPr>
        <w:pStyle w:val="ListParagraph"/>
        <w:numPr>
          <w:ilvl w:val="1"/>
          <w:numId w:val="3"/>
        </w:numPr>
        <w:tabs>
          <w:tab w:val="left" w:pos="3690"/>
          <w:tab w:val="left" w:pos="4050"/>
        </w:tabs>
        <w:autoSpaceDE w:val="0"/>
        <w:autoSpaceDN w:val="0"/>
        <w:adjustRightInd w:val="0"/>
        <w:ind w:hanging="90"/>
        <w:rPr>
          <w:rFonts w:ascii="Bookman Old Style" w:hAnsi="Bookman Old Style"/>
          <w:sz w:val="22"/>
          <w:szCs w:val="22"/>
          <w:u w:val="single"/>
        </w:rPr>
      </w:pPr>
      <w:r w:rsidRPr="00613138">
        <w:rPr>
          <w:rFonts w:ascii="Bookman Old Style" w:hAnsi="Bookman Old Style"/>
          <w:sz w:val="22"/>
          <w:szCs w:val="22"/>
        </w:rPr>
        <w:t>Influent Channel Grating - Ongoing</w:t>
      </w:r>
    </w:p>
    <w:p w:rsidR="00102AF0" w:rsidRPr="00840F54" w:rsidRDefault="00102AF0" w:rsidP="006F3741">
      <w:pPr>
        <w:pStyle w:val="ListParagraph"/>
        <w:numPr>
          <w:ilvl w:val="0"/>
          <w:numId w:val="3"/>
        </w:numPr>
        <w:autoSpaceDE w:val="0"/>
        <w:autoSpaceDN w:val="0"/>
        <w:adjustRightInd w:val="0"/>
        <w:ind w:firstLine="810"/>
        <w:rPr>
          <w:rFonts w:ascii="Bookman Old Style" w:hAnsi="Bookman Old Style"/>
          <w:sz w:val="22"/>
          <w:szCs w:val="22"/>
          <w:u w:val="single"/>
        </w:rPr>
      </w:pPr>
      <w:r>
        <w:rPr>
          <w:rFonts w:ascii="Bookman Old Style" w:hAnsi="Bookman Old Style"/>
          <w:sz w:val="22"/>
          <w:szCs w:val="22"/>
        </w:rPr>
        <w:t xml:space="preserve">Grit Blowers (2) – </w:t>
      </w:r>
      <w:r w:rsidR="00C2256F">
        <w:rPr>
          <w:rFonts w:ascii="Bookman Old Style" w:hAnsi="Bookman Old Style"/>
          <w:sz w:val="22"/>
          <w:szCs w:val="22"/>
        </w:rPr>
        <w:t xml:space="preserve">Work </w:t>
      </w:r>
      <w:r>
        <w:rPr>
          <w:rFonts w:ascii="Bookman Old Style" w:hAnsi="Bookman Old Style"/>
          <w:sz w:val="22"/>
          <w:szCs w:val="22"/>
        </w:rPr>
        <w:t>Complete</w:t>
      </w:r>
    </w:p>
    <w:p w:rsidR="00102AF0" w:rsidRPr="005645C5" w:rsidRDefault="00102AF0" w:rsidP="006F3741">
      <w:pPr>
        <w:pStyle w:val="ListParagraph"/>
        <w:numPr>
          <w:ilvl w:val="0"/>
          <w:numId w:val="3"/>
        </w:numPr>
        <w:autoSpaceDE w:val="0"/>
        <w:autoSpaceDN w:val="0"/>
        <w:adjustRightInd w:val="0"/>
        <w:ind w:firstLine="810"/>
        <w:rPr>
          <w:rFonts w:ascii="Bookman Old Style" w:hAnsi="Bookman Old Style"/>
          <w:sz w:val="22"/>
          <w:szCs w:val="22"/>
          <w:u w:val="single"/>
        </w:rPr>
      </w:pPr>
      <w:r>
        <w:rPr>
          <w:rFonts w:ascii="Bookman Old Style" w:hAnsi="Bookman Old Style"/>
          <w:sz w:val="22"/>
          <w:szCs w:val="22"/>
        </w:rPr>
        <w:t xml:space="preserve">Influent Area Utility Markout – Work Complete by J &amp; J Sass </w:t>
      </w:r>
      <w:r w:rsidR="006F3741">
        <w:rPr>
          <w:rFonts w:ascii="Bookman Old Style" w:hAnsi="Bookman Old Style"/>
          <w:sz w:val="22"/>
          <w:szCs w:val="22"/>
        </w:rPr>
        <w:tab/>
      </w:r>
      <w:r w:rsidR="006F3741">
        <w:rPr>
          <w:rFonts w:ascii="Bookman Old Style" w:hAnsi="Bookman Old Style"/>
          <w:sz w:val="22"/>
          <w:szCs w:val="22"/>
        </w:rPr>
        <w:tab/>
      </w:r>
      <w:r w:rsidR="006F3741">
        <w:rPr>
          <w:rFonts w:ascii="Bookman Old Style" w:hAnsi="Bookman Old Style"/>
          <w:sz w:val="22"/>
          <w:szCs w:val="22"/>
        </w:rPr>
        <w:tab/>
      </w:r>
      <w:r>
        <w:rPr>
          <w:rFonts w:ascii="Bookman Old Style" w:hAnsi="Bookman Old Style"/>
          <w:sz w:val="22"/>
          <w:szCs w:val="22"/>
        </w:rPr>
        <w:t xml:space="preserve">Utility Location Services Subcontractor,  Eastman Associates to </w:t>
      </w:r>
      <w:r w:rsidR="006F3741">
        <w:rPr>
          <w:rFonts w:ascii="Bookman Old Style" w:hAnsi="Bookman Old Style"/>
          <w:sz w:val="22"/>
          <w:szCs w:val="22"/>
        </w:rPr>
        <w:tab/>
      </w:r>
      <w:r w:rsidR="006F3741">
        <w:rPr>
          <w:rFonts w:ascii="Bookman Old Style" w:hAnsi="Bookman Old Style"/>
          <w:sz w:val="22"/>
          <w:szCs w:val="22"/>
        </w:rPr>
        <w:tab/>
      </w:r>
      <w:r w:rsidR="006F3741">
        <w:rPr>
          <w:rFonts w:ascii="Bookman Old Style" w:hAnsi="Bookman Old Style"/>
          <w:sz w:val="22"/>
          <w:szCs w:val="22"/>
        </w:rPr>
        <w:tab/>
      </w:r>
      <w:r>
        <w:rPr>
          <w:rFonts w:ascii="Bookman Old Style" w:hAnsi="Bookman Old Style"/>
          <w:sz w:val="22"/>
          <w:szCs w:val="22"/>
        </w:rPr>
        <w:t>maintain markings during project</w:t>
      </w:r>
    </w:p>
    <w:p w:rsidR="00102AF0" w:rsidRPr="001B0D8D" w:rsidRDefault="00102AF0" w:rsidP="006F3741">
      <w:pPr>
        <w:pStyle w:val="ListParagraph"/>
        <w:numPr>
          <w:ilvl w:val="0"/>
          <w:numId w:val="3"/>
        </w:numPr>
        <w:tabs>
          <w:tab w:val="left" w:pos="3060"/>
        </w:tabs>
        <w:autoSpaceDE w:val="0"/>
        <w:autoSpaceDN w:val="0"/>
        <w:adjustRightInd w:val="0"/>
        <w:ind w:firstLine="360"/>
        <w:rPr>
          <w:rFonts w:ascii="Bookman Old Style" w:hAnsi="Bookman Old Style"/>
          <w:sz w:val="22"/>
          <w:szCs w:val="22"/>
          <w:u w:val="single"/>
        </w:rPr>
      </w:pPr>
      <w:r>
        <w:rPr>
          <w:rFonts w:ascii="Bookman Old Style" w:hAnsi="Bookman Old Style"/>
          <w:sz w:val="22"/>
          <w:szCs w:val="22"/>
        </w:rPr>
        <w:t xml:space="preserve">Influent Building Process Improvements </w:t>
      </w:r>
    </w:p>
    <w:p w:rsidR="00102AF0" w:rsidRPr="0068485A" w:rsidRDefault="00102AF0" w:rsidP="006F3741">
      <w:pPr>
        <w:pStyle w:val="ListParagraph"/>
        <w:numPr>
          <w:ilvl w:val="0"/>
          <w:numId w:val="3"/>
        </w:numPr>
        <w:autoSpaceDE w:val="0"/>
        <w:autoSpaceDN w:val="0"/>
        <w:adjustRightInd w:val="0"/>
        <w:ind w:firstLine="810"/>
        <w:rPr>
          <w:rFonts w:ascii="Bookman Old Style" w:hAnsi="Bookman Old Style"/>
          <w:sz w:val="22"/>
          <w:szCs w:val="22"/>
          <w:u w:val="single"/>
        </w:rPr>
      </w:pPr>
      <w:r>
        <w:rPr>
          <w:rFonts w:ascii="Bookman Old Style" w:hAnsi="Bookman Old Style"/>
          <w:sz w:val="22"/>
          <w:szCs w:val="22"/>
        </w:rPr>
        <w:t xml:space="preserve">Stormwater Tank Recirculation Pump – </w:t>
      </w:r>
      <w:r w:rsidR="006F3741">
        <w:rPr>
          <w:rFonts w:ascii="Bookman Old Style" w:hAnsi="Bookman Old Style"/>
          <w:sz w:val="22"/>
          <w:szCs w:val="22"/>
        </w:rPr>
        <w:t xml:space="preserve">Work </w:t>
      </w:r>
      <w:r>
        <w:rPr>
          <w:rFonts w:ascii="Bookman Old Style" w:hAnsi="Bookman Old Style"/>
          <w:sz w:val="22"/>
          <w:szCs w:val="22"/>
        </w:rPr>
        <w:t>Complete</w:t>
      </w:r>
    </w:p>
    <w:p w:rsidR="00102AF0" w:rsidRPr="00DD701E" w:rsidRDefault="00102AF0" w:rsidP="006F3741">
      <w:pPr>
        <w:pStyle w:val="ListParagraph"/>
        <w:numPr>
          <w:ilvl w:val="0"/>
          <w:numId w:val="3"/>
        </w:numPr>
        <w:autoSpaceDE w:val="0"/>
        <w:autoSpaceDN w:val="0"/>
        <w:adjustRightInd w:val="0"/>
        <w:ind w:firstLine="810"/>
        <w:rPr>
          <w:rFonts w:ascii="Bookman Old Style" w:hAnsi="Bookman Old Style"/>
          <w:sz w:val="22"/>
          <w:szCs w:val="22"/>
          <w:u w:val="single"/>
        </w:rPr>
      </w:pPr>
      <w:r>
        <w:rPr>
          <w:rFonts w:ascii="Bookman Old Style" w:hAnsi="Bookman Old Style"/>
          <w:sz w:val="22"/>
          <w:szCs w:val="22"/>
        </w:rPr>
        <w:t xml:space="preserve">Stormwater Tank Pumps (2) – </w:t>
      </w:r>
      <w:r w:rsidR="006F3741">
        <w:rPr>
          <w:rFonts w:ascii="Bookman Old Style" w:hAnsi="Bookman Old Style"/>
          <w:sz w:val="22"/>
          <w:szCs w:val="22"/>
        </w:rPr>
        <w:t xml:space="preserve">Work </w:t>
      </w:r>
      <w:r>
        <w:rPr>
          <w:rFonts w:ascii="Bookman Old Style" w:hAnsi="Bookman Old Style"/>
          <w:sz w:val="22"/>
          <w:szCs w:val="22"/>
        </w:rPr>
        <w:t>Complete</w:t>
      </w:r>
    </w:p>
    <w:p w:rsidR="00102AF0" w:rsidRPr="001B0D8D" w:rsidRDefault="00102AF0" w:rsidP="006F3741">
      <w:pPr>
        <w:pStyle w:val="ListParagraph"/>
        <w:numPr>
          <w:ilvl w:val="0"/>
          <w:numId w:val="3"/>
        </w:numPr>
        <w:autoSpaceDE w:val="0"/>
        <w:autoSpaceDN w:val="0"/>
        <w:adjustRightInd w:val="0"/>
        <w:ind w:firstLine="810"/>
        <w:rPr>
          <w:rFonts w:ascii="Bookman Old Style" w:hAnsi="Bookman Old Style"/>
          <w:sz w:val="22"/>
          <w:szCs w:val="22"/>
          <w:u w:val="single"/>
        </w:rPr>
      </w:pPr>
      <w:r>
        <w:rPr>
          <w:rFonts w:ascii="Bookman Old Style" w:hAnsi="Bookman Old Style"/>
          <w:sz w:val="22"/>
          <w:szCs w:val="22"/>
        </w:rPr>
        <w:t>Other Work (</w:t>
      </w:r>
      <w:r w:rsidR="002235D6">
        <w:rPr>
          <w:rFonts w:ascii="Bookman Old Style" w:hAnsi="Bookman Old Style"/>
          <w:sz w:val="22"/>
          <w:szCs w:val="22"/>
        </w:rPr>
        <w:t>e.g.</w:t>
      </w:r>
      <w:r>
        <w:rPr>
          <w:rFonts w:ascii="Bookman Old Style" w:hAnsi="Bookman Old Style"/>
          <w:sz w:val="22"/>
          <w:szCs w:val="22"/>
        </w:rPr>
        <w:t xml:space="preserve"> process pumps and piping, etc.) – Work Complete</w:t>
      </w:r>
    </w:p>
    <w:p w:rsidR="00102AF0" w:rsidRPr="005418A8" w:rsidRDefault="00102AF0" w:rsidP="006F3741">
      <w:pPr>
        <w:pStyle w:val="ListParagraph"/>
        <w:numPr>
          <w:ilvl w:val="0"/>
          <w:numId w:val="3"/>
        </w:numPr>
        <w:tabs>
          <w:tab w:val="left" w:pos="3060"/>
        </w:tabs>
        <w:autoSpaceDE w:val="0"/>
        <w:autoSpaceDN w:val="0"/>
        <w:adjustRightInd w:val="0"/>
        <w:ind w:firstLine="360"/>
        <w:rPr>
          <w:rFonts w:ascii="Bookman Old Style" w:hAnsi="Bookman Old Style"/>
          <w:sz w:val="22"/>
          <w:szCs w:val="22"/>
          <w:u w:val="single"/>
        </w:rPr>
      </w:pPr>
      <w:r>
        <w:rPr>
          <w:rFonts w:ascii="Bookman Old Style" w:hAnsi="Bookman Old Style"/>
          <w:sz w:val="22"/>
          <w:szCs w:val="22"/>
        </w:rPr>
        <w:t>Secondary Clarifier Process Improvement</w:t>
      </w:r>
    </w:p>
    <w:p w:rsidR="00102AF0" w:rsidRPr="001B0D8D" w:rsidRDefault="00102AF0" w:rsidP="006B772C">
      <w:pPr>
        <w:pStyle w:val="ListParagraph"/>
        <w:numPr>
          <w:ilvl w:val="0"/>
          <w:numId w:val="3"/>
        </w:numPr>
        <w:autoSpaceDE w:val="0"/>
        <w:autoSpaceDN w:val="0"/>
        <w:adjustRightInd w:val="0"/>
        <w:ind w:firstLine="900"/>
        <w:rPr>
          <w:rFonts w:ascii="Bookman Old Style" w:hAnsi="Bookman Old Style"/>
          <w:sz w:val="22"/>
          <w:szCs w:val="22"/>
          <w:u w:val="single"/>
        </w:rPr>
      </w:pPr>
      <w:r>
        <w:rPr>
          <w:rFonts w:ascii="Bookman Old Style" w:hAnsi="Bookman Old Style"/>
          <w:sz w:val="22"/>
          <w:szCs w:val="22"/>
        </w:rPr>
        <w:t xml:space="preserve">Valve Replacement – </w:t>
      </w:r>
      <w:r w:rsidR="006F3741">
        <w:rPr>
          <w:rFonts w:ascii="Bookman Old Style" w:hAnsi="Bookman Old Style"/>
          <w:sz w:val="22"/>
          <w:szCs w:val="22"/>
        </w:rPr>
        <w:t xml:space="preserve">Work </w:t>
      </w:r>
      <w:r>
        <w:rPr>
          <w:rFonts w:ascii="Bookman Old Style" w:hAnsi="Bookman Old Style"/>
          <w:sz w:val="22"/>
          <w:szCs w:val="22"/>
        </w:rPr>
        <w:t>Complete</w:t>
      </w:r>
    </w:p>
    <w:p w:rsidR="00102AF0" w:rsidRPr="005418A8" w:rsidRDefault="00102AF0" w:rsidP="006F3741">
      <w:pPr>
        <w:pStyle w:val="ListParagraph"/>
        <w:numPr>
          <w:ilvl w:val="0"/>
          <w:numId w:val="3"/>
        </w:numPr>
        <w:tabs>
          <w:tab w:val="left" w:pos="3330"/>
          <w:tab w:val="left" w:pos="3690"/>
          <w:tab w:val="left" w:pos="3870"/>
        </w:tabs>
        <w:autoSpaceDE w:val="0"/>
        <w:autoSpaceDN w:val="0"/>
        <w:adjustRightInd w:val="0"/>
        <w:ind w:left="3330" w:firstLine="90"/>
        <w:rPr>
          <w:rFonts w:ascii="Bookman Old Style" w:hAnsi="Bookman Old Style"/>
          <w:sz w:val="22"/>
          <w:szCs w:val="22"/>
          <w:u w:val="single"/>
        </w:rPr>
      </w:pPr>
      <w:r>
        <w:rPr>
          <w:rFonts w:ascii="Bookman Old Style" w:hAnsi="Bookman Old Style"/>
          <w:sz w:val="22"/>
          <w:szCs w:val="22"/>
        </w:rPr>
        <w:t xml:space="preserve">Clarifier Tank Repair – </w:t>
      </w:r>
      <w:r w:rsidR="006F3741">
        <w:rPr>
          <w:rFonts w:ascii="Bookman Old Style" w:hAnsi="Bookman Old Style"/>
          <w:sz w:val="22"/>
          <w:szCs w:val="22"/>
        </w:rPr>
        <w:t xml:space="preserve">Work </w:t>
      </w:r>
      <w:r>
        <w:rPr>
          <w:rFonts w:ascii="Bookman Old Style" w:hAnsi="Bookman Old Style"/>
          <w:sz w:val="22"/>
          <w:szCs w:val="22"/>
        </w:rPr>
        <w:t>Complete</w:t>
      </w:r>
    </w:p>
    <w:p w:rsidR="00102AF0" w:rsidRPr="005645C5" w:rsidRDefault="006F3741" w:rsidP="006F3741">
      <w:pPr>
        <w:pStyle w:val="ListParagraph"/>
        <w:numPr>
          <w:ilvl w:val="0"/>
          <w:numId w:val="3"/>
        </w:numPr>
        <w:autoSpaceDE w:val="0"/>
        <w:autoSpaceDN w:val="0"/>
        <w:adjustRightInd w:val="0"/>
        <w:ind w:firstLine="900"/>
        <w:rPr>
          <w:rFonts w:ascii="Bookman Old Style" w:hAnsi="Bookman Old Style"/>
          <w:sz w:val="22"/>
          <w:szCs w:val="22"/>
          <w:u w:val="single"/>
        </w:rPr>
      </w:pPr>
      <w:r>
        <w:rPr>
          <w:rFonts w:ascii="Bookman Old Style" w:hAnsi="Bookman Old Style"/>
          <w:sz w:val="22"/>
          <w:szCs w:val="22"/>
        </w:rPr>
        <w:t xml:space="preserve"> </w:t>
      </w:r>
      <w:r w:rsidR="00102AF0">
        <w:rPr>
          <w:rFonts w:ascii="Bookman Old Style" w:hAnsi="Bookman Old Style"/>
          <w:sz w:val="22"/>
          <w:szCs w:val="22"/>
        </w:rPr>
        <w:t>Clarifier Equipment Painting – Complete</w:t>
      </w:r>
    </w:p>
    <w:p w:rsidR="00102AF0" w:rsidRPr="00DD701E" w:rsidRDefault="006F3741" w:rsidP="006F3741">
      <w:pPr>
        <w:pStyle w:val="ListParagraph"/>
        <w:numPr>
          <w:ilvl w:val="0"/>
          <w:numId w:val="3"/>
        </w:numPr>
        <w:autoSpaceDE w:val="0"/>
        <w:autoSpaceDN w:val="0"/>
        <w:adjustRightInd w:val="0"/>
        <w:ind w:firstLine="900"/>
        <w:rPr>
          <w:rFonts w:ascii="Bookman Old Style" w:hAnsi="Bookman Old Style"/>
          <w:sz w:val="22"/>
          <w:szCs w:val="22"/>
          <w:u w:val="single"/>
        </w:rPr>
      </w:pPr>
      <w:r>
        <w:rPr>
          <w:rFonts w:ascii="Bookman Old Style" w:hAnsi="Bookman Old Style"/>
          <w:sz w:val="22"/>
          <w:szCs w:val="22"/>
        </w:rPr>
        <w:t xml:space="preserve"> </w:t>
      </w:r>
      <w:r w:rsidR="00102AF0">
        <w:rPr>
          <w:rFonts w:ascii="Bookman Old Style" w:hAnsi="Bookman Old Style"/>
          <w:sz w:val="22"/>
          <w:szCs w:val="22"/>
        </w:rPr>
        <w:t>Clarifier Equipment Installation – Work Complete</w:t>
      </w:r>
    </w:p>
    <w:p w:rsidR="00102AF0" w:rsidRPr="00DD701E" w:rsidRDefault="006F3741" w:rsidP="006F3741">
      <w:pPr>
        <w:pStyle w:val="ListParagraph"/>
        <w:numPr>
          <w:ilvl w:val="0"/>
          <w:numId w:val="3"/>
        </w:numPr>
        <w:autoSpaceDE w:val="0"/>
        <w:autoSpaceDN w:val="0"/>
        <w:adjustRightInd w:val="0"/>
        <w:ind w:firstLine="900"/>
        <w:rPr>
          <w:rFonts w:ascii="Bookman Old Style" w:hAnsi="Bookman Old Style"/>
          <w:sz w:val="22"/>
          <w:szCs w:val="22"/>
          <w:u w:val="single"/>
        </w:rPr>
      </w:pPr>
      <w:r>
        <w:rPr>
          <w:rFonts w:ascii="Bookman Old Style" w:hAnsi="Bookman Old Style"/>
          <w:sz w:val="22"/>
          <w:szCs w:val="22"/>
        </w:rPr>
        <w:t xml:space="preserve"> </w:t>
      </w:r>
      <w:r w:rsidR="00102AF0">
        <w:rPr>
          <w:rFonts w:ascii="Bookman Old Style" w:hAnsi="Bookman Old Style"/>
          <w:sz w:val="22"/>
          <w:szCs w:val="22"/>
        </w:rPr>
        <w:t xml:space="preserve">New Grating Installation – </w:t>
      </w:r>
      <w:r w:rsidR="00C2256F">
        <w:rPr>
          <w:rFonts w:ascii="Bookman Old Style" w:hAnsi="Bookman Old Style"/>
          <w:sz w:val="22"/>
          <w:szCs w:val="22"/>
        </w:rPr>
        <w:t>Work Complete</w:t>
      </w:r>
    </w:p>
    <w:p w:rsidR="00102AF0" w:rsidRPr="00EB4992" w:rsidRDefault="006F3741" w:rsidP="006F3741">
      <w:pPr>
        <w:pStyle w:val="ListParagraph"/>
        <w:numPr>
          <w:ilvl w:val="0"/>
          <w:numId w:val="3"/>
        </w:numPr>
        <w:autoSpaceDE w:val="0"/>
        <w:autoSpaceDN w:val="0"/>
        <w:adjustRightInd w:val="0"/>
        <w:ind w:firstLine="900"/>
        <w:rPr>
          <w:rFonts w:ascii="Bookman Old Style" w:hAnsi="Bookman Old Style"/>
          <w:sz w:val="22"/>
          <w:szCs w:val="22"/>
          <w:u w:val="single"/>
        </w:rPr>
      </w:pPr>
      <w:r>
        <w:rPr>
          <w:rFonts w:ascii="Bookman Old Style" w:hAnsi="Bookman Old Style"/>
          <w:sz w:val="22"/>
          <w:szCs w:val="22"/>
        </w:rPr>
        <w:t xml:space="preserve"> </w:t>
      </w:r>
      <w:r w:rsidR="00102AF0">
        <w:rPr>
          <w:rFonts w:ascii="Bookman Old Style" w:hAnsi="Bookman Old Style"/>
          <w:sz w:val="22"/>
          <w:szCs w:val="22"/>
        </w:rPr>
        <w:t xml:space="preserve">Existing Clarifier Improvements </w:t>
      </w:r>
      <w:r>
        <w:rPr>
          <w:rFonts w:ascii="Bookman Old Style" w:hAnsi="Bookman Old Style"/>
          <w:sz w:val="22"/>
          <w:szCs w:val="22"/>
        </w:rPr>
        <w:t>–</w:t>
      </w:r>
      <w:r w:rsidR="00102AF0">
        <w:rPr>
          <w:rFonts w:ascii="Bookman Old Style" w:hAnsi="Bookman Old Style"/>
          <w:sz w:val="22"/>
          <w:szCs w:val="22"/>
        </w:rPr>
        <w:t xml:space="preserve"> </w:t>
      </w:r>
      <w:r>
        <w:rPr>
          <w:rFonts w:ascii="Bookman Old Style" w:hAnsi="Bookman Old Style"/>
          <w:sz w:val="22"/>
          <w:szCs w:val="22"/>
        </w:rPr>
        <w:t xml:space="preserve">Work </w:t>
      </w:r>
      <w:r w:rsidR="00102AF0">
        <w:rPr>
          <w:rFonts w:ascii="Bookman Old Style" w:hAnsi="Bookman Old Style"/>
          <w:sz w:val="22"/>
          <w:szCs w:val="22"/>
        </w:rPr>
        <w:t xml:space="preserve">Complete </w:t>
      </w:r>
    </w:p>
    <w:p w:rsidR="00102AF0" w:rsidRPr="00EB4992" w:rsidRDefault="006F3741" w:rsidP="006F3741">
      <w:pPr>
        <w:pStyle w:val="ListParagraph"/>
        <w:numPr>
          <w:ilvl w:val="0"/>
          <w:numId w:val="3"/>
        </w:numPr>
        <w:autoSpaceDE w:val="0"/>
        <w:autoSpaceDN w:val="0"/>
        <w:adjustRightInd w:val="0"/>
        <w:ind w:firstLine="900"/>
        <w:rPr>
          <w:rFonts w:ascii="Bookman Old Style" w:hAnsi="Bookman Old Style"/>
          <w:sz w:val="22"/>
          <w:szCs w:val="22"/>
          <w:u w:val="single"/>
        </w:rPr>
      </w:pPr>
      <w:r>
        <w:rPr>
          <w:rFonts w:ascii="Bookman Old Style" w:hAnsi="Bookman Old Style"/>
          <w:sz w:val="22"/>
          <w:szCs w:val="22"/>
        </w:rPr>
        <w:t xml:space="preserve"> </w:t>
      </w:r>
      <w:r w:rsidR="00102AF0">
        <w:rPr>
          <w:rFonts w:ascii="Bookman Old Style" w:hAnsi="Bookman Old Style"/>
          <w:sz w:val="22"/>
          <w:szCs w:val="22"/>
        </w:rPr>
        <w:t xml:space="preserve">Site restoration – </w:t>
      </w:r>
      <w:r>
        <w:rPr>
          <w:rFonts w:ascii="Bookman Old Style" w:hAnsi="Bookman Old Style"/>
          <w:sz w:val="22"/>
          <w:szCs w:val="22"/>
        </w:rPr>
        <w:t>Ongoing, 9</w:t>
      </w:r>
      <w:r w:rsidR="00C2256F">
        <w:rPr>
          <w:rFonts w:ascii="Bookman Old Style" w:hAnsi="Bookman Old Style"/>
          <w:sz w:val="22"/>
          <w:szCs w:val="22"/>
        </w:rPr>
        <w:t>5</w:t>
      </w:r>
      <w:r>
        <w:rPr>
          <w:rFonts w:ascii="Bookman Old Style" w:hAnsi="Bookman Old Style"/>
          <w:sz w:val="22"/>
          <w:szCs w:val="22"/>
        </w:rPr>
        <w:t>% Complete</w:t>
      </w:r>
    </w:p>
    <w:p w:rsidR="00102AF0" w:rsidRPr="00EB4992" w:rsidRDefault="00102AF0" w:rsidP="006F3741">
      <w:pPr>
        <w:pStyle w:val="ListParagraph"/>
        <w:numPr>
          <w:ilvl w:val="0"/>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Sludge Building Process Improvements</w:t>
      </w:r>
    </w:p>
    <w:p w:rsidR="00102AF0" w:rsidRPr="006F3741" w:rsidRDefault="00102AF0" w:rsidP="00D546D0">
      <w:pPr>
        <w:pStyle w:val="ListParagraph"/>
        <w:numPr>
          <w:ilvl w:val="0"/>
          <w:numId w:val="3"/>
        </w:numPr>
        <w:tabs>
          <w:tab w:val="left" w:pos="3690"/>
        </w:tabs>
        <w:autoSpaceDE w:val="0"/>
        <w:autoSpaceDN w:val="0"/>
        <w:adjustRightInd w:val="0"/>
        <w:ind w:left="3420" w:firstLine="0"/>
        <w:rPr>
          <w:rFonts w:ascii="Bookman Old Style" w:hAnsi="Bookman Old Style"/>
          <w:sz w:val="22"/>
          <w:szCs w:val="22"/>
          <w:u w:val="single"/>
        </w:rPr>
      </w:pPr>
      <w:r w:rsidRPr="006F3741">
        <w:rPr>
          <w:rFonts w:ascii="Bookman Old Style" w:hAnsi="Bookman Old Style"/>
          <w:sz w:val="22"/>
          <w:szCs w:val="22"/>
        </w:rPr>
        <w:t>PAC Tank installed, piping and controls – Ongoing</w:t>
      </w:r>
    </w:p>
    <w:p w:rsidR="00102AF0" w:rsidRPr="00A965AF" w:rsidRDefault="00102AF0" w:rsidP="00D546D0">
      <w:pPr>
        <w:pStyle w:val="ListParagraph"/>
        <w:numPr>
          <w:ilvl w:val="4"/>
          <w:numId w:val="3"/>
        </w:numPr>
        <w:autoSpaceDE w:val="0"/>
        <w:autoSpaceDN w:val="0"/>
        <w:adjustRightInd w:val="0"/>
        <w:ind w:left="4050"/>
        <w:rPr>
          <w:rFonts w:ascii="Bookman Old Style" w:hAnsi="Bookman Old Style"/>
          <w:sz w:val="22"/>
          <w:szCs w:val="22"/>
          <w:u w:val="single"/>
        </w:rPr>
      </w:pPr>
      <w:r>
        <w:rPr>
          <w:rFonts w:ascii="Bookman Old Style" w:hAnsi="Bookman Old Style"/>
          <w:sz w:val="22"/>
          <w:szCs w:val="22"/>
        </w:rPr>
        <w:t>Eastman continues to work with Village Staff to maintain WWTP treatment process until chemical feed system is complete</w:t>
      </w:r>
    </w:p>
    <w:p w:rsidR="00102AF0" w:rsidRPr="002B2121" w:rsidRDefault="00102AF0" w:rsidP="00D546D0">
      <w:pPr>
        <w:pStyle w:val="ListParagraph"/>
        <w:numPr>
          <w:ilvl w:val="1"/>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 xml:space="preserve">RAS Pump 1, 2 &amp; 3 Installed – </w:t>
      </w:r>
      <w:r w:rsidR="00B22EEE">
        <w:rPr>
          <w:rFonts w:ascii="Bookman Old Style" w:hAnsi="Bookman Old Style"/>
          <w:sz w:val="22"/>
          <w:szCs w:val="22"/>
        </w:rPr>
        <w:t>Work Complete</w:t>
      </w:r>
      <w:r>
        <w:rPr>
          <w:rFonts w:ascii="Bookman Old Style" w:hAnsi="Bookman Old Style"/>
          <w:sz w:val="22"/>
          <w:szCs w:val="22"/>
        </w:rPr>
        <w:t xml:space="preserve"> </w:t>
      </w:r>
    </w:p>
    <w:p w:rsidR="00102AF0" w:rsidRPr="00D546D0" w:rsidRDefault="00102AF0" w:rsidP="00D546D0">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RAS Pump Control Panel – </w:t>
      </w:r>
      <w:r w:rsidRPr="00D546D0">
        <w:rPr>
          <w:rFonts w:ascii="Bookman Old Style" w:hAnsi="Bookman Old Style"/>
          <w:sz w:val="22"/>
          <w:szCs w:val="22"/>
        </w:rPr>
        <w:t xml:space="preserve">Panel </w:t>
      </w:r>
      <w:r w:rsidR="00B22EEE">
        <w:rPr>
          <w:rFonts w:ascii="Bookman Old Style" w:hAnsi="Bookman Old Style"/>
          <w:sz w:val="22"/>
          <w:szCs w:val="22"/>
        </w:rPr>
        <w:t>Complete; final testing SCADA on installation</w:t>
      </w:r>
    </w:p>
    <w:p w:rsidR="00102AF0" w:rsidRPr="002B2121" w:rsidRDefault="00102AF0" w:rsidP="00D546D0">
      <w:pPr>
        <w:pStyle w:val="ListParagraph"/>
        <w:numPr>
          <w:ilvl w:val="1"/>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 xml:space="preserve">Effluent water system feed (for future/Phase 2) – </w:t>
      </w:r>
      <w:r w:rsidRPr="00D546D0">
        <w:rPr>
          <w:rFonts w:ascii="Bookman Old Style" w:hAnsi="Bookman Old Style"/>
          <w:sz w:val="22"/>
          <w:szCs w:val="22"/>
        </w:rPr>
        <w:t>Work Complete</w:t>
      </w:r>
    </w:p>
    <w:p w:rsidR="00102AF0" w:rsidRPr="00D546D0" w:rsidRDefault="00102AF0" w:rsidP="00D546D0">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NPW Pumps (2) – </w:t>
      </w:r>
      <w:r w:rsidR="00C2256F">
        <w:rPr>
          <w:rFonts w:ascii="Bookman Old Style" w:hAnsi="Bookman Old Style"/>
          <w:sz w:val="22"/>
          <w:szCs w:val="22"/>
        </w:rPr>
        <w:t>Work Complete; final testing SCADA on in</w:t>
      </w:r>
      <w:r w:rsidR="008969AF">
        <w:rPr>
          <w:rFonts w:ascii="Bookman Old Style" w:hAnsi="Bookman Old Style"/>
          <w:sz w:val="22"/>
          <w:szCs w:val="22"/>
        </w:rPr>
        <w:t>stallation</w:t>
      </w:r>
    </w:p>
    <w:p w:rsidR="00B22EEE" w:rsidRPr="00B22EEE" w:rsidRDefault="00102AF0" w:rsidP="00D546D0">
      <w:pPr>
        <w:pStyle w:val="ListParagraph"/>
        <w:numPr>
          <w:ilvl w:val="1"/>
          <w:numId w:val="3"/>
        </w:numPr>
        <w:autoSpaceDE w:val="0"/>
        <w:autoSpaceDN w:val="0"/>
        <w:adjustRightInd w:val="0"/>
        <w:rPr>
          <w:rFonts w:ascii="Bookman Old Style" w:hAnsi="Bookman Old Style"/>
          <w:sz w:val="22"/>
          <w:szCs w:val="22"/>
          <w:u w:val="single"/>
        </w:rPr>
      </w:pPr>
      <w:r w:rsidRPr="00B22EEE">
        <w:rPr>
          <w:rFonts w:ascii="Bookman Old Style" w:hAnsi="Bookman Old Style"/>
          <w:sz w:val="22"/>
          <w:szCs w:val="22"/>
        </w:rPr>
        <w:t xml:space="preserve">WAS Pumps (2) – </w:t>
      </w:r>
      <w:r w:rsidR="00C2256F">
        <w:rPr>
          <w:rFonts w:ascii="Bookman Old Style" w:hAnsi="Bookman Old Style"/>
          <w:sz w:val="22"/>
          <w:szCs w:val="22"/>
        </w:rPr>
        <w:t>Work Complete; final testing SCADA on installation</w:t>
      </w:r>
    </w:p>
    <w:p w:rsidR="00102AF0" w:rsidRPr="00D546D0" w:rsidRDefault="00102AF0" w:rsidP="00D546D0">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Post Aeration Blowers – </w:t>
      </w:r>
      <w:r w:rsidR="00C2256F">
        <w:rPr>
          <w:rFonts w:ascii="Bookman Old Style" w:hAnsi="Bookman Old Style"/>
          <w:sz w:val="22"/>
          <w:szCs w:val="22"/>
        </w:rPr>
        <w:t>Work Complete; final testing SCADA on installation</w:t>
      </w:r>
      <w:r w:rsidRPr="00D546D0">
        <w:rPr>
          <w:rFonts w:ascii="Bookman Old Style" w:hAnsi="Bookman Old Style"/>
          <w:sz w:val="22"/>
          <w:szCs w:val="22"/>
        </w:rPr>
        <w:t xml:space="preserve"> </w:t>
      </w:r>
    </w:p>
    <w:p w:rsidR="00D546D0" w:rsidRPr="00D546D0" w:rsidRDefault="00D546D0" w:rsidP="00D546D0">
      <w:pPr>
        <w:pStyle w:val="ListParagraph"/>
        <w:numPr>
          <w:ilvl w:val="1"/>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 xml:space="preserve">Temporary dewatering system – </w:t>
      </w:r>
      <w:r w:rsidR="00C2256F">
        <w:rPr>
          <w:rFonts w:ascii="Bookman Old Style" w:hAnsi="Bookman Old Style"/>
          <w:sz w:val="22"/>
          <w:szCs w:val="22"/>
        </w:rPr>
        <w:t>Work Complete</w:t>
      </w:r>
    </w:p>
    <w:p w:rsidR="00102AF0" w:rsidRPr="004E023E" w:rsidRDefault="00102AF0" w:rsidP="00D546D0">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Belt Filter Press – </w:t>
      </w:r>
      <w:r w:rsidR="004E023E">
        <w:rPr>
          <w:rFonts w:ascii="Bookman Old Style" w:hAnsi="Bookman Old Style"/>
          <w:sz w:val="22"/>
          <w:szCs w:val="22"/>
        </w:rPr>
        <w:t>Ongoing; performance testing, basket strainer &amp; final testing SCADA on installation</w:t>
      </w:r>
    </w:p>
    <w:p w:rsidR="004E023E" w:rsidRPr="00C2256F" w:rsidRDefault="004E023E" w:rsidP="00D546D0">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Polymer System – Install contract items, additional mixer installation RFP pending</w:t>
      </w:r>
    </w:p>
    <w:p w:rsidR="00C2256F" w:rsidRPr="00C2256F" w:rsidRDefault="00C2256F" w:rsidP="00D546D0">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Clarifier Feed Channel Grating – Ongoing; punch list items open</w:t>
      </w:r>
      <w:r w:rsidR="004E023E">
        <w:rPr>
          <w:rFonts w:ascii="Bookman Old Style" w:hAnsi="Bookman Old Style"/>
          <w:sz w:val="22"/>
          <w:szCs w:val="22"/>
        </w:rPr>
        <w:t xml:space="preserve"> (band grating in channel behind Sludge Building)</w:t>
      </w:r>
    </w:p>
    <w:p w:rsidR="00C2256F" w:rsidRPr="00C2256F" w:rsidRDefault="00C2256F" w:rsidP="00D546D0">
      <w:pPr>
        <w:pStyle w:val="ListParagraph"/>
        <w:numPr>
          <w:ilvl w:val="1"/>
          <w:numId w:val="3"/>
        </w:numPr>
        <w:autoSpaceDE w:val="0"/>
        <w:autoSpaceDN w:val="0"/>
        <w:adjustRightInd w:val="0"/>
        <w:rPr>
          <w:rFonts w:ascii="Bookman Old Style" w:hAnsi="Bookman Old Style"/>
          <w:sz w:val="22"/>
          <w:szCs w:val="22"/>
        </w:rPr>
      </w:pPr>
      <w:r w:rsidRPr="00C2256F">
        <w:rPr>
          <w:rFonts w:ascii="Bookman Old Style" w:hAnsi="Bookman Old Style"/>
          <w:sz w:val="22"/>
          <w:szCs w:val="22"/>
        </w:rPr>
        <w:t>Belt Press Reject water piping – Work Complete</w:t>
      </w:r>
    </w:p>
    <w:p w:rsidR="00102AF0" w:rsidRPr="002B2121" w:rsidRDefault="00102AF0" w:rsidP="00D546D0">
      <w:pPr>
        <w:pStyle w:val="ListParagraph"/>
        <w:numPr>
          <w:ilvl w:val="0"/>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Stormwater Retention Basin Improvement – </w:t>
      </w:r>
      <w:r w:rsidRPr="00D546D0">
        <w:rPr>
          <w:rFonts w:ascii="Bookman Old Style" w:hAnsi="Bookman Old Style"/>
          <w:sz w:val="22"/>
          <w:szCs w:val="22"/>
        </w:rPr>
        <w:t>Work Complete</w:t>
      </w:r>
      <w:r w:rsidR="00C2256F">
        <w:rPr>
          <w:rFonts w:ascii="Bookman Old Style" w:hAnsi="Bookman Old Style"/>
          <w:sz w:val="22"/>
          <w:szCs w:val="22"/>
        </w:rPr>
        <w:t>; monitor for potential seeps</w:t>
      </w:r>
    </w:p>
    <w:p w:rsidR="00102AF0" w:rsidRPr="002B2121" w:rsidRDefault="00102AF0" w:rsidP="00D546D0">
      <w:pPr>
        <w:pStyle w:val="ListParagraph"/>
        <w:numPr>
          <w:ilvl w:val="0"/>
          <w:numId w:val="3"/>
        </w:numPr>
        <w:autoSpaceDE w:val="0"/>
        <w:autoSpaceDN w:val="0"/>
        <w:adjustRightInd w:val="0"/>
        <w:rPr>
          <w:rFonts w:ascii="Bookman Old Style" w:hAnsi="Bookman Old Style"/>
          <w:sz w:val="22"/>
          <w:szCs w:val="22"/>
          <w:u w:val="single"/>
        </w:rPr>
      </w:pPr>
      <w:r w:rsidRPr="002B2121">
        <w:rPr>
          <w:rFonts w:ascii="Bookman Old Style" w:hAnsi="Bookman Old Style"/>
          <w:sz w:val="22"/>
          <w:szCs w:val="22"/>
        </w:rPr>
        <w:lastRenderedPageBreak/>
        <w:t>Oxidation Ditch 1 Improvements</w:t>
      </w:r>
    </w:p>
    <w:p w:rsidR="00102AF0" w:rsidRPr="00571A00" w:rsidRDefault="00102AF0" w:rsidP="00D546D0">
      <w:pPr>
        <w:pStyle w:val="ListParagraph"/>
        <w:numPr>
          <w:ilvl w:val="1"/>
          <w:numId w:val="3"/>
        </w:numPr>
        <w:autoSpaceDE w:val="0"/>
        <w:autoSpaceDN w:val="0"/>
        <w:adjustRightInd w:val="0"/>
        <w:rPr>
          <w:rFonts w:ascii="Arial Rounded MT Bold" w:hAnsi="Arial Rounded MT Bold"/>
          <w:sz w:val="22"/>
          <w:szCs w:val="22"/>
          <w:u w:val="single"/>
        </w:rPr>
      </w:pPr>
      <w:r w:rsidRPr="00571A00">
        <w:rPr>
          <w:rFonts w:ascii="Bookman Old Style" w:hAnsi="Bookman Old Style"/>
          <w:sz w:val="22"/>
          <w:szCs w:val="22"/>
        </w:rPr>
        <w:t>VFD Commissioning – Work Complete</w:t>
      </w:r>
    </w:p>
    <w:p w:rsidR="00102AF0" w:rsidRPr="00D546D0" w:rsidRDefault="00102AF0" w:rsidP="00D546D0">
      <w:pPr>
        <w:pStyle w:val="ListParagraph"/>
        <w:numPr>
          <w:ilvl w:val="1"/>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Other work (VFD</w:t>
      </w:r>
      <w:r w:rsidR="00D546D0">
        <w:rPr>
          <w:rFonts w:ascii="Bookman Old Style" w:hAnsi="Bookman Old Style"/>
          <w:sz w:val="22"/>
          <w:szCs w:val="22"/>
        </w:rPr>
        <w:t>, DO meter) – Work Complete</w:t>
      </w:r>
    </w:p>
    <w:p w:rsidR="00D546D0" w:rsidRPr="00D546D0" w:rsidRDefault="00D546D0" w:rsidP="00D546D0">
      <w:pPr>
        <w:pStyle w:val="ListParagraph"/>
        <w:numPr>
          <w:ilvl w:val="0"/>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Oxidation Ditch 2 Repairs</w:t>
      </w:r>
    </w:p>
    <w:p w:rsidR="00D546D0" w:rsidRPr="00C80D4F" w:rsidRDefault="00D546D0" w:rsidP="00D546D0">
      <w:pPr>
        <w:pStyle w:val="ListParagraph"/>
        <w:numPr>
          <w:ilvl w:val="1"/>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 xml:space="preserve">Contractor </w:t>
      </w:r>
      <w:r w:rsidR="009A1321">
        <w:rPr>
          <w:rFonts w:ascii="Bookman Old Style" w:hAnsi="Bookman Old Style"/>
          <w:sz w:val="22"/>
          <w:szCs w:val="22"/>
        </w:rPr>
        <w:t>shall clean debris from Ditch 1 prior to transferring liquid content from Ditch 2</w:t>
      </w:r>
      <w:r w:rsidR="00C2256F">
        <w:rPr>
          <w:rFonts w:ascii="Bookman Old Style" w:hAnsi="Bookman Old Style"/>
          <w:sz w:val="22"/>
          <w:szCs w:val="22"/>
        </w:rPr>
        <w:t xml:space="preserve"> </w:t>
      </w:r>
      <w:r w:rsidR="00C80D4F">
        <w:rPr>
          <w:rFonts w:ascii="Bookman Old Style" w:hAnsi="Bookman Old Style"/>
          <w:sz w:val="22"/>
          <w:szCs w:val="22"/>
        </w:rPr>
        <w:t xml:space="preserve"> - Work Complete</w:t>
      </w:r>
    </w:p>
    <w:p w:rsidR="00C80D4F" w:rsidRPr="00571A00" w:rsidRDefault="00C80D4F" w:rsidP="00D546D0">
      <w:pPr>
        <w:pStyle w:val="ListParagraph"/>
        <w:numPr>
          <w:ilvl w:val="1"/>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Tank Repairs – Wall repairs complete, floor repairs pending tank cleaning</w:t>
      </w:r>
    </w:p>
    <w:p w:rsidR="00102AF0" w:rsidRPr="00016580" w:rsidRDefault="00102AF0" w:rsidP="009A1321">
      <w:pPr>
        <w:pStyle w:val="ListParagraph"/>
        <w:numPr>
          <w:ilvl w:val="0"/>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New Electrical Building</w:t>
      </w:r>
    </w:p>
    <w:p w:rsidR="00102AF0" w:rsidRPr="00016580" w:rsidRDefault="00102AF0"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Floor Slab – </w:t>
      </w:r>
      <w:r w:rsidRPr="00571A00">
        <w:rPr>
          <w:rFonts w:ascii="Bookman Old Style" w:hAnsi="Bookman Old Style"/>
          <w:sz w:val="22"/>
          <w:szCs w:val="22"/>
        </w:rPr>
        <w:t>Work Complete</w:t>
      </w:r>
      <w:r>
        <w:rPr>
          <w:rFonts w:ascii="Bookman Old Style" w:hAnsi="Bookman Old Style"/>
          <w:sz w:val="22"/>
          <w:szCs w:val="22"/>
        </w:rPr>
        <w:t xml:space="preserve"> </w:t>
      </w:r>
    </w:p>
    <w:p w:rsidR="00102AF0" w:rsidRPr="00571A00" w:rsidRDefault="00102AF0"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Siding – Work</w:t>
      </w:r>
      <w:r w:rsidRPr="002B2121">
        <w:rPr>
          <w:rFonts w:ascii="Arial Rounded MT Bold" w:hAnsi="Arial Rounded MT Bold"/>
          <w:sz w:val="22"/>
          <w:szCs w:val="22"/>
        </w:rPr>
        <w:t xml:space="preserve"> </w:t>
      </w:r>
      <w:r w:rsidRPr="00571A00">
        <w:rPr>
          <w:rFonts w:ascii="Bookman Old Style" w:hAnsi="Bookman Old Style"/>
          <w:sz w:val="22"/>
          <w:szCs w:val="22"/>
        </w:rPr>
        <w:t>Complete</w:t>
      </w:r>
    </w:p>
    <w:p w:rsidR="00102AF0" w:rsidRPr="00571A00" w:rsidRDefault="00102AF0"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Interior finished – </w:t>
      </w:r>
      <w:r w:rsidRPr="00571A00">
        <w:rPr>
          <w:rFonts w:ascii="Bookman Old Style" w:hAnsi="Bookman Old Style"/>
          <w:sz w:val="22"/>
          <w:szCs w:val="22"/>
        </w:rPr>
        <w:t>Work Complete</w:t>
      </w:r>
    </w:p>
    <w:p w:rsidR="00102AF0" w:rsidRPr="002B2121" w:rsidRDefault="00102AF0" w:rsidP="009A1321">
      <w:pPr>
        <w:pStyle w:val="ListParagraph"/>
        <w:numPr>
          <w:ilvl w:val="1"/>
          <w:numId w:val="3"/>
        </w:numPr>
        <w:autoSpaceDE w:val="0"/>
        <w:autoSpaceDN w:val="0"/>
        <w:adjustRightInd w:val="0"/>
        <w:rPr>
          <w:rFonts w:ascii="Arial Rounded MT Bold" w:hAnsi="Arial Rounded MT Bold"/>
          <w:sz w:val="22"/>
          <w:szCs w:val="22"/>
        </w:rPr>
      </w:pPr>
      <w:r w:rsidRPr="00517789">
        <w:rPr>
          <w:rFonts w:ascii="Bookman Old Style" w:hAnsi="Bookman Old Style"/>
          <w:sz w:val="22"/>
          <w:szCs w:val="22"/>
        </w:rPr>
        <w:t xml:space="preserve">Access landing grating &amp; railings – </w:t>
      </w:r>
      <w:r w:rsidRPr="00571A00">
        <w:rPr>
          <w:rFonts w:ascii="Bookman Old Style" w:hAnsi="Bookman Old Style"/>
          <w:sz w:val="22"/>
          <w:szCs w:val="22"/>
        </w:rPr>
        <w:t>Work Complete</w:t>
      </w:r>
    </w:p>
    <w:p w:rsidR="00102AF0" w:rsidRPr="00517789" w:rsidRDefault="00102AF0" w:rsidP="009A1321">
      <w:pPr>
        <w:pStyle w:val="ListParagraph"/>
        <w:numPr>
          <w:ilvl w:val="0"/>
          <w:numId w:val="3"/>
        </w:numPr>
        <w:autoSpaceDE w:val="0"/>
        <w:autoSpaceDN w:val="0"/>
        <w:adjustRightInd w:val="0"/>
        <w:rPr>
          <w:rFonts w:ascii="Bookman Old Style" w:hAnsi="Bookman Old Style"/>
          <w:sz w:val="22"/>
          <w:szCs w:val="22"/>
        </w:rPr>
      </w:pPr>
      <w:r>
        <w:rPr>
          <w:rFonts w:ascii="Bookman Old Style" w:hAnsi="Bookman Old Style"/>
          <w:sz w:val="22"/>
          <w:szCs w:val="22"/>
        </w:rPr>
        <w:t>Roof installed, flashing &amp; trim work – Work Complete</w:t>
      </w:r>
    </w:p>
    <w:p w:rsidR="00102AF0" w:rsidRPr="00517789" w:rsidRDefault="00102AF0" w:rsidP="009A1321">
      <w:pPr>
        <w:pStyle w:val="ListParagraph"/>
        <w:numPr>
          <w:ilvl w:val="0"/>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Post Aeration Tanks </w:t>
      </w:r>
    </w:p>
    <w:p w:rsidR="00102AF0" w:rsidRPr="002B2121" w:rsidRDefault="00102AF0"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Gates – </w:t>
      </w:r>
      <w:r w:rsidRPr="00571A00">
        <w:rPr>
          <w:rFonts w:ascii="Bookman Old Style" w:hAnsi="Bookman Old Style"/>
          <w:sz w:val="22"/>
          <w:szCs w:val="22"/>
        </w:rPr>
        <w:t>Work Complete</w:t>
      </w:r>
    </w:p>
    <w:p w:rsidR="00102AF0" w:rsidRPr="00571A00" w:rsidRDefault="00102AF0"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Air System – </w:t>
      </w:r>
      <w:r w:rsidRPr="00571A00">
        <w:rPr>
          <w:rFonts w:ascii="Bookman Old Style" w:hAnsi="Bookman Old Style"/>
          <w:sz w:val="22"/>
          <w:szCs w:val="22"/>
        </w:rPr>
        <w:t xml:space="preserve">Work Complete </w:t>
      </w:r>
    </w:p>
    <w:p w:rsidR="00102AF0" w:rsidRPr="002B5BD2" w:rsidRDefault="00102AF0" w:rsidP="009A1321">
      <w:pPr>
        <w:pStyle w:val="ListParagraph"/>
        <w:numPr>
          <w:ilvl w:val="0"/>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SCADA &amp; Instrumentation</w:t>
      </w:r>
    </w:p>
    <w:p w:rsidR="00102AF0" w:rsidRPr="005645C5" w:rsidRDefault="00102AF0"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VFD’s – </w:t>
      </w:r>
      <w:r w:rsidRPr="00571A00">
        <w:rPr>
          <w:rFonts w:ascii="Bookman Old Style" w:hAnsi="Bookman Old Style"/>
          <w:sz w:val="22"/>
          <w:szCs w:val="22"/>
        </w:rPr>
        <w:t>All Onsite &amp; installed</w:t>
      </w:r>
    </w:p>
    <w:p w:rsidR="00102AF0" w:rsidRPr="00571A00" w:rsidRDefault="00102AF0"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Instruments – Instruments onsite – Work </w:t>
      </w:r>
      <w:r w:rsidR="009A1321">
        <w:rPr>
          <w:rFonts w:ascii="Bookman Old Style" w:hAnsi="Bookman Old Style"/>
          <w:sz w:val="22"/>
          <w:szCs w:val="22"/>
        </w:rPr>
        <w:t>Complete</w:t>
      </w:r>
    </w:p>
    <w:p w:rsidR="00102AF0" w:rsidRPr="00691825" w:rsidRDefault="00102AF0"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Delivery &amp; Installation</w:t>
      </w:r>
      <w:r w:rsidR="009A1321">
        <w:rPr>
          <w:rFonts w:ascii="Bookman Old Style" w:hAnsi="Bookman Old Style"/>
          <w:sz w:val="22"/>
          <w:szCs w:val="22"/>
        </w:rPr>
        <w:t xml:space="preserve"> of storm water tank floats</w:t>
      </w:r>
      <w:r w:rsidR="00691825">
        <w:rPr>
          <w:rFonts w:ascii="Bookman Old Style" w:hAnsi="Bookman Old Style"/>
          <w:sz w:val="22"/>
          <w:szCs w:val="22"/>
        </w:rPr>
        <w:t xml:space="preserve"> (</w:t>
      </w:r>
      <w:r w:rsidR="00C80D4F">
        <w:rPr>
          <w:rFonts w:ascii="Bookman Old Style" w:hAnsi="Bookman Old Style"/>
          <w:sz w:val="22"/>
          <w:szCs w:val="22"/>
        </w:rPr>
        <w:t>12/12</w:t>
      </w:r>
      <w:r w:rsidR="00691825">
        <w:rPr>
          <w:rFonts w:ascii="Bookman Old Style" w:hAnsi="Bookman Old Style"/>
          <w:sz w:val="22"/>
          <w:szCs w:val="22"/>
        </w:rPr>
        <w:t>)</w:t>
      </w:r>
    </w:p>
    <w:p w:rsidR="00691825" w:rsidRPr="009A1321" w:rsidRDefault="00691825" w:rsidP="009A1321">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SCADA Installation </w:t>
      </w:r>
      <w:r w:rsidR="00D069C3">
        <w:rPr>
          <w:rFonts w:ascii="Bookman Old Style" w:hAnsi="Bookman Old Style"/>
          <w:sz w:val="22"/>
          <w:szCs w:val="22"/>
        </w:rPr>
        <w:t>–</w:t>
      </w:r>
      <w:r>
        <w:rPr>
          <w:rFonts w:ascii="Bookman Old Style" w:hAnsi="Bookman Old Style"/>
          <w:sz w:val="22"/>
          <w:szCs w:val="22"/>
        </w:rPr>
        <w:t xml:space="preserve"> </w:t>
      </w:r>
      <w:r w:rsidR="00C80D4F">
        <w:rPr>
          <w:rFonts w:ascii="Bookman Old Style" w:hAnsi="Bookman Old Style"/>
          <w:sz w:val="22"/>
          <w:szCs w:val="22"/>
        </w:rPr>
        <w:t>December 12, 2023</w:t>
      </w:r>
      <w:r w:rsidR="00D069C3">
        <w:rPr>
          <w:rFonts w:ascii="Bookman Old Style" w:hAnsi="Bookman Old Style"/>
          <w:sz w:val="22"/>
          <w:szCs w:val="22"/>
        </w:rPr>
        <w:t xml:space="preserve"> – start field installation</w:t>
      </w:r>
    </w:p>
    <w:p w:rsidR="00102AF0" w:rsidRPr="00016580" w:rsidRDefault="00102AF0" w:rsidP="009A1321">
      <w:pPr>
        <w:pStyle w:val="ListParagraph"/>
        <w:numPr>
          <w:ilvl w:val="0"/>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Site Work</w:t>
      </w:r>
    </w:p>
    <w:p w:rsidR="00102AF0" w:rsidRPr="005645C5" w:rsidRDefault="00102AF0" w:rsidP="004062E8">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Control Building PVC roof drain  piping – </w:t>
      </w:r>
      <w:r w:rsidRPr="00571A00">
        <w:rPr>
          <w:rFonts w:ascii="Bookman Old Style" w:hAnsi="Bookman Old Style"/>
          <w:sz w:val="22"/>
          <w:szCs w:val="22"/>
        </w:rPr>
        <w:t>Work Complete</w:t>
      </w:r>
    </w:p>
    <w:p w:rsidR="00102AF0" w:rsidRPr="00571A00" w:rsidRDefault="00102AF0" w:rsidP="004062E8">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Influent Area Utility Markout – </w:t>
      </w:r>
      <w:r w:rsidRPr="00571A00">
        <w:rPr>
          <w:rFonts w:ascii="Bookman Old Style" w:hAnsi="Bookman Old Style"/>
          <w:sz w:val="22"/>
          <w:szCs w:val="22"/>
        </w:rPr>
        <w:t>Work Complete, Eastman Associates to maintain markings during project</w:t>
      </w:r>
    </w:p>
    <w:p w:rsidR="00102AF0" w:rsidRPr="005829E4" w:rsidRDefault="00102AF0" w:rsidP="004062E8">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Sludge Building PVC roof drain piping – </w:t>
      </w:r>
      <w:r w:rsidRPr="00571A00">
        <w:rPr>
          <w:rFonts w:ascii="Bookman Old Style" w:hAnsi="Bookman Old Style"/>
          <w:sz w:val="22"/>
          <w:szCs w:val="22"/>
        </w:rPr>
        <w:t>Work Complete</w:t>
      </w:r>
    </w:p>
    <w:p w:rsidR="00102AF0" w:rsidRPr="00537197" w:rsidRDefault="00102AF0" w:rsidP="004062E8">
      <w:pPr>
        <w:pStyle w:val="ListParagraph"/>
        <w:numPr>
          <w:ilvl w:val="1"/>
          <w:numId w:val="3"/>
        </w:numPr>
        <w:autoSpaceDE w:val="0"/>
        <w:autoSpaceDN w:val="0"/>
        <w:adjustRightInd w:val="0"/>
        <w:rPr>
          <w:rFonts w:ascii="Arial Rounded MT Bold" w:hAnsi="Arial Rounded MT Bold"/>
          <w:sz w:val="22"/>
          <w:szCs w:val="22"/>
          <w:u w:val="single"/>
        </w:rPr>
      </w:pPr>
      <w:r>
        <w:rPr>
          <w:rFonts w:ascii="Bookman Old Style" w:hAnsi="Bookman Old Style"/>
          <w:sz w:val="22"/>
          <w:szCs w:val="22"/>
        </w:rPr>
        <w:t xml:space="preserve">Generator Pipe Bollards – </w:t>
      </w:r>
      <w:r w:rsidR="009A1321">
        <w:rPr>
          <w:rFonts w:ascii="Bookman Old Style" w:hAnsi="Bookman Old Style"/>
          <w:sz w:val="22"/>
          <w:szCs w:val="22"/>
        </w:rPr>
        <w:t>Work Complete</w:t>
      </w:r>
      <w:r w:rsidRPr="00537197">
        <w:rPr>
          <w:rFonts w:ascii="Arial Rounded MT Bold" w:hAnsi="Arial Rounded MT Bold"/>
          <w:sz w:val="22"/>
          <w:szCs w:val="22"/>
        </w:rPr>
        <w:t xml:space="preserve"> </w:t>
      </w:r>
    </w:p>
    <w:p w:rsidR="00102AF0" w:rsidRPr="00C80D4F" w:rsidRDefault="00102AF0" w:rsidP="004062E8">
      <w:pPr>
        <w:pStyle w:val="ListParagraph"/>
        <w:numPr>
          <w:ilvl w:val="1"/>
          <w:numId w:val="3"/>
        </w:numPr>
        <w:autoSpaceDE w:val="0"/>
        <w:autoSpaceDN w:val="0"/>
        <w:adjustRightInd w:val="0"/>
        <w:rPr>
          <w:rFonts w:ascii="Bookman Old Style" w:hAnsi="Bookman Old Style"/>
          <w:sz w:val="22"/>
          <w:szCs w:val="22"/>
          <w:u w:val="single"/>
        </w:rPr>
      </w:pPr>
      <w:r w:rsidRPr="00571A00">
        <w:rPr>
          <w:rFonts w:ascii="Bookman Old Style" w:hAnsi="Bookman Old Style"/>
          <w:sz w:val="22"/>
          <w:szCs w:val="22"/>
        </w:rPr>
        <w:t xml:space="preserve">Site Restoration </w:t>
      </w:r>
      <w:r w:rsidR="00C80D4F">
        <w:rPr>
          <w:rFonts w:ascii="Bookman Old Style" w:hAnsi="Bookman Old Style"/>
          <w:sz w:val="22"/>
          <w:szCs w:val="22"/>
        </w:rPr>
        <w:t>–</w:t>
      </w:r>
      <w:r w:rsidRPr="00571A00">
        <w:rPr>
          <w:rFonts w:ascii="Bookman Old Style" w:hAnsi="Bookman Old Style"/>
          <w:sz w:val="22"/>
          <w:szCs w:val="22"/>
        </w:rPr>
        <w:t xml:space="preserve"> Ongoing</w:t>
      </w:r>
    </w:p>
    <w:p w:rsidR="00C80D4F" w:rsidRPr="00571A00" w:rsidRDefault="00C80D4F" w:rsidP="004062E8">
      <w:pPr>
        <w:pStyle w:val="ListParagraph"/>
        <w:numPr>
          <w:ilvl w:val="1"/>
          <w:numId w:val="3"/>
        </w:numPr>
        <w:autoSpaceDE w:val="0"/>
        <w:autoSpaceDN w:val="0"/>
        <w:adjustRightInd w:val="0"/>
        <w:rPr>
          <w:rFonts w:ascii="Bookman Old Style" w:hAnsi="Bookman Old Style"/>
          <w:sz w:val="22"/>
          <w:szCs w:val="22"/>
          <w:u w:val="single"/>
        </w:rPr>
      </w:pPr>
      <w:r>
        <w:rPr>
          <w:rFonts w:ascii="Bookman Old Style" w:hAnsi="Bookman Old Style"/>
          <w:sz w:val="22"/>
          <w:szCs w:val="22"/>
        </w:rPr>
        <w:t>Chemical Offloading Pad - Complete</w:t>
      </w:r>
    </w:p>
    <w:p w:rsidR="00102AF0" w:rsidRPr="00016580" w:rsidRDefault="00102AF0" w:rsidP="009A1321">
      <w:pPr>
        <w:pStyle w:val="ListParagraph"/>
        <w:numPr>
          <w:ilvl w:val="0"/>
          <w:numId w:val="3"/>
        </w:numPr>
        <w:tabs>
          <w:tab w:val="left" w:pos="4050"/>
        </w:tabs>
        <w:autoSpaceDE w:val="0"/>
        <w:autoSpaceDN w:val="0"/>
        <w:adjustRightInd w:val="0"/>
        <w:rPr>
          <w:rFonts w:ascii="Bookman Old Style" w:hAnsi="Bookman Old Style"/>
          <w:sz w:val="22"/>
          <w:szCs w:val="22"/>
          <w:u w:val="single"/>
        </w:rPr>
      </w:pPr>
      <w:r>
        <w:rPr>
          <w:rFonts w:ascii="Bookman Old Style" w:hAnsi="Bookman Old Style"/>
          <w:sz w:val="22"/>
          <w:szCs w:val="22"/>
        </w:rPr>
        <w:t>Yard Piping</w:t>
      </w:r>
    </w:p>
    <w:p w:rsidR="00102AF0" w:rsidRPr="00BC32E7" w:rsidRDefault="00102AF0" w:rsidP="00327373">
      <w:pPr>
        <w:pStyle w:val="ListParagraph"/>
        <w:numPr>
          <w:ilvl w:val="0"/>
          <w:numId w:val="31"/>
        </w:numPr>
        <w:tabs>
          <w:tab w:val="left" w:pos="3780"/>
        </w:tabs>
        <w:autoSpaceDE w:val="0"/>
        <w:autoSpaceDN w:val="0"/>
        <w:adjustRightInd w:val="0"/>
        <w:ind w:left="3510" w:hanging="90"/>
        <w:rPr>
          <w:rFonts w:ascii="Bookman Old Style" w:hAnsi="Bookman Old Style"/>
          <w:sz w:val="22"/>
          <w:szCs w:val="22"/>
          <w:u w:val="single"/>
        </w:rPr>
      </w:pPr>
      <w:r w:rsidRPr="00BF192A">
        <w:rPr>
          <w:rFonts w:ascii="Bookman Old Style" w:hAnsi="Bookman Old Style"/>
          <w:sz w:val="22"/>
          <w:szCs w:val="22"/>
        </w:rPr>
        <w:t xml:space="preserve">Influent Area – 1” copper water line – </w:t>
      </w:r>
      <w:r w:rsidRPr="009A1321">
        <w:rPr>
          <w:rFonts w:ascii="Bookman Old Style" w:hAnsi="Bookman Old Style"/>
          <w:sz w:val="22"/>
          <w:szCs w:val="22"/>
        </w:rPr>
        <w:t>Work Complete</w:t>
      </w:r>
    </w:p>
    <w:p w:rsidR="00102AF0" w:rsidRPr="00BC32E7" w:rsidRDefault="00102AF0" w:rsidP="00102AF0">
      <w:pPr>
        <w:tabs>
          <w:tab w:val="left" w:pos="4050"/>
        </w:tabs>
        <w:autoSpaceDE w:val="0"/>
        <w:autoSpaceDN w:val="0"/>
        <w:adjustRightInd w:val="0"/>
        <w:rPr>
          <w:rFonts w:ascii="Bookman Old Style" w:hAnsi="Bookman Old Style"/>
          <w:sz w:val="22"/>
          <w:szCs w:val="22"/>
          <w:u w:val="single"/>
        </w:rPr>
      </w:pPr>
    </w:p>
    <w:p w:rsidR="00102AF0" w:rsidRPr="00BC32E7" w:rsidRDefault="00102AF0" w:rsidP="00102AF0">
      <w:pPr>
        <w:autoSpaceDE w:val="0"/>
        <w:autoSpaceDN w:val="0"/>
        <w:adjustRightInd w:val="0"/>
        <w:ind w:left="2160"/>
        <w:rPr>
          <w:rFonts w:ascii="Bookman Old Style" w:hAnsi="Bookman Old Style"/>
          <w:sz w:val="22"/>
          <w:szCs w:val="22"/>
          <w:u w:val="single"/>
        </w:rPr>
      </w:pPr>
      <w:r w:rsidRPr="00BC32E7">
        <w:rPr>
          <w:rFonts w:ascii="Bookman Old Style" w:hAnsi="Bookman Old Style"/>
          <w:sz w:val="22"/>
          <w:szCs w:val="22"/>
          <w:u w:val="single"/>
        </w:rPr>
        <w:t>Electrical Contract – J &amp; J Sass Electric (Contract No, VL1-E-21-Electricial Con</w:t>
      </w:r>
      <w:r>
        <w:rPr>
          <w:rFonts w:ascii="Bookman Old Style" w:hAnsi="Bookman Old Style"/>
          <w:sz w:val="22"/>
          <w:szCs w:val="22"/>
          <w:u w:val="single"/>
        </w:rPr>
        <w:t>s</w:t>
      </w:r>
      <w:r w:rsidRPr="00BC32E7">
        <w:rPr>
          <w:rFonts w:ascii="Bookman Old Style" w:hAnsi="Bookman Old Style"/>
          <w:sz w:val="22"/>
          <w:szCs w:val="22"/>
          <w:u w:val="single"/>
        </w:rPr>
        <w:t>truction)</w:t>
      </w:r>
    </w:p>
    <w:p w:rsidR="00102AF0" w:rsidRPr="00463803" w:rsidRDefault="00102AF0" w:rsidP="009A1321">
      <w:pPr>
        <w:pStyle w:val="ListParagraph"/>
        <w:numPr>
          <w:ilvl w:val="0"/>
          <w:numId w:val="3"/>
        </w:numPr>
        <w:tabs>
          <w:tab w:val="left" w:pos="3960"/>
        </w:tabs>
        <w:autoSpaceDE w:val="0"/>
        <w:autoSpaceDN w:val="0"/>
        <w:adjustRightInd w:val="0"/>
        <w:rPr>
          <w:rFonts w:ascii="Bookman Old Style" w:hAnsi="Bookman Old Style"/>
          <w:sz w:val="22"/>
          <w:szCs w:val="22"/>
          <w:u w:val="single"/>
        </w:rPr>
      </w:pPr>
      <w:r>
        <w:rPr>
          <w:rFonts w:ascii="Bookman Old Style" w:hAnsi="Bookman Old Style"/>
          <w:sz w:val="22"/>
          <w:szCs w:val="22"/>
        </w:rPr>
        <w:t>New Electric Building</w:t>
      </w:r>
    </w:p>
    <w:p w:rsidR="00102AF0" w:rsidRPr="00463803" w:rsidRDefault="00102AF0" w:rsidP="009A1321">
      <w:pPr>
        <w:pStyle w:val="ListParagraph"/>
        <w:numPr>
          <w:ilvl w:val="1"/>
          <w:numId w:val="3"/>
        </w:numPr>
        <w:tabs>
          <w:tab w:val="left" w:pos="3960"/>
        </w:tabs>
        <w:autoSpaceDE w:val="0"/>
        <w:autoSpaceDN w:val="0"/>
        <w:adjustRightInd w:val="0"/>
        <w:rPr>
          <w:rFonts w:ascii="Bookman Old Style" w:hAnsi="Bookman Old Style"/>
          <w:sz w:val="22"/>
          <w:szCs w:val="22"/>
          <w:u w:val="single"/>
        </w:rPr>
      </w:pPr>
      <w:r>
        <w:rPr>
          <w:rFonts w:ascii="Bookman Old Style" w:hAnsi="Bookman Old Style"/>
          <w:sz w:val="22"/>
          <w:szCs w:val="22"/>
        </w:rPr>
        <w:t>Layout, sleeves and grounding grid – Work Complete</w:t>
      </w:r>
    </w:p>
    <w:p w:rsidR="00102AF0" w:rsidRPr="00537197" w:rsidRDefault="00102AF0" w:rsidP="009A1321">
      <w:pPr>
        <w:pStyle w:val="ListParagraph"/>
        <w:numPr>
          <w:ilvl w:val="1"/>
          <w:numId w:val="3"/>
        </w:numPr>
        <w:tabs>
          <w:tab w:val="left" w:pos="3960"/>
        </w:tabs>
        <w:autoSpaceDE w:val="0"/>
        <w:autoSpaceDN w:val="0"/>
        <w:adjustRightInd w:val="0"/>
        <w:rPr>
          <w:rFonts w:ascii="Bookman Old Style" w:hAnsi="Bookman Old Style"/>
          <w:sz w:val="22"/>
          <w:szCs w:val="22"/>
          <w:u w:val="single"/>
        </w:rPr>
      </w:pPr>
      <w:r>
        <w:rPr>
          <w:rFonts w:ascii="Bookman Old Style" w:hAnsi="Bookman Old Style"/>
          <w:sz w:val="22"/>
          <w:szCs w:val="22"/>
        </w:rPr>
        <w:t>Power up temporary facilities – Work Complete</w:t>
      </w:r>
    </w:p>
    <w:p w:rsidR="00102AF0" w:rsidRPr="00571A00" w:rsidRDefault="00102AF0" w:rsidP="009A1321">
      <w:pPr>
        <w:pStyle w:val="ListParagraph"/>
        <w:numPr>
          <w:ilvl w:val="1"/>
          <w:numId w:val="3"/>
        </w:numPr>
        <w:tabs>
          <w:tab w:val="left" w:pos="3960"/>
        </w:tabs>
        <w:autoSpaceDE w:val="0"/>
        <w:autoSpaceDN w:val="0"/>
        <w:adjustRightInd w:val="0"/>
        <w:rPr>
          <w:rFonts w:ascii="Bookman Old Style" w:hAnsi="Bookman Old Style"/>
          <w:sz w:val="22"/>
          <w:szCs w:val="22"/>
          <w:u w:val="single"/>
        </w:rPr>
      </w:pPr>
      <w:r w:rsidRPr="00571A00">
        <w:rPr>
          <w:rFonts w:ascii="Bookman Old Style" w:hAnsi="Bookman Old Style"/>
          <w:sz w:val="22"/>
          <w:szCs w:val="22"/>
        </w:rPr>
        <w:t>New service is powered up</w:t>
      </w:r>
      <w:r>
        <w:rPr>
          <w:rFonts w:ascii="Bookman Old Style" w:hAnsi="Bookman Old Style"/>
          <w:sz w:val="22"/>
          <w:szCs w:val="22"/>
        </w:rPr>
        <w:t xml:space="preserve"> – Work Complete</w:t>
      </w:r>
    </w:p>
    <w:p w:rsidR="00102AF0" w:rsidRPr="00571A00" w:rsidRDefault="00102AF0" w:rsidP="009A1321">
      <w:pPr>
        <w:pStyle w:val="ListParagraph"/>
        <w:numPr>
          <w:ilvl w:val="1"/>
          <w:numId w:val="3"/>
        </w:numPr>
        <w:tabs>
          <w:tab w:val="left" w:pos="3960"/>
        </w:tabs>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New generator transfer switch – </w:t>
      </w:r>
      <w:r w:rsidRPr="00571A00">
        <w:rPr>
          <w:rFonts w:ascii="Bookman Old Style" w:hAnsi="Bookman Old Style"/>
          <w:sz w:val="22"/>
          <w:szCs w:val="22"/>
        </w:rPr>
        <w:t xml:space="preserve">Ongoing, to be completed at generator delivery </w:t>
      </w:r>
    </w:p>
    <w:p w:rsidR="00102AF0" w:rsidRPr="00571A00" w:rsidRDefault="00102AF0" w:rsidP="009A1321">
      <w:pPr>
        <w:pStyle w:val="ListParagraph"/>
        <w:numPr>
          <w:ilvl w:val="1"/>
          <w:numId w:val="3"/>
        </w:numPr>
        <w:tabs>
          <w:tab w:val="left" w:pos="3960"/>
        </w:tabs>
        <w:autoSpaceDE w:val="0"/>
        <w:autoSpaceDN w:val="0"/>
        <w:adjustRightInd w:val="0"/>
        <w:rPr>
          <w:rFonts w:ascii="Bookman Old Style" w:hAnsi="Bookman Old Style"/>
          <w:sz w:val="22"/>
          <w:szCs w:val="22"/>
          <w:u w:val="single"/>
        </w:rPr>
      </w:pPr>
      <w:r w:rsidRPr="00571A00">
        <w:rPr>
          <w:rFonts w:ascii="Bookman Old Style" w:hAnsi="Bookman Old Style"/>
          <w:sz w:val="22"/>
          <w:szCs w:val="22"/>
        </w:rPr>
        <w:t xml:space="preserve">Provide temporary E-Power for new electric service – </w:t>
      </w:r>
      <w:r>
        <w:rPr>
          <w:rFonts w:ascii="Bookman Old Style" w:hAnsi="Bookman Old Style"/>
          <w:sz w:val="22"/>
          <w:szCs w:val="22"/>
        </w:rPr>
        <w:t xml:space="preserve">Work Complete (temporary powered via Influent Bldg. Generator, operator shall control loads </w:t>
      </w:r>
      <w:r w:rsidR="002B5BD2">
        <w:rPr>
          <w:rFonts w:ascii="Bookman Old Style" w:hAnsi="Bookman Old Style"/>
          <w:sz w:val="22"/>
          <w:szCs w:val="22"/>
        </w:rPr>
        <w:t xml:space="preserve">as required </w:t>
      </w:r>
      <w:r>
        <w:rPr>
          <w:rFonts w:ascii="Bookman Old Style" w:hAnsi="Bookman Old Style"/>
          <w:sz w:val="22"/>
          <w:szCs w:val="22"/>
        </w:rPr>
        <w:t>during generator run)</w:t>
      </w:r>
      <w:r w:rsidRPr="00571A00">
        <w:rPr>
          <w:rFonts w:ascii="Bookman Old Style" w:hAnsi="Bookman Old Style"/>
          <w:sz w:val="22"/>
          <w:szCs w:val="22"/>
        </w:rPr>
        <w:t xml:space="preserve"> </w:t>
      </w:r>
    </w:p>
    <w:p w:rsidR="00102AF0" w:rsidRPr="00735E9E" w:rsidRDefault="00102AF0" w:rsidP="009A1321">
      <w:pPr>
        <w:pStyle w:val="ListParagraph"/>
        <w:numPr>
          <w:ilvl w:val="1"/>
          <w:numId w:val="3"/>
        </w:numPr>
        <w:tabs>
          <w:tab w:val="left" w:pos="3960"/>
        </w:tabs>
        <w:autoSpaceDE w:val="0"/>
        <w:autoSpaceDN w:val="0"/>
        <w:adjustRightInd w:val="0"/>
        <w:rPr>
          <w:rFonts w:ascii="Arial Rounded MT Bold" w:hAnsi="Arial Rounded MT Bold"/>
          <w:sz w:val="22"/>
          <w:szCs w:val="22"/>
          <w:u w:val="single"/>
        </w:rPr>
      </w:pPr>
      <w:r>
        <w:rPr>
          <w:rFonts w:ascii="Bookman Old Style" w:hAnsi="Bookman Old Style"/>
          <w:sz w:val="22"/>
          <w:szCs w:val="22"/>
        </w:rPr>
        <w:t xml:space="preserve">New Generator – </w:t>
      </w:r>
      <w:r w:rsidR="00C80D4F">
        <w:rPr>
          <w:rFonts w:ascii="Bookman Old Style" w:hAnsi="Bookman Old Style"/>
          <w:sz w:val="22"/>
          <w:szCs w:val="22"/>
        </w:rPr>
        <w:t>Anticipated Schedule:  Shipping 12/14, Delivery week of 12/18, and installation week of 12/18 through end of the year</w:t>
      </w:r>
      <w:r w:rsidR="00691825">
        <w:rPr>
          <w:rFonts w:ascii="Arial Rounded MT Bold" w:hAnsi="Arial Rounded MT Bold"/>
          <w:sz w:val="22"/>
          <w:szCs w:val="22"/>
        </w:rPr>
        <w:t xml:space="preserve"> </w:t>
      </w:r>
      <w:r w:rsidR="002B5BD2">
        <w:rPr>
          <w:rFonts w:ascii="Arial Rounded MT Bold" w:hAnsi="Arial Rounded MT Bold"/>
          <w:sz w:val="22"/>
          <w:szCs w:val="22"/>
        </w:rPr>
        <w:t xml:space="preserve"> </w:t>
      </w:r>
      <w:r>
        <w:rPr>
          <w:rFonts w:ascii="Arial Rounded MT Bold" w:hAnsi="Arial Rounded MT Bold"/>
          <w:sz w:val="22"/>
          <w:szCs w:val="22"/>
        </w:rPr>
        <w:t xml:space="preserve"> </w:t>
      </w:r>
    </w:p>
    <w:p w:rsidR="00102AF0" w:rsidRDefault="00102AF0" w:rsidP="00327373">
      <w:pPr>
        <w:pStyle w:val="ListParagraph"/>
        <w:numPr>
          <w:ilvl w:val="0"/>
          <w:numId w:val="25"/>
        </w:numPr>
        <w:autoSpaceDE w:val="0"/>
        <w:autoSpaceDN w:val="0"/>
        <w:adjustRightInd w:val="0"/>
        <w:ind w:hanging="270"/>
        <w:rPr>
          <w:rFonts w:ascii="Bookman Old Style" w:hAnsi="Bookman Old Style"/>
          <w:sz w:val="22"/>
          <w:szCs w:val="22"/>
        </w:rPr>
      </w:pPr>
      <w:r>
        <w:rPr>
          <w:rFonts w:ascii="Bookman Old Style" w:hAnsi="Bookman Old Style"/>
          <w:sz w:val="22"/>
          <w:szCs w:val="22"/>
        </w:rPr>
        <w:t>Control Building</w:t>
      </w:r>
    </w:p>
    <w:p w:rsidR="00102AF0" w:rsidRPr="005A2774"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Install new outlets, switches, wiring, lighting and conduits -   </w:t>
      </w:r>
      <w:r w:rsidR="00D069C3">
        <w:rPr>
          <w:rFonts w:ascii="Bookman Old Style" w:hAnsi="Bookman Old Style"/>
          <w:sz w:val="22"/>
          <w:szCs w:val="22"/>
        </w:rPr>
        <w:t>Work Complete</w:t>
      </w:r>
    </w:p>
    <w:p w:rsidR="00102AF0" w:rsidRDefault="00102AF0" w:rsidP="00327373">
      <w:pPr>
        <w:pStyle w:val="ListParagraph"/>
        <w:numPr>
          <w:ilvl w:val="0"/>
          <w:numId w:val="25"/>
        </w:numPr>
        <w:autoSpaceDE w:val="0"/>
        <w:autoSpaceDN w:val="0"/>
        <w:adjustRightInd w:val="0"/>
        <w:rPr>
          <w:rFonts w:ascii="Bookman Old Style" w:hAnsi="Bookman Old Style"/>
          <w:sz w:val="22"/>
          <w:szCs w:val="22"/>
        </w:rPr>
      </w:pPr>
      <w:r>
        <w:rPr>
          <w:rFonts w:ascii="Bookman Old Style" w:hAnsi="Bookman Old Style"/>
          <w:sz w:val="22"/>
          <w:szCs w:val="22"/>
        </w:rPr>
        <w:t>Influent Building</w:t>
      </w:r>
    </w:p>
    <w:p w:rsidR="00102AF0"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Installing conduits for duct bank connection to buildings </w:t>
      </w:r>
      <w:r w:rsidRPr="005A2774">
        <w:rPr>
          <w:rFonts w:ascii="Bookman Old Style" w:hAnsi="Bookman Old Style"/>
          <w:sz w:val="22"/>
          <w:szCs w:val="22"/>
        </w:rPr>
        <w:t>– Work Complete</w:t>
      </w:r>
      <w:r>
        <w:rPr>
          <w:rFonts w:ascii="Bookman Old Style" w:hAnsi="Bookman Old Style"/>
          <w:sz w:val="22"/>
          <w:szCs w:val="22"/>
        </w:rPr>
        <w:t xml:space="preserve"> </w:t>
      </w:r>
    </w:p>
    <w:p w:rsidR="00102AF0" w:rsidRPr="008D242D" w:rsidRDefault="00102AF0" w:rsidP="00327373">
      <w:pPr>
        <w:pStyle w:val="ListParagraph"/>
        <w:numPr>
          <w:ilvl w:val="1"/>
          <w:numId w:val="25"/>
        </w:numPr>
        <w:autoSpaceDE w:val="0"/>
        <w:autoSpaceDN w:val="0"/>
        <w:adjustRightInd w:val="0"/>
        <w:rPr>
          <w:rFonts w:ascii="Bookman Old Style" w:hAnsi="Bookman Old Style"/>
          <w:sz w:val="22"/>
          <w:szCs w:val="22"/>
        </w:rPr>
      </w:pPr>
      <w:r w:rsidRPr="008D242D">
        <w:rPr>
          <w:rFonts w:ascii="Bookman Old Style" w:hAnsi="Bookman Old Style"/>
          <w:sz w:val="22"/>
          <w:szCs w:val="22"/>
        </w:rPr>
        <w:lastRenderedPageBreak/>
        <w:t>Layout of new panel locations for new conduits – Work Complete</w:t>
      </w:r>
    </w:p>
    <w:p w:rsidR="00102AF0"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Installed new power panel – </w:t>
      </w:r>
      <w:r w:rsidR="00691825">
        <w:rPr>
          <w:rFonts w:ascii="Bookman Old Style" w:hAnsi="Bookman Old Style"/>
          <w:sz w:val="22"/>
          <w:szCs w:val="22"/>
        </w:rPr>
        <w:t>Work Complete</w:t>
      </w:r>
    </w:p>
    <w:p w:rsidR="00102AF0" w:rsidRPr="00611FDD" w:rsidRDefault="00102AF0" w:rsidP="00327373">
      <w:pPr>
        <w:pStyle w:val="ListParagraph"/>
        <w:numPr>
          <w:ilvl w:val="1"/>
          <w:numId w:val="25"/>
        </w:numPr>
        <w:autoSpaceDE w:val="0"/>
        <w:autoSpaceDN w:val="0"/>
        <w:adjustRightInd w:val="0"/>
        <w:rPr>
          <w:rFonts w:ascii="Bookman Old Style" w:hAnsi="Bookman Old Style"/>
          <w:sz w:val="22"/>
          <w:szCs w:val="22"/>
        </w:rPr>
      </w:pPr>
      <w:r w:rsidRPr="00611FDD">
        <w:rPr>
          <w:rFonts w:ascii="Bookman Old Style" w:hAnsi="Bookman Old Style"/>
          <w:sz w:val="22"/>
          <w:szCs w:val="22"/>
        </w:rPr>
        <w:t xml:space="preserve">Installing new lighting – </w:t>
      </w:r>
      <w:r>
        <w:rPr>
          <w:rFonts w:ascii="Bookman Old Style" w:hAnsi="Bookman Old Style"/>
          <w:sz w:val="22"/>
          <w:szCs w:val="22"/>
        </w:rPr>
        <w:t>Work Complete</w:t>
      </w:r>
    </w:p>
    <w:p w:rsidR="00102AF0"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Sludge Building Service upgrade (CO#3) galv. Conduits – </w:t>
      </w:r>
      <w:r w:rsidRPr="005A2774">
        <w:rPr>
          <w:rFonts w:ascii="Bookman Old Style" w:hAnsi="Bookman Old Style"/>
          <w:sz w:val="22"/>
          <w:szCs w:val="22"/>
        </w:rPr>
        <w:t>Work Complete</w:t>
      </w:r>
    </w:p>
    <w:p w:rsidR="00102AF0" w:rsidRPr="00537197" w:rsidRDefault="00102AF0" w:rsidP="00327373">
      <w:pPr>
        <w:pStyle w:val="ListParagraph"/>
        <w:numPr>
          <w:ilvl w:val="1"/>
          <w:numId w:val="25"/>
        </w:numPr>
        <w:autoSpaceDE w:val="0"/>
        <w:autoSpaceDN w:val="0"/>
        <w:adjustRightInd w:val="0"/>
        <w:rPr>
          <w:rFonts w:ascii="Arial Rounded MT Bold" w:hAnsi="Arial Rounded MT Bold"/>
          <w:sz w:val="22"/>
          <w:szCs w:val="22"/>
        </w:rPr>
      </w:pPr>
      <w:r>
        <w:rPr>
          <w:rFonts w:ascii="Bookman Old Style" w:hAnsi="Bookman Old Style"/>
          <w:sz w:val="22"/>
          <w:szCs w:val="22"/>
        </w:rPr>
        <w:t>Installing conduits for equipment – Work Compete</w:t>
      </w:r>
      <w:r w:rsidRPr="00537197">
        <w:rPr>
          <w:rFonts w:ascii="Arial Rounded MT Bold" w:hAnsi="Arial Rounded MT Bold"/>
          <w:sz w:val="22"/>
          <w:szCs w:val="22"/>
        </w:rPr>
        <w:t xml:space="preserve"> </w:t>
      </w:r>
    </w:p>
    <w:p w:rsidR="00102AF0"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Installing conduits for SCADA – </w:t>
      </w:r>
      <w:r w:rsidR="008D242D">
        <w:rPr>
          <w:rFonts w:ascii="Bookman Old Style" w:hAnsi="Bookman Old Style"/>
          <w:sz w:val="22"/>
          <w:szCs w:val="22"/>
        </w:rPr>
        <w:t>Work Complete</w:t>
      </w:r>
    </w:p>
    <w:p w:rsidR="00C80D4F" w:rsidRDefault="00691825" w:rsidP="00327373">
      <w:pPr>
        <w:pStyle w:val="ListParagraph"/>
        <w:numPr>
          <w:ilvl w:val="0"/>
          <w:numId w:val="25"/>
        </w:numPr>
        <w:autoSpaceDE w:val="0"/>
        <w:autoSpaceDN w:val="0"/>
        <w:adjustRightInd w:val="0"/>
        <w:rPr>
          <w:rFonts w:ascii="Bookman Old Style" w:hAnsi="Bookman Old Style"/>
          <w:sz w:val="22"/>
          <w:szCs w:val="22"/>
        </w:rPr>
      </w:pPr>
      <w:r w:rsidRPr="00C80D4F">
        <w:rPr>
          <w:rFonts w:ascii="Bookman Old Style" w:hAnsi="Bookman Old Style"/>
          <w:sz w:val="22"/>
          <w:szCs w:val="22"/>
        </w:rPr>
        <w:t>Floats and HOA’s</w:t>
      </w:r>
      <w:r w:rsidR="00D069C3" w:rsidRPr="00C80D4F">
        <w:rPr>
          <w:rFonts w:ascii="Bookman Old Style" w:hAnsi="Bookman Old Style"/>
          <w:sz w:val="22"/>
          <w:szCs w:val="22"/>
        </w:rPr>
        <w:t xml:space="preserve"> – </w:t>
      </w:r>
      <w:r w:rsidR="00C80D4F" w:rsidRPr="00C80D4F">
        <w:rPr>
          <w:rFonts w:ascii="Bookman Old Style" w:hAnsi="Bookman Old Style"/>
          <w:sz w:val="22"/>
          <w:szCs w:val="22"/>
        </w:rPr>
        <w:t>(12/12 GC to install)</w:t>
      </w:r>
    </w:p>
    <w:p w:rsidR="00102AF0" w:rsidRPr="00C80D4F" w:rsidRDefault="00102AF0" w:rsidP="00327373">
      <w:pPr>
        <w:pStyle w:val="ListParagraph"/>
        <w:numPr>
          <w:ilvl w:val="0"/>
          <w:numId w:val="25"/>
        </w:numPr>
        <w:autoSpaceDE w:val="0"/>
        <w:autoSpaceDN w:val="0"/>
        <w:adjustRightInd w:val="0"/>
        <w:rPr>
          <w:rFonts w:ascii="Bookman Old Style" w:hAnsi="Bookman Old Style"/>
          <w:sz w:val="22"/>
          <w:szCs w:val="22"/>
        </w:rPr>
      </w:pPr>
      <w:r w:rsidRPr="00C80D4F">
        <w:rPr>
          <w:rFonts w:ascii="Bookman Old Style" w:hAnsi="Bookman Old Style"/>
          <w:sz w:val="22"/>
          <w:szCs w:val="22"/>
        </w:rPr>
        <w:t>Sludge Building</w:t>
      </w:r>
    </w:p>
    <w:p w:rsidR="00102AF0"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Sludge Building – Lights </w:t>
      </w:r>
      <w:r w:rsidR="00691825">
        <w:rPr>
          <w:rFonts w:ascii="Bookman Old Style" w:hAnsi="Bookman Old Style"/>
          <w:sz w:val="22"/>
          <w:szCs w:val="22"/>
        </w:rPr>
        <w:t xml:space="preserve"> - Work Complete</w:t>
      </w:r>
    </w:p>
    <w:p w:rsidR="00691825" w:rsidRDefault="00691825"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Heating conduit </w:t>
      </w:r>
      <w:r w:rsidR="00D069C3">
        <w:rPr>
          <w:rFonts w:ascii="Bookman Old Style" w:hAnsi="Bookman Old Style"/>
          <w:sz w:val="22"/>
          <w:szCs w:val="22"/>
        </w:rPr>
        <w:t>–</w:t>
      </w:r>
      <w:r>
        <w:rPr>
          <w:rFonts w:ascii="Bookman Old Style" w:hAnsi="Bookman Old Style"/>
          <w:sz w:val="22"/>
          <w:szCs w:val="22"/>
        </w:rPr>
        <w:t xml:space="preserve"> </w:t>
      </w:r>
      <w:r w:rsidR="00D069C3">
        <w:rPr>
          <w:rFonts w:ascii="Bookman Old Style" w:hAnsi="Bookman Old Style"/>
          <w:sz w:val="22"/>
          <w:szCs w:val="22"/>
        </w:rPr>
        <w:t>Work Complete</w:t>
      </w:r>
    </w:p>
    <w:p w:rsidR="00102AF0" w:rsidRPr="00537197" w:rsidRDefault="00102AF0" w:rsidP="00327373">
      <w:pPr>
        <w:pStyle w:val="ListParagraph"/>
        <w:numPr>
          <w:ilvl w:val="1"/>
          <w:numId w:val="25"/>
        </w:numPr>
        <w:autoSpaceDE w:val="0"/>
        <w:autoSpaceDN w:val="0"/>
        <w:adjustRightInd w:val="0"/>
        <w:rPr>
          <w:rFonts w:ascii="Arial Rounded MT Bold" w:hAnsi="Arial Rounded MT Bold"/>
          <w:sz w:val="22"/>
          <w:szCs w:val="22"/>
        </w:rPr>
      </w:pPr>
      <w:r>
        <w:rPr>
          <w:rFonts w:ascii="Bookman Old Style" w:hAnsi="Bookman Old Style"/>
          <w:sz w:val="22"/>
          <w:szCs w:val="22"/>
        </w:rPr>
        <w:t>Blower Room – Lights &amp; Heating conduit – Work Complete</w:t>
      </w:r>
    </w:p>
    <w:p w:rsidR="00102AF0" w:rsidRPr="00537197" w:rsidRDefault="00102AF0" w:rsidP="00327373">
      <w:pPr>
        <w:pStyle w:val="ListParagraph"/>
        <w:numPr>
          <w:ilvl w:val="1"/>
          <w:numId w:val="25"/>
        </w:numPr>
        <w:autoSpaceDE w:val="0"/>
        <w:autoSpaceDN w:val="0"/>
        <w:adjustRightInd w:val="0"/>
        <w:rPr>
          <w:rFonts w:ascii="Arial Rounded MT Bold" w:hAnsi="Arial Rounded MT Bold"/>
          <w:sz w:val="22"/>
          <w:szCs w:val="22"/>
        </w:rPr>
      </w:pPr>
      <w:r>
        <w:rPr>
          <w:rFonts w:ascii="Bookman Old Style" w:hAnsi="Bookman Old Style"/>
          <w:sz w:val="22"/>
          <w:szCs w:val="22"/>
        </w:rPr>
        <w:t xml:space="preserve">Post Air Blowers – Work </w:t>
      </w:r>
      <w:r w:rsidRPr="005A2774">
        <w:rPr>
          <w:rFonts w:ascii="Bookman Old Style" w:hAnsi="Bookman Old Style"/>
          <w:sz w:val="22"/>
          <w:szCs w:val="22"/>
        </w:rPr>
        <w:t>Complete</w:t>
      </w:r>
    </w:p>
    <w:p w:rsidR="00102AF0"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Installing conduits for equipment – </w:t>
      </w:r>
      <w:r w:rsidR="00691825">
        <w:rPr>
          <w:rFonts w:ascii="Bookman Old Style" w:hAnsi="Bookman Old Style"/>
          <w:sz w:val="22"/>
          <w:szCs w:val="22"/>
        </w:rPr>
        <w:t>Work Complete</w:t>
      </w:r>
    </w:p>
    <w:p w:rsidR="00102AF0"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Installing conduits for SCADA </w:t>
      </w:r>
      <w:r w:rsidR="00691825">
        <w:rPr>
          <w:rFonts w:ascii="Bookman Old Style" w:hAnsi="Bookman Old Style"/>
          <w:sz w:val="22"/>
          <w:szCs w:val="22"/>
        </w:rPr>
        <w:t>–</w:t>
      </w:r>
      <w:r>
        <w:rPr>
          <w:rFonts w:ascii="Bookman Old Style" w:hAnsi="Bookman Old Style"/>
          <w:sz w:val="22"/>
          <w:szCs w:val="22"/>
        </w:rPr>
        <w:t xml:space="preserve"> </w:t>
      </w:r>
      <w:r w:rsidR="00691825">
        <w:rPr>
          <w:rFonts w:ascii="Bookman Old Style" w:hAnsi="Bookman Old Style"/>
          <w:sz w:val="22"/>
          <w:szCs w:val="22"/>
        </w:rPr>
        <w:t>Work Complete</w:t>
      </w:r>
    </w:p>
    <w:p w:rsidR="00D069C3" w:rsidRPr="005A2774" w:rsidRDefault="00D069C3"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Polymer System – Install contract items, additional mixer installation RFP </w:t>
      </w:r>
      <w:r w:rsidR="00623D12">
        <w:rPr>
          <w:rFonts w:ascii="Bookman Old Style" w:hAnsi="Bookman Old Style"/>
          <w:sz w:val="22"/>
          <w:szCs w:val="22"/>
        </w:rPr>
        <w:t>pending</w:t>
      </w:r>
      <w:r>
        <w:rPr>
          <w:rFonts w:ascii="Bookman Old Style" w:hAnsi="Bookman Old Style"/>
          <w:sz w:val="22"/>
          <w:szCs w:val="22"/>
        </w:rPr>
        <w:t xml:space="preserve"> </w:t>
      </w:r>
    </w:p>
    <w:p w:rsidR="00102AF0" w:rsidRDefault="00102AF0" w:rsidP="00327373">
      <w:pPr>
        <w:pStyle w:val="ListParagraph"/>
        <w:numPr>
          <w:ilvl w:val="0"/>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Oxidation Ditch </w:t>
      </w:r>
    </w:p>
    <w:p w:rsidR="00102AF0" w:rsidRDefault="00102AF0" w:rsidP="00327373">
      <w:pPr>
        <w:pStyle w:val="ListParagraph"/>
        <w:numPr>
          <w:ilvl w:val="1"/>
          <w:numId w:val="25"/>
        </w:numPr>
        <w:autoSpaceDE w:val="0"/>
        <w:autoSpaceDN w:val="0"/>
        <w:adjustRightInd w:val="0"/>
        <w:rPr>
          <w:rFonts w:ascii="Bookman Old Style" w:hAnsi="Bookman Old Style"/>
          <w:sz w:val="22"/>
          <w:szCs w:val="22"/>
        </w:rPr>
      </w:pPr>
      <w:r>
        <w:rPr>
          <w:rFonts w:ascii="Bookman Old Style" w:hAnsi="Bookman Old Style"/>
          <w:sz w:val="22"/>
          <w:szCs w:val="22"/>
        </w:rPr>
        <w:t xml:space="preserve">Install new conduits &amp; conductors to Ox Ditch mixers and  </w:t>
      </w:r>
      <w:r>
        <w:rPr>
          <w:rFonts w:ascii="Bookman Old Style" w:hAnsi="Bookman Old Style"/>
          <w:sz w:val="22"/>
          <w:szCs w:val="22"/>
        </w:rPr>
        <w:tab/>
        <w:t xml:space="preserve">CPs </w:t>
      </w:r>
      <w:r w:rsidRPr="005A2774">
        <w:rPr>
          <w:rFonts w:ascii="Bookman Old Style" w:hAnsi="Bookman Old Style"/>
          <w:sz w:val="22"/>
          <w:szCs w:val="22"/>
        </w:rPr>
        <w:t>– Work Complete</w:t>
      </w:r>
    </w:p>
    <w:p w:rsidR="00102AF0" w:rsidRDefault="008D242D" w:rsidP="00327373">
      <w:pPr>
        <w:pStyle w:val="ListParagraph"/>
        <w:numPr>
          <w:ilvl w:val="0"/>
          <w:numId w:val="34"/>
        </w:numPr>
        <w:autoSpaceDE w:val="0"/>
        <w:autoSpaceDN w:val="0"/>
        <w:adjustRightInd w:val="0"/>
        <w:rPr>
          <w:rFonts w:ascii="Arial Rounded MT Bold" w:hAnsi="Arial Rounded MT Bold"/>
          <w:sz w:val="22"/>
          <w:szCs w:val="22"/>
        </w:rPr>
      </w:pPr>
      <w:r>
        <w:rPr>
          <w:rFonts w:ascii="Bookman Old Style" w:hAnsi="Bookman Old Style"/>
          <w:sz w:val="22"/>
          <w:szCs w:val="22"/>
        </w:rPr>
        <w:t xml:space="preserve">Mixer Control Panel Mounting Modification – </w:t>
      </w:r>
      <w:r w:rsidRPr="008D242D">
        <w:rPr>
          <w:rFonts w:ascii="Arial Rounded MT Bold" w:hAnsi="Arial Rounded MT Bold"/>
          <w:sz w:val="22"/>
          <w:szCs w:val="22"/>
        </w:rPr>
        <w:t>Pending Ditch 2 shutdown</w:t>
      </w:r>
    </w:p>
    <w:p w:rsidR="000E7669" w:rsidRPr="000E7669" w:rsidRDefault="000E7669" w:rsidP="00327373">
      <w:pPr>
        <w:pStyle w:val="ListParagraph"/>
        <w:numPr>
          <w:ilvl w:val="0"/>
          <w:numId w:val="34"/>
        </w:numPr>
        <w:autoSpaceDE w:val="0"/>
        <w:autoSpaceDN w:val="0"/>
        <w:adjustRightInd w:val="0"/>
        <w:rPr>
          <w:rFonts w:ascii="Arial Rounded MT Bold" w:hAnsi="Arial Rounded MT Bold"/>
          <w:sz w:val="22"/>
          <w:szCs w:val="22"/>
        </w:rPr>
      </w:pPr>
      <w:r>
        <w:rPr>
          <w:rFonts w:ascii="Bookman Old Style" w:hAnsi="Bookman Old Style"/>
          <w:sz w:val="22"/>
          <w:szCs w:val="22"/>
        </w:rPr>
        <w:t>Terminations and Landings to Oxidation Ditch Control Panel – Ongoing</w:t>
      </w:r>
    </w:p>
    <w:p w:rsidR="000E7669" w:rsidRPr="008D242D" w:rsidRDefault="000E7669" w:rsidP="00327373">
      <w:pPr>
        <w:pStyle w:val="ListParagraph"/>
        <w:numPr>
          <w:ilvl w:val="0"/>
          <w:numId w:val="34"/>
        </w:numPr>
        <w:autoSpaceDE w:val="0"/>
        <w:autoSpaceDN w:val="0"/>
        <w:adjustRightInd w:val="0"/>
        <w:ind w:left="3150"/>
        <w:rPr>
          <w:rFonts w:ascii="Arial Rounded MT Bold" w:hAnsi="Arial Rounded MT Bold"/>
          <w:sz w:val="22"/>
          <w:szCs w:val="22"/>
        </w:rPr>
      </w:pPr>
      <w:r>
        <w:rPr>
          <w:rFonts w:ascii="Bookman Old Style" w:hAnsi="Bookman Old Style"/>
          <w:sz w:val="22"/>
          <w:szCs w:val="22"/>
        </w:rPr>
        <w:t>Secondary Clarifier – Work Complete</w:t>
      </w:r>
    </w:p>
    <w:p w:rsidR="00102AF0" w:rsidRDefault="00102AF0" w:rsidP="00327373">
      <w:pPr>
        <w:pStyle w:val="ListParagraph"/>
        <w:numPr>
          <w:ilvl w:val="0"/>
          <w:numId w:val="32"/>
        </w:numPr>
        <w:autoSpaceDE w:val="0"/>
        <w:autoSpaceDN w:val="0"/>
        <w:adjustRightInd w:val="0"/>
        <w:rPr>
          <w:rFonts w:ascii="Bookman Old Style" w:hAnsi="Bookman Old Style"/>
          <w:sz w:val="22"/>
          <w:szCs w:val="22"/>
        </w:rPr>
      </w:pPr>
      <w:r>
        <w:rPr>
          <w:rFonts w:ascii="Bookman Old Style" w:hAnsi="Bookman Old Style"/>
          <w:sz w:val="22"/>
          <w:szCs w:val="22"/>
        </w:rPr>
        <w:t>Site Work</w:t>
      </w:r>
    </w:p>
    <w:p w:rsidR="00102AF0" w:rsidRDefault="00102AF0" w:rsidP="00327373">
      <w:pPr>
        <w:pStyle w:val="ListParagraph"/>
        <w:numPr>
          <w:ilvl w:val="1"/>
          <w:numId w:val="32"/>
        </w:numPr>
        <w:autoSpaceDE w:val="0"/>
        <w:autoSpaceDN w:val="0"/>
        <w:adjustRightInd w:val="0"/>
        <w:rPr>
          <w:rFonts w:ascii="Bookman Old Style" w:hAnsi="Bookman Old Style"/>
          <w:sz w:val="22"/>
          <w:szCs w:val="22"/>
        </w:rPr>
      </w:pPr>
      <w:r>
        <w:rPr>
          <w:rFonts w:ascii="Bookman Old Style" w:hAnsi="Bookman Old Style"/>
          <w:sz w:val="22"/>
          <w:szCs w:val="22"/>
        </w:rPr>
        <w:t xml:space="preserve">New underground duct bank, layout complete, installation – </w:t>
      </w:r>
      <w:r w:rsidRPr="00186505">
        <w:rPr>
          <w:rFonts w:ascii="Bookman Old Style" w:hAnsi="Bookman Old Style"/>
          <w:sz w:val="22"/>
          <w:szCs w:val="22"/>
        </w:rPr>
        <w:t>Work Complete</w:t>
      </w:r>
    </w:p>
    <w:p w:rsidR="006E0BF1" w:rsidRPr="006E0BF1" w:rsidRDefault="006E0BF1" w:rsidP="00327373">
      <w:pPr>
        <w:pStyle w:val="ListParagraph"/>
        <w:numPr>
          <w:ilvl w:val="0"/>
          <w:numId w:val="32"/>
        </w:numPr>
        <w:autoSpaceDE w:val="0"/>
        <w:autoSpaceDN w:val="0"/>
        <w:adjustRightInd w:val="0"/>
        <w:rPr>
          <w:rFonts w:ascii="Arial Rounded MT Bold" w:hAnsi="Arial Rounded MT Bold"/>
          <w:sz w:val="22"/>
          <w:szCs w:val="22"/>
        </w:rPr>
      </w:pPr>
      <w:r>
        <w:rPr>
          <w:rFonts w:ascii="Bookman Old Style" w:hAnsi="Bookman Old Style"/>
          <w:sz w:val="22"/>
          <w:szCs w:val="22"/>
        </w:rPr>
        <w:t>Exterior Lighting</w:t>
      </w:r>
    </w:p>
    <w:p w:rsidR="006E0BF1" w:rsidRPr="00721D19" w:rsidRDefault="006E0BF1" w:rsidP="00327373">
      <w:pPr>
        <w:pStyle w:val="ListParagraph"/>
        <w:numPr>
          <w:ilvl w:val="1"/>
          <w:numId w:val="32"/>
        </w:numPr>
        <w:autoSpaceDE w:val="0"/>
        <w:autoSpaceDN w:val="0"/>
        <w:adjustRightInd w:val="0"/>
        <w:rPr>
          <w:rFonts w:ascii="Arial Rounded MT Bold" w:hAnsi="Arial Rounded MT Bold"/>
          <w:sz w:val="22"/>
          <w:szCs w:val="22"/>
        </w:rPr>
      </w:pPr>
      <w:r>
        <w:rPr>
          <w:rFonts w:ascii="Bookman Old Style" w:hAnsi="Bookman Old Style"/>
          <w:sz w:val="22"/>
          <w:szCs w:val="22"/>
        </w:rPr>
        <w:t xml:space="preserve">Correct light fixture operations (photo cell issues)- </w:t>
      </w:r>
      <w:r w:rsidR="00623D12">
        <w:rPr>
          <w:rFonts w:ascii="Bookman Old Style" w:hAnsi="Bookman Old Style"/>
          <w:sz w:val="22"/>
          <w:szCs w:val="22"/>
        </w:rPr>
        <w:t>Work Complete</w:t>
      </w:r>
    </w:p>
    <w:p w:rsidR="00721D19" w:rsidRDefault="00721D19" w:rsidP="00721D19">
      <w:pPr>
        <w:pStyle w:val="ListParagraph"/>
        <w:numPr>
          <w:ilvl w:val="0"/>
          <w:numId w:val="32"/>
        </w:numPr>
        <w:autoSpaceDE w:val="0"/>
        <w:autoSpaceDN w:val="0"/>
        <w:adjustRightInd w:val="0"/>
        <w:rPr>
          <w:rFonts w:ascii="Arial Rounded MT Bold" w:hAnsi="Arial Rounded MT Bold"/>
          <w:sz w:val="22"/>
          <w:szCs w:val="22"/>
        </w:rPr>
      </w:pPr>
      <w:r>
        <w:rPr>
          <w:rFonts w:ascii="Bookman Old Style" w:hAnsi="Bookman Old Style"/>
          <w:sz w:val="22"/>
          <w:szCs w:val="22"/>
        </w:rPr>
        <w:t>The Electrical Contractor is planning to demobilize job trailers on December 20.</w:t>
      </w:r>
    </w:p>
    <w:p w:rsidR="00102AF0" w:rsidRPr="00BC32E7" w:rsidRDefault="00102AF0" w:rsidP="00102AF0">
      <w:pPr>
        <w:autoSpaceDE w:val="0"/>
        <w:autoSpaceDN w:val="0"/>
        <w:adjustRightInd w:val="0"/>
        <w:rPr>
          <w:rFonts w:ascii="Arial Rounded MT Bold" w:hAnsi="Arial Rounded MT Bold"/>
          <w:sz w:val="22"/>
          <w:szCs w:val="22"/>
        </w:rPr>
      </w:pPr>
    </w:p>
    <w:p w:rsidR="00102AF0" w:rsidRDefault="00102AF0" w:rsidP="00102AF0">
      <w:pPr>
        <w:autoSpaceDE w:val="0"/>
        <w:autoSpaceDN w:val="0"/>
        <w:adjustRightInd w:val="0"/>
        <w:rPr>
          <w:rFonts w:ascii="Bookman Old Style" w:hAnsi="Bookman Old Style"/>
          <w:sz w:val="22"/>
          <w:szCs w:val="22"/>
          <w:u w:val="single"/>
        </w:rPr>
      </w:pP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r>
      <w:r w:rsidRPr="00BC32E7">
        <w:rPr>
          <w:rFonts w:ascii="Bookman Old Style" w:hAnsi="Bookman Old Style"/>
          <w:sz w:val="22"/>
          <w:szCs w:val="22"/>
          <w:u w:val="single"/>
        </w:rPr>
        <w:t xml:space="preserve">Plumbing Contract – A. Treffeisen &amp; Son, LLC. (Contract No, VL1-P-21 </w:t>
      </w:r>
      <w:r w:rsidRPr="00BC32E7">
        <w:rPr>
          <w:rFonts w:ascii="Bookman Old Style" w:hAnsi="Bookman Old Style"/>
          <w:sz w:val="22"/>
          <w:szCs w:val="22"/>
        </w:rPr>
        <w:t xml:space="preserve">– </w:t>
      </w:r>
      <w:r w:rsidRPr="00BC32E7">
        <w:rPr>
          <w:rFonts w:ascii="Bookman Old Style" w:hAnsi="Bookman Old Style"/>
          <w:sz w:val="22"/>
          <w:szCs w:val="22"/>
        </w:rPr>
        <w:tab/>
      </w:r>
      <w:r w:rsidRPr="00BC32E7">
        <w:rPr>
          <w:rFonts w:ascii="Bookman Old Style" w:hAnsi="Bookman Old Style"/>
          <w:sz w:val="22"/>
          <w:szCs w:val="22"/>
        </w:rPr>
        <w:tab/>
      </w:r>
      <w:r w:rsidRPr="00BC32E7">
        <w:rPr>
          <w:rFonts w:ascii="Bookman Old Style" w:hAnsi="Bookman Old Style"/>
          <w:sz w:val="22"/>
          <w:szCs w:val="22"/>
        </w:rPr>
        <w:tab/>
      </w:r>
      <w:r w:rsidRPr="00BC32E7">
        <w:rPr>
          <w:rFonts w:ascii="Bookman Old Style" w:hAnsi="Bookman Old Style"/>
          <w:sz w:val="22"/>
          <w:szCs w:val="22"/>
        </w:rPr>
        <w:tab/>
      </w:r>
      <w:r w:rsidRPr="00BC32E7">
        <w:rPr>
          <w:rFonts w:ascii="Bookman Old Style" w:hAnsi="Bookman Old Style"/>
          <w:sz w:val="22"/>
          <w:szCs w:val="22"/>
        </w:rPr>
        <w:tab/>
      </w:r>
      <w:r w:rsidR="002235D6" w:rsidRPr="00AB075E">
        <w:rPr>
          <w:rFonts w:ascii="Bookman Old Style" w:hAnsi="Bookman Old Style"/>
          <w:sz w:val="22"/>
          <w:szCs w:val="22"/>
          <w:u w:val="single"/>
        </w:rPr>
        <w:t xml:space="preserve">Plumbing </w:t>
      </w:r>
      <w:r w:rsidR="002235D6">
        <w:rPr>
          <w:rFonts w:ascii="Bookman Old Style" w:hAnsi="Bookman Old Style"/>
          <w:sz w:val="22"/>
          <w:szCs w:val="22"/>
          <w:u w:val="single"/>
        </w:rPr>
        <w:t>Construction</w:t>
      </w:r>
    </w:p>
    <w:p w:rsidR="00102AF0" w:rsidRDefault="00102AF0" w:rsidP="00102AF0">
      <w:pPr>
        <w:autoSpaceDE w:val="0"/>
        <w:autoSpaceDN w:val="0"/>
        <w:adjustRightInd w:val="0"/>
        <w:rPr>
          <w:rFonts w:ascii="Bookman Old Style" w:hAnsi="Bookman Old Style"/>
          <w:sz w:val="22"/>
          <w:szCs w:val="22"/>
          <w:u w:val="single"/>
        </w:rPr>
      </w:pPr>
    </w:p>
    <w:p w:rsidR="006E0BF1" w:rsidRDefault="00691825" w:rsidP="00327373">
      <w:pPr>
        <w:pStyle w:val="ListParagraph"/>
        <w:numPr>
          <w:ilvl w:val="0"/>
          <w:numId w:val="35"/>
        </w:numPr>
        <w:autoSpaceDE w:val="0"/>
        <w:autoSpaceDN w:val="0"/>
        <w:adjustRightInd w:val="0"/>
        <w:rPr>
          <w:rFonts w:ascii="Bookman Old Style" w:hAnsi="Bookman Old Style"/>
          <w:sz w:val="22"/>
          <w:szCs w:val="22"/>
        </w:rPr>
      </w:pPr>
      <w:r>
        <w:rPr>
          <w:rFonts w:ascii="Bookman Old Style" w:hAnsi="Bookman Old Style"/>
          <w:sz w:val="22"/>
          <w:szCs w:val="22"/>
        </w:rPr>
        <w:t xml:space="preserve">Influent Building </w:t>
      </w:r>
      <w:r w:rsidR="00623D12">
        <w:rPr>
          <w:rFonts w:ascii="Bookman Old Style" w:hAnsi="Bookman Old Style"/>
          <w:sz w:val="22"/>
          <w:szCs w:val="22"/>
        </w:rPr>
        <w:t>–</w:t>
      </w:r>
      <w:r>
        <w:rPr>
          <w:rFonts w:ascii="Bookman Old Style" w:hAnsi="Bookman Old Style"/>
          <w:sz w:val="22"/>
          <w:szCs w:val="22"/>
        </w:rPr>
        <w:t xml:space="preserve"> </w:t>
      </w:r>
      <w:r w:rsidR="00623D12">
        <w:rPr>
          <w:rFonts w:ascii="Bookman Old Style" w:hAnsi="Bookman Old Style"/>
          <w:sz w:val="22"/>
          <w:szCs w:val="22"/>
        </w:rPr>
        <w:t xml:space="preserve">Work Complete – </w:t>
      </w:r>
      <w:r w:rsidR="00721D19">
        <w:rPr>
          <w:rFonts w:ascii="Bookman Old Style" w:hAnsi="Bookman Old Style"/>
          <w:sz w:val="22"/>
          <w:szCs w:val="22"/>
        </w:rPr>
        <w:t>(insulation 80% Punchlist item, pending painting)</w:t>
      </w:r>
    </w:p>
    <w:p w:rsidR="00102AF0" w:rsidRPr="00186505" w:rsidRDefault="00102AF0" w:rsidP="00327373">
      <w:pPr>
        <w:pStyle w:val="ListParagraph"/>
        <w:numPr>
          <w:ilvl w:val="0"/>
          <w:numId w:val="35"/>
        </w:numPr>
        <w:autoSpaceDE w:val="0"/>
        <w:autoSpaceDN w:val="0"/>
        <w:adjustRightInd w:val="0"/>
        <w:rPr>
          <w:rFonts w:ascii="Bookman Old Style" w:hAnsi="Bookman Old Style"/>
          <w:sz w:val="22"/>
          <w:szCs w:val="22"/>
        </w:rPr>
      </w:pPr>
      <w:r w:rsidRPr="00493AA3">
        <w:rPr>
          <w:rFonts w:ascii="Bookman Old Style" w:hAnsi="Bookman Old Style"/>
          <w:sz w:val="22"/>
          <w:szCs w:val="22"/>
        </w:rPr>
        <w:t xml:space="preserve">Sludge Building Water Service – </w:t>
      </w:r>
      <w:r w:rsidRPr="00186505">
        <w:rPr>
          <w:rFonts w:ascii="Bookman Old Style" w:hAnsi="Bookman Old Style"/>
          <w:sz w:val="22"/>
          <w:szCs w:val="22"/>
        </w:rPr>
        <w:t>Work Complete</w:t>
      </w:r>
    </w:p>
    <w:p w:rsidR="00102AF0" w:rsidRDefault="00102AF0" w:rsidP="00327373">
      <w:pPr>
        <w:pStyle w:val="ListParagraph"/>
        <w:numPr>
          <w:ilvl w:val="0"/>
          <w:numId w:val="35"/>
        </w:numPr>
        <w:autoSpaceDE w:val="0"/>
        <w:autoSpaceDN w:val="0"/>
        <w:adjustRightInd w:val="0"/>
        <w:rPr>
          <w:rFonts w:ascii="Bookman Old Style" w:hAnsi="Bookman Old Style"/>
          <w:sz w:val="22"/>
          <w:szCs w:val="22"/>
        </w:rPr>
      </w:pPr>
      <w:r w:rsidRPr="00493AA3">
        <w:rPr>
          <w:rFonts w:ascii="Bookman Old Style" w:hAnsi="Bookman Old Style"/>
          <w:sz w:val="22"/>
          <w:szCs w:val="22"/>
        </w:rPr>
        <w:t xml:space="preserve">Control Building </w:t>
      </w:r>
      <w:r w:rsidR="002235D6" w:rsidRPr="00493AA3">
        <w:rPr>
          <w:rFonts w:ascii="Bookman Old Style" w:hAnsi="Bookman Old Style"/>
          <w:sz w:val="22"/>
          <w:szCs w:val="22"/>
        </w:rPr>
        <w:t>Kitchenette</w:t>
      </w:r>
      <w:r w:rsidRPr="00493AA3">
        <w:rPr>
          <w:rFonts w:ascii="Bookman Old Style" w:hAnsi="Bookman Old Style"/>
          <w:sz w:val="22"/>
          <w:szCs w:val="22"/>
        </w:rPr>
        <w:t xml:space="preserve"> – </w:t>
      </w:r>
      <w:r w:rsidRPr="00186505">
        <w:rPr>
          <w:rFonts w:ascii="Bookman Old Style" w:hAnsi="Bookman Old Style"/>
          <w:sz w:val="22"/>
          <w:szCs w:val="22"/>
        </w:rPr>
        <w:t>Work Complete</w:t>
      </w:r>
    </w:p>
    <w:p w:rsidR="00102AF0" w:rsidRPr="00493AA3" w:rsidRDefault="00102AF0" w:rsidP="00327373">
      <w:pPr>
        <w:pStyle w:val="ListParagraph"/>
        <w:numPr>
          <w:ilvl w:val="0"/>
          <w:numId w:val="35"/>
        </w:numPr>
        <w:autoSpaceDE w:val="0"/>
        <w:autoSpaceDN w:val="0"/>
        <w:adjustRightInd w:val="0"/>
        <w:rPr>
          <w:rFonts w:ascii="Bookman Old Style" w:hAnsi="Bookman Old Style"/>
          <w:sz w:val="22"/>
          <w:szCs w:val="22"/>
        </w:rPr>
      </w:pPr>
      <w:r>
        <w:rPr>
          <w:rFonts w:ascii="Bookman Old Style" w:hAnsi="Bookman Old Style"/>
          <w:sz w:val="22"/>
          <w:szCs w:val="22"/>
        </w:rPr>
        <w:t xml:space="preserve">Sludge Building Water Piping – </w:t>
      </w:r>
      <w:r w:rsidR="00623D12">
        <w:rPr>
          <w:rFonts w:ascii="Bookman Old Style" w:hAnsi="Bookman Old Style"/>
          <w:sz w:val="22"/>
          <w:szCs w:val="22"/>
        </w:rPr>
        <w:t xml:space="preserve">Work </w:t>
      </w:r>
      <w:r w:rsidR="00A43997">
        <w:rPr>
          <w:rFonts w:ascii="Bookman Old Style" w:hAnsi="Bookman Old Style"/>
          <w:sz w:val="22"/>
          <w:szCs w:val="22"/>
        </w:rPr>
        <w:t xml:space="preserve">Complete – </w:t>
      </w:r>
      <w:r w:rsidR="00721D19">
        <w:rPr>
          <w:rFonts w:ascii="Bookman Old Style" w:hAnsi="Bookman Old Style"/>
          <w:sz w:val="22"/>
          <w:szCs w:val="22"/>
        </w:rPr>
        <w:t>(insulation 80% Punchlist Item, pending painting)</w:t>
      </w:r>
    </w:p>
    <w:p w:rsidR="00102AF0" w:rsidRPr="00AB075E" w:rsidRDefault="00102AF0" w:rsidP="00102AF0">
      <w:pPr>
        <w:autoSpaceDE w:val="0"/>
        <w:autoSpaceDN w:val="0"/>
        <w:adjustRightInd w:val="0"/>
        <w:rPr>
          <w:rFonts w:ascii="Bookman Old Style" w:hAnsi="Bookman Old Style"/>
          <w:sz w:val="22"/>
          <w:szCs w:val="22"/>
        </w:rPr>
      </w:pPr>
    </w:p>
    <w:p w:rsidR="00102AF0" w:rsidRPr="00AB075E" w:rsidRDefault="00102AF0" w:rsidP="00102AF0">
      <w:pPr>
        <w:autoSpaceDE w:val="0"/>
        <w:autoSpaceDN w:val="0"/>
        <w:adjustRightInd w:val="0"/>
        <w:ind w:left="2160"/>
        <w:rPr>
          <w:rFonts w:ascii="Bookman Old Style" w:hAnsi="Bookman Old Style"/>
          <w:sz w:val="22"/>
          <w:szCs w:val="22"/>
          <w:u w:val="single"/>
        </w:rPr>
      </w:pPr>
      <w:r w:rsidRPr="00AB075E">
        <w:rPr>
          <w:rFonts w:ascii="Bookman Old Style" w:hAnsi="Bookman Old Style"/>
          <w:sz w:val="22"/>
          <w:szCs w:val="22"/>
          <w:u w:val="single"/>
        </w:rPr>
        <w:t>HVAC Contract – A. Treffeisen &amp; Son, LLC (Contract No. VL1-H-21 – HVAC Construction)</w:t>
      </w:r>
    </w:p>
    <w:p w:rsidR="00102AF0" w:rsidRPr="00186505" w:rsidRDefault="00102AF0" w:rsidP="00102AF0">
      <w:pPr>
        <w:tabs>
          <w:tab w:val="left" w:pos="3240"/>
        </w:tabs>
        <w:autoSpaceDE w:val="0"/>
        <w:autoSpaceDN w:val="0"/>
        <w:adjustRightInd w:val="0"/>
        <w:ind w:left="2880"/>
        <w:rPr>
          <w:rFonts w:ascii="Bookman Old Style" w:hAnsi="Bookman Old Style"/>
          <w:sz w:val="22"/>
          <w:szCs w:val="22"/>
        </w:rPr>
      </w:pPr>
    </w:p>
    <w:p w:rsidR="006E0BF1" w:rsidRPr="006E0BF1" w:rsidRDefault="0081223B" w:rsidP="00327373">
      <w:pPr>
        <w:pStyle w:val="ListParagraph"/>
        <w:numPr>
          <w:ilvl w:val="0"/>
          <w:numId w:val="27"/>
        </w:numPr>
        <w:tabs>
          <w:tab w:val="left" w:pos="3240"/>
        </w:tabs>
        <w:autoSpaceDE w:val="0"/>
        <w:autoSpaceDN w:val="0"/>
        <w:adjustRightInd w:val="0"/>
        <w:ind w:left="2880" w:firstLine="0"/>
        <w:rPr>
          <w:rFonts w:ascii="Arial Rounded MT Bold" w:hAnsi="Arial Rounded MT Bold"/>
          <w:sz w:val="22"/>
          <w:szCs w:val="22"/>
        </w:rPr>
      </w:pPr>
      <w:r>
        <w:rPr>
          <w:rFonts w:ascii="Bookman Old Style" w:hAnsi="Bookman Old Style"/>
          <w:sz w:val="22"/>
          <w:szCs w:val="22"/>
        </w:rPr>
        <w:t xml:space="preserve">Provide schedule for new roof curbs </w:t>
      </w:r>
      <w:r w:rsidR="00A43997">
        <w:rPr>
          <w:rFonts w:ascii="Bookman Old Style" w:hAnsi="Bookman Old Style"/>
          <w:sz w:val="22"/>
          <w:szCs w:val="22"/>
        </w:rPr>
        <w:t>– Work Complete</w:t>
      </w:r>
      <w:r w:rsidR="006E0BF1">
        <w:rPr>
          <w:rFonts w:ascii="Arial Rounded MT Bold" w:hAnsi="Arial Rounded MT Bold"/>
          <w:sz w:val="22"/>
          <w:szCs w:val="22"/>
        </w:rPr>
        <w:t xml:space="preserve"> </w:t>
      </w:r>
    </w:p>
    <w:p w:rsidR="00A43997" w:rsidRDefault="00102AF0" w:rsidP="00327373">
      <w:pPr>
        <w:pStyle w:val="ListParagraph"/>
        <w:numPr>
          <w:ilvl w:val="0"/>
          <w:numId w:val="27"/>
        </w:numPr>
        <w:tabs>
          <w:tab w:val="left" w:pos="3240"/>
        </w:tabs>
        <w:autoSpaceDE w:val="0"/>
        <w:autoSpaceDN w:val="0"/>
        <w:adjustRightInd w:val="0"/>
        <w:ind w:left="2880" w:firstLine="0"/>
        <w:rPr>
          <w:rFonts w:ascii="Bookman Old Style" w:hAnsi="Bookman Old Style"/>
          <w:sz w:val="22"/>
          <w:szCs w:val="22"/>
        </w:rPr>
      </w:pPr>
      <w:r w:rsidRPr="00A43997">
        <w:rPr>
          <w:rFonts w:ascii="Bookman Old Style" w:hAnsi="Bookman Old Style"/>
          <w:sz w:val="22"/>
          <w:szCs w:val="22"/>
        </w:rPr>
        <w:t xml:space="preserve">Control Building heaters – </w:t>
      </w:r>
      <w:r w:rsidR="00A43997">
        <w:rPr>
          <w:rFonts w:ascii="Bookman Old Style" w:hAnsi="Bookman Old Style"/>
          <w:sz w:val="22"/>
          <w:szCs w:val="22"/>
        </w:rPr>
        <w:t>Work Complete</w:t>
      </w:r>
    </w:p>
    <w:p w:rsidR="00102AF0" w:rsidRPr="00A43997" w:rsidRDefault="00102AF0" w:rsidP="00327373">
      <w:pPr>
        <w:pStyle w:val="ListParagraph"/>
        <w:numPr>
          <w:ilvl w:val="0"/>
          <w:numId w:val="27"/>
        </w:numPr>
        <w:tabs>
          <w:tab w:val="left" w:pos="3240"/>
        </w:tabs>
        <w:autoSpaceDE w:val="0"/>
        <w:autoSpaceDN w:val="0"/>
        <w:adjustRightInd w:val="0"/>
        <w:ind w:left="2880" w:firstLine="0"/>
        <w:rPr>
          <w:rFonts w:ascii="Bookman Old Style" w:hAnsi="Bookman Old Style"/>
          <w:sz w:val="22"/>
          <w:szCs w:val="22"/>
        </w:rPr>
      </w:pPr>
      <w:r w:rsidRPr="00A43997">
        <w:rPr>
          <w:rFonts w:ascii="Bookman Old Style" w:hAnsi="Bookman Old Style"/>
          <w:sz w:val="22"/>
          <w:szCs w:val="22"/>
        </w:rPr>
        <w:t xml:space="preserve">Electrical Building HVAC </w:t>
      </w:r>
      <w:r w:rsidR="0081223B" w:rsidRPr="00A43997">
        <w:rPr>
          <w:rFonts w:ascii="Bookman Old Style" w:hAnsi="Bookman Old Style"/>
          <w:sz w:val="22"/>
          <w:szCs w:val="22"/>
        </w:rPr>
        <w:t>–</w:t>
      </w:r>
      <w:r w:rsidRPr="00A43997">
        <w:rPr>
          <w:rFonts w:ascii="Bookman Old Style" w:hAnsi="Bookman Old Style"/>
          <w:sz w:val="22"/>
          <w:szCs w:val="22"/>
        </w:rPr>
        <w:t xml:space="preserve"> </w:t>
      </w:r>
      <w:r w:rsidR="0081223B" w:rsidRPr="00A43997">
        <w:rPr>
          <w:rFonts w:ascii="Bookman Old Style" w:hAnsi="Bookman Old Style"/>
          <w:sz w:val="22"/>
          <w:szCs w:val="22"/>
        </w:rPr>
        <w:t>Work Complete</w:t>
      </w:r>
    </w:p>
    <w:p w:rsidR="00102AF0" w:rsidRDefault="00102AF0" w:rsidP="00327373">
      <w:pPr>
        <w:pStyle w:val="ListParagraph"/>
        <w:numPr>
          <w:ilvl w:val="0"/>
          <w:numId w:val="27"/>
        </w:numPr>
        <w:tabs>
          <w:tab w:val="left" w:pos="3240"/>
        </w:tabs>
        <w:autoSpaceDE w:val="0"/>
        <w:autoSpaceDN w:val="0"/>
        <w:adjustRightInd w:val="0"/>
        <w:ind w:left="2880" w:firstLine="0"/>
        <w:rPr>
          <w:rFonts w:ascii="Bookman Old Style" w:hAnsi="Bookman Old Style"/>
          <w:sz w:val="22"/>
          <w:szCs w:val="22"/>
        </w:rPr>
      </w:pPr>
      <w:r w:rsidRPr="00AB075E">
        <w:rPr>
          <w:rFonts w:ascii="Bookman Old Style" w:hAnsi="Bookman Old Style"/>
          <w:sz w:val="22"/>
          <w:szCs w:val="22"/>
        </w:rPr>
        <w:t xml:space="preserve">Influent Building heater installation (1) – </w:t>
      </w:r>
      <w:r w:rsidRPr="00186505">
        <w:rPr>
          <w:rFonts w:ascii="Bookman Old Style" w:hAnsi="Bookman Old Style"/>
          <w:sz w:val="22"/>
          <w:szCs w:val="22"/>
        </w:rPr>
        <w:t>Work Complete</w:t>
      </w:r>
      <w:r w:rsidRPr="00AB075E">
        <w:rPr>
          <w:rFonts w:ascii="Bookman Old Style" w:hAnsi="Bookman Old Style"/>
          <w:sz w:val="22"/>
          <w:szCs w:val="22"/>
        </w:rPr>
        <w:t xml:space="preserve"> </w:t>
      </w:r>
      <w:r w:rsidRPr="00AB075E">
        <w:rPr>
          <w:rFonts w:ascii="Bookman Old Style" w:hAnsi="Bookman Old Style"/>
          <w:sz w:val="22"/>
          <w:szCs w:val="22"/>
        </w:rPr>
        <w:tab/>
      </w:r>
    </w:p>
    <w:p w:rsidR="00102AF0" w:rsidRPr="00186505" w:rsidRDefault="00102AF0" w:rsidP="00327373">
      <w:pPr>
        <w:pStyle w:val="ListParagraph"/>
        <w:numPr>
          <w:ilvl w:val="0"/>
          <w:numId w:val="27"/>
        </w:numPr>
        <w:tabs>
          <w:tab w:val="left" w:pos="3240"/>
        </w:tabs>
        <w:autoSpaceDE w:val="0"/>
        <w:autoSpaceDN w:val="0"/>
        <w:adjustRightInd w:val="0"/>
        <w:ind w:left="2880" w:firstLine="0"/>
        <w:rPr>
          <w:rFonts w:ascii="Arial Rounded MT Bold" w:hAnsi="Arial Rounded MT Bold"/>
          <w:sz w:val="22"/>
          <w:szCs w:val="22"/>
        </w:rPr>
      </w:pPr>
      <w:r w:rsidRPr="00AB075E">
        <w:rPr>
          <w:rFonts w:ascii="Bookman Old Style" w:hAnsi="Bookman Old Style"/>
          <w:sz w:val="22"/>
          <w:szCs w:val="22"/>
        </w:rPr>
        <w:t xml:space="preserve">Sludge Building heater installation (2) – </w:t>
      </w:r>
      <w:r>
        <w:rPr>
          <w:rFonts w:ascii="Bookman Old Style" w:hAnsi="Bookman Old Style"/>
          <w:sz w:val="22"/>
          <w:szCs w:val="22"/>
        </w:rPr>
        <w:t>Work Complete</w:t>
      </w:r>
    </w:p>
    <w:p w:rsidR="00102AF0" w:rsidRPr="005D4E9F" w:rsidRDefault="00102AF0" w:rsidP="00102AF0">
      <w:pPr>
        <w:pStyle w:val="ListParagraph"/>
        <w:numPr>
          <w:ilvl w:val="0"/>
          <w:numId w:val="27"/>
        </w:numPr>
        <w:tabs>
          <w:tab w:val="left" w:pos="3240"/>
          <w:tab w:val="left" w:pos="4230"/>
        </w:tabs>
        <w:autoSpaceDE w:val="0"/>
        <w:autoSpaceDN w:val="0"/>
        <w:adjustRightInd w:val="0"/>
        <w:ind w:left="2880" w:firstLine="0"/>
        <w:rPr>
          <w:rFonts w:ascii="Bookman Old Style" w:hAnsi="Bookman Old Style"/>
          <w:sz w:val="22"/>
          <w:szCs w:val="22"/>
        </w:rPr>
      </w:pPr>
      <w:r w:rsidRPr="005D4E9F">
        <w:rPr>
          <w:rFonts w:ascii="Bookman Old Style" w:hAnsi="Bookman Old Style"/>
          <w:sz w:val="22"/>
          <w:szCs w:val="22"/>
        </w:rPr>
        <w:t xml:space="preserve">Sludge Building ventilation </w:t>
      </w:r>
      <w:r w:rsidR="00721D19" w:rsidRPr="005D4E9F">
        <w:rPr>
          <w:rFonts w:ascii="Bookman Old Style" w:hAnsi="Bookman Old Style"/>
          <w:sz w:val="22"/>
          <w:szCs w:val="22"/>
        </w:rPr>
        <w:t>–</w:t>
      </w:r>
      <w:r w:rsidRPr="005D4E9F">
        <w:rPr>
          <w:rFonts w:ascii="Bookman Old Style" w:hAnsi="Bookman Old Style"/>
          <w:sz w:val="22"/>
          <w:szCs w:val="22"/>
        </w:rPr>
        <w:t xml:space="preserve"> </w:t>
      </w:r>
      <w:r w:rsidR="00721D19" w:rsidRPr="005D4E9F">
        <w:rPr>
          <w:rFonts w:ascii="Bookman Old Style" w:hAnsi="Bookman Old Style"/>
          <w:sz w:val="22"/>
          <w:szCs w:val="22"/>
        </w:rPr>
        <w:t>Work Complete</w:t>
      </w:r>
      <w:r w:rsidRPr="005D4E9F">
        <w:rPr>
          <w:rFonts w:ascii="Arial Rounded MT Bold" w:hAnsi="Arial Rounded MT Bold"/>
          <w:sz w:val="22"/>
          <w:szCs w:val="22"/>
        </w:rPr>
        <w:t xml:space="preserve"> </w:t>
      </w:r>
      <w:r w:rsidRPr="005D4E9F">
        <w:rPr>
          <w:rFonts w:ascii="Bookman Old Style" w:hAnsi="Bookman Old Style"/>
          <w:sz w:val="22"/>
          <w:szCs w:val="22"/>
        </w:rPr>
        <w:tab/>
      </w:r>
    </w:p>
    <w:p w:rsidR="00102AF0" w:rsidRPr="00186505" w:rsidRDefault="00102AF0" w:rsidP="00327373">
      <w:pPr>
        <w:pStyle w:val="ListParagraph"/>
        <w:numPr>
          <w:ilvl w:val="0"/>
          <w:numId w:val="26"/>
        </w:numPr>
        <w:autoSpaceDE w:val="0"/>
        <w:autoSpaceDN w:val="0"/>
        <w:adjustRightInd w:val="0"/>
        <w:ind w:left="2880"/>
        <w:rPr>
          <w:rFonts w:ascii="Arial Rounded MT Bold" w:hAnsi="Arial Rounded MT Bold"/>
          <w:sz w:val="22"/>
          <w:szCs w:val="22"/>
          <w:u w:val="single"/>
        </w:rPr>
      </w:pPr>
      <w:r w:rsidRPr="00186505">
        <w:rPr>
          <w:rFonts w:ascii="Arial Rounded MT Bold" w:hAnsi="Arial Rounded MT Bold"/>
          <w:sz w:val="22"/>
          <w:szCs w:val="22"/>
          <w:u w:val="single"/>
        </w:rPr>
        <w:lastRenderedPageBreak/>
        <w:t>NYSEFC Phase 1 Funding</w:t>
      </w:r>
    </w:p>
    <w:p w:rsidR="00102AF0" w:rsidRPr="007E3047" w:rsidRDefault="00102AF0" w:rsidP="00327373">
      <w:pPr>
        <w:pStyle w:val="ListParagraph"/>
        <w:numPr>
          <w:ilvl w:val="0"/>
          <w:numId w:val="28"/>
        </w:numPr>
        <w:autoSpaceDE w:val="0"/>
        <w:autoSpaceDN w:val="0"/>
        <w:adjustRightInd w:val="0"/>
        <w:rPr>
          <w:rFonts w:ascii="Bookman Old Style" w:hAnsi="Bookman Old Style"/>
          <w:sz w:val="22"/>
          <w:szCs w:val="22"/>
          <w:u w:val="single"/>
        </w:rPr>
      </w:pPr>
      <w:r>
        <w:rPr>
          <w:rFonts w:ascii="Bookman Old Style" w:hAnsi="Bookman Old Style"/>
          <w:sz w:val="22"/>
          <w:szCs w:val="22"/>
        </w:rPr>
        <w:t>The NYSEFC Closed on the PFA for the additional funding up to $9.4M on 6/30/22</w:t>
      </w:r>
    </w:p>
    <w:p w:rsidR="00102AF0" w:rsidRPr="00705ACB" w:rsidRDefault="00102AF0" w:rsidP="00327373">
      <w:pPr>
        <w:pStyle w:val="ListParagraph"/>
        <w:numPr>
          <w:ilvl w:val="0"/>
          <w:numId w:val="28"/>
        </w:numPr>
        <w:autoSpaceDE w:val="0"/>
        <w:autoSpaceDN w:val="0"/>
        <w:adjustRightInd w:val="0"/>
        <w:rPr>
          <w:rFonts w:ascii="Bookman Old Style" w:hAnsi="Bookman Old Style"/>
          <w:sz w:val="22"/>
          <w:szCs w:val="22"/>
          <w:u w:val="single"/>
        </w:rPr>
      </w:pPr>
      <w:r>
        <w:rPr>
          <w:rFonts w:ascii="Bookman Old Style" w:hAnsi="Bookman Old Style"/>
          <w:sz w:val="22"/>
          <w:szCs w:val="22"/>
        </w:rPr>
        <w:t xml:space="preserve">No further actions required….all set until long term closing </w:t>
      </w:r>
    </w:p>
    <w:p w:rsidR="00102AF0" w:rsidRPr="00A64C8E" w:rsidRDefault="00102AF0" w:rsidP="00102AF0">
      <w:pPr>
        <w:tabs>
          <w:tab w:val="left" w:pos="3600"/>
        </w:tabs>
        <w:ind w:left="2070"/>
        <w:rPr>
          <w:rFonts w:ascii="Arial Rounded MT Bold" w:hAnsi="Arial Rounded MT Bold"/>
          <w:sz w:val="22"/>
          <w:szCs w:val="22"/>
        </w:rPr>
      </w:pPr>
    </w:p>
    <w:p w:rsidR="00102AF0" w:rsidRPr="004E6262" w:rsidRDefault="00102AF0" w:rsidP="00327373">
      <w:pPr>
        <w:pStyle w:val="ListParagraph"/>
        <w:numPr>
          <w:ilvl w:val="1"/>
          <w:numId w:val="21"/>
        </w:numPr>
        <w:tabs>
          <w:tab w:val="left" w:pos="3600"/>
        </w:tabs>
        <w:ind w:left="1710"/>
        <w:rPr>
          <w:rFonts w:ascii="Arial Rounded MT Bold" w:hAnsi="Arial Rounded MT Bold"/>
          <w:sz w:val="22"/>
          <w:szCs w:val="22"/>
        </w:rPr>
      </w:pPr>
      <w:r w:rsidRPr="004E6262">
        <w:rPr>
          <w:rFonts w:ascii="Arial Rounded MT Bold" w:hAnsi="Arial Rounded MT Bold"/>
          <w:sz w:val="22"/>
          <w:szCs w:val="22"/>
        </w:rPr>
        <w:t>Payment Requests:</w:t>
      </w:r>
    </w:p>
    <w:p w:rsidR="00102AF0" w:rsidRPr="00FF36EC" w:rsidRDefault="00102AF0" w:rsidP="00102AF0">
      <w:pPr>
        <w:ind w:left="360"/>
        <w:rPr>
          <w:rFonts w:ascii="Arial Rounded MT Bold" w:hAnsi="Arial Rounded MT Bold"/>
          <w:sz w:val="22"/>
          <w:szCs w:val="22"/>
          <w:u w:val="single"/>
        </w:rPr>
      </w:pPr>
    </w:p>
    <w:p w:rsidR="00102AF0" w:rsidRPr="00014FCF" w:rsidRDefault="00102AF0" w:rsidP="00327373">
      <w:pPr>
        <w:pStyle w:val="ListParagraph"/>
        <w:numPr>
          <w:ilvl w:val="0"/>
          <w:numId w:val="22"/>
        </w:numPr>
        <w:rPr>
          <w:rFonts w:ascii="Bookman Old Style" w:hAnsi="Bookman Old Style"/>
          <w:sz w:val="22"/>
          <w:szCs w:val="22"/>
        </w:rPr>
      </w:pPr>
      <w:r w:rsidRPr="00014FCF">
        <w:rPr>
          <w:rFonts w:ascii="Arial Rounded MT Bold" w:hAnsi="Arial Rounded MT Bold"/>
          <w:sz w:val="22"/>
          <w:szCs w:val="22"/>
          <w:u w:val="single"/>
        </w:rPr>
        <w:t>Contract No. VL1-G-21 – General Construction</w:t>
      </w:r>
      <w:r w:rsidRPr="00014FCF">
        <w:rPr>
          <w:rFonts w:ascii="Bookman Old Style" w:hAnsi="Bookman Old Style"/>
          <w:sz w:val="22"/>
          <w:szCs w:val="22"/>
        </w:rPr>
        <w:t xml:space="preserve"> </w:t>
      </w:r>
    </w:p>
    <w:p w:rsidR="00102AF0" w:rsidRPr="00DA3CE6" w:rsidRDefault="006E0BF1" w:rsidP="00327373">
      <w:pPr>
        <w:pStyle w:val="ListParagraph"/>
        <w:numPr>
          <w:ilvl w:val="0"/>
          <w:numId w:val="9"/>
        </w:numPr>
        <w:rPr>
          <w:rFonts w:ascii="Arial Rounded MT Bold" w:hAnsi="Arial Rounded MT Bold"/>
          <w:sz w:val="22"/>
          <w:szCs w:val="22"/>
          <w:u w:val="single"/>
        </w:rPr>
      </w:pPr>
      <w:r>
        <w:rPr>
          <w:rFonts w:ascii="Arial Rounded MT Bold" w:hAnsi="Arial Rounded MT Bold"/>
          <w:sz w:val="22"/>
          <w:szCs w:val="22"/>
        </w:rPr>
        <w:t>Payment Application No. 1</w:t>
      </w:r>
      <w:r w:rsidR="00721D19">
        <w:rPr>
          <w:rFonts w:ascii="Arial Rounded MT Bold" w:hAnsi="Arial Rounded MT Bold"/>
          <w:sz w:val="22"/>
          <w:szCs w:val="22"/>
        </w:rPr>
        <w:t>9</w:t>
      </w:r>
      <w:r w:rsidR="00102AF0">
        <w:rPr>
          <w:rFonts w:ascii="Arial Rounded MT Bold" w:hAnsi="Arial Rounded MT Bold"/>
          <w:sz w:val="22"/>
          <w:szCs w:val="22"/>
        </w:rPr>
        <w:t xml:space="preserve"> </w:t>
      </w:r>
    </w:p>
    <w:p w:rsidR="00102AF0" w:rsidRPr="004E6262" w:rsidRDefault="00102AF0" w:rsidP="00327373">
      <w:pPr>
        <w:pStyle w:val="ListParagraph"/>
        <w:numPr>
          <w:ilvl w:val="1"/>
          <w:numId w:val="9"/>
        </w:numPr>
        <w:ind w:left="3600"/>
        <w:rPr>
          <w:rFonts w:ascii="Arial Rounded MT Bold" w:hAnsi="Arial Rounded MT Bold"/>
          <w:sz w:val="22"/>
          <w:szCs w:val="22"/>
          <w:u w:val="single"/>
        </w:rPr>
      </w:pPr>
      <w:r>
        <w:rPr>
          <w:rFonts w:ascii="Arial Rounded MT Bold" w:hAnsi="Arial Rounded MT Bold"/>
          <w:sz w:val="22"/>
          <w:szCs w:val="22"/>
        </w:rPr>
        <w:t>The full application package provided to the Village Clerk under separate cover.</w:t>
      </w:r>
    </w:p>
    <w:p w:rsidR="00A43997" w:rsidRPr="00A43997" w:rsidRDefault="009A13C1" w:rsidP="00327373">
      <w:pPr>
        <w:pStyle w:val="ListParagraph"/>
        <w:numPr>
          <w:ilvl w:val="0"/>
          <w:numId w:val="19"/>
        </w:numPr>
        <w:rPr>
          <w:rFonts w:ascii="Bookman Old Style" w:hAnsi="Bookman Old Style"/>
          <w:sz w:val="22"/>
          <w:szCs w:val="22"/>
          <w:u w:val="single"/>
        </w:rPr>
      </w:pPr>
      <w:r w:rsidRPr="00A43997">
        <w:rPr>
          <w:rFonts w:ascii="Bookman Old Style" w:hAnsi="Bookman Old Style"/>
          <w:sz w:val="22"/>
          <w:szCs w:val="22"/>
        </w:rPr>
        <w:t xml:space="preserve">We have reviewed the Payment Application from Eastman Associates, Inc. the contractor for the subject project, for the period of </w:t>
      </w:r>
      <w:r w:rsidR="00721D19">
        <w:rPr>
          <w:rFonts w:ascii="Bookman Old Style" w:hAnsi="Bookman Old Style"/>
          <w:sz w:val="22"/>
          <w:szCs w:val="22"/>
        </w:rPr>
        <w:t>October</w:t>
      </w:r>
      <w:r w:rsidRPr="00A43997">
        <w:rPr>
          <w:rFonts w:ascii="Bookman Old Style" w:hAnsi="Bookman Old Style"/>
          <w:sz w:val="22"/>
          <w:szCs w:val="22"/>
        </w:rPr>
        <w:t xml:space="preserve"> 1, 2023 through </w:t>
      </w:r>
      <w:r w:rsidR="00721D19">
        <w:rPr>
          <w:rFonts w:ascii="Bookman Old Style" w:hAnsi="Bookman Old Style"/>
          <w:sz w:val="22"/>
          <w:szCs w:val="22"/>
        </w:rPr>
        <w:t>October 31</w:t>
      </w:r>
      <w:r w:rsidRPr="00A43997">
        <w:rPr>
          <w:rFonts w:ascii="Bookman Old Style" w:hAnsi="Bookman Old Style"/>
          <w:sz w:val="22"/>
          <w:szCs w:val="22"/>
        </w:rPr>
        <w:t>, 2023 in the amount of $</w:t>
      </w:r>
      <w:r w:rsidR="00721D19">
        <w:rPr>
          <w:rFonts w:ascii="Bookman Old Style" w:hAnsi="Bookman Old Style"/>
          <w:sz w:val="22"/>
          <w:szCs w:val="22"/>
        </w:rPr>
        <w:t>89,351.98</w:t>
      </w:r>
      <w:r w:rsidRPr="00A43997">
        <w:rPr>
          <w:rFonts w:ascii="Bookman Old Style" w:hAnsi="Bookman Old Style"/>
          <w:sz w:val="22"/>
          <w:szCs w:val="22"/>
        </w:rPr>
        <w:t xml:space="preserve"> for partial payment for </w:t>
      </w:r>
      <w:r w:rsidR="00721D19">
        <w:rPr>
          <w:rFonts w:ascii="Bookman Old Style" w:hAnsi="Bookman Old Style"/>
          <w:sz w:val="22"/>
          <w:szCs w:val="22"/>
        </w:rPr>
        <w:t>Sludge Building Painting, Oxidation Ditch Process Improvements Joint Sealants and Painting, Sludge Building Process Improvements Piping Painting, SCADA – Purchase and Program, NYSEFC</w:t>
      </w:r>
      <w:r w:rsidRPr="00A43997">
        <w:rPr>
          <w:rFonts w:ascii="Bookman Old Style" w:hAnsi="Bookman Old Style"/>
          <w:sz w:val="22"/>
          <w:szCs w:val="22"/>
        </w:rPr>
        <w:t xml:space="preserve"> Contract Compliance, </w:t>
      </w:r>
      <w:r w:rsidR="00721D19">
        <w:rPr>
          <w:rFonts w:ascii="Bookman Old Style" w:hAnsi="Bookman Old Style"/>
          <w:sz w:val="22"/>
          <w:szCs w:val="22"/>
        </w:rPr>
        <w:t>Change Order #8 – Chemical Containment Pad and Change Order #9 – Various Project Modifications.</w:t>
      </w:r>
      <w:r w:rsidRPr="00A43997">
        <w:rPr>
          <w:rFonts w:ascii="Bookman Old Style" w:hAnsi="Bookman Old Style"/>
          <w:sz w:val="22"/>
          <w:szCs w:val="22"/>
        </w:rPr>
        <w:t xml:space="preserve"> </w:t>
      </w:r>
    </w:p>
    <w:p w:rsidR="00102AF0" w:rsidRPr="00721D19" w:rsidRDefault="00102AF0" w:rsidP="00327373">
      <w:pPr>
        <w:pStyle w:val="ListParagraph"/>
        <w:numPr>
          <w:ilvl w:val="0"/>
          <w:numId w:val="19"/>
        </w:numPr>
        <w:rPr>
          <w:rFonts w:ascii="Bookman Old Style" w:hAnsi="Bookman Old Style"/>
          <w:sz w:val="22"/>
          <w:szCs w:val="22"/>
          <w:u w:val="single"/>
        </w:rPr>
      </w:pPr>
      <w:r w:rsidRPr="00A43997">
        <w:rPr>
          <w:rFonts w:ascii="Bookman Old Style" w:hAnsi="Bookman Old Style"/>
          <w:sz w:val="22"/>
          <w:szCs w:val="22"/>
        </w:rPr>
        <w:t>The total cost to date of $</w:t>
      </w:r>
      <w:r w:rsidR="000C45EB" w:rsidRPr="00A43997">
        <w:rPr>
          <w:rFonts w:ascii="Bookman Old Style" w:hAnsi="Bookman Old Style"/>
          <w:sz w:val="22"/>
          <w:szCs w:val="22"/>
        </w:rPr>
        <w:t>4,</w:t>
      </w:r>
      <w:r w:rsidR="00721D19">
        <w:rPr>
          <w:rFonts w:ascii="Bookman Old Style" w:hAnsi="Bookman Old Style"/>
          <w:sz w:val="22"/>
          <w:szCs w:val="22"/>
        </w:rPr>
        <w:t>870,776.85</w:t>
      </w:r>
      <w:r w:rsidRPr="00A43997">
        <w:rPr>
          <w:rFonts w:ascii="Bookman Old Style" w:hAnsi="Bookman Old Style"/>
          <w:sz w:val="22"/>
          <w:szCs w:val="22"/>
        </w:rPr>
        <w:t xml:space="preserve"> equates to </w:t>
      </w:r>
      <w:r w:rsidR="000C45EB" w:rsidRPr="00A43997">
        <w:rPr>
          <w:rFonts w:ascii="Bookman Old Style" w:hAnsi="Bookman Old Style"/>
          <w:sz w:val="22"/>
          <w:szCs w:val="22"/>
        </w:rPr>
        <w:t>approximately 8</w:t>
      </w:r>
      <w:r w:rsidR="00721D19">
        <w:rPr>
          <w:rFonts w:ascii="Bookman Old Style" w:hAnsi="Bookman Old Style"/>
          <w:sz w:val="22"/>
          <w:szCs w:val="22"/>
        </w:rPr>
        <w:t>9</w:t>
      </w:r>
      <w:r w:rsidR="000C45EB" w:rsidRPr="00A43997">
        <w:rPr>
          <w:rFonts w:ascii="Bookman Old Style" w:hAnsi="Bookman Old Style"/>
          <w:sz w:val="22"/>
          <w:szCs w:val="22"/>
        </w:rPr>
        <w:t xml:space="preserve">% </w:t>
      </w:r>
      <w:r w:rsidRPr="00A43997">
        <w:rPr>
          <w:rFonts w:ascii="Bookman Old Style" w:hAnsi="Bookman Old Style"/>
          <w:sz w:val="22"/>
          <w:szCs w:val="22"/>
        </w:rPr>
        <w:t>of the contract price</w:t>
      </w:r>
      <w:r w:rsidR="000C45EB" w:rsidRPr="00A43997">
        <w:rPr>
          <w:rFonts w:ascii="Bookman Old Style" w:hAnsi="Bookman Old Style"/>
          <w:sz w:val="22"/>
          <w:szCs w:val="22"/>
        </w:rPr>
        <w:t>,</w:t>
      </w:r>
      <w:r w:rsidRPr="00A43997">
        <w:rPr>
          <w:rFonts w:ascii="Bookman Old Style" w:hAnsi="Bookman Old Style"/>
          <w:sz w:val="22"/>
          <w:szCs w:val="22"/>
        </w:rPr>
        <w:t xml:space="preserve"> with a balance to finish, including retainage of $</w:t>
      </w:r>
      <w:r w:rsidR="002854A5" w:rsidRPr="00A43997">
        <w:rPr>
          <w:rFonts w:ascii="Bookman Old Style" w:hAnsi="Bookman Old Style"/>
          <w:sz w:val="22"/>
          <w:szCs w:val="22"/>
        </w:rPr>
        <w:t>6</w:t>
      </w:r>
      <w:r w:rsidR="00721D19">
        <w:rPr>
          <w:rFonts w:ascii="Bookman Old Style" w:hAnsi="Bookman Old Style"/>
          <w:sz w:val="22"/>
          <w:szCs w:val="22"/>
        </w:rPr>
        <w:t>27,555.30</w:t>
      </w:r>
      <w:r w:rsidRPr="00A43997">
        <w:rPr>
          <w:rFonts w:ascii="Bookman Old Style" w:hAnsi="Bookman Old Style"/>
          <w:sz w:val="22"/>
          <w:szCs w:val="22"/>
        </w:rPr>
        <w:t>.</w:t>
      </w:r>
    </w:p>
    <w:p w:rsidR="00721D19" w:rsidRPr="00A43997" w:rsidRDefault="00721D19" w:rsidP="00327373">
      <w:pPr>
        <w:pStyle w:val="ListParagraph"/>
        <w:numPr>
          <w:ilvl w:val="0"/>
          <w:numId w:val="19"/>
        </w:numPr>
        <w:rPr>
          <w:rFonts w:ascii="Bookman Old Style" w:hAnsi="Bookman Old Style"/>
          <w:sz w:val="22"/>
          <w:szCs w:val="22"/>
          <w:u w:val="single"/>
        </w:rPr>
      </w:pPr>
      <w:r>
        <w:rPr>
          <w:rFonts w:ascii="Bookman Old Style" w:hAnsi="Bookman Old Style"/>
          <w:sz w:val="22"/>
          <w:szCs w:val="22"/>
        </w:rPr>
        <w:t xml:space="preserve">Item No. 1270 Sludge Press Allowance (Work Item G-12, Bid Item 12.02 </w:t>
      </w:r>
      <w:r w:rsidR="00472649">
        <w:rPr>
          <w:rFonts w:ascii="Bookman Old Style" w:hAnsi="Bookman Old Style"/>
          <w:sz w:val="22"/>
          <w:szCs w:val="22"/>
        </w:rPr>
        <w:t>Existing</w:t>
      </w:r>
      <w:r>
        <w:rPr>
          <w:rFonts w:ascii="Bookman Old Style" w:hAnsi="Bookman Old Style"/>
          <w:sz w:val="22"/>
          <w:szCs w:val="22"/>
        </w:rPr>
        <w:t xml:space="preserve"> Sludge Press Repair Allowance) is being invoiced at 100% for this period for record purposes only.  The Belt Press Repair Allowance was not required and a full credit for the allowance ($30,000) was included </w:t>
      </w:r>
      <w:r w:rsidR="009D6D32">
        <w:rPr>
          <w:rFonts w:ascii="Bookman Old Style" w:hAnsi="Bookman Old Style"/>
          <w:sz w:val="22"/>
          <w:szCs w:val="22"/>
        </w:rPr>
        <w:t>in Change Order No. 9 – Various Project Modifications, that the Village approved at the October 19</w:t>
      </w:r>
      <w:r w:rsidR="009D6D32" w:rsidRPr="009D6D32">
        <w:rPr>
          <w:rFonts w:ascii="Bookman Old Style" w:hAnsi="Bookman Old Style"/>
          <w:sz w:val="22"/>
          <w:szCs w:val="22"/>
          <w:vertAlign w:val="superscript"/>
        </w:rPr>
        <w:t>th</w:t>
      </w:r>
      <w:r w:rsidR="009D6D32">
        <w:rPr>
          <w:rFonts w:ascii="Bookman Old Style" w:hAnsi="Bookman Old Style"/>
          <w:sz w:val="22"/>
          <w:szCs w:val="22"/>
        </w:rPr>
        <w:t xml:space="preserve"> Village Board Meeting, which is also being invoiced this month.</w:t>
      </w:r>
    </w:p>
    <w:p w:rsidR="00102AF0" w:rsidRPr="00AC4BB9" w:rsidRDefault="00102AF0" w:rsidP="00327373">
      <w:pPr>
        <w:pStyle w:val="ListParagraph"/>
        <w:numPr>
          <w:ilvl w:val="0"/>
          <w:numId w:val="19"/>
        </w:numPr>
        <w:rPr>
          <w:rFonts w:ascii="Bookman Old Style" w:hAnsi="Bookman Old Style"/>
          <w:sz w:val="22"/>
          <w:szCs w:val="22"/>
          <w:u w:val="single"/>
        </w:rPr>
      </w:pPr>
      <w:r w:rsidRPr="00AC4BB9">
        <w:rPr>
          <w:rFonts w:ascii="Bookman Old Style" w:hAnsi="Bookman Old Style"/>
          <w:sz w:val="22"/>
          <w:szCs w:val="22"/>
        </w:rPr>
        <w:t>We agree with the level of work completed to date and the costs presented therein.  As such, we recommend that the Village resolve to authorize the Village Clerk to proceed to process Payment Application No. 1</w:t>
      </w:r>
      <w:r w:rsidR="009D6D32">
        <w:rPr>
          <w:rFonts w:ascii="Bookman Old Style" w:hAnsi="Bookman Old Style"/>
          <w:sz w:val="22"/>
          <w:szCs w:val="22"/>
        </w:rPr>
        <w:t>9</w:t>
      </w:r>
      <w:r w:rsidRPr="00AC4BB9">
        <w:rPr>
          <w:rFonts w:ascii="Bookman Old Style" w:hAnsi="Bookman Old Style"/>
          <w:sz w:val="22"/>
          <w:szCs w:val="22"/>
        </w:rPr>
        <w:t xml:space="preserve">, to General Contract No. VL1-G-21 for Eastman Associates, Inc. for the period of </w:t>
      </w:r>
      <w:r w:rsidR="009D6D32">
        <w:rPr>
          <w:rFonts w:ascii="Bookman Old Style" w:hAnsi="Bookman Old Style"/>
          <w:sz w:val="22"/>
          <w:szCs w:val="22"/>
        </w:rPr>
        <w:t>October</w:t>
      </w:r>
      <w:r w:rsidR="00AE4EC3">
        <w:rPr>
          <w:rFonts w:ascii="Bookman Old Style" w:hAnsi="Bookman Old Style"/>
          <w:sz w:val="22"/>
          <w:szCs w:val="22"/>
        </w:rPr>
        <w:t xml:space="preserve"> 1</w:t>
      </w:r>
      <w:r w:rsidRPr="00AC4BB9">
        <w:rPr>
          <w:rFonts w:ascii="Bookman Old Style" w:hAnsi="Bookman Old Style"/>
          <w:sz w:val="22"/>
          <w:szCs w:val="22"/>
        </w:rPr>
        <w:t xml:space="preserve">, 2023 through </w:t>
      </w:r>
      <w:r w:rsidR="009D6D32">
        <w:rPr>
          <w:rFonts w:ascii="Bookman Old Style" w:hAnsi="Bookman Old Style"/>
          <w:sz w:val="22"/>
          <w:szCs w:val="22"/>
        </w:rPr>
        <w:t>October 31</w:t>
      </w:r>
      <w:r w:rsidRPr="00AC4BB9">
        <w:rPr>
          <w:rFonts w:ascii="Bookman Old Style" w:hAnsi="Bookman Old Style"/>
          <w:sz w:val="22"/>
          <w:szCs w:val="22"/>
        </w:rPr>
        <w:t>, 2023 in the amount of $</w:t>
      </w:r>
      <w:r w:rsidR="009D6D32">
        <w:rPr>
          <w:rFonts w:ascii="Bookman Old Style" w:hAnsi="Bookman Old Style"/>
          <w:sz w:val="22"/>
          <w:szCs w:val="22"/>
        </w:rPr>
        <w:t>89,351.98</w:t>
      </w:r>
      <w:r w:rsidRPr="00AC4BB9">
        <w:rPr>
          <w:rFonts w:ascii="Bookman Old Style" w:hAnsi="Bookman Old Style"/>
          <w:sz w:val="22"/>
          <w:szCs w:val="22"/>
        </w:rPr>
        <w:t>, as requested by the contractor, including submittal of the payment request to NYSEFC for reimbursement, understanding that payment to the contractor will be made following receipt of reimbursement from NYSEFC.</w:t>
      </w:r>
    </w:p>
    <w:p w:rsidR="00102AF0" w:rsidRPr="00DE7FC7" w:rsidRDefault="00102AF0" w:rsidP="00102AF0">
      <w:pPr>
        <w:ind w:left="3240"/>
        <w:rPr>
          <w:rFonts w:ascii="Bookman Old Style" w:hAnsi="Bookman Old Style"/>
          <w:sz w:val="22"/>
          <w:szCs w:val="22"/>
          <w:u w:val="single"/>
        </w:rPr>
      </w:pPr>
      <w:r w:rsidRPr="00DE7FC7">
        <w:rPr>
          <w:rFonts w:ascii="Bookman Old Style" w:hAnsi="Bookman Old Style"/>
          <w:sz w:val="22"/>
          <w:szCs w:val="22"/>
        </w:rPr>
        <w:tab/>
        <w:t xml:space="preserve"> </w:t>
      </w:r>
    </w:p>
    <w:p w:rsidR="00102AF0" w:rsidRPr="00AB098E" w:rsidRDefault="00102AF0" w:rsidP="00327373">
      <w:pPr>
        <w:pStyle w:val="ListParagraph"/>
        <w:numPr>
          <w:ilvl w:val="0"/>
          <w:numId w:val="9"/>
        </w:numPr>
        <w:rPr>
          <w:rFonts w:ascii="Arial Rounded MT Bold" w:hAnsi="Arial Rounded MT Bold"/>
          <w:sz w:val="22"/>
          <w:szCs w:val="22"/>
          <w:u w:val="single"/>
        </w:rPr>
      </w:pPr>
      <w:r w:rsidRPr="00AB098E">
        <w:rPr>
          <w:rFonts w:ascii="Arial Rounded MT Bold" w:hAnsi="Arial Rounded MT Bold"/>
          <w:sz w:val="22"/>
          <w:szCs w:val="22"/>
        </w:rPr>
        <w:t>Therefore, should the Village agree with our recommendation, then we recommend the following:</w:t>
      </w:r>
    </w:p>
    <w:p w:rsidR="00102AF0" w:rsidRPr="00AB098E" w:rsidRDefault="00102AF0" w:rsidP="00102AF0">
      <w:pPr>
        <w:rPr>
          <w:rFonts w:ascii="Arial Rounded MT Bold" w:hAnsi="Arial Rounded MT Bold"/>
          <w:sz w:val="22"/>
          <w:szCs w:val="22"/>
          <w:u w:val="single"/>
        </w:rPr>
      </w:pPr>
    </w:p>
    <w:p w:rsidR="00102AF0" w:rsidRPr="00AB098E" w:rsidRDefault="00102AF0" w:rsidP="00327373">
      <w:pPr>
        <w:pStyle w:val="ListParagraph"/>
        <w:numPr>
          <w:ilvl w:val="0"/>
          <w:numId w:val="9"/>
        </w:numPr>
        <w:rPr>
          <w:rFonts w:ascii="Arial Rounded MT Bold" w:hAnsi="Arial Rounded MT Bold"/>
          <w:sz w:val="22"/>
          <w:szCs w:val="22"/>
          <w:u w:val="single"/>
        </w:rPr>
      </w:pPr>
      <w:r w:rsidRPr="00AB098E">
        <w:rPr>
          <w:rFonts w:ascii="Arial Rounded MT Bold" w:hAnsi="Arial Rounded MT Bold"/>
          <w:sz w:val="22"/>
          <w:szCs w:val="22"/>
        </w:rPr>
        <w:t xml:space="preserve">The Village hereby resolves to authorize the Village Clerk to proceed to process Payment Application No. </w:t>
      </w:r>
      <w:r>
        <w:rPr>
          <w:rFonts w:ascii="Arial Rounded MT Bold" w:hAnsi="Arial Rounded MT Bold"/>
          <w:sz w:val="22"/>
          <w:szCs w:val="22"/>
        </w:rPr>
        <w:t>1</w:t>
      </w:r>
      <w:r w:rsidR="009D6D32">
        <w:rPr>
          <w:rFonts w:ascii="Arial Rounded MT Bold" w:hAnsi="Arial Rounded MT Bold"/>
          <w:sz w:val="22"/>
          <w:szCs w:val="22"/>
        </w:rPr>
        <w:t>9</w:t>
      </w:r>
      <w:r>
        <w:rPr>
          <w:rFonts w:ascii="Arial Rounded MT Bold" w:hAnsi="Arial Rounded MT Bold"/>
          <w:sz w:val="22"/>
          <w:szCs w:val="22"/>
        </w:rPr>
        <w:t xml:space="preserve"> to</w:t>
      </w:r>
      <w:r w:rsidRPr="00AB098E">
        <w:rPr>
          <w:rFonts w:ascii="Arial Rounded MT Bold" w:hAnsi="Arial Rounded MT Bold"/>
          <w:sz w:val="22"/>
          <w:szCs w:val="22"/>
        </w:rPr>
        <w:t xml:space="preserve"> General Contract No. VL1-G-21 for Eastman Associates, Inc. for the period of </w:t>
      </w:r>
      <w:r w:rsidR="009D6D32">
        <w:rPr>
          <w:rFonts w:ascii="Arial Rounded MT Bold" w:hAnsi="Arial Rounded MT Bold"/>
          <w:sz w:val="22"/>
          <w:szCs w:val="22"/>
        </w:rPr>
        <w:t>October</w:t>
      </w:r>
      <w:r w:rsidR="00AE4EC3">
        <w:rPr>
          <w:rFonts w:ascii="Arial Rounded MT Bold" w:hAnsi="Arial Rounded MT Bold"/>
          <w:sz w:val="22"/>
          <w:szCs w:val="22"/>
        </w:rPr>
        <w:t xml:space="preserve"> </w:t>
      </w:r>
      <w:r>
        <w:rPr>
          <w:rFonts w:ascii="Arial Rounded MT Bold" w:hAnsi="Arial Rounded MT Bold"/>
          <w:sz w:val="22"/>
          <w:szCs w:val="22"/>
        </w:rPr>
        <w:t>1, 2023</w:t>
      </w:r>
      <w:r w:rsidRPr="00AB098E">
        <w:rPr>
          <w:rFonts w:ascii="Arial Rounded MT Bold" w:hAnsi="Arial Rounded MT Bold"/>
          <w:sz w:val="22"/>
          <w:szCs w:val="22"/>
        </w:rPr>
        <w:t xml:space="preserve"> through </w:t>
      </w:r>
      <w:r w:rsidR="009D6D32">
        <w:rPr>
          <w:rFonts w:ascii="Arial Rounded MT Bold" w:hAnsi="Arial Rounded MT Bold"/>
          <w:sz w:val="22"/>
          <w:szCs w:val="22"/>
        </w:rPr>
        <w:t>October</w:t>
      </w:r>
      <w:r w:rsidR="000C45EB">
        <w:rPr>
          <w:rFonts w:ascii="Arial Rounded MT Bold" w:hAnsi="Arial Rounded MT Bold"/>
          <w:sz w:val="22"/>
          <w:szCs w:val="22"/>
        </w:rPr>
        <w:t xml:space="preserve"> 3</w:t>
      </w:r>
      <w:r w:rsidR="009D6D32">
        <w:rPr>
          <w:rFonts w:ascii="Arial Rounded MT Bold" w:hAnsi="Arial Rounded MT Bold"/>
          <w:sz w:val="22"/>
          <w:szCs w:val="22"/>
        </w:rPr>
        <w:t>1</w:t>
      </w:r>
      <w:r>
        <w:rPr>
          <w:rFonts w:ascii="Arial Rounded MT Bold" w:hAnsi="Arial Rounded MT Bold"/>
          <w:sz w:val="22"/>
          <w:szCs w:val="22"/>
        </w:rPr>
        <w:t>,</w:t>
      </w:r>
      <w:r w:rsidRPr="00AB098E">
        <w:rPr>
          <w:rFonts w:ascii="Arial Rounded MT Bold" w:hAnsi="Arial Rounded MT Bold"/>
          <w:sz w:val="22"/>
          <w:szCs w:val="22"/>
        </w:rPr>
        <w:t xml:space="preserve"> 202</w:t>
      </w:r>
      <w:r>
        <w:rPr>
          <w:rFonts w:ascii="Arial Rounded MT Bold" w:hAnsi="Arial Rounded MT Bold"/>
          <w:sz w:val="22"/>
          <w:szCs w:val="22"/>
        </w:rPr>
        <w:t>3</w:t>
      </w:r>
      <w:r w:rsidRPr="00AB098E">
        <w:rPr>
          <w:rFonts w:ascii="Arial Rounded MT Bold" w:hAnsi="Arial Rounded MT Bold"/>
          <w:sz w:val="22"/>
          <w:szCs w:val="22"/>
        </w:rPr>
        <w:t>, in the amount of $</w:t>
      </w:r>
      <w:r w:rsidR="009D6D32">
        <w:rPr>
          <w:rFonts w:ascii="Arial Rounded MT Bold" w:hAnsi="Arial Rounded MT Bold"/>
          <w:sz w:val="22"/>
          <w:szCs w:val="22"/>
        </w:rPr>
        <w:t>89,351.98</w:t>
      </w:r>
      <w:r>
        <w:rPr>
          <w:rFonts w:ascii="Arial Rounded MT Bold" w:hAnsi="Arial Rounded MT Bold"/>
          <w:sz w:val="22"/>
          <w:szCs w:val="22"/>
        </w:rPr>
        <w:t>,</w:t>
      </w:r>
      <w:r w:rsidRPr="00AB098E">
        <w:rPr>
          <w:rFonts w:ascii="Arial Rounded MT Bold" w:hAnsi="Arial Rounded MT Bold"/>
          <w:sz w:val="22"/>
          <w:szCs w:val="22"/>
        </w:rPr>
        <w:t xml:space="preserve"> as requested by the contractor, </w:t>
      </w:r>
      <w:r>
        <w:rPr>
          <w:rFonts w:ascii="Arial Rounded MT Bold" w:hAnsi="Arial Rounded MT Bold"/>
          <w:sz w:val="22"/>
          <w:szCs w:val="22"/>
        </w:rPr>
        <w:t xml:space="preserve">including submittal of the payment request to NYSEFC for reimbursement, understanding that payment to the contractor will be </w:t>
      </w:r>
      <w:r w:rsidRPr="00AB098E">
        <w:rPr>
          <w:rFonts w:ascii="Arial Rounded MT Bold" w:hAnsi="Arial Rounded MT Bold"/>
          <w:sz w:val="22"/>
          <w:szCs w:val="22"/>
        </w:rPr>
        <w:t xml:space="preserve">made following receipt </w:t>
      </w:r>
      <w:r>
        <w:rPr>
          <w:rFonts w:ascii="Arial Rounded MT Bold" w:hAnsi="Arial Rounded MT Bold"/>
          <w:sz w:val="22"/>
          <w:szCs w:val="22"/>
        </w:rPr>
        <w:t>of reimbursement from NYSEFC.</w:t>
      </w:r>
    </w:p>
    <w:p w:rsidR="00102AF0" w:rsidRPr="00AB098E" w:rsidRDefault="00102AF0" w:rsidP="00102AF0">
      <w:pPr>
        <w:pStyle w:val="ListParagraph"/>
        <w:rPr>
          <w:rFonts w:ascii="Arial Rounded MT Bold" w:hAnsi="Arial Rounded MT Bold"/>
          <w:sz w:val="22"/>
          <w:szCs w:val="22"/>
        </w:rPr>
      </w:pPr>
    </w:p>
    <w:p w:rsidR="00102AF0" w:rsidRDefault="00102AF0" w:rsidP="00327373">
      <w:pPr>
        <w:pStyle w:val="ListParagraph"/>
        <w:numPr>
          <w:ilvl w:val="0"/>
          <w:numId w:val="13"/>
        </w:numPr>
        <w:ind w:left="1890" w:hanging="180"/>
        <w:rPr>
          <w:rFonts w:ascii="Arial Rounded MT Bold" w:hAnsi="Arial Rounded MT Bold"/>
          <w:sz w:val="22"/>
          <w:szCs w:val="22"/>
          <w:u w:val="single"/>
        </w:rPr>
      </w:pPr>
      <w:r>
        <w:rPr>
          <w:rFonts w:ascii="Bookman Old Style" w:hAnsi="Bookman Old Style"/>
          <w:sz w:val="22"/>
          <w:szCs w:val="22"/>
        </w:rPr>
        <w:tab/>
      </w:r>
      <w:r w:rsidRPr="00A07765">
        <w:rPr>
          <w:rFonts w:ascii="Arial Rounded MT Bold" w:hAnsi="Arial Rounded MT Bold"/>
          <w:sz w:val="22"/>
          <w:szCs w:val="22"/>
          <w:u w:val="single"/>
        </w:rPr>
        <w:t>Contract No. VL1-E-21 – Electrical Construction</w:t>
      </w:r>
    </w:p>
    <w:p w:rsidR="00102AF0" w:rsidRPr="000A15BD" w:rsidRDefault="00102AF0" w:rsidP="00327373">
      <w:pPr>
        <w:pStyle w:val="ListParagraph"/>
        <w:numPr>
          <w:ilvl w:val="0"/>
          <w:numId w:val="9"/>
        </w:numPr>
        <w:rPr>
          <w:rFonts w:ascii="Bookman Old Style" w:hAnsi="Bookman Old Style"/>
          <w:sz w:val="18"/>
          <w:szCs w:val="18"/>
          <w:u w:val="single"/>
        </w:rPr>
      </w:pPr>
      <w:r w:rsidRPr="00500E35">
        <w:rPr>
          <w:rFonts w:ascii="Bookman Old Style" w:hAnsi="Bookman Old Style"/>
          <w:sz w:val="18"/>
          <w:szCs w:val="18"/>
        </w:rPr>
        <w:t xml:space="preserve">Application and Certificate for Payment No. </w:t>
      </w:r>
      <w:r w:rsidR="00A91CCB">
        <w:rPr>
          <w:rFonts w:ascii="Bookman Old Style" w:hAnsi="Bookman Old Style"/>
          <w:sz w:val="18"/>
          <w:szCs w:val="18"/>
        </w:rPr>
        <w:t>1</w:t>
      </w:r>
      <w:r w:rsidR="00560BC7">
        <w:rPr>
          <w:rFonts w:ascii="Bookman Old Style" w:hAnsi="Bookman Old Style"/>
          <w:sz w:val="18"/>
          <w:szCs w:val="18"/>
        </w:rPr>
        <w:t>3</w:t>
      </w:r>
    </w:p>
    <w:p w:rsidR="00102AF0" w:rsidRPr="000A15BD" w:rsidRDefault="00102AF0" w:rsidP="00327373">
      <w:pPr>
        <w:pStyle w:val="ListParagraph"/>
        <w:numPr>
          <w:ilvl w:val="0"/>
          <w:numId w:val="9"/>
        </w:numPr>
        <w:rPr>
          <w:rFonts w:ascii="Bookman Old Style" w:hAnsi="Bookman Old Style"/>
          <w:sz w:val="18"/>
          <w:szCs w:val="18"/>
          <w:u w:val="single"/>
        </w:rPr>
      </w:pPr>
      <w:r>
        <w:rPr>
          <w:rFonts w:ascii="Bookman Old Style" w:hAnsi="Bookman Old Style"/>
          <w:sz w:val="18"/>
          <w:szCs w:val="18"/>
        </w:rPr>
        <w:lastRenderedPageBreak/>
        <w:t>The full application package has been provided to the Village Clerk under separate cover</w:t>
      </w:r>
      <w:r w:rsidRPr="00500E35">
        <w:rPr>
          <w:rFonts w:ascii="Bookman Old Style" w:hAnsi="Bookman Old Style"/>
          <w:sz w:val="18"/>
          <w:szCs w:val="18"/>
        </w:rPr>
        <w:t xml:space="preserve"> </w:t>
      </w:r>
    </w:p>
    <w:p w:rsidR="00C53984" w:rsidRPr="00C53984" w:rsidRDefault="00472649" w:rsidP="00327373">
      <w:pPr>
        <w:pStyle w:val="ListParagraph"/>
        <w:numPr>
          <w:ilvl w:val="0"/>
          <w:numId w:val="19"/>
        </w:numPr>
        <w:rPr>
          <w:rFonts w:ascii="Bookman Old Style" w:hAnsi="Bookman Old Style"/>
          <w:sz w:val="22"/>
          <w:szCs w:val="22"/>
          <w:u w:val="single"/>
        </w:rPr>
      </w:pPr>
      <w:r w:rsidRPr="00AC4BB9">
        <w:rPr>
          <w:rFonts w:ascii="Bookman Old Style" w:hAnsi="Bookman Old Style"/>
          <w:sz w:val="22"/>
          <w:szCs w:val="22"/>
        </w:rPr>
        <w:t xml:space="preserve">We have reviewed the Payment Application from </w:t>
      </w:r>
      <w:r>
        <w:rPr>
          <w:rFonts w:ascii="Bookman Old Style" w:hAnsi="Bookman Old Style"/>
          <w:sz w:val="22"/>
          <w:szCs w:val="22"/>
        </w:rPr>
        <w:t xml:space="preserve">J &amp; J Sass Electric, Inc., the </w:t>
      </w:r>
      <w:r w:rsidRPr="00AC4BB9">
        <w:rPr>
          <w:rFonts w:ascii="Bookman Old Style" w:hAnsi="Bookman Old Style"/>
          <w:sz w:val="22"/>
          <w:szCs w:val="22"/>
        </w:rPr>
        <w:t xml:space="preserve">contractor for the subject project, for the period of </w:t>
      </w:r>
      <w:r>
        <w:rPr>
          <w:rFonts w:ascii="Bookman Old Style" w:hAnsi="Bookman Old Style"/>
          <w:sz w:val="22"/>
          <w:szCs w:val="22"/>
        </w:rPr>
        <w:t>October</w:t>
      </w:r>
      <w:r w:rsidRPr="00AC4BB9">
        <w:rPr>
          <w:rFonts w:ascii="Bookman Old Style" w:hAnsi="Bookman Old Style"/>
          <w:sz w:val="22"/>
          <w:szCs w:val="22"/>
        </w:rPr>
        <w:t xml:space="preserve"> 1, 2023 through </w:t>
      </w:r>
      <w:r>
        <w:rPr>
          <w:rFonts w:ascii="Bookman Old Style" w:hAnsi="Bookman Old Style"/>
          <w:sz w:val="22"/>
          <w:szCs w:val="22"/>
        </w:rPr>
        <w:t>October 31</w:t>
      </w:r>
      <w:r w:rsidRPr="00AC4BB9">
        <w:rPr>
          <w:rFonts w:ascii="Bookman Old Style" w:hAnsi="Bookman Old Style"/>
          <w:sz w:val="22"/>
          <w:szCs w:val="22"/>
        </w:rPr>
        <w:t>, 2023 in the amount of $</w:t>
      </w:r>
      <w:r>
        <w:rPr>
          <w:rFonts w:ascii="Bookman Old Style" w:hAnsi="Bookman Old Style"/>
          <w:sz w:val="22"/>
          <w:szCs w:val="22"/>
        </w:rPr>
        <w:t xml:space="preserve">69,540.00 </w:t>
      </w:r>
      <w:r w:rsidRPr="00AC4BB9">
        <w:rPr>
          <w:rFonts w:ascii="Bookman Old Style" w:hAnsi="Bookman Old Style"/>
          <w:sz w:val="22"/>
          <w:szCs w:val="22"/>
        </w:rPr>
        <w:t xml:space="preserve"> for partial payment for </w:t>
      </w:r>
      <w:r>
        <w:rPr>
          <w:rFonts w:ascii="Bookman Old Style" w:hAnsi="Bookman Old Style"/>
          <w:sz w:val="22"/>
          <w:szCs w:val="22"/>
        </w:rPr>
        <w:t>Control Building Improvements Labor and Materials, Utility Building Improvements Labor and Materials, Influent Building Improvements Labor and Materials, Influent Channel Process Improvements Labor and Materials, Influent Building Process Labor and Materials Oxidation Ditch Process Improvements, Secondary Clarifier Process Improvements Labor and Materials, Sludge Building Improvements Labor and Materials, WWTP Emergency Generator Work Labor, New Electrical Building Improvements Labor and Materials, Miscellaneous Items/Other Expenses and NYSEFC Contract Compliance Work.</w:t>
      </w:r>
    </w:p>
    <w:p w:rsidR="00560BC7" w:rsidRPr="00560BC7" w:rsidRDefault="00102AF0" w:rsidP="00327373">
      <w:pPr>
        <w:pStyle w:val="ListParagraph"/>
        <w:numPr>
          <w:ilvl w:val="0"/>
          <w:numId w:val="19"/>
        </w:numPr>
        <w:rPr>
          <w:rFonts w:ascii="Bookman Old Style" w:hAnsi="Bookman Old Style"/>
          <w:sz w:val="22"/>
          <w:szCs w:val="22"/>
          <w:u w:val="single"/>
        </w:rPr>
      </w:pPr>
      <w:r w:rsidRPr="00AC4BB9">
        <w:rPr>
          <w:rFonts w:ascii="Bookman Old Style" w:hAnsi="Bookman Old Style"/>
          <w:sz w:val="22"/>
          <w:szCs w:val="22"/>
        </w:rPr>
        <w:t>The total cost to date of $</w:t>
      </w:r>
      <w:r>
        <w:rPr>
          <w:rFonts w:ascii="Bookman Old Style" w:hAnsi="Bookman Old Style"/>
          <w:sz w:val="22"/>
          <w:szCs w:val="22"/>
        </w:rPr>
        <w:t>1,</w:t>
      </w:r>
      <w:r w:rsidR="00C53984">
        <w:rPr>
          <w:rFonts w:ascii="Bookman Old Style" w:hAnsi="Bookman Old Style"/>
          <w:sz w:val="22"/>
          <w:szCs w:val="22"/>
        </w:rPr>
        <w:t>6</w:t>
      </w:r>
      <w:r w:rsidR="00560BC7">
        <w:rPr>
          <w:rFonts w:ascii="Bookman Old Style" w:hAnsi="Bookman Old Style"/>
          <w:sz w:val="22"/>
          <w:szCs w:val="22"/>
        </w:rPr>
        <w:t>73,050.70</w:t>
      </w:r>
      <w:r w:rsidR="002854A5">
        <w:rPr>
          <w:rFonts w:ascii="Bookman Old Style" w:hAnsi="Bookman Old Style"/>
          <w:sz w:val="22"/>
          <w:szCs w:val="22"/>
        </w:rPr>
        <w:t>,</w:t>
      </w:r>
      <w:r w:rsidRPr="00AC4BB9">
        <w:rPr>
          <w:rFonts w:ascii="Bookman Old Style" w:hAnsi="Bookman Old Style"/>
          <w:sz w:val="22"/>
          <w:szCs w:val="22"/>
        </w:rPr>
        <w:t xml:space="preserve"> equates to </w:t>
      </w:r>
      <w:r w:rsidR="002854A5">
        <w:rPr>
          <w:rFonts w:ascii="Bookman Old Style" w:hAnsi="Bookman Old Style"/>
          <w:sz w:val="22"/>
          <w:szCs w:val="22"/>
        </w:rPr>
        <w:t>8</w:t>
      </w:r>
      <w:r w:rsidR="00560BC7">
        <w:rPr>
          <w:rFonts w:ascii="Bookman Old Style" w:hAnsi="Bookman Old Style"/>
          <w:sz w:val="22"/>
          <w:szCs w:val="22"/>
        </w:rPr>
        <w:t>9</w:t>
      </w:r>
      <w:r w:rsidRPr="00AC4BB9">
        <w:rPr>
          <w:rFonts w:ascii="Bookman Old Style" w:hAnsi="Bookman Old Style"/>
          <w:sz w:val="22"/>
          <w:szCs w:val="22"/>
        </w:rPr>
        <w:t>% of the contract price with a balance to finish, including retainage of $</w:t>
      </w:r>
      <w:r w:rsidR="00C53984">
        <w:rPr>
          <w:rFonts w:ascii="Bookman Old Style" w:hAnsi="Bookman Old Style"/>
          <w:sz w:val="22"/>
          <w:szCs w:val="22"/>
        </w:rPr>
        <w:t>2</w:t>
      </w:r>
      <w:r w:rsidR="00560BC7">
        <w:rPr>
          <w:rFonts w:ascii="Bookman Old Style" w:hAnsi="Bookman Old Style"/>
          <w:sz w:val="22"/>
          <w:szCs w:val="22"/>
        </w:rPr>
        <w:t>16,255.30.</w:t>
      </w:r>
    </w:p>
    <w:p w:rsidR="00102AF0" w:rsidRPr="00AC4BB9" w:rsidRDefault="00102AF0" w:rsidP="00327373">
      <w:pPr>
        <w:pStyle w:val="ListParagraph"/>
        <w:numPr>
          <w:ilvl w:val="0"/>
          <w:numId w:val="19"/>
        </w:numPr>
        <w:rPr>
          <w:rFonts w:ascii="Bookman Old Style" w:hAnsi="Bookman Old Style"/>
          <w:sz w:val="22"/>
          <w:szCs w:val="22"/>
          <w:u w:val="single"/>
        </w:rPr>
      </w:pPr>
      <w:r w:rsidRPr="00AC4BB9">
        <w:rPr>
          <w:rFonts w:ascii="Bookman Old Style" w:hAnsi="Bookman Old Style"/>
          <w:sz w:val="22"/>
          <w:szCs w:val="22"/>
        </w:rPr>
        <w:t xml:space="preserve">We agree with the level of work completed to date and the costs presented therein.  As such, we recommend that the Village resolve to authorize the Village Clerk to proceed to process Payment Application No. </w:t>
      </w:r>
      <w:r w:rsidR="00A91CCB">
        <w:rPr>
          <w:rFonts w:ascii="Bookman Old Style" w:hAnsi="Bookman Old Style"/>
          <w:sz w:val="22"/>
          <w:szCs w:val="22"/>
        </w:rPr>
        <w:t>1</w:t>
      </w:r>
      <w:r w:rsidR="00560BC7">
        <w:rPr>
          <w:rFonts w:ascii="Bookman Old Style" w:hAnsi="Bookman Old Style"/>
          <w:sz w:val="22"/>
          <w:szCs w:val="22"/>
        </w:rPr>
        <w:t>3</w:t>
      </w:r>
      <w:r w:rsidRPr="00AC4BB9">
        <w:rPr>
          <w:rFonts w:ascii="Bookman Old Style" w:hAnsi="Bookman Old Style"/>
          <w:sz w:val="22"/>
          <w:szCs w:val="22"/>
        </w:rPr>
        <w:t xml:space="preserve">, to </w:t>
      </w:r>
      <w:r w:rsidR="00821DB6">
        <w:rPr>
          <w:rFonts w:ascii="Bookman Old Style" w:hAnsi="Bookman Old Style"/>
          <w:sz w:val="22"/>
          <w:szCs w:val="22"/>
        </w:rPr>
        <w:t>Electrical</w:t>
      </w:r>
      <w:r w:rsidRPr="00AC4BB9">
        <w:rPr>
          <w:rFonts w:ascii="Bookman Old Style" w:hAnsi="Bookman Old Style"/>
          <w:sz w:val="22"/>
          <w:szCs w:val="22"/>
        </w:rPr>
        <w:t xml:space="preserve"> Contract No. VL1-</w:t>
      </w:r>
      <w:r>
        <w:rPr>
          <w:rFonts w:ascii="Bookman Old Style" w:hAnsi="Bookman Old Style"/>
          <w:sz w:val="22"/>
          <w:szCs w:val="22"/>
        </w:rPr>
        <w:t>E</w:t>
      </w:r>
      <w:r w:rsidRPr="00AC4BB9">
        <w:rPr>
          <w:rFonts w:ascii="Bookman Old Style" w:hAnsi="Bookman Old Style"/>
          <w:sz w:val="22"/>
          <w:szCs w:val="22"/>
        </w:rPr>
        <w:t xml:space="preserve">-21 for </w:t>
      </w:r>
      <w:r w:rsidR="00821DB6">
        <w:rPr>
          <w:rFonts w:ascii="Bookman Old Style" w:hAnsi="Bookman Old Style"/>
          <w:sz w:val="22"/>
          <w:szCs w:val="22"/>
        </w:rPr>
        <w:t>J and J Sass</w:t>
      </w:r>
      <w:r w:rsidRPr="00AC4BB9">
        <w:rPr>
          <w:rFonts w:ascii="Bookman Old Style" w:hAnsi="Bookman Old Style"/>
          <w:sz w:val="22"/>
          <w:szCs w:val="22"/>
        </w:rPr>
        <w:t xml:space="preserve"> for the period of </w:t>
      </w:r>
      <w:r w:rsidR="00560BC7">
        <w:rPr>
          <w:rFonts w:ascii="Bookman Old Style" w:hAnsi="Bookman Old Style"/>
          <w:sz w:val="22"/>
          <w:szCs w:val="22"/>
        </w:rPr>
        <w:t>October</w:t>
      </w:r>
      <w:r w:rsidR="00C84A1D">
        <w:rPr>
          <w:rFonts w:ascii="Bookman Old Style" w:hAnsi="Bookman Old Style"/>
          <w:sz w:val="22"/>
          <w:szCs w:val="22"/>
        </w:rPr>
        <w:t xml:space="preserve"> </w:t>
      </w:r>
      <w:r w:rsidRPr="00AC4BB9">
        <w:rPr>
          <w:rFonts w:ascii="Bookman Old Style" w:hAnsi="Bookman Old Style"/>
          <w:sz w:val="22"/>
          <w:szCs w:val="22"/>
        </w:rPr>
        <w:t xml:space="preserve">1, 2023 through </w:t>
      </w:r>
      <w:r w:rsidR="00560BC7">
        <w:rPr>
          <w:rFonts w:ascii="Bookman Old Style" w:hAnsi="Bookman Old Style"/>
          <w:sz w:val="22"/>
          <w:szCs w:val="22"/>
        </w:rPr>
        <w:t>October 31</w:t>
      </w:r>
      <w:r w:rsidRPr="00AC4BB9">
        <w:rPr>
          <w:rFonts w:ascii="Bookman Old Style" w:hAnsi="Bookman Old Style"/>
          <w:sz w:val="22"/>
          <w:szCs w:val="22"/>
        </w:rPr>
        <w:t>, 2023 in the amount of $</w:t>
      </w:r>
      <w:r w:rsidR="00560BC7">
        <w:rPr>
          <w:rFonts w:ascii="Bookman Old Style" w:hAnsi="Bookman Old Style"/>
          <w:sz w:val="22"/>
          <w:szCs w:val="22"/>
        </w:rPr>
        <w:t>69.540.00</w:t>
      </w:r>
      <w:r w:rsidRPr="00AC4BB9">
        <w:rPr>
          <w:rFonts w:ascii="Bookman Old Style" w:hAnsi="Bookman Old Style"/>
          <w:sz w:val="22"/>
          <w:szCs w:val="22"/>
        </w:rPr>
        <w:t>, as requested by the contractor, including submittal of the payment request to NYSEFC for reimbursement, understanding that payment to the contractor will be made following receipt of reimbursement from NYSEFC.</w:t>
      </w:r>
    </w:p>
    <w:p w:rsidR="00102AF0" w:rsidRPr="00DE7FC7" w:rsidRDefault="00102AF0" w:rsidP="00102AF0">
      <w:pPr>
        <w:ind w:left="3240"/>
        <w:rPr>
          <w:rFonts w:ascii="Bookman Old Style" w:hAnsi="Bookman Old Style"/>
          <w:sz w:val="22"/>
          <w:szCs w:val="22"/>
          <w:u w:val="single"/>
        </w:rPr>
      </w:pPr>
      <w:r w:rsidRPr="00DE7FC7">
        <w:rPr>
          <w:rFonts w:ascii="Bookman Old Style" w:hAnsi="Bookman Old Style"/>
          <w:sz w:val="22"/>
          <w:szCs w:val="22"/>
        </w:rPr>
        <w:tab/>
        <w:t xml:space="preserve"> </w:t>
      </w:r>
    </w:p>
    <w:p w:rsidR="00102AF0" w:rsidRPr="00AB098E" w:rsidRDefault="00102AF0" w:rsidP="00327373">
      <w:pPr>
        <w:pStyle w:val="ListParagraph"/>
        <w:numPr>
          <w:ilvl w:val="0"/>
          <w:numId w:val="9"/>
        </w:numPr>
        <w:rPr>
          <w:rFonts w:ascii="Arial Rounded MT Bold" w:hAnsi="Arial Rounded MT Bold"/>
          <w:sz w:val="22"/>
          <w:szCs w:val="22"/>
          <w:u w:val="single"/>
        </w:rPr>
      </w:pPr>
      <w:r w:rsidRPr="00AB098E">
        <w:rPr>
          <w:rFonts w:ascii="Arial Rounded MT Bold" w:hAnsi="Arial Rounded MT Bold"/>
          <w:sz w:val="22"/>
          <w:szCs w:val="22"/>
        </w:rPr>
        <w:t>Therefore, should the Village agree with our recommendation, then we recommend the following:</w:t>
      </w:r>
    </w:p>
    <w:p w:rsidR="00102AF0" w:rsidRPr="00AB098E" w:rsidRDefault="00102AF0" w:rsidP="00102AF0">
      <w:pPr>
        <w:rPr>
          <w:rFonts w:ascii="Arial Rounded MT Bold" w:hAnsi="Arial Rounded MT Bold"/>
          <w:sz w:val="22"/>
          <w:szCs w:val="22"/>
          <w:u w:val="single"/>
        </w:rPr>
      </w:pPr>
    </w:p>
    <w:p w:rsidR="00102AF0" w:rsidRPr="009B67B3" w:rsidRDefault="00102AF0" w:rsidP="00327373">
      <w:pPr>
        <w:pStyle w:val="ListParagraph"/>
        <w:numPr>
          <w:ilvl w:val="0"/>
          <w:numId w:val="9"/>
        </w:numPr>
        <w:rPr>
          <w:rFonts w:ascii="Arial Rounded MT Bold" w:hAnsi="Arial Rounded MT Bold"/>
          <w:sz w:val="22"/>
          <w:szCs w:val="22"/>
        </w:rPr>
      </w:pPr>
      <w:r w:rsidRPr="009B67B3">
        <w:rPr>
          <w:rFonts w:ascii="Arial Rounded MT Bold" w:hAnsi="Arial Rounded MT Bold"/>
          <w:sz w:val="22"/>
          <w:szCs w:val="22"/>
        </w:rPr>
        <w:t xml:space="preserve">The Village hereby resolves to authorize the Village Clerk to proceed to process Payment Application No. </w:t>
      </w:r>
      <w:r w:rsidR="00A60820">
        <w:rPr>
          <w:rFonts w:ascii="Arial Rounded MT Bold" w:hAnsi="Arial Rounded MT Bold"/>
          <w:sz w:val="22"/>
          <w:szCs w:val="22"/>
        </w:rPr>
        <w:t>1</w:t>
      </w:r>
      <w:r w:rsidR="00560BC7">
        <w:rPr>
          <w:rFonts w:ascii="Arial Rounded MT Bold" w:hAnsi="Arial Rounded MT Bold"/>
          <w:sz w:val="22"/>
          <w:szCs w:val="22"/>
        </w:rPr>
        <w:t>3</w:t>
      </w:r>
      <w:r w:rsidRPr="009B67B3">
        <w:rPr>
          <w:rFonts w:ascii="Arial Rounded MT Bold" w:hAnsi="Arial Rounded MT Bold"/>
          <w:sz w:val="22"/>
          <w:szCs w:val="22"/>
        </w:rPr>
        <w:t xml:space="preserve"> </w:t>
      </w:r>
      <w:r w:rsidR="006465B5">
        <w:rPr>
          <w:rFonts w:ascii="Arial Rounded MT Bold" w:hAnsi="Arial Rounded MT Bold"/>
          <w:sz w:val="22"/>
          <w:szCs w:val="22"/>
        </w:rPr>
        <w:t>for Electrical</w:t>
      </w:r>
      <w:r w:rsidRPr="009B67B3">
        <w:rPr>
          <w:rFonts w:ascii="Arial Rounded MT Bold" w:hAnsi="Arial Rounded MT Bold"/>
          <w:sz w:val="22"/>
          <w:szCs w:val="22"/>
        </w:rPr>
        <w:t xml:space="preserve"> Contract No. VL1-E-21 to J &amp; J Sass Electric, Inc. for the period of </w:t>
      </w:r>
      <w:r w:rsidR="00560BC7">
        <w:rPr>
          <w:rFonts w:ascii="Arial Rounded MT Bold" w:hAnsi="Arial Rounded MT Bold"/>
          <w:sz w:val="22"/>
          <w:szCs w:val="22"/>
        </w:rPr>
        <w:t>October</w:t>
      </w:r>
      <w:r w:rsidRPr="009B67B3">
        <w:rPr>
          <w:rFonts w:ascii="Arial Rounded MT Bold" w:hAnsi="Arial Rounded MT Bold"/>
          <w:sz w:val="22"/>
          <w:szCs w:val="22"/>
        </w:rPr>
        <w:t xml:space="preserve"> 1, 2023 through </w:t>
      </w:r>
      <w:r w:rsidR="00560BC7">
        <w:rPr>
          <w:rFonts w:ascii="Arial Rounded MT Bold" w:hAnsi="Arial Rounded MT Bold"/>
          <w:sz w:val="22"/>
          <w:szCs w:val="22"/>
        </w:rPr>
        <w:t>October 31</w:t>
      </w:r>
      <w:r w:rsidRPr="009B67B3">
        <w:rPr>
          <w:rFonts w:ascii="Arial Rounded MT Bold" w:hAnsi="Arial Rounded MT Bold"/>
          <w:sz w:val="22"/>
          <w:szCs w:val="22"/>
        </w:rPr>
        <w:t>, 2023, in the amount of $</w:t>
      </w:r>
      <w:r w:rsidR="00821DB6">
        <w:rPr>
          <w:rFonts w:ascii="Arial Rounded MT Bold" w:hAnsi="Arial Rounded MT Bold"/>
          <w:sz w:val="22"/>
          <w:szCs w:val="22"/>
        </w:rPr>
        <w:t>6</w:t>
      </w:r>
      <w:r w:rsidR="00560BC7">
        <w:rPr>
          <w:rFonts w:ascii="Arial Rounded MT Bold" w:hAnsi="Arial Rounded MT Bold"/>
          <w:sz w:val="22"/>
          <w:szCs w:val="22"/>
        </w:rPr>
        <w:t>9</w:t>
      </w:r>
      <w:r w:rsidR="00821DB6">
        <w:rPr>
          <w:rFonts w:ascii="Arial Rounded MT Bold" w:hAnsi="Arial Rounded MT Bold"/>
          <w:sz w:val="22"/>
          <w:szCs w:val="22"/>
        </w:rPr>
        <w:t>,</w:t>
      </w:r>
      <w:r w:rsidR="00560BC7">
        <w:rPr>
          <w:rFonts w:ascii="Arial Rounded MT Bold" w:hAnsi="Arial Rounded MT Bold"/>
          <w:sz w:val="22"/>
          <w:szCs w:val="22"/>
        </w:rPr>
        <w:t>5</w:t>
      </w:r>
      <w:r w:rsidR="00821DB6">
        <w:rPr>
          <w:rFonts w:ascii="Arial Rounded MT Bold" w:hAnsi="Arial Rounded MT Bold"/>
          <w:sz w:val="22"/>
          <w:szCs w:val="22"/>
        </w:rPr>
        <w:t>40</w:t>
      </w:r>
      <w:r w:rsidR="00A60820">
        <w:rPr>
          <w:rFonts w:ascii="Arial Rounded MT Bold" w:hAnsi="Arial Rounded MT Bold"/>
          <w:sz w:val="22"/>
          <w:szCs w:val="22"/>
        </w:rPr>
        <w:t>.00</w:t>
      </w:r>
      <w:r w:rsidRPr="009B67B3">
        <w:rPr>
          <w:rFonts w:ascii="Arial Rounded MT Bold" w:hAnsi="Arial Rounded MT Bold"/>
          <w:sz w:val="22"/>
          <w:szCs w:val="22"/>
        </w:rPr>
        <w:t>, as requested by the contractor, including submittal of the payment request to NYSEFC for reimbursement, understanding that payment to the contractor will be made following receipt of reimbursement from NYSEFC.</w:t>
      </w:r>
    </w:p>
    <w:p w:rsidR="00102AF0" w:rsidRPr="00F05752" w:rsidRDefault="00102AF0" w:rsidP="00F05752">
      <w:pPr>
        <w:ind w:left="2880"/>
        <w:rPr>
          <w:rFonts w:ascii="Bookman Old Style" w:hAnsi="Bookman Old Style"/>
          <w:sz w:val="18"/>
          <w:szCs w:val="18"/>
          <w:u w:val="single"/>
        </w:rPr>
      </w:pPr>
    </w:p>
    <w:p w:rsidR="00102AF0" w:rsidRDefault="00102AF0" w:rsidP="00327373">
      <w:pPr>
        <w:pStyle w:val="ListParagraph"/>
        <w:numPr>
          <w:ilvl w:val="0"/>
          <w:numId w:val="9"/>
        </w:numPr>
        <w:tabs>
          <w:tab w:val="left" w:pos="4050"/>
          <w:tab w:val="left" w:pos="7200"/>
        </w:tabs>
        <w:ind w:left="1890"/>
        <w:rPr>
          <w:rFonts w:ascii="Arial Rounded MT Bold" w:hAnsi="Arial Rounded MT Bold"/>
          <w:sz w:val="22"/>
          <w:szCs w:val="22"/>
          <w:u w:val="single"/>
        </w:rPr>
      </w:pPr>
      <w:r w:rsidRPr="00014FCF">
        <w:rPr>
          <w:rFonts w:ascii="Arial Rounded MT Bold" w:hAnsi="Arial Rounded MT Bold"/>
          <w:sz w:val="22"/>
          <w:szCs w:val="22"/>
          <w:u w:val="single"/>
        </w:rPr>
        <w:t>Contract No. VL1-P-21 – Plumbing Construction</w:t>
      </w:r>
    </w:p>
    <w:p w:rsidR="00560BC7" w:rsidRPr="00560BC7" w:rsidRDefault="00560BC7" w:rsidP="00560BC7">
      <w:pPr>
        <w:pStyle w:val="ListParagraph"/>
        <w:rPr>
          <w:rFonts w:ascii="Arial Rounded MT Bold" w:hAnsi="Arial Rounded MT Bold"/>
          <w:sz w:val="22"/>
          <w:szCs w:val="22"/>
        </w:rPr>
      </w:pPr>
      <w:r>
        <w:rPr>
          <w:rFonts w:ascii="Arial Rounded MT Bold" w:hAnsi="Arial Rounded MT Bold"/>
          <w:sz w:val="22"/>
          <w:szCs w:val="22"/>
        </w:rPr>
        <w:tab/>
      </w:r>
      <w:r>
        <w:rPr>
          <w:rFonts w:ascii="Arial Rounded MT Bold" w:hAnsi="Arial Rounded MT Bold"/>
          <w:sz w:val="22"/>
          <w:szCs w:val="22"/>
        </w:rPr>
        <w:tab/>
        <w:t>Substantial Completion</w:t>
      </w:r>
    </w:p>
    <w:p w:rsidR="00560BC7" w:rsidRPr="000B0E99" w:rsidRDefault="00560BC7" w:rsidP="00560BC7">
      <w:pPr>
        <w:pStyle w:val="ListParagraph"/>
        <w:numPr>
          <w:ilvl w:val="0"/>
          <w:numId w:val="74"/>
        </w:numPr>
        <w:tabs>
          <w:tab w:val="left" w:pos="4050"/>
          <w:tab w:val="left" w:pos="7200"/>
        </w:tabs>
        <w:rPr>
          <w:rFonts w:ascii="Arial Rounded MT Bold" w:hAnsi="Arial Rounded MT Bold"/>
          <w:sz w:val="22"/>
          <w:szCs w:val="22"/>
          <w:u w:val="single"/>
        </w:rPr>
      </w:pPr>
      <w:r>
        <w:rPr>
          <w:rFonts w:ascii="Arial Rounded MT Bold" w:hAnsi="Arial Rounded MT Bold"/>
          <w:sz w:val="22"/>
          <w:szCs w:val="22"/>
        </w:rPr>
        <w:t>A. Treffeisen &amp; Son, the contractor for the subject project</w:t>
      </w:r>
      <w:r w:rsidR="000B0E99">
        <w:rPr>
          <w:rFonts w:ascii="Arial Rounded MT Bold" w:hAnsi="Arial Rounded MT Bold"/>
          <w:sz w:val="22"/>
          <w:szCs w:val="22"/>
        </w:rPr>
        <w:t xml:space="preserve"> </w:t>
      </w:r>
      <w:r>
        <w:rPr>
          <w:rFonts w:ascii="Arial Rounded MT Bold" w:hAnsi="Arial Rounded MT Bold"/>
          <w:sz w:val="22"/>
          <w:szCs w:val="22"/>
        </w:rPr>
        <w:t>has provided notification to the Engineer, that all contractual work is substantially complete and requested that the Engineer issue a Certificate of Substantial for the Plumbing Contra</w:t>
      </w:r>
      <w:r w:rsidR="000B0E99">
        <w:rPr>
          <w:rFonts w:ascii="Arial Rounded MT Bold" w:hAnsi="Arial Rounded MT Bold"/>
          <w:sz w:val="22"/>
          <w:szCs w:val="22"/>
        </w:rPr>
        <w:t>c</w:t>
      </w:r>
      <w:r>
        <w:rPr>
          <w:rFonts w:ascii="Arial Rounded MT Bold" w:hAnsi="Arial Rounded MT Bold"/>
          <w:sz w:val="22"/>
          <w:szCs w:val="22"/>
        </w:rPr>
        <w:t>t work with the punch list of item to be complete or corrected before final payment</w:t>
      </w:r>
      <w:r w:rsidR="000B0E99">
        <w:rPr>
          <w:rFonts w:ascii="Arial Rounded MT Bold" w:hAnsi="Arial Rounded MT Bold"/>
          <w:sz w:val="22"/>
          <w:szCs w:val="22"/>
        </w:rPr>
        <w:t>.</w:t>
      </w:r>
    </w:p>
    <w:p w:rsidR="000B0E99" w:rsidRPr="000B0E99" w:rsidRDefault="000B0E99" w:rsidP="00560BC7">
      <w:pPr>
        <w:pStyle w:val="ListParagraph"/>
        <w:numPr>
          <w:ilvl w:val="0"/>
          <w:numId w:val="74"/>
        </w:numPr>
        <w:tabs>
          <w:tab w:val="left" w:pos="4050"/>
          <w:tab w:val="left" w:pos="7200"/>
        </w:tabs>
        <w:rPr>
          <w:rFonts w:ascii="Arial Rounded MT Bold" w:hAnsi="Arial Rounded MT Bold"/>
          <w:sz w:val="22"/>
          <w:szCs w:val="22"/>
          <w:u w:val="single"/>
        </w:rPr>
      </w:pPr>
      <w:r>
        <w:rPr>
          <w:rFonts w:ascii="Arial Rounded MT Bold" w:hAnsi="Arial Rounded MT Bold"/>
          <w:sz w:val="22"/>
          <w:szCs w:val="22"/>
        </w:rPr>
        <w:t xml:space="preserve">Small punch list </w:t>
      </w:r>
      <w:r w:rsidR="00613138">
        <w:rPr>
          <w:rFonts w:ascii="Arial Rounded MT Bold" w:hAnsi="Arial Rounded MT Bold"/>
          <w:sz w:val="22"/>
          <w:szCs w:val="22"/>
        </w:rPr>
        <w:t>o</w:t>
      </w:r>
      <w:r>
        <w:rPr>
          <w:rFonts w:ascii="Arial Rounded MT Bold" w:hAnsi="Arial Rounded MT Bold"/>
          <w:sz w:val="22"/>
          <w:szCs w:val="22"/>
        </w:rPr>
        <w:t>f work to be completed</w:t>
      </w:r>
    </w:p>
    <w:p w:rsidR="000B0E99" w:rsidRPr="00472649" w:rsidRDefault="000B0E99" w:rsidP="00560BC7">
      <w:pPr>
        <w:pStyle w:val="ListParagraph"/>
        <w:numPr>
          <w:ilvl w:val="0"/>
          <w:numId w:val="74"/>
        </w:numPr>
        <w:tabs>
          <w:tab w:val="left" w:pos="4050"/>
          <w:tab w:val="left" w:pos="7200"/>
        </w:tabs>
        <w:rPr>
          <w:rFonts w:ascii="Arial Rounded MT Bold" w:hAnsi="Arial Rounded MT Bold"/>
          <w:sz w:val="22"/>
          <w:szCs w:val="22"/>
          <w:u w:val="single"/>
        </w:rPr>
      </w:pPr>
      <w:r>
        <w:rPr>
          <w:rFonts w:ascii="Arial Rounded MT Bold" w:hAnsi="Arial Rounded MT Bold"/>
          <w:sz w:val="22"/>
          <w:szCs w:val="22"/>
        </w:rPr>
        <w:t xml:space="preserve">Delaware Engineering has inspected the work to determine the status of completion, and considers the work for the Plumbing Contract work to be substantially complete and agrees with the proposed substantial completion date of September 30, 2023 and recommend that the Village resolve to authorize the Village Mayor to endorse the Certificate of Substantial Completion form for Contract VL1-P-21 – Plumbing which </w:t>
      </w:r>
      <w:r w:rsidR="00472649">
        <w:rPr>
          <w:rFonts w:ascii="Arial Rounded MT Bold" w:hAnsi="Arial Rounded MT Bold"/>
          <w:sz w:val="22"/>
          <w:szCs w:val="22"/>
        </w:rPr>
        <w:t xml:space="preserve">shall fix the date of Substantial Completion as September 30, 2023 and final </w:t>
      </w:r>
      <w:r w:rsidR="00472649">
        <w:rPr>
          <w:rFonts w:ascii="Arial Rounded MT Bold" w:hAnsi="Arial Rounded MT Bold"/>
          <w:sz w:val="22"/>
          <w:szCs w:val="22"/>
        </w:rPr>
        <w:lastRenderedPageBreak/>
        <w:t>contract amount of $118,625.37, including the punch list of items to be completed or corrected before final payment</w:t>
      </w:r>
    </w:p>
    <w:p w:rsidR="00991CA8" w:rsidRPr="00991CA8" w:rsidRDefault="00991CA8" w:rsidP="00560BC7">
      <w:pPr>
        <w:pStyle w:val="ListParagraph"/>
        <w:numPr>
          <w:ilvl w:val="0"/>
          <w:numId w:val="74"/>
        </w:numPr>
        <w:tabs>
          <w:tab w:val="left" w:pos="4050"/>
          <w:tab w:val="left" w:pos="7200"/>
        </w:tabs>
        <w:rPr>
          <w:rFonts w:ascii="Arial Rounded MT Bold" w:hAnsi="Arial Rounded MT Bold"/>
          <w:sz w:val="22"/>
          <w:szCs w:val="22"/>
          <w:u w:val="single"/>
        </w:rPr>
      </w:pPr>
      <w:r>
        <w:rPr>
          <w:rFonts w:ascii="Bookman Old Style" w:hAnsi="Bookman Old Style"/>
          <w:sz w:val="22"/>
          <w:szCs w:val="22"/>
        </w:rPr>
        <w:t xml:space="preserve">Delaware will forward the certificate to the prime contractor for execution and request project closeout paperwork (i.e., affidavit of release of liens for subcontractors and equipment suppliers, provide maintenance bond, </w:t>
      </w:r>
      <w:r w:rsidR="002D5931">
        <w:rPr>
          <w:rFonts w:ascii="Bookman Old Style" w:hAnsi="Bookman Old Style"/>
          <w:sz w:val="22"/>
          <w:szCs w:val="22"/>
        </w:rPr>
        <w:t>etc.</w:t>
      </w:r>
      <w:r>
        <w:rPr>
          <w:rFonts w:ascii="Bookman Old Style" w:hAnsi="Bookman Old Style"/>
          <w:sz w:val="22"/>
          <w:szCs w:val="22"/>
        </w:rPr>
        <w:t>)</w:t>
      </w:r>
    </w:p>
    <w:p w:rsidR="00991CA8" w:rsidRPr="00991CA8" w:rsidRDefault="00991CA8" w:rsidP="00560BC7">
      <w:pPr>
        <w:pStyle w:val="ListParagraph"/>
        <w:numPr>
          <w:ilvl w:val="0"/>
          <w:numId w:val="74"/>
        </w:numPr>
        <w:tabs>
          <w:tab w:val="left" w:pos="4050"/>
          <w:tab w:val="left" w:pos="7200"/>
        </w:tabs>
        <w:rPr>
          <w:rFonts w:ascii="Arial Rounded MT Bold" w:hAnsi="Arial Rounded MT Bold"/>
          <w:sz w:val="22"/>
          <w:szCs w:val="22"/>
          <w:u w:val="single"/>
        </w:rPr>
      </w:pPr>
      <w:r>
        <w:rPr>
          <w:rFonts w:ascii="Bookman Old Style" w:hAnsi="Bookman Old Style"/>
          <w:sz w:val="22"/>
          <w:szCs w:val="22"/>
        </w:rPr>
        <w:t>We will assemble the project closeout package including final payment application to the Village once all is received from the contactor.</w:t>
      </w:r>
    </w:p>
    <w:p w:rsidR="00991CA8" w:rsidRPr="00991CA8" w:rsidRDefault="00991CA8" w:rsidP="00991CA8">
      <w:pPr>
        <w:tabs>
          <w:tab w:val="left" w:pos="4050"/>
          <w:tab w:val="left" w:pos="7200"/>
        </w:tabs>
        <w:rPr>
          <w:rFonts w:ascii="Arial Rounded MT Bold" w:hAnsi="Arial Rounded MT Bold"/>
          <w:sz w:val="22"/>
          <w:szCs w:val="22"/>
          <w:u w:val="single"/>
        </w:rPr>
      </w:pPr>
    </w:p>
    <w:p w:rsidR="00102AF0" w:rsidRPr="002E5B79" w:rsidRDefault="00102AF0" w:rsidP="00991CA8">
      <w:pPr>
        <w:pStyle w:val="ListParagraph"/>
        <w:numPr>
          <w:ilvl w:val="0"/>
          <w:numId w:val="9"/>
        </w:numPr>
        <w:rPr>
          <w:rFonts w:ascii="Bookman Old Style" w:hAnsi="Bookman Old Style"/>
          <w:sz w:val="18"/>
          <w:szCs w:val="18"/>
          <w:u w:val="single"/>
        </w:rPr>
      </w:pPr>
      <w:r w:rsidRPr="002E5B79">
        <w:rPr>
          <w:rFonts w:ascii="Bookman Old Style" w:hAnsi="Bookman Old Style"/>
          <w:sz w:val="18"/>
          <w:szCs w:val="18"/>
        </w:rPr>
        <w:t xml:space="preserve">Payment </w:t>
      </w:r>
      <w:r w:rsidR="00991CA8">
        <w:rPr>
          <w:rFonts w:ascii="Bookman Old Style" w:hAnsi="Bookman Old Style"/>
          <w:sz w:val="18"/>
          <w:szCs w:val="18"/>
        </w:rPr>
        <w:t>Application No. 8</w:t>
      </w:r>
      <w:r w:rsidRPr="002E5B79">
        <w:rPr>
          <w:rFonts w:ascii="Bookman Old Style" w:hAnsi="Bookman Old Style"/>
          <w:sz w:val="18"/>
          <w:szCs w:val="18"/>
        </w:rPr>
        <w:t xml:space="preserve"> </w:t>
      </w:r>
    </w:p>
    <w:p w:rsidR="003228EC" w:rsidRPr="000A15BD" w:rsidRDefault="003228EC" w:rsidP="00327373">
      <w:pPr>
        <w:pStyle w:val="ListParagraph"/>
        <w:numPr>
          <w:ilvl w:val="0"/>
          <w:numId w:val="9"/>
        </w:numPr>
        <w:rPr>
          <w:rFonts w:ascii="Bookman Old Style" w:hAnsi="Bookman Old Style"/>
          <w:sz w:val="18"/>
          <w:szCs w:val="18"/>
          <w:u w:val="single"/>
        </w:rPr>
      </w:pPr>
      <w:r>
        <w:rPr>
          <w:rFonts w:ascii="Bookman Old Style" w:hAnsi="Bookman Old Style"/>
          <w:sz w:val="18"/>
          <w:szCs w:val="18"/>
        </w:rPr>
        <w:t>The full application package has been provided to the Village Clerk under separate cover</w:t>
      </w:r>
      <w:r w:rsidRPr="00500E35">
        <w:rPr>
          <w:rFonts w:ascii="Bookman Old Style" w:hAnsi="Bookman Old Style"/>
          <w:sz w:val="18"/>
          <w:szCs w:val="18"/>
        </w:rPr>
        <w:t xml:space="preserve"> </w:t>
      </w:r>
    </w:p>
    <w:p w:rsidR="00991CA8" w:rsidRPr="00991CA8" w:rsidRDefault="003228EC" w:rsidP="00327373">
      <w:pPr>
        <w:pStyle w:val="ListParagraph"/>
        <w:numPr>
          <w:ilvl w:val="0"/>
          <w:numId w:val="19"/>
        </w:numPr>
        <w:rPr>
          <w:rFonts w:ascii="Bookman Old Style" w:hAnsi="Bookman Old Style"/>
          <w:sz w:val="22"/>
          <w:szCs w:val="22"/>
          <w:u w:val="single"/>
        </w:rPr>
      </w:pPr>
      <w:r w:rsidRPr="00991CA8">
        <w:rPr>
          <w:rFonts w:ascii="Bookman Old Style" w:hAnsi="Bookman Old Style"/>
          <w:sz w:val="22"/>
          <w:szCs w:val="22"/>
        </w:rPr>
        <w:t>We have reviewed the Payment Application from A. Treffeisen and Sons, LLC</w:t>
      </w:r>
      <w:r w:rsidR="00E46F22" w:rsidRPr="00991CA8">
        <w:rPr>
          <w:rFonts w:ascii="Bookman Old Style" w:hAnsi="Bookman Old Style"/>
          <w:sz w:val="22"/>
          <w:szCs w:val="22"/>
        </w:rPr>
        <w:t>, the</w:t>
      </w:r>
      <w:r w:rsidRPr="00991CA8">
        <w:rPr>
          <w:rFonts w:ascii="Bookman Old Style" w:hAnsi="Bookman Old Style"/>
          <w:sz w:val="22"/>
          <w:szCs w:val="22"/>
        </w:rPr>
        <w:t xml:space="preserve"> contractor for the subject project, for the period of </w:t>
      </w:r>
      <w:r w:rsidR="00991CA8" w:rsidRPr="00991CA8">
        <w:rPr>
          <w:rFonts w:ascii="Bookman Old Style" w:hAnsi="Bookman Old Style"/>
          <w:sz w:val="22"/>
          <w:szCs w:val="22"/>
        </w:rPr>
        <w:t xml:space="preserve">October </w:t>
      </w:r>
      <w:r w:rsidRPr="00991CA8">
        <w:rPr>
          <w:rFonts w:ascii="Bookman Old Style" w:hAnsi="Bookman Old Style"/>
          <w:sz w:val="22"/>
          <w:szCs w:val="22"/>
        </w:rPr>
        <w:t xml:space="preserve">1, 2023 through </w:t>
      </w:r>
      <w:r w:rsidR="00991CA8" w:rsidRPr="00991CA8">
        <w:rPr>
          <w:rFonts w:ascii="Bookman Old Style" w:hAnsi="Bookman Old Style"/>
          <w:sz w:val="22"/>
          <w:szCs w:val="22"/>
        </w:rPr>
        <w:t>October 31</w:t>
      </w:r>
      <w:r w:rsidRPr="00991CA8">
        <w:rPr>
          <w:rFonts w:ascii="Bookman Old Style" w:hAnsi="Bookman Old Style"/>
          <w:sz w:val="22"/>
          <w:szCs w:val="22"/>
        </w:rPr>
        <w:t>, 2023 in the amount of $</w:t>
      </w:r>
      <w:r w:rsidR="00991CA8" w:rsidRPr="00991CA8">
        <w:rPr>
          <w:rFonts w:ascii="Bookman Old Style" w:hAnsi="Bookman Old Style"/>
          <w:sz w:val="22"/>
          <w:szCs w:val="22"/>
        </w:rPr>
        <w:t xml:space="preserve">8,678.25 </w:t>
      </w:r>
      <w:r w:rsidR="00E46F22" w:rsidRPr="00991CA8">
        <w:rPr>
          <w:rFonts w:ascii="Bookman Old Style" w:hAnsi="Bookman Old Style"/>
          <w:sz w:val="22"/>
          <w:szCs w:val="22"/>
        </w:rPr>
        <w:t>for</w:t>
      </w:r>
      <w:r w:rsidRPr="00991CA8">
        <w:rPr>
          <w:rFonts w:ascii="Bookman Old Style" w:hAnsi="Bookman Old Style"/>
          <w:sz w:val="22"/>
          <w:szCs w:val="22"/>
        </w:rPr>
        <w:t xml:space="preserve"> partial payment for </w:t>
      </w:r>
      <w:r w:rsidR="00991CA8" w:rsidRPr="00991CA8">
        <w:rPr>
          <w:rFonts w:ascii="Bookman Old Style" w:hAnsi="Bookman Old Style"/>
          <w:sz w:val="22"/>
          <w:szCs w:val="22"/>
        </w:rPr>
        <w:t>Influent Building Material and Labor, and</w:t>
      </w:r>
      <w:r w:rsidRPr="00991CA8">
        <w:rPr>
          <w:rFonts w:ascii="Bookman Old Style" w:hAnsi="Bookman Old Style"/>
          <w:sz w:val="22"/>
          <w:szCs w:val="22"/>
        </w:rPr>
        <w:t xml:space="preserve"> Sludge </w:t>
      </w:r>
      <w:r w:rsidR="00E46F22" w:rsidRPr="00991CA8">
        <w:rPr>
          <w:rFonts w:ascii="Bookman Old Style" w:hAnsi="Bookman Old Style"/>
          <w:sz w:val="22"/>
          <w:szCs w:val="22"/>
        </w:rPr>
        <w:t>Building</w:t>
      </w:r>
      <w:r w:rsidRPr="00991CA8">
        <w:rPr>
          <w:rFonts w:ascii="Bookman Old Style" w:hAnsi="Bookman Old Style"/>
          <w:sz w:val="22"/>
          <w:szCs w:val="22"/>
        </w:rPr>
        <w:t xml:space="preserve"> Material and Labor</w:t>
      </w:r>
      <w:r w:rsidR="00991CA8">
        <w:rPr>
          <w:rFonts w:ascii="Bookman Old Style" w:hAnsi="Bookman Old Style"/>
          <w:sz w:val="22"/>
          <w:szCs w:val="22"/>
        </w:rPr>
        <w:t>.</w:t>
      </w:r>
    </w:p>
    <w:p w:rsidR="003228EC" w:rsidRPr="00991CA8" w:rsidRDefault="003228EC" w:rsidP="00327373">
      <w:pPr>
        <w:pStyle w:val="ListParagraph"/>
        <w:numPr>
          <w:ilvl w:val="0"/>
          <w:numId w:val="19"/>
        </w:numPr>
        <w:rPr>
          <w:rFonts w:ascii="Bookman Old Style" w:hAnsi="Bookman Old Style"/>
          <w:sz w:val="22"/>
          <w:szCs w:val="22"/>
          <w:u w:val="single"/>
        </w:rPr>
      </w:pPr>
      <w:r w:rsidRPr="00991CA8">
        <w:rPr>
          <w:rFonts w:ascii="Bookman Old Style" w:hAnsi="Bookman Old Style"/>
          <w:sz w:val="22"/>
          <w:szCs w:val="22"/>
        </w:rPr>
        <w:t>The total cost to date of $</w:t>
      </w:r>
      <w:r w:rsidR="00506192" w:rsidRPr="00991CA8">
        <w:rPr>
          <w:rFonts w:ascii="Bookman Old Style" w:hAnsi="Bookman Old Style"/>
          <w:sz w:val="22"/>
          <w:szCs w:val="22"/>
        </w:rPr>
        <w:t>1</w:t>
      </w:r>
      <w:r w:rsidR="00991CA8">
        <w:rPr>
          <w:rFonts w:ascii="Bookman Old Style" w:hAnsi="Bookman Old Style"/>
          <w:sz w:val="22"/>
          <w:szCs w:val="22"/>
        </w:rPr>
        <w:t>12</w:t>
      </w:r>
      <w:r w:rsidRPr="00991CA8">
        <w:rPr>
          <w:rFonts w:ascii="Bookman Old Style" w:hAnsi="Bookman Old Style"/>
          <w:sz w:val="22"/>
          <w:szCs w:val="22"/>
        </w:rPr>
        <w:t>,</w:t>
      </w:r>
      <w:r w:rsidR="00991CA8">
        <w:rPr>
          <w:rFonts w:ascii="Bookman Old Style" w:hAnsi="Bookman Old Style"/>
          <w:sz w:val="22"/>
          <w:szCs w:val="22"/>
        </w:rPr>
        <w:t>694.10</w:t>
      </w:r>
      <w:r w:rsidRPr="00991CA8">
        <w:rPr>
          <w:rFonts w:ascii="Bookman Old Style" w:hAnsi="Bookman Old Style"/>
          <w:sz w:val="22"/>
          <w:szCs w:val="22"/>
        </w:rPr>
        <w:t xml:space="preserve"> equates to </w:t>
      </w:r>
      <w:r w:rsidR="00991CA8">
        <w:rPr>
          <w:rFonts w:ascii="Bookman Old Style" w:hAnsi="Bookman Old Style"/>
          <w:sz w:val="22"/>
          <w:szCs w:val="22"/>
        </w:rPr>
        <w:t>95</w:t>
      </w:r>
      <w:r w:rsidRPr="00991CA8">
        <w:rPr>
          <w:rFonts w:ascii="Bookman Old Style" w:hAnsi="Bookman Old Style"/>
          <w:sz w:val="22"/>
          <w:szCs w:val="22"/>
        </w:rPr>
        <w:t>% of the contract price with a balance to finish, including retainage of $</w:t>
      </w:r>
      <w:r w:rsidR="00991CA8">
        <w:rPr>
          <w:rFonts w:ascii="Bookman Old Style" w:hAnsi="Bookman Old Style"/>
          <w:sz w:val="22"/>
          <w:szCs w:val="22"/>
        </w:rPr>
        <w:t>5,931.27.</w:t>
      </w:r>
    </w:p>
    <w:p w:rsidR="003228EC" w:rsidRPr="00AC4BB9" w:rsidRDefault="003228EC" w:rsidP="00327373">
      <w:pPr>
        <w:pStyle w:val="ListParagraph"/>
        <w:numPr>
          <w:ilvl w:val="0"/>
          <w:numId w:val="19"/>
        </w:numPr>
        <w:rPr>
          <w:rFonts w:ascii="Bookman Old Style" w:hAnsi="Bookman Old Style"/>
          <w:sz w:val="22"/>
          <w:szCs w:val="22"/>
          <w:u w:val="single"/>
        </w:rPr>
      </w:pPr>
      <w:r w:rsidRPr="00AC4BB9">
        <w:rPr>
          <w:rFonts w:ascii="Bookman Old Style" w:hAnsi="Bookman Old Style"/>
          <w:sz w:val="22"/>
          <w:szCs w:val="22"/>
        </w:rPr>
        <w:t xml:space="preserve">We agree with the level of work completed to date and the costs presented therein.  As such, we recommend that the Village resolve to authorize the Village Clerk to proceed to process Payment Application No. </w:t>
      </w:r>
      <w:r w:rsidR="00991CA8">
        <w:rPr>
          <w:rFonts w:ascii="Bookman Old Style" w:hAnsi="Bookman Old Style"/>
          <w:sz w:val="22"/>
          <w:szCs w:val="22"/>
        </w:rPr>
        <w:t>8</w:t>
      </w:r>
      <w:r w:rsidRPr="00AC4BB9">
        <w:rPr>
          <w:rFonts w:ascii="Bookman Old Style" w:hAnsi="Bookman Old Style"/>
          <w:sz w:val="22"/>
          <w:szCs w:val="22"/>
        </w:rPr>
        <w:t xml:space="preserve">, </w:t>
      </w:r>
      <w:r>
        <w:rPr>
          <w:rFonts w:ascii="Bookman Old Style" w:hAnsi="Bookman Old Style"/>
          <w:sz w:val="22"/>
          <w:szCs w:val="22"/>
        </w:rPr>
        <w:t xml:space="preserve">for </w:t>
      </w:r>
      <w:r w:rsidR="00E46F22">
        <w:rPr>
          <w:rFonts w:ascii="Bookman Old Style" w:hAnsi="Bookman Old Style"/>
          <w:sz w:val="22"/>
          <w:szCs w:val="22"/>
        </w:rPr>
        <w:t xml:space="preserve">Plumbing </w:t>
      </w:r>
      <w:r w:rsidR="00E46F22" w:rsidRPr="00AC4BB9">
        <w:rPr>
          <w:rFonts w:ascii="Bookman Old Style" w:hAnsi="Bookman Old Style"/>
          <w:sz w:val="22"/>
          <w:szCs w:val="22"/>
        </w:rPr>
        <w:t>Contract</w:t>
      </w:r>
      <w:r w:rsidRPr="00AC4BB9">
        <w:rPr>
          <w:rFonts w:ascii="Bookman Old Style" w:hAnsi="Bookman Old Style"/>
          <w:sz w:val="22"/>
          <w:szCs w:val="22"/>
        </w:rPr>
        <w:t xml:space="preserve"> No. VL1-</w:t>
      </w:r>
      <w:r>
        <w:rPr>
          <w:rFonts w:ascii="Bookman Old Style" w:hAnsi="Bookman Old Style"/>
          <w:sz w:val="22"/>
          <w:szCs w:val="22"/>
        </w:rPr>
        <w:t>P</w:t>
      </w:r>
      <w:r w:rsidRPr="00AC4BB9">
        <w:rPr>
          <w:rFonts w:ascii="Bookman Old Style" w:hAnsi="Bookman Old Style"/>
          <w:sz w:val="22"/>
          <w:szCs w:val="22"/>
        </w:rPr>
        <w:t xml:space="preserve">-21 </w:t>
      </w:r>
      <w:r>
        <w:rPr>
          <w:rFonts w:ascii="Bookman Old Style" w:hAnsi="Bookman Old Style"/>
          <w:sz w:val="22"/>
          <w:szCs w:val="22"/>
        </w:rPr>
        <w:t xml:space="preserve">to A. Treffeisen and Sons, </w:t>
      </w:r>
      <w:r w:rsidR="00FB6C2C">
        <w:rPr>
          <w:rFonts w:ascii="Bookman Old Style" w:hAnsi="Bookman Old Style"/>
          <w:sz w:val="22"/>
          <w:szCs w:val="22"/>
        </w:rPr>
        <w:t>LLC.</w:t>
      </w:r>
      <w:r>
        <w:rPr>
          <w:rFonts w:ascii="Bookman Old Style" w:hAnsi="Bookman Old Style"/>
          <w:sz w:val="22"/>
          <w:szCs w:val="22"/>
        </w:rPr>
        <w:t xml:space="preserve"> </w:t>
      </w:r>
      <w:r w:rsidRPr="00AC4BB9">
        <w:rPr>
          <w:rFonts w:ascii="Bookman Old Style" w:hAnsi="Bookman Old Style"/>
          <w:sz w:val="22"/>
          <w:szCs w:val="22"/>
        </w:rPr>
        <w:t xml:space="preserve">for the period of </w:t>
      </w:r>
      <w:r w:rsidR="00991CA8">
        <w:rPr>
          <w:rFonts w:ascii="Bookman Old Style" w:hAnsi="Bookman Old Style"/>
          <w:sz w:val="22"/>
          <w:szCs w:val="22"/>
        </w:rPr>
        <w:t>October</w:t>
      </w:r>
      <w:r>
        <w:rPr>
          <w:rFonts w:ascii="Bookman Old Style" w:hAnsi="Bookman Old Style"/>
          <w:sz w:val="22"/>
          <w:szCs w:val="22"/>
        </w:rPr>
        <w:t xml:space="preserve"> </w:t>
      </w:r>
      <w:r w:rsidRPr="00AC4BB9">
        <w:rPr>
          <w:rFonts w:ascii="Bookman Old Style" w:hAnsi="Bookman Old Style"/>
          <w:sz w:val="22"/>
          <w:szCs w:val="22"/>
        </w:rPr>
        <w:t xml:space="preserve">1, 2023 through </w:t>
      </w:r>
      <w:r w:rsidR="00991CA8">
        <w:rPr>
          <w:rFonts w:ascii="Bookman Old Style" w:hAnsi="Bookman Old Style"/>
          <w:sz w:val="22"/>
          <w:szCs w:val="22"/>
        </w:rPr>
        <w:t>October</w:t>
      </w:r>
      <w:r>
        <w:rPr>
          <w:rFonts w:ascii="Bookman Old Style" w:hAnsi="Bookman Old Style"/>
          <w:sz w:val="22"/>
          <w:szCs w:val="22"/>
        </w:rPr>
        <w:t xml:space="preserve"> 3</w:t>
      </w:r>
      <w:r w:rsidR="00991CA8">
        <w:rPr>
          <w:rFonts w:ascii="Bookman Old Style" w:hAnsi="Bookman Old Style"/>
          <w:sz w:val="22"/>
          <w:szCs w:val="22"/>
        </w:rPr>
        <w:t>1</w:t>
      </w:r>
      <w:r w:rsidRPr="00AC4BB9">
        <w:rPr>
          <w:rFonts w:ascii="Bookman Old Style" w:hAnsi="Bookman Old Style"/>
          <w:sz w:val="22"/>
          <w:szCs w:val="22"/>
        </w:rPr>
        <w:t>, 2023 in the amount of $</w:t>
      </w:r>
      <w:r w:rsidR="00991CA8">
        <w:rPr>
          <w:rFonts w:ascii="Bookman Old Style" w:hAnsi="Bookman Old Style"/>
          <w:sz w:val="22"/>
          <w:szCs w:val="22"/>
        </w:rPr>
        <w:t>8,678.25</w:t>
      </w:r>
      <w:r w:rsidRPr="00AC4BB9">
        <w:rPr>
          <w:rFonts w:ascii="Bookman Old Style" w:hAnsi="Bookman Old Style"/>
          <w:sz w:val="22"/>
          <w:szCs w:val="22"/>
        </w:rPr>
        <w:t>, as requested by the contractor, including submittal of the payment request to NYSEFC for reimbursement, understanding that payment to the contractor will be made following receipt of reimbursement from NYSEFC.</w:t>
      </w:r>
    </w:p>
    <w:p w:rsidR="003228EC" w:rsidRPr="00DE7FC7" w:rsidRDefault="003228EC" w:rsidP="003228EC">
      <w:pPr>
        <w:ind w:left="3240"/>
        <w:rPr>
          <w:rFonts w:ascii="Bookman Old Style" w:hAnsi="Bookman Old Style"/>
          <w:sz w:val="22"/>
          <w:szCs w:val="22"/>
          <w:u w:val="single"/>
        </w:rPr>
      </w:pPr>
      <w:r w:rsidRPr="00DE7FC7">
        <w:rPr>
          <w:rFonts w:ascii="Bookman Old Style" w:hAnsi="Bookman Old Style"/>
          <w:sz w:val="22"/>
          <w:szCs w:val="22"/>
        </w:rPr>
        <w:tab/>
        <w:t xml:space="preserve"> </w:t>
      </w:r>
    </w:p>
    <w:p w:rsidR="003228EC" w:rsidRPr="00AB098E" w:rsidRDefault="003228EC" w:rsidP="00327373">
      <w:pPr>
        <w:pStyle w:val="ListParagraph"/>
        <w:numPr>
          <w:ilvl w:val="0"/>
          <w:numId w:val="9"/>
        </w:numPr>
        <w:rPr>
          <w:rFonts w:ascii="Arial Rounded MT Bold" w:hAnsi="Arial Rounded MT Bold"/>
          <w:sz w:val="22"/>
          <w:szCs w:val="22"/>
          <w:u w:val="single"/>
        </w:rPr>
      </w:pPr>
      <w:r w:rsidRPr="00AB098E">
        <w:rPr>
          <w:rFonts w:ascii="Arial Rounded MT Bold" w:hAnsi="Arial Rounded MT Bold"/>
          <w:sz w:val="22"/>
          <w:szCs w:val="22"/>
        </w:rPr>
        <w:t>Therefore, should the Village agree with our recommendation, then we recommend the following:</w:t>
      </w:r>
    </w:p>
    <w:p w:rsidR="003228EC" w:rsidRPr="00AB098E" w:rsidRDefault="003228EC" w:rsidP="003228EC">
      <w:pPr>
        <w:rPr>
          <w:rFonts w:ascii="Arial Rounded MT Bold" w:hAnsi="Arial Rounded MT Bold"/>
          <w:sz w:val="22"/>
          <w:szCs w:val="22"/>
          <w:u w:val="single"/>
        </w:rPr>
      </w:pPr>
    </w:p>
    <w:p w:rsidR="003228EC" w:rsidRDefault="003228EC" w:rsidP="00327373">
      <w:pPr>
        <w:pStyle w:val="ListParagraph"/>
        <w:numPr>
          <w:ilvl w:val="0"/>
          <w:numId w:val="9"/>
        </w:numPr>
        <w:rPr>
          <w:rFonts w:ascii="Arial Rounded MT Bold" w:hAnsi="Arial Rounded MT Bold"/>
          <w:sz w:val="22"/>
          <w:szCs w:val="22"/>
        </w:rPr>
      </w:pPr>
      <w:r w:rsidRPr="009B67B3">
        <w:rPr>
          <w:rFonts w:ascii="Arial Rounded MT Bold" w:hAnsi="Arial Rounded MT Bold"/>
          <w:sz w:val="22"/>
          <w:szCs w:val="22"/>
        </w:rPr>
        <w:t xml:space="preserve">The Village hereby resolves to authorize the Village Clerk to proceed to process Payment Application No. </w:t>
      </w:r>
      <w:r>
        <w:rPr>
          <w:rFonts w:ascii="Arial Rounded MT Bold" w:hAnsi="Arial Rounded MT Bold"/>
          <w:sz w:val="22"/>
          <w:szCs w:val="22"/>
        </w:rPr>
        <w:t>6 for Plumbing</w:t>
      </w:r>
      <w:r w:rsidRPr="009B67B3">
        <w:rPr>
          <w:rFonts w:ascii="Arial Rounded MT Bold" w:hAnsi="Arial Rounded MT Bold"/>
          <w:sz w:val="22"/>
          <w:szCs w:val="22"/>
        </w:rPr>
        <w:t xml:space="preserve"> Contract No. VL1-</w:t>
      </w:r>
      <w:r>
        <w:rPr>
          <w:rFonts w:ascii="Arial Rounded MT Bold" w:hAnsi="Arial Rounded MT Bold"/>
          <w:sz w:val="22"/>
          <w:szCs w:val="22"/>
        </w:rPr>
        <w:t>P</w:t>
      </w:r>
      <w:r w:rsidRPr="009B67B3">
        <w:rPr>
          <w:rFonts w:ascii="Arial Rounded MT Bold" w:hAnsi="Arial Rounded MT Bold"/>
          <w:sz w:val="22"/>
          <w:szCs w:val="22"/>
        </w:rPr>
        <w:t xml:space="preserve">-21 to </w:t>
      </w:r>
      <w:r>
        <w:rPr>
          <w:rFonts w:ascii="Arial Rounded MT Bold" w:hAnsi="Arial Rounded MT Bold"/>
          <w:sz w:val="22"/>
          <w:szCs w:val="22"/>
        </w:rPr>
        <w:t xml:space="preserve">A. Treffeisen and Sons, </w:t>
      </w:r>
      <w:r w:rsidR="00FB6C2C">
        <w:rPr>
          <w:rFonts w:ascii="Arial Rounded MT Bold" w:hAnsi="Arial Rounded MT Bold"/>
          <w:sz w:val="22"/>
          <w:szCs w:val="22"/>
        </w:rPr>
        <w:t>LLC.</w:t>
      </w:r>
      <w:r w:rsidRPr="009B67B3">
        <w:rPr>
          <w:rFonts w:ascii="Arial Rounded MT Bold" w:hAnsi="Arial Rounded MT Bold"/>
          <w:sz w:val="22"/>
          <w:szCs w:val="22"/>
        </w:rPr>
        <w:t xml:space="preserve"> for the period of </w:t>
      </w:r>
      <w:r w:rsidR="00821DB6">
        <w:rPr>
          <w:rFonts w:ascii="Arial Rounded MT Bold" w:hAnsi="Arial Rounded MT Bold"/>
          <w:sz w:val="22"/>
          <w:szCs w:val="22"/>
        </w:rPr>
        <w:t>September</w:t>
      </w:r>
      <w:r w:rsidRPr="009B67B3">
        <w:rPr>
          <w:rFonts w:ascii="Arial Rounded MT Bold" w:hAnsi="Arial Rounded MT Bold"/>
          <w:sz w:val="22"/>
          <w:szCs w:val="22"/>
        </w:rPr>
        <w:t xml:space="preserve"> 1, 2023 through </w:t>
      </w:r>
      <w:r w:rsidR="00821DB6">
        <w:rPr>
          <w:rFonts w:ascii="Arial Rounded MT Bold" w:hAnsi="Arial Rounded MT Bold"/>
          <w:sz w:val="22"/>
          <w:szCs w:val="22"/>
        </w:rPr>
        <w:t>September</w:t>
      </w:r>
      <w:r>
        <w:rPr>
          <w:rFonts w:ascii="Arial Rounded MT Bold" w:hAnsi="Arial Rounded MT Bold"/>
          <w:sz w:val="22"/>
          <w:szCs w:val="22"/>
        </w:rPr>
        <w:t xml:space="preserve"> 3</w:t>
      </w:r>
      <w:r w:rsidR="00086E51">
        <w:rPr>
          <w:rFonts w:ascii="Arial Rounded MT Bold" w:hAnsi="Arial Rounded MT Bold"/>
          <w:sz w:val="22"/>
          <w:szCs w:val="22"/>
        </w:rPr>
        <w:t>0</w:t>
      </w:r>
      <w:r w:rsidRPr="009B67B3">
        <w:rPr>
          <w:rFonts w:ascii="Arial Rounded MT Bold" w:hAnsi="Arial Rounded MT Bold"/>
          <w:sz w:val="22"/>
          <w:szCs w:val="22"/>
        </w:rPr>
        <w:t>, 2023, in the amount of $</w:t>
      </w:r>
      <w:r w:rsidR="009C07ED">
        <w:rPr>
          <w:rFonts w:ascii="Arial Rounded MT Bold" w:hAnsi="Arial Rounded MT Bold"/>
          <w:sz w:val="22"/>
          <w:szCs w:val="22"/>
        </w:rPr>
        <w:t>8,678.25</w:t>
      </w:r>
      <w:r w:rsidRPr="009B67B3">
        <w:rPr>
          <w:rFonts w:ascii="Arial Rounded MT Bold" w:hAnsi="Arial Rounded MT Bold"/>
          <w:sz w:val="22"/>
          <w:szCs w:val="22"/>
        </w:rPr>
        <w:t>, as requested by the contractor, including submittal of the payment request to NYSEFC for reimbursement, understanding that payment to the contractor will be made following receipt of reimbursement from NYSEFC.</w:t>
      </w:r>
    </w:p>
    <w:p w:rsidR="00102AF0" w:rsidRPr="009364AD" w:rsidRDefault="00102AF0" w:rsidP="00102AF0">
      <w:pPr>
        <w:ind w:left="4410"/>
        <w:rPr>
          <w:rFonts w:ascii="Bookman Old Style" w:hAnsi="Bookman Old Style"/>
          <w:sz w:val="22"/>
          <w:szCs w:val="22"/>
          <w:u w:val="single"/>
        </w:rPr>
      </w:pPr>
    </w:p>
    <w:p w:rsidR="00102AF0" w:rsidRPr="007D4DAC" w:rsidRDefault="00102AF0" w:rsidP="00327373">
      <w:pPr>
        <w:pStyle w:val="ListParagraph"/>
        <w:numPr>
          <w:ilvl w:val="0"/>
          <w:numId w:val="9"/>
        </w:numPr>
        <w:tabs>
          <w:tab w:val="left" w:pos="4050"/>
          <w:tab w:val="left" w:pos="7200"/>
        </w:tabs>
        <w:ind w:left="2160"/>
        <w:rPr>
          <w:rFonts w:ascii="Arial Rounded MT Bold" w:hAnsi="Arial Rounded MT Bold"/>
          <w:sz w:val="22"/>
          <w:szCs w:val="22"/>
          <w:u w:val="single"/>
        </w:rPr>
      </w:pPr>
      <w:r w:rsidRPr="007D4DAC">
        <w:rPr>
          <w:rFonts w:ascii="Arial Rounded MT Bold" w:hAnsi="Arial Rounded MT Bold"/>
          <w:sz w:val="22"/>
          <w:szCs w:val="22"/>
          <w:u w:val="single"/>
        </w:rPr>
        <w:t>Contract No. VL1-HV-21 – HVAC Construction</w:t>
      </w:r>
    </w:p>
    <w:p w:rsidR="00102AF0" w:rsidRPr="00613138" w:rsidRDefault="009C07ED" w:rsidP="00613138">
      <w:pPr>
        <w:ind w:left="2880"/>
        <w:rPr>
          <w:rFonts w:ascii="Arial Rounded MT Bold" w:hAnsi="Arial Rounded MT Bold"/>
          <w:sz w:val="22"/>
          <w:szCs w:val="22"/>
          <w:u w:val="single"/>
        </w:rPr>
      </w:pPr>
      <w:r w:rsidRPr="00613138">
        <w:rPr>
          <w:rFonts w:ascii="Arial Rounded MT Bold" w:hAnsi="Arial Rounded MT Bold"/>
          <w:sz w:val="22"/>
          <w:szCs w:val="22"/>
        </w:rPr>
        <w:t>Substantial Completion</w:t>
      </w:r>
      <w:r w:rsidR="00102AF0" w:rsidRPr="00613138">
        <w:rPr>
          <w:rFonts w:ascii="Arial Rounded MT Bold" w:hAnsi="Arial Rounded MT Bold"/>
          <w:sz w:val="22"/>
          <w:szCs w:val="22"/>
        </w:rPr>
        <w:t xml:space="preserve"> </w:t>
      </w:r>
    </w:p>
    <w:p w:rsidR="009C07ED" w:rsidRPr="00613138" w:rsidRDefault="002D5931" w:rsidP="00327373">
      <w:pPr>
        <w:pStyle w:val="ListParagraph"/>
        <w:numPr>
          <w:ilvl w:val="0"/>
          <w:numId w:val="9"/>
        </w:numPr>
        <w:rPr>
          <w:rFonts w:ascii="Arial Rounded MT Bold" w:hAnsi="Arial Rounded MT Bold"/>
          <w:sz w:val="22"/>
          <w:szCs w:val="22"/>
          <w:u w:val="single"/>
        </w:rPr>
      </w:pPr>
      <w:r w:rsidRPr="00613138">
        <w:rPr>
          <w:rFonts w:ascii="Arial Rounded MT Bold" w:hAnsi="Arial Rounded MT Bold"/>
          <w:sz w:val="22"/>
          <w:szCs w:val="22"/>
        </w:rPr>
        <w:t>A. Treffeisen &amp; Son., the Contractor for the subject project, has provided notification to the Engineer, that all contractual work is substantially complete and requested that the Engineer issue a Certificate of Substantial Completion for the HVAC Contract work with the punch list of items to be complete or corrected before final payment.</w:t>
      </w:r>
    </w:p>
    <w:p w:rsidR="002D5931" w:rsidRPr="00613138" w:rsidRDefault="009C07ED" w:rsidP="00327373">
      <w:pPr>
        <w:pStyle w:val="ListParagraph"/>
        <w:numPr>
          <w:ilvl w:val="0"/>
          <w:numId w:val="9"/>
        </w:numPr>
        <w:rPr>
          <w:rFonts w:ascii="Arial Rounded MT Bold" w:hAnsi="Arial Rounded MT Bold"/>
          <w:sz w:val="22"/>
          <w:szCs w:val="22"/>
          <w:u w:val="single"/>
        </w:rPr>
      </w:pPr>
      <w:r w:rsidRPr="00613138">
        <w:rPr>
          <w:rFonts w:ascii="Arial Rounded MT Bold" w:hAnsi="Arial Rounded MT Bold"/>
          <w:sz w:val="22"/>
          <w:szCs w:val="22"/>
        </w:rPr>
        <w:t>Del</w:t>
      </w:r>
      <w:r w:rsidR="002D5931" w:rsidRPr="00613138">
        <w:rPr>
          <w:rFonts w:ascii="Arial Rounded MT Bold" w:hAnsi="Arial Rounded MT Bold"/>
          <w:sz w:val="22"/>
          <w:szCs w:val="22"/>
        </w:rPr>
        <w:t>a</w:t>
      </w:r>
      <w:r w:rsidRPr="00613138">
        <w:rPr>
          <w:rFonts w:ascii="Arial Rounded MT Bold" w:hAnsi="Arial Rounded MT Bold"/>
          <w:sz w:val="22"/>
          <w:szCs w:val="22"/>
        </w:rPr>
        <w:t xml:space="preserve">ware Engineering has inspected the work to determine the status of completion, and considers the work for the HVAC Contract work to be substantially complete and agrees with the proposed substantial completion date of </w:t>
      </w:r>
      <w:r w:rsidR="002D5931" w:rsidRPr="00613138">
        <w:rPr>
          <w:rFonts w:ascii="Arial Rounded MT Bold" w:hAnsi="Arial Rounded MT Bold"/>
          <w:sz w:val="22"/>
          <w:szCs w:val="22"/>
        </w:rPr>
        <w:t>September</w:t>
      </w:r>
      <w:r w:rsidRPr="00613138">
        <w:rPr>
          <w:rFonts w:ascii="Arial Rounded MT Bold" w:hAnsi="Arial Rounded MT Bold"/>
          <w:sz w:val="22"/>
          <w:szCs w:val="22"/>
        </w:rPr>
        <w:t xml:space="preserve"> 30, 2023 (same as No Cost Contract Time Extension) and recommend that the Village resolve to authorize </w:t>
      </w:r>
      <w:r w:rsidRPr="00613138">
        <w:rPr>
          <w:rFonts w:ascii="Arial Rounded MT Bold" w:hAnsi="Arial Rounded MT Bold"/>
          <w:sz w:val="22"/>
          <w:szCs w:val="22"/>
        </w:rPr>
        <w:lastRenderedPageBreak/>
        <w:t xml:space="preserve">the Village Mayor to endorse the Certificate of Substantial Completion form for Contract VL1-HV-21-HVAC which shall fix the date of Substantial Completion as </w:t>
      </w:r>
      <w:r w:rsidR="002D5931" w:rsidRPr="00613138">
        <w:rPr>
          <w:rFonts w:ascii="Arial Rounded MT Bold" w:hAnsi="Arial Rounded MT Bold"/>
          <w:sz w:val="22"/>
          <w:szCs w:val="22"/>
        </w:rPr>
        <w:t>September 30, 2023 and final contract amount of $131,498.39, including the punch list of items to be completed or corrected before final payment.</w:t>
      </w:r>
    </w:p>
    <w:p w:rsidR="002D5931" w:rsidRPr="002D5931" w:rsidRDefault="002D5931" w:rsidP="00327373">
      <w:pPr>
        <w:pStyle w:val="ListParagraph"/>
        <w:numPr>
          <w:ilvl w:val="0"/>
          <w:numId w:val="9"/>
        </w:numPr>
        <w:rPr>
          <w:rFonts w:ascii="Bookman Old Style" w:hAnsi="Bookman Old Style"/>
          <w:sz w:val="18"/>
          <w:szCs w:val="18"/>
          <w:u w:val="single"/>
        </w:rPr>
      </w:pPr>
      <w:r w:rsidRPr="00613138">
        <w:rPr>
          <w:rFonts w:ascii="Arial Rounded MT Bold" w:hAnsi="Arial Rounded MT Bold"/>
          <w:sz w:val="22"/>
          <w:szCs w:val="22"/>
        </w:rPr>
        <w:t>The certificate of Substantial Completion Form, shall fix the date of Substantial Completion with punch list of items to be completed or corrected before final payment</w:t>
      </w:r>
      <w:r>
        <w:rPr>
          <w:rFonts w:ascii="Bookman Old Style" w:hAnsi="Bookman Old Style"/>
          <w:sz w:val="18"/>
          <w:szCs w:val="18"/>
        </w:rPr>
        <w:t>.</w:t>
      </w:r>
    </w:p>
    <w:p w:rsidR="002D5931" w:rsidRPr="002D5931" w:rsidRDefault="002D5931" w:rsidP="00327373">
      <w:pPr>
        <w:pStyle w:val="ListParagraph"/>
        <w:numPr>
          <w:ilvl w:val="0"/>
          <w:numId w:val="9"/>
        </w:numPr>
        <w:rPr>
          <w:rFonts w:ascii="Arial Rounded MT Bold" w:hAnsi="Arial Rounded MT Bold"/>
          <w:sz w:val="18"/>
          <w:szCs w:val="18"/>
          <w:u w:val="single"/>
        </w:rPr>
      </w:pPr>
      <w:r w:rsidRPr="002D5931">
        <w:rPr>
          <w:rFonts w:ascii="Arial Rounded MT Bold" w:hAnsi="Arial Rounded MT Bold"/>
          <w:sz w:val="18"/>
          <w:szCs w:val="18"/>
        </w:rPr>
        <w:t>Therefore, should the Village agree with our recommendation, Delaware Engineering recommends the following:</w:t>
      </w:r>
    </w:p>
    <w:p w:rsidR="002D5931" w:rsidRPr="002D5931" w:rsidRDefault="002D5931" w:rsidP="002D5931">
      <w:pPr>
        <w:ind w:left="2880"/>
        <w:rPr>
          <w:rFonts w:ascii="Bookman Old Style" w:hAnsi="Bookman Old Style"/>
          <w:sz w:val="18"/>
          <w:szCs w:val="18"/>
          <w:u w:val="single"/>
        </w:rPr>
      </w:pPr>
    </w:p>
    <w:p w:rsidR="002D5931" w:rsidRPr="00613138" w:rsidRDefault="002D5931" w:rsidP="00327373">
      <w:pPr>
        <w:pStyle w:val="ListParagraph"/>
        <w:numPr>
          <w:ilvl w:val="0"/>
          <w:numId w:val="9"/>
        </w:numPr>
        <w:rPr>
          <w:rFonts w:ascii="Arial Rounded MT Bold" w:hAnsi="Arial Rounded MT Bold"/>
          <w:sz w:val="22"/>
          <w:szCs w:val="22"/>
          <w:u w:val="single"/>
        </w:rPr>
      </w:pPr>
      <w:r w:rsidRPr="00613138">
        <w:rPr>
          <w:rFonts w:ascii="Arial Rounded MT Bold" w:hAnsi="Arial Rounded MT Bold"/>
          <w:sz w:val="22"/>
          <w:szCs w:val="22"/>
        </w:rPr>
        <w:t>The Village resolves to authorize the Village Mayor to endorse the Certificate of Substantial Completion form for Contract VL1-HV-21-HVAC which shall fix the date of Substantial Completion as September 30, 2023 and final contract amount of $131,498.39, including the punch list of items to be completed or corrected before final payment.</w:t>
      </w:r>
    </w:p>
    <w:p w:rsidR="002D5931" w:rsidRPr="002D5931" w:rsidRDefault="002D5931" w:rsidP="002D5931">
      <w:pPr>
        <w:pStyle w:val="ListParagraph"/>
        <w:rPr>
          <w:rFonts w:ascii="Bookman Old Style" w:hAnsi="Bookman Old Style"/>
          <w:sz w:val="18"/>
          <w:szCs w:val="18"/>
        </w:rPr>
      </w:pPr>
    </w:p>
    <w:p w:rsidR="00FE24CC" w:rsidRPr="00613138" w:rsidRDefault="00FE24CC" w:rsidP="00FE24CC">
      <w:pPr>
        <w:pStyle w:val="ListParagraph"/>
        <w:numPr>
          <w:ilvl w:val="0"/>
          <w:numId w:val="9"/>
        </w:numPr>
        <w:rPr>
          <w:rFonts w:ascii="Bookman Old Style" w:hAnsi="Bookman Old Style"/>
        </w:rPr>
      </w:pPr>
      <w:r w:rsidRPr="00613138">
        <w:rPr>
          <w:rFonts w:ascii="Bookman Old Style" w:hAnsi="Bookman Old Style"/>
        </w:rPr>
        <w:t>Delaware will forward the certificate to the prime contractor for execution and request project closeout paperwork (i.e. affidavit of release of liens for subcontractors and equipment suppliers, provide maintenance bond, etc.)</w:t>
      </w:r>
    </w:p>
    <w:p w:rsidR="00FE24CC" w:rsidRPr="00613138" w:rsidRDefault="00FE24CC" w:rsidP="00327373">
      <w:pPr>
        <w:pStyle w:val="ListParagraph"/>
        <w:numPr>
          <w:ilvl w:val="0"/>
          <w:numId w:val="9"/>
        </w:numPr>
        <w:rPr>
          <w:rFonts w:ascii="Bookman Old Style" w:hAnsi="Bookman Old Style"/>
          <w:u w:val="single"/>
        </w:rPr>
      </w:pPr>
      <w:r w:rsidRPr="00613138">
        <w:rPr>
          <w:rFonts w:ascii="Bookman Old Style" w:hAnsi="Bookman Old Style"/>
        </w:rPr>
        <w:t xml:space="preserve">We will assemble the project closeout package including final payment application to the Village once all is received from the </w:t>
      </w:r>
      <w:r w:rsidR="00506192" w:rsidRPr="00613138">
        <w:rPr>
          <w:rFonts w:ascii="Bookman Old Style" w:hAnsi="Bookman Old Style"/>
        </w:rPr>
        <w:t>Contract</w:t>
      </w:r>
      <w:r w:rsidRPr="00613138">
        <w:rPr>
          <w:rFonts w:ascii="Bookman Old Style" w:hAnsi="Bookman Old Style"/>
        </w:rPr>
        <w:t>or.</w:t>
      </w:r>
      <w:r w:rsidR="00506192" w:rsidRPr="00613138">
        <w:rPr>
          <w:rFonts w:ascii="Bookman Old Style" w:hAnsi="Bookman Old Style"/>
        </w:rPr>
        <w:t xml:space="preserve"> </w:t>
      </w:r>
    </w:p>
    <w:p w:rsidR="00FE24CC" w:rsidRPr="00FE24CC" w:rsidRDefault="00FE24CC" w:rsidP="00FE24CC">
      <w:pPr>
        <w:rPr>
          <w:rFonts w:ascii="Bookman Old Style" w:hAnsi="Bookman Old Style"/>
          <w:sz w:val="18"/>
          <w:szCs w:val="18"/>
          <w:u w:val="single"/>
        </w:rPr>
      </w:pPr>
    </w:p>
    <w:p w:rsidR="00FE24CC" w:rsidRPr="00FE24CC" w:rsidRDefault="00FE24CC" w:rsidP="00FE24CC">
      <w:pPr>
        <w:pStyle w:val="ListParagraph"/>
        <w:rPr>
          <w:rFonts w:ascii="Bookman Old Style" w:hAnsi="Bookman Old Style"/>
          <w:sz w:val="18"/>
          <w:szCs w:val="18"/>
        </w:rPr>
      </w:pP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Payment Application No. 12</w:t>
      </w:r>
    </w:p>
    <w:p w:rsidR="00FE24CC" w:rsidRPr="00613138" w:rsidRDefault="00FE24CC" w:rsidP="00327373">
      <w:pPr>
        <w:pStyle w:val="ListParagraph"/>
        <w:numPr>
          <w:ilvl w:val="0"/>
          <w:numId w:val="9"/>
        </w:numPr>
        <w:rPr>
          <w:rFonts w:ascii="Bookman Old Style" w:hAnsi="Bookman Old Style"/>
          <w:u w:val="single"/>
        </w:rPr>
      </w:pPr>
      <w:r w:rsidRPr="00613138">
        <w:rPr>
          <w:rFonts w:ascii="Bookman Old Style" w:hAnsi="Bookman Old Style"/>
        </w:rPr>
        <w:t>The full application package has been provided to the Village Clerk under separate cover</w:t>
      </w:r>
    </w:p>
    <w:p w:rsidR="00FE24CC" w:rsidRPr="00613138" w:rsidRDefault="00FE24CC" w:rsidP="00327373">
      <w:pPr>
        <w:pStyle w:val="ListParagraph"/>
        <w:numPr>
          <w:ilvl w:val="0"/>
          <w:numId w:val="9"/>
        </w:numPr>
        <w:rPr>
          <w:rFonts w:ascii="Bookman Old Style" w:hAnsi="Bookman Old Style"/>
          <w:u w:val="single"/>
        </w:rPr>
      </w:pPr>
      <w:r w:rsidRPr="00613138">
        <w:rPr>
          <w:rFonts w:ascii="Bookman Old Style" w:hAnsi="Bookman Old Style"/>
        </w:rPr>
        <w:t xml:space="preserve">We have reviewed the Payment Application from A. Treffeisen and Sons LLC the </w:t>
      </w:r>
      <w:r w:rsidR="004E7F70" w:rsidRPr="00613138">
        <w:rPr>
          <w:rFonts w:ascii="Bookman Old Style" w:hAnsi="Bookman Old Style"/>
        </w:rPr>
        <w:t>contractor</w:t>
      </w:r>
      <w:r w:rsidRPr="00613138">
        <w:rPr>
          <w:rFonts w:ascii="Bookman Old Style" w:hAnsi="Bookman Old Style"/>
        </w:rPr>
        <w:t xml:space="preserve"> for the subject </w:t>
      </w:r>
      <w:r w:rsidR="004E7F70" w:rsidRPr="00613138">
        <w:rPr>
          <w:rFonts w:ascii="Bookman Old Style" w:hAnsi="Bookman Old Style"/>
        </w:rPr>
        <w:t>project</w:t>
      </w:r>
      <w:r w:rsidRPr="00613138">
        <w:rPr>
          <w:rFonts w:ascii="Bookman Old Style" w:hAnsi="Bookman Old Style"/>
        </w:rPr>
        <w:t>, for the period of September 1 through October 31, 2023 in the amount of $12,645.08 for partial payment for Sludge Building Fans Material and Louvers, Labor, and CO #4 – Equipment Roof Modifications, which completes all planned contract work.</w:t>
      </w:r>
    </w:p>
    <w:p w:rsidR="00FE24CC" w:rsidRPr="00613138" w:rsidRDefault="00FE24CC" w:rsidP="00327373">
      <w:pPr>
        <w:pStyle w:val="ListParagraph"/>
        <w:numPr>
          <w:ilvl w:val="0"/>
          <w:numId w:val="9"/>
        </w:numPr>
        <w:rPr>
          <w:rFonts w:ascii="Bookman Old Style" w:hAnsi="Bookman Old Style"/>
          <w:u w:val="single"/>
        </w:rPr>
      </w:pPr>
      <w:r w:rsidRPr="00613138">
        <w:rPr>
          <w:rFonts w:ascii="Bookman Old Style" w:hAnsi="Bookman Old Style"/>
        </w:rPr>
        <w:t xml:space="preserve">The total cost to date of $124,923.47 equate to 95% of the contract </w:t>
      </w:r>
      <w:r w:rsidR="004E7F70" w:rsidRPr="00613138">
        <w:rPr>
          <w:rFonts w:ascii="Bookman Old Style" w:hAnsi="Bookman Old Style"/>
        </w:rPr>
        <w:t>price</w:t>
      </w:r>
      <w:r w:rsidRPr="00613138">
        <w:rPr>
          <w:rFonts w:ascii="Bookman Old Style" w:hAnsi="Bookman Old Style"/>
        </w:rPr>
        <w:t xml:space="preserve"> with a balance to finish, for retainage only, of $6,574.92.</w:t>
      </w:r>
    </w:p>
    <w:p w:rsidR="00E436DD" w:rsidRPr="00613138" w:rsidRDefault="00E436DD" w:rsidP="00327373">
      <w:pPr>
        <w:pStyle w:val="ListParagraph"/>
        <w:numPr>
          <w:ilvl w:val="0"/>
          <w:numId w:val="9"/>
        </w:numPr>
        <w:rPr>
          <w:rFonts w:ascii="Bookman Old Style" w:hAnsi="Bookman Old Style"/>
          <w:u w:val="single"/>
        </w:rPr>
      </w:pPr>
      <w:r w:rsidRPr="00613138">
        <w:rPr>
          <w:rFonts w:ascii="Bookman Old Style" w:hAnsi="Bookman Old Style"/>
        </w:rPr>
        <w:t xml:space="preserve">We agree with the level of work completed to date and the cots presented therein.  As such, we recommend that the Village resolve to authorize the Village Clerk to proceed to process Payment </w:t>
      </w:r>
      <w:r w:rsidR="004E7F70" w:rsidRPr="00613138">
        <w:rPr>
          <w:rFonts w:ascii="Bookman Old Style" w:hAnsi="Bookman Old Style"/>
        </w:rPr>
        <w:t>Application</w:t>
      </w:r>
      <w:r w:rsidRPr="00613138">
        <w:rPr>
          <w:rFonts w:ascii="Bookman Old Style" w:hAnsi="Bookman Old Style"/>
        </w:rPr>
        <w:t xml:space="preserve"> No. 12, for HVAC Contract No. VL1-HV-21 to A. Treffeisen and Sons, LLC. for the period of October 1 through October 31, 2023, in the amount of $12,645.08, as requested by the contractor, including submittal of the payment request to NYSEFC for reimbursement, understanding that payment to the contractor will be made following receipt of reimbursement from NYSEFC.</w:t>
      </w:r>
    </w:p>
    <w:p w:rsidR="00E436DD" w:rsidRPr="00613138" w:rsidRDefault="00E436DD" w:rsidP="00327373">
      <w:pPr>
        <w:pStyle w:val="ListParagraph"/>
        <w:numPr>
          <w:ilvl w:val="0"/>
          <w:numId w:val="9"/>
        </w:numPr>
        <w:rPr>
          <w:rFonts w:ascii="Arial Rounded MT Bold" w:hAnsi="Arial Rounded MT Bold"/>
          <w:u w:val="single"/>
        </w:rPr>
      </w:pPr>
      <w:r w:rsidRPr="00613138">
        <w:rPr>
          <w:rFonts w:ascii="Arial Rounded MT Bold" w:hAnsi="Arial Rounded MT Bold"/>
        </w:rPr>
        <w:t xml:space="preserve">Therefore, should the Village agree with our recommendation, then we recommend the following:   </w:t>
      </w:r>
    </w:p>
    <w:p w:rsidR="00E436DD" w:rsidRPr="00613138" w:rsidRDefault="00E436DD" w:rsidP="00327373">
      <w:pPr>
        <w:pStyle w:val="ListParagraph"/>
        <w:numPr>
          <w:ilvl w:val="0"/>
          <w:numId w:val="9"/>
        </w:numPr>
        <w:rPr>
          <w:rFonts w:ascii="Arial Rounded MT Bold" w:hAnsi="Arial Rounded MT Bold"/>
          <w:u w:val="single"/>
        </w:rPr>
      </w:pPr>
      <w:r w:rsidRPr="00613138">
        <w:rPr>
          <w:rFonts w:ascii="Arial Rounded MT Bold" w:hAnsi="Arial Rounded MT Bold"/>
        </w:rPr>
        <w:t>The Village hereby resolves to authorize the Village Clerk to proceed to process Payment Application No. 12, for HVAC Contract No. VL1-HV-21 to A. Treffeisen and Sons, LLC, for the period of September 1 through October 31, 2023, in the amount of $12,645.08, as requested by the contractor, including submittal as the payment request to NYSEFC for reimbursement, understanding that payment to the contractor will be made following receipt of reimbursement from NYSEFC.</w:t>
      </w:r>
    </w:p>
    <w:p w:rsidR="00102AF0" w:rsidRDefault="00102AF0" w:rsidP="00102AF0">
      <w:pPr>
        <w:ind w:left="2880"/>
        <w:rPr>
          <w:rFonts w:ascii="Bookman Old Style" w:hAnsi="Bookman Old Style"/>
          <w:sz w:val="22"/>
          <w:szCs w:val="22"/>
          <w:u w:val="single"/>
        </w:rPr>
      </w:pPr>
    </w:p>
    <w:p w:rsidR="00362CE1" w:rsidRPr="00362CE1" w:rsidRDefault="00362CE1" w:rsidP="00327373">
      <w:pPr>
        <w:pStyle w:val="ListParagraph"/>
        <w:numPr>
          <w:ilvl w:val="0"/>
          <w:numId w:val="63"/>
        </w:numPr>
        <w:rPr>
          <w:rFonts w:ascii="Arial Rounded MT Bold" w:hAnsi="Arial Rounded MT Bold"/>
          <w:sz w:val="22"/>
          <w:szCs w:val="22"/>
          <w:u w:val="single"/>
        </w:rPr>
      </w:pPr>
      <w:r w:rsidRPr="00362CE1">
        <w:rPr>
          <w:rFonts w:ascii="Arial Rounded MT Bold" w:hAnsi="Arial Rounded MT Bold"/>
          <w:sz w:val="22"/>
          <w:szCs w:val="22"/>
          <w:u w:val="single"/>
        </w:rPr>
        <w:t xml:space="preserve">Potential Work that may be able to be completed with remaining contingency +/$90K </w:t>
      </w:r>
      <w:r w:rsidR="00E436DD">
        <w:rPr>
          <w:rFonts w:ascii="Arial Rounded MT Bold" w:hAnsi="Arial Rounded MT Bold"/>
          <w:sz w:val="22"/>
          <w:szCs w:val="22"/>
          <w:u w:val="single"/>
        </w:rPr>
        <w:t xml:space="preserve">($30-40 including </w:t>
      </w:r>
      <w:r w:rsidRPr="00362CE1">
        <w:rPr>
          <w:rFonts w:ascii="Arial Rounded MT Bold" w:hAnsi="Arial Rounded MT Bold"/>
          <w:sz w:val="22"/>
          <w:szCs w:val="22"/>
          <w:u w:val="single"/>
        </w:rPr>
        <w:t xml:space="preserve">the </w:t>
      </w:r>
      <w:r w:rsidR="00E436DD">
        <w:rPr>
          <w:rFonts w:ascii="Arial Rounded MT Bold" w:hAnsi="Arial Rounded MT Bold"/>
          <w:sz w:val="22"/>
          <w:szCs w:val="22"/>
          <w:u w:val="single"/>
        </w:rPr>
        <w:t>General Contract Change Order No. 10 – Oxidation Ditch Cleaning, Dry Polymer Tank Mixer, and WAS Pump Discharge Drain Line</w:t>
      </w:r>
      <w:r w:rsidRPr="00362CE1">
        <w:rPr>
          <w:rFonts w:ascii="Arial Rounded MT Bold" w:hAnsi="Arial Rounded MT Bold"/>
          <w:sz w:val="22"/>
          <w:szCs w:val="22"/>
          <w:u w:val="single"/>
        </w:rPr>
        <w:t xml:space="preserve"> – Pending)</w:t>
      </w:r>
    </w:p>
    <w:p w:rsidR="00362CE1" w:rsidRPr="00362CE1" w:rsidRDefault="00362CE1" w:rsidP="00362CE1">
      <w:pPr>
        <w:ind w:left="1800"/>
        <w:rPr>
          <w:rFonts w:ascii="Bookman Old Style" w:hAnsi="Bookman Old Style"/>
          <w:b/>
          <w:sz w:val="22"/>
          <w:szCs w:val="22"/>
          <w:u w:val="single"/>
        </w:rPr>
      </w:pPr>
    </w:p>
    <w:p w:rsidR="00362CE1" w:rsidRPr="00362CE1" w:rsidRDefault="00362CE1" w:rsidP="00362CE1">
      <w:pPr>
        <w:autoSpaceDE w:val="0"/>
        <w:autoSpaceDN w:val="0"/>
        <w:adjustRightInd w:val="0"/>
        <w:ind w:left="2160"/>
        <w:rPr>
          <w:rFonts w:ascii="Arial Rounded MT Bold" w:hAnsi="Arial Rounded MT Bold"/>
          <w:color w:val="000000"/>
          <w:sz w:val="22"/>
          <w:szCs w:val="22"/>
          <w:u w:val="single"/>
        </w:rPr>
      </w:pPr>
      <w:r w:rsidRPr="00362CE1">
        <w:rPr>
          <w:rFonts w:ascii="Arial Rounded MT Bold" w:hAnsi="Arial Rounded MT Bold"/>
          <w:b/>
          <w:bCs/>
          <w:color w:val="000000"/>
          <w:sz w:val="22"/>
          <w:szCs w:val="22"/>
          <w:u w:val="single"/>
        </w:rPr>
        <w:t xml:space="preserve">Changes to Affect Contingency </w:t>
      </w:r>
    </w:p>
    <w:p w:rsidR="00362CE1" w:rsidRPr="00362CE1" w:rsidRDefault="00362CE1" w:rsidP="00362CE1">
      <w:pPr>
        <w:autoSpaceDE w:val="0"/>
        <w:autoSpaceDN w:val="0"/>
        <w:adjustRightInd w:val="0"/>
        <w:ind w:left="2160"/>
        <w:rPr>
          <w:rFonts w:ascii="Bookman Old Style" w:hAnsi="Bookman Old Style"/>
          <w:color w:val="000000"/>
          <w:sz w:val="22"/>
          <w:szCs w:val="22"/>
        </w:rPr>
      </w:pPr>
      <w:r w:rsidRPr="00362CE1">
        <w:rPr>
          <w:rFonts w:ascii="Bookman Old Style" w:hAnsi="Bookman Old Style"/>
          <w:color w:val="000000"/>
          <w:sz w:val="22"/>
          <w:szCs w:val="22"/>
        </w:rPr>
        <w:t xml:space="preserve">Change Orders </w:t>
      </w:r>
    </w:p>
    <w:p w:rsidR="00A5659F" w:rsidRDefault="00362CE1" w:rsidP="00362CE1">
      <w:pPr>
        <w:autoSpaceDE w:val="0"/>
        <w:autoSpaceDN w:val="0"/>
        <w:adjustRightInd w:val="0"/>
        <w:ind w:left="2160"/>
        <w:rPr>
          <w:rFonts w:ascii="Bookman Old Style" w:hAnsi="Bookman Old Style"/>
          <w:color w:val="000000"/>
          <w:sz w:val="22"/>
          <w:szCs w:val="22"/>
        </w:rPr>
      </w:pPr>
      <w:r w:rsidRPr="00362CE1">
        <w:rPr>
          <w:rFonts w:ascii="Bookman Old Style" w:hAnsi="Bookman Old Style"/>
          <w:color w:val="000000"/>
          <w:sz w:val="22"/>
          <w:szCs w:val="22"/>
        </w:rPr>
        <w:lastRenderedPageBreak/>
        <w:t>• General Contract Change Order</w:t>
      </w:r>
      <w:r w:rsidR="00A5659F">
        <w:rPr>
          <w:rFonts w:ascii="Bookman Old Style" w:hAnsi="Bookman Old Style"/>
          <w:color w:val="000000"/>
          <w:sz w:val="22"/>
          <w:szCs w:val="22"/>
        </w:rPr>
        <w:t xml:space="preserve"> 10</w:t>
      </w:r>
      <w:r w:rsidRPr="00362CE1">
        <w:rPr>
          <w:rFonts w:ascii="Bookman Old Style" w:hAnsi="Bookman Old Style"/>
          <w:color w:val="000000"/>
          <w:sz w:val="22"/>
          <w:szCs w:val="22"/>
        </w:rPr>
        <w:t xml:space="preserve"> </w:t>
      </w:r>
      <w:r>
        <w:rPr>
          <w:rFonts w:ascii="Bookman Old Style" w:hAnsi="Bookman Old Style"/>
          <w:color w:val="000000"/>
          <w:sz w:val="22"/>
          <w:szCs w:val="22"/>
        </w:rPr>
        <w:tab/>
      </w:r>
    </w:p>
    <w:p w:rsidR="00362CE1" w:rsidRDefault="00A5659F" w:rsidP="00A5659F">
      <w:pPr>
        <w:pStyle w:val="ListParagraph"/>
        <w:numPr>
          <w:ilvl w:val="0"/>
          <w:numId w:val="75"/>
        </w:numPr>
        <w:autoSpaceDE w:val="0"/>
        <w:autoSpaceDN w:val="0"/>
        <w:adjustRightInd w:val="0"/>
        <w:rPr>
          <w:rFonts w:ascii="Bookman Old Style" w:hAnsi="Bookman Old Style"/>
          <w:color w:val="000000"/>
          <w:sz w:val="22"/>
          <w:szCs w:val="22"/>
        </w:rPr>
      </w:pPr>
      <w:r>
        <w:rPr>
          <w:rFonts w:ascii="Bookman Old Style" w:hAnsi="Bookman Old Style"/>
          <w:color w:val="000000"/>
          <w:sz w:val="22"/>
          <w:szCs w:val="22"/>
        </w:rPr>
        <w:t>Oxidation Ditch Tank Cleaning</w:t>
      </w:r>
      <w:r>
        <w:rPr>
          <w:rFonts w:ascii="Bookman Old Style" w:hAnsi="Bookman Old Style"/>
          <w:color w:val="000000"/>
          <w:sz w:val="22"/>
          <w:szCs w:val="22"/>
        </w:rPr>
        <w:tab/>
      </w:r>
      <w:r>
        <w:rPr>
          <w:rFonts w:ascii="Bookman Old Style" w:hAnsi="Bookman Old Style"/>
          <w:color w:val="000000"/>
          <w:sz w:val="22"/>
          <w:szCs w:val="22"/>
        </w:rPr>
        <w:tab/>
        <w:t>$50,600</w:t>
      </w:r>
    </w:p>
    <w:p w:rsidR="00A5659F" w:rsidRDefault="00A5659F" w:rsidP="00A5659F">
      <w:pPr>
        <w:pStyle w:val="ListParagraph"/>
        <w:numPr>
          <w:ilvl w:val="0"/>
          <w:numId w:val="75"/>
        </w:numPr>
        <w:autoSpaceDE w:val="0"/>
        <w:autoSpaceDN w:val="0"/>
        <w:adjustRightInd w:val="0"/>
        <w:rPr>
          <w:rFonts w:ascii="Bookman Old Style" w:hAnsi="Bookman Old Style"/>
          <w:color w:val="000000"/>
          <w:sz w:val="22"/>
          <w:szCs w:val="22"/>
        </w:rPr>
      </w:pPr>
      <w:r>
        <w:rPr>
          <w:rFonts w:ascii="Bookman Old Style" w:hAnsi="Bookman Old Style"/>
          <w:color w:val="000000"/>
          <w:sz w:val="22"/>
          <w:szCs w:val="22"/>
        </w:rPr>
        <w:t xml:space="preserve">Dry </w:t>
      </w:r>
      <w:r w:rsidR="004E7F70">
        <w:rPr>
          <w:rFonts w:ascii="Bookman Old Style" w:hAnsi="Bookman Old Style"/>
          <w:color w:val="000000"/>
          <w:sz w:val="22"/>
          <w:szCs w:val="22"/>
        </w:rPr>
        <w:t>Polymer</w:t>
      </w:r>
      <w:r>
        <w:rPr>
          <w:rFonts w:ascii="Bookman Old Style" w:hAnsi="Bookman Old Style"/>
          <w:color w:val="000000"/>
          <w:sz w:val="22"/>
          <w:szCs w:val="22"/>
        </w:rPr>
        <w:t xml:space="preserve"> Tank Mixer</w:t>
      </w:r>
      <w:r>
        <w:rPr>
          <w:rFonts w:ascii="Bookman Old Style" w:hAnsi="Bookman Old Style"/>
          <w:color w:val="000000"/>
          <w:sz w:val="22"/>
          <w:szCs w:val="22"/>
        </w:rPr>
        <w:tab/>
      </w:r>
      <w:r>
        <w:rPr>
          <w:rFonts w:ascii="Bookman Old Style" w:hAnsi="Bookman Old Style"/>
          <w:color w:val="000000"/>
          <w:sz w:val="22"/>
          <w:szCs w:val="22"/>
        </w:rPr>
        <w:tab/>
      </w:r>
      <w:r>
        <w:rPr>
          <w:rFonts w:ascii="Bookman Old Style" w:hAnsi="Bookman Old Style"/>
          <w:color w:val="000000"/>
          <w:sz w:val="22"/>
          <w:szCs w:val="22"/>
        </w:rPr>
        <w:tab/>
        <w:t>$  3,887</w:t>
      </w:r>
    </w:p>
    <w:p w:rsidR="00A5659F" w:rsidRDefault="00A5659F" w:rsidP="00A5659F">
      <w:pPr>
        <w:pStyle w:val="ListParagraph"/>
        <w:numPr>
          <w:ilvl w:val="0"/>
          <w:numId w:val="75"/>
        </w:numPr>
        <w:autoSpaceDE w:val="0"/>
        <w:autoSpaceDN w:val="0"/>
        <w:adjustRightInd w:val="0"/>
        <w:rPr>
          <w:rFonts w:ascii="Bookman Old Style" w:hAnsi="Bookman Old Style"/>
          <w:color w:val="000000"/>
          <w:sz w:val="22"/>
          <w:szCs w:val="22"/>
        </w:rPr>
      </w:pPr>
      <w:r>
        <w:rPr>
          <w:rFonts w:ascii="Bookman Old Style" w:hAnsi="Bookman Old Style"/>
          <w:color w:val="000000"/>
          <w:sz w:val="22"/>
          <w:szCs w:val="22"/>
        </w:rPr>
        <w:t>WAS Pump Discharge Drain Line</w:t>
      </w:r>
      <w:r>
        <w:rPr>
          <w:rFonts w:ascii="Bookman Old Style" w:hAnsi="Bookman Old Style"/>
          <w:color w:val="000000"/>
          <w:sz w:val="22"/>
          <w:szCs w:val="22"/>
        </w:rPr>
        <w:tab/>
        <w:t>$  5,972</w:t>
      </w:r>
    </w:p>
    <w:p w:rsidR="00A5659F" w:rsidRPr="00A5659F" w:rsidRDefault="00A5659F" w:rsidP="00A5659F">
      <w:pPr>
        <w:autoSpaceDE w:val="0"/>
        <w:autoSpaceDN w:val="0"/>
        <w:adjustRightInd w:val="0"/>
        <w:rPr>
          <w:rFonts w:ascii="Bookman Old Style" w:hAnsi="Bookman Old Style"/>
          <w:color w:val="000000"/>
          <w:sz w:val="22"/>
          <w:szCs w:val="22"/>
        </w:rPr>
      </w:pPr>
      <w:r>
        <w:rPr>
          <w:rFonts w:ascii="Bookman Old Style" w:hAnsi="Bookman Old Style"/>
          <w:color w:val="000000"/>
          <w:sz w:val="22"/>
          <w:szCs w:val="22"/>
        </w:rPr>
        <w:tab/>
      </w:r>
      <w:r>
        <w:rPr>
          <w:rFonts w:ascii="Bookman Old Style" w:hAnsi="Bookman Old Style"/>
          <w:color w:val="000000"/>
          <w:sz w:val="22"/>
          <w:szCs w:val="22"/>
        </w:rPr>
        <w:tab/>
      </w:r>
      <w:r>
        <w:rPr>
          <w:rFonts w:ascii="Bookman Old Style" w:hAnsi="Bookman Old Style"/>
          <w:color w:val="000000"/>
          <w:sz w:val="22"/>
          <w:szCs w:val="22"/>
        </w:rPr>
        <w:tab/>
      </w:r>
      <w:r>
        <w:rPr>
          <w:rFonts w:ascii="Bookman Old Style" w:hAnsi="Bookman Old Style"/>
          <w:color w:val="000000"/>
          <w:sz w:val="22"/>
          <w:szCs w:val="22"/>
        </w:rPr>
        <w:tab/>
      </w:r>
      <w:r>
        <w:rPr>
          <w:rFonts w:ascii="Bookman Old Style" w:hAnsi="Bookman Old Style"/>
          <w:color w:val="000000"/>
          <w:sz w:val="22"/>
          <w:szCs w:val="22"/>
        </w:rPr>
        <w:tab/>
        <w:t>Subtotal Change Orders =</w:t>
      </w:r>
      <w:r>
        <w:rPr>
          <w:rFonts w:ascii="Bookman Old Style" w:hAnsi="Bookman Old Style"/>
          <w:color w:val="000000"/>
          <w:sz w:val="22"/>
          <w:szCs w:val="22"/>
        </w:rPr>
        <w:tab/>
      </w:r>
      <w:r>
        <w:rPr>
          <w:rFonts w:ascii="Bookman Old Style" w:hAnsi="Bookman Old Style"/>
          <w:color w:val="000000"/>
          <w:sz w:val="22"/>
          <w:szCs w:val="22"/>
        </w:rPr>
        <w:tab/>
        <w:t>$60,460</w:t>
      </w:r>
    </w:p>
    <w:p w:rsidR="00A5659F" w:rsidRDefault="00A5659F" w:rsidP="00362CE1">
      <w:pPr>
        <w:autoSpaceDE w:val="0"/>
        <w:autoSpaceDN w:val="0"/>
        <w:adjustRightInd w:val="0"/>
        <w:ind w:left="2160"/>
        <w:rPr>
          <w:rFonts w:ascii="Bookman Old Style" w:hAnsi="Bookman Old Style"/>
          <w:color w:val="000000"/>
          <w:sz w:val="22"/>
          <w:szCs w:val="22"/>
        </w:rPr>
      </w:pPr>
    </w:p>
    <w:p w:rsidR="00A5659F" w:rsidRDefault="00A5659F" w:rsidP="00362CE1">
      <w:pPr>
        <w:autoSpaceDE w:val="0"/>
        <w:autoSpaceDN w:val="0"/>
        <w:adjustRightInd w:val="0"/>
        <w:ind w:left="2160"/>
        <w:rPr>
          <w:rFonts w:ascii="Bookman Old Style" w:hAnsi="Bookman Old Style"/>
          <w:color w:val="000000"/>
          <w:sz w:val="22"/>
          <w:szCs w:val="22"/>
        </w:rPr>
      </w:pPr>
      <w:r>
        <w:rPr>
          <w:rFonts w:ascii="Bookman Old Style" w:hAnsi="Bookman Old Style"/>
          <w:color w:val="000000"/>
          <w:sz w:val="22"/>
          <w:szCs w:val="22"/>
        </w:rPr>
        <w:tab/>
      </w:r>
      <w:r>
        <w:rPr>
          <w:rFonts w:ascii="Bookman Old Style" w:hAnsi="Bookman Old Style"/>
          <w:color w:val="000000"/>
          <w:sz w:val="22"/>
          <w:szCs w:val="22"/>
        </w:rPr>
        <w:tab/>
        <w:t>Current Contingency =</w:t>
      </w:r>
      <w:r>
        <w:rPr>
          <w:rFonts w:ascii="Bookman Old Style" w:hAnsi="Bookman Old Style"/>
          <w:color w:val="000000"/>
          <w:sz w:val="22"/>
          <w:szCs w:val="22"/>
        </w:rPr>
        <w:tab/>
      </w:r>
      <w:r>
        <w:rPr>
          <w:rFonts w:ascii="Bookman Old Style" w:hAnsi="Bookman Old Style"/>
          <w:color w:val="000000"/>
          <w:sz w:val="22"/>
          <w:szCs w:val="22"/>
        </w:rPr>
        <w:tab/>
        <w:t>$89,660</w:t>
      </w:r>
    </w:p>
    <w:p w:rsidR="00A5659F" w:rsidRDefault="00A5659F" w:rsidP="00362CE1">
      <w:pPr>
        <w:autoSpaceDE w:val="0"/>
        <w:autoSpaceDN w:val="0"/>
        <w:adjustRightInd w:val="0"/>
        <w:ind w:left="2160"/>
        <w:rPr>
          <w:rFonts w:ascii="Bookman Old Style" w:hAnsi="Bookman Old Style"/>
          <w:color w:val="000000"/>
          <w:sz w:val="22"/>
          <w:szCs w:val="22"/>
        </w:rPr>
      </w:pPr>
    </w:p>
    <w:p w:rsidR="00A5659F" w:rsidRDefault="00A5659F" w:rsidP="00362CE1">
      <w:pPr>
        <w:autoSpaceDE w:val="0"/>
        <w:autoSpaceDN w:val="0"/>
        <w:adjustRightInd w:val="0"/>
        <w:ind w:left="2160"/>
        <w:rPr>
          <w:rFonts w:ascii="Bookman Old Style" w:hAnsi="Bookman Old Style"/>
          <w:color w:val="000000"/>
          <w:sz w:val="22"/>
          <w:szCs w:val="22"/>
        </w:rPr>
      </w:pPr>
      <w:r>
        <w:rPr>
          <w:rFonts w:ascii="Bookman Old Style" w:hAnsi="Bookman Old Style"/>
          <w:color w:val="000000"/>
          <w:sz w:val="22"/>
          <w:szCs w:val="22"/>
        </w:rPr>
        <w:tab/>
        <w:t xml:space="preserve">Remaining Contingency </w:t>
      </w:r>
      <w:r w:rsidR="004E7F70">
        <w:rPr>
          <w:rFonts w:ascii="Bookman Old Style" w:hAnsi="Bookman Old Style"/>
          <w:color w:val="000000"/>
          <w:sz w:val="22"/>
          <w:szCs w:val="22"/>
        </w:rPr>
        <w:t>after</w:t>
      </w:r>
      <w:r>
        <w:rPr>
          <w:rFonts w:ascii="Bookman Old Style" w:hAnsi="Bookman Old Style"/>
          <w:color w:val="000000"/>
          <w:sz w:val="22"/>
          <w:szCs w:val="22"/>
        </w:rPr>
        <w:tab/>
      </w:r>
      <w:r>
        <w:rPr>
          <w:rFonts w:ascii="Bookman Old Style" w:hAnsi="Bookman Old Style"/>
          <w:color w:val="000000"/>
          <w:sz w:val="22"/>
          <w:szCs w:val="22"/>
        </w:rPr>
        <w:tab/>
        <w:t>$29,200 – 39,200</w:t>
      </w:r>
    </w:p>
    <w:p w:rsidR="00613138" w:rsidRDefault="00A5659F" w:rsidP="00362CE1">
      <w:pPr>
        <w:autoSpaceDE w:val="0"/>
        <w:autoSpaceDN w:val="0"/>
        <w:adjustRightInd w:val="0"/>
        <w:ind w:left="2160"/>
        <w:rPr>
          <w:rFonts w:ascii="Bookman Old Style" w:hAnsi="Bookman Old Style"/>
          <w:color w:val="000000"/>
          <w:sz w:val="22"/>
          <w:szCs w:val="22"/>
        </w:rPr>
      </w:pPr>
      <w:r>
        <w:rPr>
          <w:rFonts w:ascii="Bookman Old Style" w:hAnsi="Bookman Old Style"/>
          <w:color w:val="000000"/>
          <w:sz w:val="22"/>
          <w:szCs w:val="22"/>
        </w:rPr>
        <w:tab/>
        <w:t xml:space="preserve">After </w:t>
      </w:r>
      <w:r w:rsidR="004E7F70">
        <w:rPr>
          <w:rFonts w:ascii="Bookman Old Style" w:hAnsi="Bookman Old Style"/>
          <w:color w:val="000000"/>
          <w:sz w:val="22"/>
          <w:szCs w:val="22"/>
        </w:rPr>
        <w:t>this item</w:t>
      </w:r>
      <w:r>
        <w:rPr>
          <w:rFonts w:ascii="Bookman Old Style" w:hAnsi="Bookman Old Style"/>
          <w:color w:val="000000"/>
          <w:sz w:val="22"/>
          <w:szCs w:val="22"/>
        </w:rPr>
        <w:t>, not much is anticipated to remain</w:t>
      </w:r>
    </w:p>
    <w:p w:rsidR="005D4E9F" w:rsidRPr="00362CE1" w:rsidRDefault="005D4E9F" w:rsidP="00362CE1">
      <w:pPr>
        <w:autoSpaceDE w:val="0"/>
        <w:autoSpaceDN w:val="0"/>
        <w:adjustRightInd w:val="0"/>
        <w:ind w:left="2160"/>
        <w:rPr>
          <w:rFonts w:ascii="Arial Rounded MT Bold" w:hAnsi="Arial Rounded MT Bold"/>
          <w:color w:val="000000"/>
          <w:sz w:val="22"/>
          <w:szCs w:val="22"/>
        </w:rPr>
      </w:pPr>
    </w:p>
    <w:p w:rsidR="0019097A" w:rsidRDefault="0019097A" w:rsidP="0019097A">
      <w:pPr>
        <w:autoSpaceDE w:val="0"/>
        <w:autoSpaceDN w:val="0"/>
        <w:adjustRightInd w:val="0"/>
        <w:ind w:left="1440"/>
        <w:rPr>
          <w:rFonts w:ascii="Bookman Old Style" w:hAnsi="Bookman Old Style"/>
          <w:color w:val="000000"/>
          <w:sz w:val="22"/>
          <w:szCs w:val="22"/>
        </w:rPr>
      </w:pPr>
      <w:r>
        <w:rPr>
          <w:rFonts w:ascii="Bookman Old Style" w:hAnsi="Bookman Old Style"/>
          <w:color w:val="000000"/>
          <w:sz w:val="22"/>
          <w:szCs w:val="22"/>
        </w:rPr>
        <w:t xml:space="preserve">           </w:t>
      </w:r>
      <w:r w:rsidR="00362CE1" w:rsidRPr="0019097A">
        <w:rPr>
          <w:rFonts w:ascii="Bookman Old Style" w:hAnsi="Bookman Old Style"/>
          <w:color w:val="000000"/>
          <w:sz w:val="22"/>
          <w:szCs w:val="22"/>
        </w:rPr>
        <w:t xml:space="preserve">Possible Future Items as funding allows </w:t>
      </w:r>
    </w:p>
    <w:p w:rsidR="00362CE1" w:rsidRPr="00362CE1" w:rsidRDefault="0019097A" w:rsidP="00A5659F">
      <w:pPr>
        <w:autoSpaceDE w:val="0"/>
        <w:autoSpaceDN w:val="0"/>
        <w:adjustRightInd w:val="0"/>
        <w:ind w:left="1440"/>
        <w:rPr>
          <w:rFonts w:ascii="Bookman Old Style" w:hAnsi="Bookman Old Style"/>
          <w:color w:val="000000"/>
          <w:sz w:val="22"/>
          <w:szCs w:val="22"/>
        </w:rPr>
      </w:pPr>
      <w:r>
        <w:rPr>
          <w:rFonts w:ascii="Bookman Old Style" w:hAnsi="Bookman Old Style"/>
          <w:color w:val="000000"/>
          <w:sz w:val="22"/>
          <w:szCs w:val="22"/>
        </w:rPr>
        <w:tab/>
      </w:r>
      <w:r w:rsidR="00362CE1" w:rsidRPr="0019097A">
        <w:rPr>
          <w:rFonts w:ascii="Bookman Old Style" w:hAnsi="Bookman Old Style"/>
          <w:color w:val="000000"/>
          <w:sz w:val="22"/>
          <w:szCs w:val="22"/>
        </w:rPr>
        <w:t xml:space="preserve">1. </w:t>
      </w:r>
      <w:r w:rsidR="00362CE1" w:rsidRPr="00362CE1">
        <w:rPr>
          <w:rFonts w:ascii="Bookman Old Style" w:hAnsi="Bookman Old Style"/>
          <w:color w:val="000000"/>
          <w:sz w:val="22"/>
          <w:szCs w:val="22"/>
        </w:rPr>
        <w:t xml:space="preserve">Sludge </w:t>
      </w:r>
      <w:r w:rsidR="00A5659F">
        <w:rPr>
          <w:rFonts w:ascii="Bookman Old Style" w:hAnsi="Bookman Old Style"/>
          <w:color w:val="000000"/>
          <w:sz w:val="22"/>
          <w:szCs w:val="22"/>
        </w:rPr>
        <w:t xml:space="preserve">Building NPW Hose </w:t>
      </w:r>
      <w:r w:rsidR="004E7F70">
        <w:rPr>
          <w:rFonts w:ascii="Bookman Old Style" w:hAnsi="Bookman Old Style"/>
          <w:color w:val="000000"/>
          <w:sz w:val="22"/>
          <w:szCs w:val="22"/>
        </w:rPr>
        <w:t xml:space="preserve">Bib </w:t>
      </w:r>
      <w:r w:rsidR="004E7F70" w:rsidRPr="00362CE1">
        <w:rPr>
          <w:rFonts w:ascii="Bookman Old Style" w:hAnsi="Bookman Old Style"/>
          <w:color w:val="000000"/>
          <w:sz w:val="22"/>
          <w:szCs w:val="22"/>
        </w:rPr>
        <w:t>–</w:t>
      </w:r>
      <w:r w:rsidR="00362CE1" w:rsidRPr="00362CE1">
        <w:rPr>
          <w:rFonts w:ascii="Bookman Old Style" w:hAnsi="Bookman Old Style"/>
          <w:color w:val="000000"/>
          <w:sz w:val="22"/>
          <w:szCs w:val="22"/>
        </w:rPr>
        <w:t xml:space="preserve"> $</w:t>
      </w:r>
      <w:r w:rsidR="00A5659F">
        <w:rPr>
          <w:rFonts w:ascii="Bookman Old Style" w:hAnsi="Bookman Old Style"/>
          <w:color w:val="000000"/>
          <w:sz w:val="22"/>
          <w:szCs w:val="22"/>
        </w:rPr>
        <w:t>12,173.33</w:t>
      </w:r>
      <w:r w:rsidR="00362CE1" w:rsidRPr="00362CE1">
        <w:rPr>
          <w:rFonts w:ascii="Bookman Old Style" w:hAnsi="Bookman Old Style"/>
          <w:color w:val="000000"/>
          <w:sz w:val="22"/>
          <w:szCs w:val="22"/>
        </w:rPr>
        <w:t xml:space="preserve"> – New </w:t>
      </w:r>
      <w:r w:rsidR="00A5659F">
        <w:rPr>
          <w:rFonts w:ascii="Bookman Old Style" w:hAnsi="Bookman Old Style"/>
          <w:color w:val="000000"/>
          <w:sz w:val="22"/>
          <w:szCs w:val="22"/>
        </w:rPr>
        <w:t>October</w:t>
      </w:r>
      <w:r w:rsidR="00362CE1" w:rsidRPr="00362CE1">
        <w:rPr>
          <w:rFonts w:ascii="Bookman Old Style" w:hAnsi="Bookman Old Style"/>
          <w:color w:val="000000"/>
          <w:sz w:val="22"/>
          <w:szCs w:val="22"/>
        </w:rPr>
        <w:t xml:space="preserve"> (G</w:t>
      </w:r>
      <w:r w:rsidR="00A5659F">
        <w:rPr>
          <w:rFonts w:ascii="Bookman Old Style" w:hAnsi="Bookman Old Style"/>
          <w:color w:val="000000"/>
          <w:sz w:val="22"/>
          <w:szCs w:val="22"/>
        </w:rPr>
        <w:t>)</w:t>
      </w:r>
      <w:r w:rsidR="00362CE1" w:rsidRPr="00362CE1">
        <w:rPr>
          <w:rFonts w:ascii="Bookman Old Style" w:hAnsi="Bookman Old Style"/>
          <w:color w:val="000000"/>
          <w:sz w:val="22"/>
          <w:szCs w:val="22"/>
        </w:rPr>
        <w:t xml:space="preserve"> </w:t>
      </w:r>
    </w:p>
    <w:p w:rsidR="00362CE1" w:rsidRPr="00362CE1" w:rsidRDefault="00A5659F" w:rsidP="00362CE1">
      <w:pPr>
        <w:autoSpaceDE w:val="0"/>
        <w:autoSpaceDN w:val="0"/>
        <w:adjustRightInd w:val="0"/>
        <w:ind w:left="2160"/>
        <w:rPr>
          <w:rFonts w:ascii="Bookman Old Style" w:hAnsi="Bookman Old Style"/>
          <w:color w:val="000000"/>
          <w:sz w:val="22"/>
          <w:szCs w:val="22"/>
        </w:rPr>
      </w:pPr>
      <w:r>
        <w:rPr>
          <w:rFonts w:ascii="Bookman Old Style" w:hAnsi="Bookman Old Style"/>
          <w:color w:val="000000"/>
          <w:sz w:val="22"/>
          <w:szCs w:val="22"/>
        </w:rPr>
        <w:t>2. Effluent Flow Meter - $9,000 - $12,000 Estimated – New July (G &amp; E)</w:t>
      </w:r>
      <w:r w:rsidR="00362CE1" w:rsidRPr="00362CE1">
        <w:rPr>
          <w:rFonts w:ascii="Bookman Old Style" w:hAnsi="Bookman Old Style"/>
          <w:color w:val="000000"/>
          <w:sz w:val="22"/>
          <w:szCs w:val="22"/>
        </w:rPr>
        <w:t xml:space="preserve">  </w:t>
      </w:r>
    </w:p>
    <w:p w:rsidR="00881CC0" w:rsidRDefault="00A5659F" w:rsidP="00A5659F">
      <w:pPr>
        <w:tabs>
          <w:tab w:val="left" w:pos="2430"/>
        </w:tabs>
        <w:autoSpaceDE w:val="0"/>
        <w:autoSpaceDN w:val="0"/>
        <w:adjustRightInd w:val="0"/>
        <w:ind w:left="2160"/>
        <w:rPr>
          <w:rFonts w:ascii="Bookman Old Style" w:hAnsi="Bookman Old Style"/>
          <w:color w:val="000000"/>
          <w:sz w:val="22"/>
          <w:szCs w:val="22"/>
        </w:rPr>
      </w:pPr>
      <w:r>
        <w:rPr>
          <w:rFonts w:ascii="Bookman Old Style" w:hAnsi="Bookman Old Style"/>
          <w:color w:val="000000"/>
          <w:sz w:val="22"/>
          <w:szCs w:val="22"/>
        </w:rPr>
        <w:t>3</w:t>
      </w:r>
      <w:r w:rsidR="00362CE1" w:rsidRPr="00362CE1">
        <w:rPr>
          <w:rFonts w:ascii="Bookman Old Style" w:hAnsi="Bookman Old Style"/>
          <w:color w:val="000000"/>
          <w:sz w:val="22"/>
          <w:szCs w:val="22"/>
        </w:rPr>
        <w:t>. UV Disinfection System Communication to SCADA – $</w:t>
      </w:r>
      <w:r>
        <w:rPr>
          <w:rFonts w:ascii="Bookman Old Style" w:hAnsi="Bookman Old Style"/>
          <w:color w:val="000000"/>
          <w:sz w:val="22"/>
          <w:szCs w:val="22"/>
        </w:rPr>
        <w:t xml:space="preserve">3,000 - $5,000   </w:t>
      </w:r>
      <w:r>
        <w:rPr>
          <w:rFonts w:ascii="Bookman Old Style" w:hAnsi="Bookman Old Style"/>
          <w:color w:val="000000"/>
          <w:sz w:val="22"/>
          <w:szCs w:val="22"/>
        </w:rPr>
        <w:tab/>
      </w:r>
      <w:r w:rsidR="004E7F70">
        <w:rPr>
          <w:rFonts w:ascii="Bookman Old Style" w:hAnsi="Bookman Old Style"/>
          <w:color w:val="000000"/>
          <w:sz w:val="22"/>
          <w:szCs w:val="22"/>
        </w:rPr>
        <w:t xml:space="preserve">Estimated </w:t>
      </w:r>
      <w:r w:rsidR="004E7F70" w:rsidRPr="00362CE1">
        <w:rPr>
          <w:rFonts w:ascii="Bookman Old Style" w:hAnsi="Bookman Old Style"/>
          <w:color w:val="000000"/>
          <w:sz w:val="22"/>
          <w:szCs w:val="22"/>
        </w:rPr>
        <w:t>–</w:t>
      </w:r>
      <w:r w:rsidR="00362CE1" w:rsidRPr="00362CE1">
        <w:rPr>
          <w:rFonts w:ascii="Bookman Old Style" w:hAnsi="Bookman Old Style"/>
          <w:color w:val="000000"/>
          <w:sz w:val="22"/>
          <w:szCs w:val="22"/>
        </w:rPr>
        <w:t xml:space="preserve"> New October</w:t>
      </w:r>
      <w:r>
        <w:rPr>
          <w:rFonts w:ascii="Bookman Old Style" w:hAnsi="Bookman Old Style"/>
          <w:color w:val="000000"/>
          <w:sz w:val="22"/>
          <w:szCs w:val="22"/>
        </w:rPr>
        <w:t xml:space="preserve"> (E only)</w:t>
      </w:r>
    </w:p>
    <w:p w:rsidR="00A5659F" w:rsidRDefault="00A5659F" w:rsidP="00362CE1">
      <w:pPr>
        <w:autoSpaceDE w:val="0"/>
        <w:autoSpaceDN w:val="0"/>
        <w:adjustRightInd w:val="0"/>
        <w:ind w:left="2160"/>
        <w:rPr>
          <w:rFonts w:ascii="Bookman Old Style" w:hAnsi="Bookman Old Style"/>
          <w:color w:val="000000"/>
          <w:sz w:val="22"/>
          <w:szCs w:val="22"/>
        </w:rPr>
      </w:pPr>
      <w:r>
        <w:rPr>
          <w:rFonts w:ascii="Bookman Old Style" w:hAnsi="Bookman Old Style"/>
          <w:color w:val="000000"/>
          <w:sz w:val="22"/>
          <w:szCs w:val="22"/>
        </w:rPr>
        <w:t>4. Paving, Other – Planned for Phase 2</w:t>
      </w:r>
    </w:p>
    <w:p w:rsidR="00A5659F" w:rsidRDefault="00A5659F" w:rsidP="00362CE1">
      <w:pPr>
        <w:autoSpaceDE w:val="0"/>
        <w:autoSpaceDN w:val="0"/>
        <w:adjustRightInd w:val="0"/>
        <w:ind w:left="2160"/>
        <w:rPr>
          <w:rFonts w:ascii="Bookman Old Style" w:hAnsi="Bookman Old Style"/>
          <w:color w:val="000000"/>
          <w:sz w:val="22"/>
          <w:szCs w:val="22"/>
        </w:rPr>
      </w:pPr>
      <w:r>
        <w:rPr>
          <w:rFonts w:ascii="Bookman Old Style" w:hAnsi="Bookman Old Style"/>
          <w:color w:val="000000"/>
          <w:sz w:val="22"/>
          <w:szCs w:val="22"/>
        </w:rPr>
        <w:t>5.  Mechanical Screen - $250,000 – Planned for Phase 2</w:t>
      </w:r>
    </w:p>
    <w:p w:rsidR="00881CC0" w:rsidRPr="00362CE1" w:rsidRDefault="00A5659F" w:rsidP="00362CE1">
      <w:pPr>
        <w:autoSpaceDE w:val="0"/>
        <w:autoSpaceDN w:val="0"/>
        <w:adjustRightInd w:val="0"/>
        <w:ind w:left="2160"/>
        <w:rPr>
          <w:color w:val="000000"/>
          <w:sz w:val="22"/>
          <w:szCs w:val="22"/>
        </w:rPr>
      </w:pPr>
      <w:r>
        <w:rPr>
          <w:rFonts w:ascii="Bookman Old Style" w:hAnsi="Bookman Old Style"/>
          <w:color w:val="000000"/>
          <w:sz w:val="22"/>
          <w:szCs w:val="22"/>
        </w:rPr>
        <w:t xml:space="preserve">6.  WAS Sludge Pump and Piping - $100,000 </w:t>
      </w:r>
      <w:r w:rsidR="0046372C">
        <w:rPr>
          <w:rFonts w:ascii="Bookman Old Style" w:hAnsi="Bookman Old Style"/>
          <w:color w:val="000000"/>
          <w:sz w:val="22"/>
          <w:szCs w:val="22"/>
        </w:rPr>
        <w:t>–</w:t>
      </w:r>
      <w:r>
        <w:rPr>
          <w:rFonts w:ascii="Bookman Old Style" w:hAnsi="Bookman Old Style"/>
          <w:color w:val="000000"/>
          <w:sz w:val="22"/>
          <w:szCs w:val="22"/>
        </w:rPr>
        <w:t xml:space="preserve"> P</w:t>
      </w:r>
      <w:r w:rsidR="0046372C">
        <w:rPr>
          <w:rFonts w:ascii="Bookman Old Style" w:hAnsi="Bookman Old Style"/>
          <w:color w:val="000000"/>
          <w:sz w:val="22"/>
          <w:szCs w:val="22"/>
        </w:rPr>
        <w:t>lanned for Phase 2</w:t>
      </w:r>
      <w:r>
        <w:rPr>
          <w:rFonts w:ascii="Bookman Old Style" w:hAnsi="Bookman Old Style"/>
          <w:color w:val="000000"/>
          <w:sz w:val="22"/>
          <w:szCs w:val="22"/>
        </w:rPr>
        <w:t xml:space="preserve"> </w:t>
      </w:r>
      <w:r w:rsidR="00881CC0">
        <w:rPr>
          <w:rFonts w:ascii="Bookman Old Style" w:hAnsi="Bookman Old Style"/>
          <w:color w:val="000000"/>
          <w:sz w:val="22"/>
          <w:szCs w:val="22"/>
        </w:rPr>
        <w:t xml:space="preserve">   </w:t>
      </w:r>
      <w:r w:rsidR="00362CE1" w:rsidRPr="00362CE1">
        <w:rPr>
          <w:rFonts w:ascii="Bookman Old Style" w:hAnsi="Bookman Old Style"/>
          <w:color w:val="000000"/>
          <w:sz w:val="22"/>
          <w:szCs w:val="22"/>
        </w:rPr>
        <w:t xml:space="preserve">  </w:t>
      </w:r>
    </w:p>
    <w:p w:rsidR="00362CE1" w:rsidRPr="00362CE1" w:rsidRDefault="00362CE1" w:rsidP="00362CE1">
      <w:pPr>
        <w:ind w:left="1800"/>
        <w:rPr>
          <w:rFonts w:ascii="Bookman Old Style" w:hAnsi="Bookman Old Style"/>
          <w:b/>
          <w:sz w:val="22"/>
          <w:szCs w:val="22"/>
          <w:u w:val="single"/>
        </w:rPr>
      </w:pPr>
    </w:p>
    <w:p w:rsidR="00102AF0" w:rsidRDefault="00102AF0" w:rsidP="00327373">
      <w:pPr>
        <w:pStyle w:val="ListParagraph"/>
        <w:numPr>
          <w:ilvl w:val="0"/>
          <w:numId w:val="30"/>
        </w:numPr>
        <w:rPr>
          <w:rFonts w:ascii="Bookman Old Style" w:hAnsi="Bookman Old Style"/>
          <w:b/>
          <w:sz w:val="22"/>
          <w:szCs w:val="22"/>
          <w:u w:val="single"/>
        </w:rPr>
      </w:pPr>
      <w:r w:rsidRPr="00521C6A">
        <w:rPr>
          <w:rFonts w:ascii="Bookman Old Style" w:hAnsi="Bookman Old Style"/>
          <w:b/>
          <w:sz w:val="22"/>
          <w:szCs w:val="22"/>
          <w:u w:val="single"/>
        </w:rPr>
        <w:t>Change Orders</w:t>
      </w:r>
    </w:p>
    <w:p w:rsidR="00102AF0" w:rsidRPr="00C55545" w:rsidRDefault="00102AF0" w:rsidP="00102AF0">
      <w:pPr>
        <w:rPr>
          <w:rFonts w:ascii="Bookman Old Style" w:hAnsi="Bookman Old Style"/>
          <w:b/>
          <w:sz w:val="22"/>
          <w:szCs w:val="22"/>
          <w:u w:val="single"/>
        </w:rPr>
      </w:pPr>
    </w:p>
    <w:p w:rsidR="00102AF0" w:rsidRPr="003E0CF4" w:rsidRDefault="00102AF0" w:rsidP="00327373">
      <w:pPr>
        <w:pStyle w:val="ListParagraph"/>
        <w:numPr>
          <w:ilvl w:val="0"/>
          <w:numId w:val="13"/>
        </w:numPr>
        <w:rPr>
          <w:rFonts w:ascii="Bookman Old Style" w:hAnsi="Bookman Old Style"/>
          <w:sz w:val="22"/>
          <w:szCs w:val="22"/>
        </w:rPr>
      </w:pPr>
      <w:r w:rsidRPr="003E0CF4">
        <w:rPr>
          <w:rFonts w:ascii="Arial Rounded MT Bold" w:hAnsi="Arial Rounded MT Bold"/>
          <w:sz w:val="22"/>
          <w:szCs w:val="22"/>
          <w:u w:val="single"/>
        </w:rPr>
        <w:t>Contract No. VL1-G-21 – General Construction</w:t>
      </w:r>
      <w:r w:rsidRPr="003E0CF4">
        <w:rPr>
          <w:rFonts w:ascii="Bookman Old Style" w:hAnsi="Bookman Old Style"/>
          <w:sz w:val="22"/>
          <w:szCs w:val="22"/>
        </w:rPr>
        <w:t xml:space="preserve"> </w:t>
      </w:r>
    </w:p>
    <w:p w:rsidR="00102AF0" w:rsidRPr="003E0CF4" w:rsidRDefault="00102AF0" w:rsidP="00102AF0">
      <w:pPr>
        <w:ind w:left="4410"/>
        <w:rPr>
          <w:rFonts w:ascii="Bookman Old Style" w:hAnsi="Bookman Old Style"/>
          <w:sz w:val="22"/>
          <w:szCs w:val="22"/>
          <w:u w:val="single"/>
        </w:rPr>
      </w:pPr>
    </w:p>
    <w:p w:rsidR="00102AF0" w:rsidRPr="003E0CF4" w:rsidRDefault="00102AF0" w:rsidP="00327373">
      <w:pPr>
        <w:pStyle w:val="ListParagraph"/>
        <w:numPr>
          <w:ilvl w:val="0"/>
          <w:numId w:val="9"/>
        </w:numPr>
        <w:rPr>
          <w:rFonts w:ascii="Bookman Old Style" w:hAnsi="Bookman Old Style"/>
          <w:sz w:val="22"/>
          <w:szCs w:val="22"/>
          <w:u w:val="single"/>
        </w:rPr>
      </w:pPr>
      <w:r w:rsidRPr="003E0CF4">
        <w:rPr>
          <w:rFonts w:ascii="Arial Rounded MT Bold" w:hAnsi="Arial Rounded MT Bold"/>
          <w:sz w:val="22"/>
          <w:szCs w:val="22"/>
        </w:rPr>
        <w:t xml:space="preserve">Change </w:t>
      </w:r>
      <w:r>
        <w:rPr>
          <w:rFonts w:ascii="Arial Rounded MT Bold" w:hAnsi="Arial Rounded MT Bold"/>
          <w:sz w:val="22"/>
          <w:szCs w:val="22"/>
        </w:rPr>
        <w:t>O</w:t>
      </w:r>
      <w:r w:rsidRPr="003E0CF4">
        <w:rPr>
          <w:rFonts w:ascii="Arial Rounded MT Bold" w:hAnsi="Arial Rounded MT Bold"/>
          <w:sz w:val="22"/>
          <w:szCs w:val="22"/>
        </w:rPr>
        <w:t>rder No. 1</w:t>
      </w:r>
      <w:r>
        <w:rPr>
          <w:rFonts w:ascii="Bookman Old Style" w:hAnsi="Bookman Old Style"/>
          <w:sz w:val="22"/>
          <w:szCs w:val="22"/>
        </w:rPr>
        <w:t xml:space="preserve"> – Add Bid Alternate Belt Filter Press work</w:t>
      </w:r>
    </w:p>
    <w:p w:rsidR="00102AF0" w:rsidRPr="00902EED" w:rsidRDefault="00102AF0" w:rsidP="00327373">
      <w:pPr>
        <w:pStyle w:val="ListParagraph"/>
        <w:numPr>
          <w:ilvl w:val="0"/>
          <w:numId w:val="9"/>
        </w:numPr>
        <w:ind w:left="3600" w:hanging="720"/>
        <w:rPr>
          <w:rFonts w:ascii="Bookman Old Style" w:hAnsi="Bookman Old Style"/>
          <w:sz w:val="22"/>
          <w:szCs w:val="22"/>
          <w:u w:val="single"/>
        </w:rPr>
      </w:pPr>
      <w:r>
        <w:rPr>
          <w:rFonts w:ascii="Bookman Old Style" w:hAnsi="Bookman Old Style"/>
          <w:sz w:val="22"/>
          <w:szCs w:val="22"/>
        </w:rPr>
        <w:t>Totaling $763,000</w:t>
      </w:r>
    </w:p>
    <w:p w:rsidR="00102AF0" w:rsidRPr="003E0CF4" w:rsidRDefault="00102AF0" w:rsidP="00327373">
      <w:pPr>
        <w:pStyle w:val="ListParagraph"/>
        <w:numPr>
          <w:ilvl w:val="0"/>
          <w:numId w:val="9"/>
        </w:numPr>
        <w:ind w:left="3600"/>
        <w:rPr>
          <w:rFonts w:ascii="Bookman Old Style" w:hAnsi="Bookman Old Style"/>
          <w:sz w:val="22"/>
          <w:szCs w:val="22"/>
          <w:u w:val="single"/>
        </w:rPr>
      </w:pPr>
      <w:r>
        <w:rPr>
          <w:rFonts w:ascii="Bookman Old Style" w:hAnsi="Bookman Old Style"/>
          <w:sz w:val="22"/>
          <w:szCs w:val="22"/>
        </w:rPr>
        <w:t>Change Order sent to NYSEFC for approval on 3/1/22</w:t>
      </w:r>
    </w:p>
    <w:p w:rsidR="00102AF0" w:rsidRPr="00E606F8" w:rsidRDefault="00102AF0" w:rsidP="00327373">
      <w:pPr>
        <w:pStyle w:val="ListParagraph"/>
        <w:numPr>
          <w:ilvl w:val="0"/>
          <w:numId w:val="9"/>
        </w:numPr>
        <w:ind w:left="3600"/>
        <w:rPr>
          <w:rFonts w:ascii="Bookman Old Style" w:hAnsi="Bookman Old Style"/>
          <w:sz w:val="22"/>
          <w:szCs w:val="22"/>
          <w:u w:val="single"/>
        </w:rPr>
      </w:pPr>
      <w:r>
        <w:rPr>
          <w:rFonts w:ascii="Bookman Old Style" w:hAnsi="Bookman Old Style"/>
          <w:sz w:val="22"/>
          <w:szCs w:val="22"/>
        </w:rPr>
        <w:t>Approved by NYSEFC on 6.24.22</w:t>
      </w:r>
    </w:p>
    <w:p w:rsidR="00102AF0" w:rsidRPr="003E0CF4" w:rsidRDefault="00102AF0" w:rsidP="00102AF0">
      <w:pPr>
        <w:ind w:left="4410"/>
        <w:rPr>
          <w:rFonts w:ascii="Bookman Old Style" w:hAnsi="Bookman Old Style"/>
          <w:sz w:val="22"/>
          <w:szCs w:val="22"/>
          <w:u w:val="single"/>
        </w:rPr>
      </w:pPr>
    </w:p>
    <w:p w:rsidR="00102AF0" w:rsidRPr="003E0CF4" w:rsidRDefault="00102AF0" w:rsidP="00327373">
      <w:pPr>
        <w:pStyle w:val="ListParagraph"/>
        <w:numPr>
          <w:ilvl w:val="0"/>
          <w:numId w:val="9"/>
        </w:numPr>
        <w:rPr>
          <w:rFonts w:ascii="Bookman Old Style" w:hAnsi="Bookman Old Style"/>
          <w:sz w:val="22"/>
          <w:szCs w:val="22"/>
          <w:u w:val="single"/>
        </w:rPr>
      </w:pPr>
      <w:r w:rsidRPr="003E0CF4">
        <w:rPr>
          <w:rFonts w:ascii="Arial Rounded MT Bold" w:hAnsi="Arial Rounded MT Bold"/>
          <w:sz w:val="22"/>
          <w:szCs w:val="22"/>
        </w:rPr>
        <w:t>Change Order No. 2</w:t>
      </w:r>
      <w:r>
        <w:rPr>
          <w:rFonts w:ascii="Arial Rounded MT Bold" w:hAnsi="Arial Rounded MT Bold"/>
          <w:sz w:val="22"/>
          <w:szCs w:val="22"/>
        </w:rPr>
        <w:t xml:space="preserve"> </w:t>
      </w:r>
      <w:r w:rsidRPr="003E0CF4">
        <w:rPr>
          <w:rFonts w:ascii="Bookman Old Style" w:hAnsi="Bookman Old Style"/>
          <w:sz w:val="22"/>
          <w:szCs w:val="22"/>
        </w:rPr>
        <w:t>– Update Davis Bacon Wage Rates</w:t>
      </w:r>
    </w:p>
    <w:p w:rsidR="00102AF0" w:rsidRDefault="00102AF0" w:rsidP="00327373">
      <w:pPr>
        <w:pStyle w:val="ListParagraph"/>
        <w:numPr>
          <w:ilvl w:val="0"/>
          <w:numId w:val="9"/>
        </w:numPr>
        <w:ind w:left="3600"/>
        <w:rPr>
          <w:rFonts w:ascii="Bookman Old Style" w:hAnsi="Bookman Old Style"/>
          <w:sz w:val="22"/>
          <w:szCs w:val="22"/>
        </w:rPr>
      </w:pPr>
      <w:r>
        <w:rPr>
          <w:rFonts w:ascii="Bookman Old Style" w:hAnsi="Bookman Old Style"/>
          <w:sz w:val="22"/>
          <w:szCs w:val="22"/>
        </w:rPr>
        <w:t xml:space="preserve">No Cost Change </w:t>
      </w:r>
    </w:p>
    <w:p w:rsidR="00102AF0" w:rsidRDefault="00102AF0" w:rsidP="00327373">
      <w:pPr>
        <w:pStyle w:val="ListParagraph"/>
        <w:numPr>
          <w:ilvl w:val="0"/>
          <w:numId w:val="9"/>
        </w:numPr>
        <w:ind w:left="3600"/>
        <w:rPr>
          <w:rFonts w:ascii="Bookman Old Style" w:hAnsi="Bookman Old Style"/>
          <w:sz w:val="22"/>
          <w:szCs w:val="22"/>
        </w:rPr>
      </w:pPr>
      <w:r w:rsidRPr="006130E3">
        <w:rPr>
          <w:rFonts w:ascii="Bookman Old Style" w:hAnsi="Bookman Old Style"/>
          <w:sz w:val="22"/>
          <w:szCs w:val="22"/>
        </w:rPr>
        <w:t>Approved by NYSEFC on 6.24.</w:t>
      </w:r>
      <w:r>
        <w:rPr>
          <w:rFonts w:ascii="Bookman Old Style" w:hAnsi="Bookman Old Style"/>
          <w:sz w:val="22"/>
          <w:szCs w:val="22"/>
        </w:rPr>
        <w:t>22</w:t>
      </w:r>
    </w:p>
    <w:p w:rsidR="00102AF0" w:rsidRPr="006130E3" w:rsidRDefault="00102AF0" w:rsidP="00102AF0">
      <w:pPr>
        <w:rPr>
          <w:rFonts w:ascii="Bookman Old Style" w:hAnsi="Bookman Old Style"/>
          <w:sz w:val="22"/>
          <w:szCs w:val="22"/>
        </w:rPr>
      </w:pPr>
    </w:p>
    <w:p w:rsidR="00102AF0" w:rsidRPr="00472CAF" w:rsidRDefault="00102AF0" w:rsidP="00327373">
      <w:pPr>
        <w:pStyle w:val="ListParagraph"/>
        <w:numPr>
          <w:ilvl w:val="0"/>
          <w:numId w:val="15"/>
        </w:numPr>
        <w:rPr>
          <w:rFonts w:ascii="Arial Rounded MT Bold" w:hAnsi="Arial Rounded MT Bold"/>
          <w:sz w:val="22"/>
          <w:szCs w:val="22"/>
        </w:rPr>
      </w:pPr>
      <w:r w:rsidRPr="00472CAF">
        <w:rPr>
          <w:rFonts w:ascii="Arial Rounded MT Bold" w:hAnsi="Arial Rounded MT Bold"/>
          <w:sz w:val="22"/>
          <w:szCs w:val="22"/>
        </w:rPr>
        <w:t xml:space="preserve">Change Order No. 3 </w:t>
      </w:r>
    </w:p>
    <w:p w:rsidR="00102AF0" w:rsidRDefault="00102AF0" w:rsidP="00327373">
      <w:pPr>
        <w:pStyle w:val="ListParagraph"/>
        <w:numPr>
          <w:ilvl w:val="0"/>
          <w:numId w:val="15"/>
        </w:numPr>
        <w:ind w:firstLine="0"/>
        <w:rPr>
          <w:rFonts w:ascii="Bookman Old Style" w:hAnsi="Bookman Old Style"/>
          <w:sz w:val="22"/>
          <w:szCs w:val="22"/>
        </w:rPr>
      </w:pPr>
      <w:r>
        <w:rPr>
          <w:rFonts w:ascii="Bookman Old Style" w:hAnsi="Bookman Old Style"/>
          <w:sz w:val="22"/>
          <w:szCs w:val="22"/>
        </w:rPr>
        <w:t>Totaling $48,730.65 for:</w:t>
      </w:r>
    </w:p>
    <w:p w:rsidR="00102AF0" w:rsidRDefault="00102AF0" w:rsidP="00327373">
      <w:pPr>
        <w:pStyle w:val="ListParagraph"/>
        <w:numPr>
          <w:ilvl w:val="3"/>
          <w:numId w:val="21"/>
        </w:numPr>
        <w:rPr>
          <w:rFonts w:ascii="Bookman Old Style" w:hAnsi="Bookman Old Style"/>
          <w:sz w:val="22"/>
          <w:szCs w:val="22"/>
        </w:rPr>
      </w:pPr>
      <w:r>
        <w:rPr>
          <w:rFonts w:ascii="Bookman Old Style" w:hAnsi="Bookman Old Style"/>
          <w:sz w:val="22"/>
          <w:szCs w:val="22"/>
        </w:rPr>
        <w:t>Item 1 – Influent Building Grit Holding Area Unforeseen Conditions, Item 2 – Stormwater Pump Piping Modifications</w:t>
      </w:r>
    </w:p>
    <w:p w:rsidR="00102AF0" w:rsidRDefault="00102AF0" w:rsidP="00327373">
      <w:pPr>
        <w:pStyle w:val="ListParagraph"/>
        <w:numPr>
          <w:ilvl w:val="3"/>
          <w:numId w:val="21"/>
        </w:numPr>
        <w:rPr>
          <w:rFonts w:ascii="Bookman Old Style" w:hAnsi="Bookman Old Style"/>
          <w:sz w:val="22"/>
          <w:szCs w:val="22"/>
        </w:rPr>
      </w:pPr>
      <w:r>
        <w:rPr>
          <w:rFonts w:ascii="Bookman Old Style" w:hAnsi="Bookman Old Style"/>
          <w:sz w:val="22"/>
          <w:szCs w:val="22"/>
        </w:rPr>
        <w:t xml:space="preserve"> Item 3 - WAS –Piping Modifications and Item 4 – NPW Supply Piping</w:t>
      </w:r>
    </w:p>
    <w:p w:rsidR="00102AF0" w:rsidRDefault="00102AF0" w:rsidP="00327373">
      <w:pPr>
        <w:pStyle w:val="ListParagraph"/>
        <w:numPr>
          <w:ilvl w:val="3"/>
          <w:numId w:val="21"/>
        </w:numPr>
        <w:rPr>
          <w:rFonts w:ascii="Bookman Old Style" w:hAnsi="Bookman Old Style"/>
          <w:sz w:val="22"/>
          <w:szCs w:val="22"/>
        </w:rPr>
      </w:pPr>
      <w:r>
        <w:rPr>
          <w:rFonts w:ascii="Bookman Old Style" w:hAnsi="Bookman Old Style"/>
          <w:sz w:val="22"/>
          <w:szCs w:val="22"/>
        </w:rPr>
        <w:t>Approved by NYSEFC on 9/21/22</w:t>
      </w:r>
    </w:p>
    <w:p w:rsidR="00102AF0" w:rsidRPr="00960DCD" w:rsidRDefault="00102AF0" w:rsidP="00102AF0">
      <w:pPr>
        <w:rPr>
          <w:rFonts w:ascii="Bookman Old Style" w:hAnsi="Bookman Old Style"/>
          <w:sz w:val="22"/>
          <w:szCs w:val="22"/>
        </w:rPr>
      </w:pPr>
    </w:p>
    <w:p w:rsidR="00102AF0" w:rsidRPr="007275F1" w:rsidRDefault="00102AF0" w:rsidP="00327373">
      <w:pPr>
        <w:pStyle w:val="ListParagraph"/>
        <w:numPr>
          <w:ilvl w:val="2"/>
          <w:numId w:val="21"/>
        </w:numPr>
        <w:ind w:hanging="270"/>
        <w:rPr>
          <w:rFonts w:ascii="Arial Rounded MT Bold" w:hAnsi="Arial Rounded MT Bold"/>
          <w:sz w:val="22"/>
          <w:szCs w:val="22"/>
        </w:rPr>
      </w:pPr>
      <w:r w:rsidRPr="007275F1">
        <w:rPr>
          <w:rFonts w:ascii="Arial Rounded MT Bold" w:hAnsi="Arial Rounded MT Bold"/>
          <w:sz w:val="22"/>
          <w:szCs w:val="22"/>
        </w:rPr>
        <w:t>Change Order No. 4</w:t>
      </w:r>
    </w:p>
    <w:p w:rsidR="00102AF0" w:rsidRDefault="00102AF0" w:rsidP="00327373">
      <w:pPr>
        <w:pStyle w:val="ListParagraph"/>
        <w:numPr>
          <w:ilvl w:val="3"/>
          <w:numId w:val="21"/>
        </w:numPr>
        <w:ind w:left="3510" w:hanging="270"/>
        <w:rPr>
          <w:rFonts w:ascii="Bookman Old Style" w:hAnsi="Bookman Old Style"/>
          <w:sz w:val="22"/>
          <w:szCs w:val="22"/>
        </w:rPr>
      </w:pPr>
      <w:r>
        <w:rPr>
          <w:rFonts w:ascii="Bookman Old Style" w:hAnsi="Bookman Old Style"/>
          <w:sz w:val="22"/>
          <w:szCs w:val="22"/>
        </w:rPr>
        <w:t>Totaling $23,882.17 for:</w:t>
      </w:r>
    </w:p>
    <w:p w:rsidR="00102AF0" w:rsidRDefault="00102AF0" w:rsidP="00327373">
      <w:pPr>
        <w:pStyle w:val="ListParagraph"/>
        <w:numPr>
          <w:ilvl w:val="3"/>
          <w:numId w:val="21"/>
        </w:numPr>
        <w:rPr>
          <w:rFonts w:ascii="Bookman Old Style" w:hAnsi="Bookman Old Style"/>
          <w:sz w:val="22"/>
          <w:szCs w:val="22"/>
        </w:rPr>
      </w:pPr>
      <w:r>
        <w:rPr>
          <w:rFonts w:ascii="Bookman Old Style" w:hAnsi="Bookman Old Style"/>
          <w:sz w:val="22"/>
          <w:szCs w:val="22"/>
        </w:rPr>
        <w:t>Item 1 – Post Aeration Blower Piping, Item 2 – Emergency Generator Bollards</w:t>
      </w:r>
    </w:p>
    <w:p w:rsidR="00102AF0" w:rsidRDefault="00102AF0" w:rsidP="00327373">
      <w:pPr>
        <w:pStyle w:val="ListParagraph"/>
        <w:numPr>
          <w:ilvl w:val="3"/>
          <w:numId w:val="21"/>
        </w:numPr>
        <w:rPr>
          <w:rFonts w:ascii="Bookman Old Style" w:hAnsi="Bookman Old Style"/>
          <w:sz w:val="22"/>
          <w:szCs w:val="22"/>
        </w:rPr>
      </w:pPr>
      <w:r>
        <w:rPr>
          <w:rFonts w:ascii="Bookman Old Style" w:hAnsi="Bookman Old Style"/>
          <w:sz w:val="22"/>
          <w:szCs w:val="22"/>
        </w:rPr>
        <w:t>Item 2 – WAS Piping Modifications, and Item 4 – NPW Supply Piping</w:t>
      </w:r>
    </w:p>
    <w:p w:rsidR="00102AF0" w:rsidRDefault="00102AF0" w:rsidP="00327373">
      <w:pPr>
        <w:pStyle w:val="ListParagraph"/>
        <w:numPr>
          <w:ilvl w:val="2"/>
          <w:numId w:val="21"/>
        </w:numPr>
        <w:rPr>
          <w:rFonts w:ascii="Bookman Old Style" w:hAnsi="Bookman Old Style"/>
          <w:sz w:val="22"/>
          <w:szCs w:val="22"/>
        </w:rPr>
      </w:pPr>
      <w:r w:rsidRPr="007275F1">
        <w:rPr>
          <w:rFonts w:ascii="Bookman Old Style" w:hAnsi="Bookman Old Style"/>
          <w:sz w:val="22"/>
          <w:szCs w:val="22"/>
        </w:rPr>
        <w:t>Approved by NYSEFC on 11/30/22</w:t>
      </w:r>
    </w:p>
    <w:p w:rsidR="00102AF0" w:rsidRDefault="00102AF0" w:rsidP="00102AF0">
      <w:pPr>
        <w:rPr>
          <w:rFonts w:ascii="Bookman Old Style" w:hAnsi="Bookman Old Style"/>
          <w:sz w:val="22"/>
          <w:szCs w:val="22"/>
        </w:rPr>
      </w:pPr>
    </w:p>
    <w:p w:rsidR="00102AF0" w:rsidRPr="00C55545" w:rsidRDefault="00102AF0" w:rsidP="00327373">
      <w:pPr>
        <w:pStyle w:val="ListParagraph"/>
        <w:numPr>
          <w:ilvl w:val="0"/>
          <w:numId w:val="15"/>
        </w:numPr>
        <w:tabs>
          <w:tab w:val="left" w:pos="3150"/>
        </w:tabs>
        <w:ind w:left="2790" w:firstLine="0"/>
        <w:rPr>
          <w:rFonts w:ascii="Bookman Old Style" w:hAnsi="Bookman Old Style"/>
          <w:sz w:val="22"/>
          <w:szCs w:val="22"/>
        </w:rPr>
      </w:pPr>
      <w:r>
        <w:rPr>
          <w:rFonts w:ascii="Arial Rounded MT Bold" w:hAnsi="Arial Rounded MT Bold"/>
          <w:sz w:val="22"/>
          <w:szCs w:val="22"/>
        </w:rPr>
        <w:t>Change Order No. 5</w:t>
      </w:r>
    </w:p>
    <w:p w:rsidR="00102AF0" w:rsidRDefault="00102AF0" w:rsidP="00327373">
      <w:pPr>
        <w:pStyle w:val="ListParagraph"/>
        <w:numPr>
          <w:ilvl w:val="0"/>
          <w:numId w:val="38"/>
        </w:numPr>
        <w:rPr>
          <w:rFonts w:ascii="Bookman Old Style" w:hAnsi="Bookman Old Style"/>
          <w:sz w:val="22"/>
          <w:szCs w:val="22"/>
        </w:rPr>
      </w:pPr>
      <w:r>
        <w:rPr>
          <w:rFonts w:ascii="Bookman Old Style" w:hAnsi="Bookman Old Style"/>
          <w:sz w:val="22"/>
          <w:szCs w:val="22"/>
        </w:rPr>
        <w:t>Totaling $57,730 for:</w:t>
      </w:r>
    </w:p>
    <w:p w:rsidR="00102AF0" w:rsidRDefault="00102AF0" w:rsidP="00327373">
      <w:pPr>
        <w:pStyle w:val="ListParagraph"/>
        <w:numPr>
          <w:ilvl w:val="0"/>
          <w:numId w:val="38"/>
        </w:numPr>
        <w:ind w:firstLine="0"/>
        <w:rPr>
          <w:rFonts w:ascii="Bookman Old Style" w:hAnsi="Bookman Old Style"/>
          <w:sz w:val="22"/>
          <w:szCs w:val="22"/>
        </w:rPr>
      </w:pPr>
      <w:r>
        <w:rPr>
          <w:rFonts w:ascii="Bookman Old Style" w:hAnsi="Bookman Old Style"/>
          <w:sz w:val="22"/>
          <w:szCs w:val="22"/>
        </w:rPr>
        <w:lastRenderedPageBreak/>
        <w:t xml:space="preserve">Additional roofing costs based on the scope and costs </w:t>
      </w:r>
      <w:r>
        <w:rPr>
          <w:rFonts w:ascii="Bookman Old Style" w:hAnsi="Bookman Old Style"/>
          <w:sz w:val="22"/>
          <w:szCs w:val="22"/>
        </w:rPr>
        <w:tab/>
        <w:t xml:space="preserve">represented in the 2/1/23 &amp; 2/28/23 change proposals </w:t>
      </w:r>
      <w:r>
        <w:rPr>
          <w:rFonts w:ascii="Bookman Old Style" w:hAnsi="Bookman Old Style"/>
          <w:sz w:val="22"/>
          <w:szCs w:val="22"/>
        </w:rPr>
        <w:tab/>
        <w:t>from Eastman Associates, Inc.</w:t>
      </w:r>
    </w:p>
    <w:p w:rsidR="00102AF0" w:rsidRDefault="00102AF0" w:rsidP="00327373">
      <w:pPr>
        <w:pStyle w:val="ListParagraph"/>
        <w:numPr>
          <w:ilvl w:val="0"/>
          <w:numId w:val="38"/>
        </w:numPr>
        <w:rPr>
          <w:rFonts w:ascii="Bookman Old Style" w:hAnsi="Bookman Old Style"/>
          <w:sz w:val="22"/>
          <w:szCs w:val="22"/>
        </w:rPr>
      </w:pPr>
      <w:r>
        <w:rPr>
          <w:rFonts w:ascii="Bookman Old Style" w:hAnsi="Bookman Old Style"/>
          <w:sz w:val="22"/>
          <w:szCs w:val="22"/>
        </w:rPr>
        <w:t>Approved by NYSEFC on 5/8/23</w:t>
      </w:r>
    </w:p>
    <w:p w:rsidR="00102AF0" w:rsidRDefault="00102AF0" w:rsidP="00327373">
      <w:pPr>
        <w:pStyle w:val="ListParagraph"/>
        <w:numPr>
          <w:ilvl w:val="0"/>
          <w:numId w:val="38"/>
        </w:numPr>
        <w:ind w:left="3150" w:hanging="270"/>
        <w:rPr>
          <w:rFonts w:ascii="Bookman Old Style" w:hAnsi="Bookman Old Style"/>
          <w:sz w:val="22"/>
          <w:szCs w:val="22"/>
        </w:rPr>
      </w:pPr>
      <w:r>
        <w:rPr>
          <w:rFonts w:ascii="Arial Rounded MT Bold" w:hAnsi="Arial Rounded MT Bold"/>
          <w:sz w:val="22"/>
          <w:szCs w:val="22"/>
        </w:rPr>
        <w:t>Change Order No. 6</w:t>
      </w:r>
    </w:p>
    <w:p w:rsidR="00102AF0" w:rsidRPr="00492230" w:rsidRDefault="00102AF0" w:rsidP="00327373">
      <w:pPr>
        <w:pStyle w:val="ListParagraph"/>
        <w:numPr>
          <w:ilvl w:val="0"/>
          <w:numId w:val="38"/>
        </w:numPr>
        <w:rPr>
          <w:rFonts w:ascii="Bookman Old Style" w:hAnsi="Bookman Old Style"/>
          <w:sz w:val="22"/>
          <w:szCs w:val="22"/>
        </w:rPr>
      </w:pPr>
      <w:r w:rsidRPr="00492230">
        <w:rPr>
          <w:rFonts w:ascii="Bookman Old Style" w:hAnsi="Bookman Old Style"/>
          <w:sz w:val="22"/>
          <w:szCs w:val="22"/>
        </w:rPr>
        <w:t>Totaling $6,636.84 for:</w:t>
      </w:r>
    </w:p>
    <w:p w:rsidR="00102AF0" w:rsidRPr="00F83A58" w:rsidRDefault="00102AF0" w:rsidP="00327373">
      <w:pPr>
        <w:pStyle w:val="ListParagraph"/>
        <w:numPr>
          <w:ilvl w:val="0"/>
          <w:numId w:val="38"/>
        </w:numPr>
        <w:ind w:left="2160" w:firstLine="1620"/>
        <w:rPr>
          <w:rFonts w:ascii="Arial Rounded MT Bold" w:hAnsi="Arial Rounded MT Bold"/>
          <w:sz w:val="22"/>
          <w:szCs w:val="22"/>
          <w:vertAlign w:val="subscript"/>
        </w:rPr>
      </w:pPr>
      <w:r w:rsidRPr="00F83A58">
        <w:rPr>
          <w:rFonts w:ascii="Arial Rounded MT Bold" w:hAnsi="Arial Rounded MT Bold"/>
          <w:sz w:val="22"/>
          <w:szCs w:val="22"/>
          <w:vertAlign w:val="subscript"/>
        </w:rPr>
        <w:t>Bid Item #3.02 – Utility Building Allowance</w:t>
      </w:r>
      <w:r w:rsidRPr="00F83A58">
        <w:rPr>
          <w:rFonts w:ascii="Arial Rounded MT Bold" w:hAnsi="Arial Rounded MT Bold"/>
          <w:sz w:val="22"/>
          <w:szCs w:val="22"/>
          <w:vertAlign w:val="subscript"/>
        </w:rPr>
        <w:tab/>
      </w:r>
      <w:r w:rsidRPr="00F83A58">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Default="00102AF0" w:rsidP="00327373">
      <w:pPr>
        <w:pStyle w:val="ListParagraph"/>
        <w:numPr>
          <w:ilvl w:val="0"/>
          <w:numId w:val="38"/>
        </w:numPr>
        <w:ind w:left="2160" w:firstLine="1620"/>
        <w:rPr>
          <w:rFonts w:ascii="Arial Rounded MT Bold" w:hAnsi="Arial Rounded MT Bold"/>
          <w:sz w:val="22"/>
          <w:szCs w:val="22"/>
          <w:vertAlign w:val="subscript"/>
        </w:rPr>
      </w:pPr>
      <w:r w:rsidRPr="00F83A58">
        <w:rPr>
          <w:rFonts w:ascii="Arial Rounded MT Bold" w:hAnsi="Arial Rounded MT Bold"/>
          <w:sz w:val="22"/>
          <w:szCs w:val="22"/>
          <w:vertAlign w:val="subscript"/>
        </w:rPr>
        <w:t>Bid Item #18.01 &amp; #18.02 – Office Building Roof Modification Credit</w:t>
      </w:r>
      <w:r>
        <w:rPr>
          <w:rFonts w:ascii="Arial Rounded MT Bold" w:hAnsi="Arial Rounded MT Bold"/>
          <w:sz w:val="22"/>
          <w:szCs w:val="22"/>
          <w:vertAlign w:val="subscript"/>
        </w:rPr>
        <w:tab/>
      </w:r>
    </w:p>
    <w:p w:rsidR="00102AF0" w:rsidRDefault="00102AF0" w:rsidP="00327373">
      <w:pPr>
        <w:pStyle w:val="ListParagraph"/>
        <w:numPr>
          <w:ilvl w:val="0"/>
          <w:numId w:val="38"/>
        </w:numPr>
        <w:ind w:left="2160" w:firstLine="1620"/>
        <w:rPr>
          <w:rFonts w:ascii="Arial Rounded MT Bold" w:hAnsi="Arial Rounded MT Bold"/>
          <w:sz w:val="22"/>
          <w:szCs w:val="22"/>
          <w:vertAlign w:val="subscript"/>
        </w:rPr>
      </w:pPr>
      <w:r>
        <w:rPr>
          <w:rFonts w:ascii="Arial Rounded MT Bold" w:hAnsi="Arial Rounded MT Bold"/>
          <w:sz w:val="22"/>
          <w:szCs w:val="22"/>
          <w:vertAlign w:val="subscript"/>
        </w:rPr>
        <w:t>Bid Item #20.01 – Winter Weather Work Allowance Credit</w:t>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Default="00102AF0" w:rsidP="00327373">
      <w:pPr>
        <w:pStyle w:val="ListParagraph"/>
        <w:numPr>
          <w:ilvl w:val="0"/>
          <w:numId w:val="38"/>
        </w:numPr>
        <w:ind w:left="2160" w:firstLine="1620"/>
        <w:rPr>
          <w:rFonts w:ascii="Arial Rounded MT Bold" w:hAnsi="Arial Rounded MT Bold"/>
          <w:sz w:val="22"/>
          <w:szCs w:val="22"/>
          <w:vertAlign w:val="subscript"/>
        </w:rPr>
      </w:pPr>
      <w:r>
        <w:rPr>
          <w:rFonts w:ascii="Arial Rounded MT Bold" w:hAnsi="Arial Rounded MT Bold"/>
          <w:sz w:val="22"/>
          <w:szCs w:val="22"/>
          <w:vertAlign w:val="subscript"/>
        </w:rPr>
        <w:t xml:space="preserve">CR-8 – Value Credit: Two (2) 4” BFVs and two (2) check values </w:t>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Default="00102AF0" w:rsidP="00327373">
      <w:pPr>
        <w:pStyle w:val="ListParagraph"/>
        <w:numPr>
          <w:ilvl w:val="0"/>
          <w:numId w:val="38"/>
        </w:numPr>
        <w:ind w:left="2160" w:firstLine="1620"/>
        <w:rPr>
          <w:rFonts w:ascii="Arial Rounded MT Bold" w:hAnsi="Arial Rounded MT Bold"/>
          <w:sz w:val="22"/>
          <w:szCs w:val="22"/>
          <w:vertAlign w:val="subscript"/>
        </w:rPr>
      </w:pPr>
      <w:r>
        <w:rPr>
          <w:rFonts w:ascii="Arial Rounded MT Bold" w:hAnsi="Arial Rounded MT Bold"/>
          <w:sz w:val="22"/>
          <w:szCs w:val="22"/>
          <w:vertAlign w:val="subscript"/>
        </w:rPr>
        <w:t>T &amp; M Costs for Tank Cleaning Work</w:t>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Default="00102AF0" w:rsidP="00327373">
      <w:pPr>
        <w:pStyle w:val="ListParagraph"/>
        <w:numPr>
          <w:ilvl w:val="0"/>
          <w:numId w:val="38"/>
        </w:numPr>
        <w:ind w:left="2160" w:firstLine="1620"/>
        <w:rPr>
          <w:rFonts w:ascii="Arial Rounded MT Bold" w:hAnsi="Arial Rounded MT Bold"/>
          <w:sz w:val="22"/>
          <w:szCs w:val="22"/>
          <w:vertAlign w:val="subscript"/>
        </w:rPr>
      </w:pPr>
      <w:r>
        <w:rPr>
          <w:rFonts w:ascii="Arial Rounded MT Bold" w:hAnsi="Arial Rounded MT Bold"/>
          <w:sz w:val="22"/>
          <w:szCs w:val="22"/>
          <w:vertAlign w:val="subscript"/>
        </w:rPr>
        <w:t>Additional BFV on grit blower discharge line</w:t>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Default="00102AF0" w:rsidP="00327373">
      <w:pPr>
        <w:pStyle w:val="ListParagraph"/>
        <w:numPr>
          <w:ilvl w:val="0"/>
          <w:numId w:val="38"/>
        </w:numPr>
        <w:ind w:left="2160" w:firstLine="1620"/>
        <w:rPr>
          <w:rFonts w:ascii="Arial Rounded MT Bold" w:hAnsi="Arial Rounded MT Bold"/>
          <w:sz w:val="22"/>
          <w:szCs w:val="22"/>
          <w:vertAlign w:val="subscript"/>
        </w:rPr>
      </w:pPr>
      <w:r>
        <w:rPr>
          <w:rFonts w:ascii="Arial Rounded MT Bold" w:hAnsi="Arial Rounded MT Bold"/>
          <w:sz w:val="22"/>
          <w:szCs w:val="22"/>
          <w:vertAlign w:val="subscript"/>
        </w:rPr>
        <w:t>Bid Item #11.01 – Clarifier #1 New Skimmer Arm Extension</w:t>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Default="00102AF0" w:rsidP="00327373">
      <w:pPr>
        <w:pStyle w:val="ListParagraph"/>
        <w:numPr>
          <w:ilvl w:val="0"/>
          <w:numId w:val="38"/>
        </w:numPr>
        <w:ind w:left="2160" w:firstLine="1620"/>
        <w:rPr>
          <w:rFonts w:ascii="Arial Rounded MT Bold" w:hAnsi="Arial Rounded MT Bold"/>
          <w:sz w:val="22"/>
          <w:szCs w:val="22"/>
          <w:vertAlign w:val="subscript"/>
        </w:rPr>
      </w:pPr>
      <w:r w:rsidRPr="00492230">
        <w:rPr>
          <w:rFonts w:ascii="Arial Rounded MT Bold" w:hAnsi="Arial Rounded MT Bold"/>
          <w:sz w:val="22"/>
          <w:szCs w:val="22"/>
          <w:vertAlign w:val="subscript"/>
        </w:rPr>
        <w:t>Bid Item #11.03 – Secondary Clarifier Tank Repair Allowance Overrun</w:t>
      </w:r>
      <w:r w:rsidRPr="00492230">
        <w:rPr>
          <w:rFonts w:ascii="Arial Rounded MT Bold" w:hAnsi="Arial Rounded MT Bold"/>
          <w:sz w:val="22"/>
          <w:szCs w:val="22"/>
          <w:vertAlign w:val="subscript"/>
        </w:rPr>
        <w:tab/>
      </w:r>
    </w:p>
    <w:p w:rsidR="00102AF0" w:rsidRPr="00492230" w:rsidRDefault="00102AF0" w:rsidP="00327373">
      <w:pPr>
        <w:pStyle w:val="ListParagraph"/>
        <w:numPr>
          <w:ilvl w:val="0"/>
          <w:numId w:val="38"/>
        </w:numPr>
        <w:ind w:left="2160" w:firstLine="1620"/>
        <w:rPr>
          <w:rFonts w:ascii="Arial Rounded MT Bold" w:hAnsi="Arial Rounded MT Bold"/>
          <w:sz w:val="22"/>
          <w:szCs w:val="22"/>
          <w:vertAlign w:val="subscript"/>
        </w:rPr>
      </w:pPr>
      <w:r w:rsidRPr="00492230">
        <w:rPr>
          <w:rFonts w:ascii="Arial Rounded MT Bold" w:hAnsi="Arial Rounded MT Bold"/>
          <w:sz w:val="22"/>
          <w:szCs w:val="22"/>
          <w:vertAlign w:val="subscript"/>
        </w:rPr>
        <w:t>CR-11 – Door Hinge Changes:  Change from (6) 4” hinges to (9) 6” hinges</w:t>
      </w:r>
    </w:p>
    <w:p w:rsidR="00102AF0" w:rsidRDefault="00102AF0" w:rsidP="00102AF0">
      <w:pPr>
        <w:ind w:firstLine="1620"/>
        <w:rPr>
          <w:rFonts w:ascii="Arial Rounded MT Bold" w:hAnsi="Arial Rounded MT Bold"/>
          <w:sz w:val="22"/>
          <w:szCs w:val="22"/>
          <w:vertAlign w:val="subscript"/>
        </w:rPr>
      </w:pP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t>and replace window insert</w:t>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Default="00102AF0" w:rsidP="00327373">
      <w:pPr>
        <w:pStyle w:val="ListParagraph"/>
        <w:numPr>
          <w:ilvl w:val="0"/>
          <w:numId w:val="42"/>
        </w:numPr>
        <w:ind w:firstLine="1620"/>
        <w:rPr>
          <w:rFonts w:ascii="Arial Rounded MT Bold" w:hAnsi="Arial Rounded MT Bold"/>
          <w:sz w:val="22"/>
          <w:szCs w:val="22"/>
          <w:vertAlign w:val="subscript"/>
        </w:rPr>
      </w:pPr>
      <w:r>
        <w:rPr>
          <w:rFonts w:ascii="Arial Rounded MT Bold" w:hAnsi="Arial Rounded MT Bold"/>
          <w:sz w:val="22"/>
          <w:szCs w:val="22"/>
          <w:vertAlign w:val="subscript"/>
        </w:rPr>
        <w:t xml:space="preserve">CR-12 – RAS Panel Modifications &amp; Additional 12” Pipe Supports and </w:t>
      </w:r>
    </w:p>
    <w:p w:rsidR="00102AF0" w:rsidRDefault="00102AF0" w:rsidP="00102AF0">
      <w:pPr>
        <w:ind w:firstLine="1620"/>
        <w:rPr>
          <w:rFonts w:ascii="Arial Rounded MT Bold" w:hAnsi="Arial Rounded MT Bold"/>
          <w:sz w:val="22"/>
          <w:szCs w:val="22"/>
          <w:vertAlign w:val="subscript"/>
        </w:rPr>
      </w:pP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t>Hardware at Stormwater Basin</w:t>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Pr="00492230" w:rsidRDefault="00102AF0" w:rsidP="00327373">
      <w:pPr>
        <w:pStyle w:val="ListParagraph"/>
        <w:numPr>
          <w:ilvl w:val="3"/>
          <w:numId w:val="42"/>
        </w:numPr>
        <w:ind w:hanging="540"/>
        <w:rPr>
          <w:rFonts w:ascii="Arial Rounded MT Bold" w:hAnsi="Arial Rounded MT Bold"/>
          <w:sz w:val="22"/>
          <w:szCs w:val="22"/>
          <w:vertAlign w:val="subscript"/>
        </w:rPr>
      </w:pPr>
      <w:r w:rsidRPr="00492230">
        <w:rPr>
          <w:rFonts w:ascii="Arial Rounded MT Bold" w:hAnsi="Arial Rounded MT Bold"/>
          <w:sz w:val="22"/>
          <w:szCs w:val="22"/>
          <w:vertAlign w:val="subscript"/>
        </w:rPr>
        <w:t>CR-14 Post Aeration Tank Piping Changes:  Install new 4” SS pipes, fittings</w:t>
      </w:r>
    </w:p>
    <w:p w:rsidR="00102AF0" w:rsidRDefault="00102AF0" w:rsidP="00102AF0">
      <w:pPr>
        <w:ind w:firstLine="1620"/>
        <w:rPr>
          <w:rFonts w:ascii="Arial Rounded MT Bold" w:hAnsi="Arial Rounded MT Bold"/>
          <w:sz w:val="22"/>
          <w:szCs w:val="22"/>
          <w:vertAlign w:val="subscript"/>
        </w:rPr>
      </w:pP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t>and supports in post aeration tank</w:t>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t xml:space="preserve"> </w:t>
      </w:r>
    </w:p>
    <w:p w:rsidR="00102AF0" w:rsidRDefault="00102AF0" w:rsidP="00327373">
      <w:pPr>
        <w:pStyle w:val="ListParagraph"/>
        <w:numPr>
          <w:ilvl w:val="0"/>
          <w:numId w:val="42"/>
        </w:numPr>
        <w:ind w:firstLine="1620"/>
        <w:rPr>
          <w:rFonts w:ascii="Arial Rounded MT Bold" w:hAnsi="Arial Rounded MT Bold"/>
          <w:sz w:val="22"/>
          <w:szCs w:val="22"/>
          <w:vertAlign w:val="subscript"/>
        </w:rPr>
      </w:pPr>
      <w:r>
        <w:rPr>
          <w:rFonts w:ascii="Arial Rounded MT Bold" w:hAnsi="Arial Rounded MT Bold"/>
          <w:sz w:val="22"/>
          <w:szCs w:val="22"/>
          <w:vertAlign w:val="subscript"/>
        </w:rPr>
        <w:t>CR-15- Access Panel Changes:  Five (5) 10” x 10” ceiling access panel</w:t>
      </w:r>
    </w:p>
    <w:p w:rsidR="00102AF0" w:rsidRDefault="00102AF0" w:rsidP="00327373">
      <w:pPr>
        <w:pStyle w:val="ListParagraph"/>
        <w:numPr>
          <w:ilvl w:val="0"/>
          <w:numId w:val="42"/>
        </w:numPr>
        <w:ind w:firstLine="1620"/>
        <w:rPr>
          <w:rFonts w:ascii="Arial Rounded MT Bold" w:hAnsi="Arial Rounded MT Bold"/>
          <w:sz w:val="22"/>
          <w:szCs w:val="22"/>
          <w:vertAlign w:val="subscript"/>
        </w:rPr>
      </w:pPr>
      <w:r>
        <w:rPr>
          <w:rFonts w:ascii="Arial Rounded MT Bold" w:hAnsi="Arial Rounded MT Bold"/>
          <w:sz w:val="22"/>
          <w:szCs w:val="22"/>
          <w:vertAlign w:val="subscript"/>
        </w:rPr>
        <w:t xml:space="preserve">CR-16 – RAID 5: RAID 5 for two (2) SCADA Computer and one (1) </w:t>
      </w:r>
    </w:p>
    <w:p w:rsidR="00102AF0" w:rsidRDefault="00102AF0" w:rsidP="00102AF0">
      <w:pPr>
        <w:ind w:firstLine="1620"/>
        <w:rPr>
          <w:rFonts w:ascii="Arial Rounded MT Bold" w:hAnsi="Arial Rounded MT Bold"/>
          <w:sz w:val="22"/>
          <w:szCs w:val="22"/>
          <w:vertAlign w:val="subscript"/>
        </w:rPr>
      </w:pPr>
      <w:r>
        <w:rPr>
          <w:rFonts w:ascii="Arial Rounded MT Bold" w:hAnsi="Arial Rounded MT Bold"/>
          <w:sz w:val="22"/>
          <w:szCs w:val="22"/>
          <w:vertAlign w:val="subscript"/>
        </w:rPr>
        <w:t xml:space="preserve">                                                    </w:t>
      </w:r>
      <w:r>
        <w:rPr>
          <w:rFonts w:ascii="Arial Rounded MT Bold" w:hAnsi="Arial Rounded MT Bold"/>
          <w:sz w:val="22"/>
          <w:szCs w:val="22"/>
          <w:vertAlign w:val="subscript"/>
        </w:rPr>
        <w:tab/>
      </w:r>
      <w:r>
        <w:rPr>
          <w:rFonts w:ascii="Arial Rounded MT Bold" w:hAnsi="Arial Rounded MT Bold"/>
          <w:sz w:val="22"/>
          <w:szCs w:val="22"/>
          <w:vertAlign w:val="subscript"/>
        </w:rPr>
        <w:tab/>
        <w:t xml:space="preserve">additional monitor =                                                            </w:t>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p>
    <w:p w:rsidR="00102AF0" w:rsidRDefault="00102AF0" w:rsidP="00327373">
      <w:pPr>
        <w:pStyle w:val="ListParagraph"/>
        <w:numPr>
          <w:ilvl w:val="0"/>
          <w:numId w:val="43"/>
        </w:numPr>
        <w:ind w:firstLine="1620"/>
        <w:rPr>
          <w:rFonts w:ascii="Arial Rounded MT Bold" w:hAnsi="Arial Rounded MT Bold"/>
          <w:sz w:val="22"/>
          <w:szCs w:val="22"/>
          <w:vertAlign w:val="subscript"/>
        </w:rPr>
      </w:pPr>
      <w:r>
        <w:rPr>
          <w:rFonts w:ascii="Arial Rounded MT Bold" w:hAnsi="Arial Rounded MT Bold"/>
          <w:sz w:val="22"/>
          <w:szCs w:val="22"/>
          <w:vertAlign w:val="subscript"/>
        </w:rPr>
        <w:t>CR-17 – Float and SCADA Changes: Five (5) floats with 40’ of cable,</w:t>
      </w:r>
    </w:p>
    <w:p w:rsidR="00102AF0" w:rsidRDefault="00102AF0" w:rsidP="00102AF0">
      <w:pPr>
        <w:ind w:firstLine="1620"/>
        <w:rPr>
          <w:rFonts w:ascii="Arial Rounded MT Bold" w:hAnsi="Arial Rounded MT Bold"/>
          <w:sz w:val="22"/>
          <w:szCs w:val="22"/>
          <w:vertAlign w:val="subscript"/>
        </w:rPr>
      </w:pP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t>mounting brackets, five (5) HOA switches, and additional SCADA</w:t>
      </w:r>
    </w:p>
    <w:p w:rsidR="00102AF0" w:rsidRDefault="00102AF0" w:rsidP="00102AF0">
      <w:pPr>
        <w:rPr>
          <w:rFonts w:ascii="Arial Rounded MT Bold" w:hAnsi="Arial Rounded MT Bold"/>
          <w:sz w:val="22"/>
          <w:szCs w:val="22"/>
          <w:vertAlign w:val="subscript"/>
        </w:rPr>
      </w:pPr>
      <w:r>
        <w:rPr>
          <w:rFonts w:ascii="Arial Rounded MT Bold" w:hAnsi="Arial Rounded MT Bold"/>
          <w:sz w:val="22"/>
          <w:szCs w:val="22"/>
          <w:vertAlign w:val="subscript"/>
        </w:rPr>
        <w:tab/>
      </w:r>
      <w:r>
        <w:rPr>
          <w:rFonts w:ascii="Arial Rounded MT Bold" w:hAnsi="Arial Rounded MT Bold"/>
          <w:sz w:val="22"/>
          <w:szCs w:val="22"/>
          <w:vertAlign w:val="subscript"/>
        </w:rPr>
        <w:tab/>
      </w:r>
      <w:r>
        <w:rPr>
          <w:rFonts w:ascii="Arial Rounded MT Bold" w:hAnsi="Arial Rounded MT Bold"/>
          <w:sz w:val="22"/>
          <w:szCs w:val="22"/>
          <w:vertAlign w:val="subscript"/>
        </w:rPr>
        <w:tab/>
      </w:r>
      <w:r w:rsidRPr="00960DCD">
        <w:rPr>
          <w:rFonts w:ascii="Arial Rounded MT Bold" w:hAnsi="Arial Rounded MT Bold"/>
          <w:sz w:val="22"/>
          <w:szCs w:val="22"/>
          <w:vertAlign w:val="subscript"/>
        </w:rPr>
        <w:tab/>
      </w:r>
      <w:r w:rsidRPr="00960DCD">
        <w:rPr>
          <w:rFonts w:ascii="Arial Rounded MT Bold" w:hAnsi="Arial Rounded MT Bold"/>
          <w:sz w:val="22"/>
          <w:szCs w:val="22"/>
          <w:vertAlign w:val="subscript"/>
        </w:rPr>
        <w:tab/>
      </w:r>
      <w:r w:rsidRPr="00960DCD">
        <w:rPr>
          <w:rFonts w:ascii="Arial Rounded MT Bold" w:hAnsi="Arial Rounded MT Bold"/>
          <w:sz w:val="22"/>
          <w:szCs w:val="22"/>
          <w:vertAlign w:val="subscript"/>
        </w:rPr>
        <w:tab/>
      </w:r>
      <w:r w:rsidRPr="00492230">
        <w:rPr>
          <w:rFonts w:ascii="Arial Rounded MT Bold" w:hAnsi="Arial Rounded MT Bold"/>
          <w:sz w:val="22"/>
          <w:szCs w:val="22"/>
          <w:vertAlign w:val="subscript"/>
        </w:rPr>
        <w:t>programing</w:t>
      </w:r>
    </w:p>
    <w:p w:rsidR="00102AF0" w:rsidRDefault="00102AF0" w:rsidP="00327373">
      <w:pPr>
        <w:pStyle w:val="ListParagraph"/>
        <w:numPr>
          <w:ilvl w:val="0"/>
          <w:numId w:val="47"/>
        </w:numPr>
        <w:ind w:left="3150" w:firstLine="0"/>
        <w:rPr>
          <w:rFonts w:ascii="Bookman Old Style" w:hAnsi="Bookman Old Style"/>
          <w:sz w:val="22"/>
          <w:szCs w:val="22"/>
          <w:vertAlign w:val="subscript"/>
        </w:rPr>
      </w:pPr>
      <w:r w:rsidRPr="00492230">
        <w:rPr>
          <w:rFonts w:ascii="Bookman Old Style" w:hAnsi="Bookman Old Style"/>
          <w:sz w:val="22"/>
          <w:szCs w:val="22"/>
          <w:vertAlign w:val="subscript"/>
        </w:rPr>
        <w:t>Approved by NYSEFC on 6/5/23</w:t>
      </w:r>
    </w:p>
    <w:p w:rsidR="003A3172" w:rsidRPr="003A3172" w:rsidRDefault="003A3172" w:rsidP="003A3172">
      <w:pPr>
        <w:rPr>
          <w:rFonts w:ascii="Bookman Old Style" w:hAnsi="Bookman Old Style"/>
          <w:sz w:val="22"/>
          <w:szCs w:val="22"/>
          <w:vertAlign w:val="subscript"/>
        </w:rPr>
      </w:pPr>
    </w:p>
    <w:p w:rsidR="00102AF0" w:rsidRPr="0019218B" w:rsidRDefault="0019218B" w:rsidP="00327373">
      <w:pPr>
        <w:pStyle w:val="ListParagraph"/>
        <w:numPr>
          <w:ilvl w:val="0"/>
          <w:numId w:val="38"/>
        </w:numPr>
        <w:ind w:left="2160"/>
        <w:rPr>
          <w:rFonts w:ascii="Arial Rounded MT Bold" w:hAnsi="Arial Rounded MT Bold"/>
          <w:sz w:val="22"/>
          <w:szCs w:val="22"/>
        </w:rPr>
      </w:pPr>
      <w:r w:rsidRPr="0019218B">
        <w:rPr>
          <w:rFonts w:ascii="Arial Rounded MT Bold" w:hAnsi="Arial Rounded MT Bold"/>
          <w:sz w:val="22"/>
          <w:szCs w:val="22"/>
        </w:rPr>
        <w:t>Change Order No. 7 – No Cost Contract Time Extension</w:t>
      </w:r>
    </w:p>
    <w:p w:rsidR="00A75DC3" w:rsidRPr="00613138" w:rsidRDefault="001354D2" w:rsidP="00327373">
      <w:pPr>
        <w:pStyle w:val="ListParagraph"/>
        <w:numPr>
          <w:ilvl w:val="0"/>
          <w:numId w:val="38"/>
        </w:numPr>
        <w:tabs>
          <w:tab w:val="left" w:pos="2700"/>
        </w:tabs>
        <w:ind w:left="2700"/>
        <w:rPr>
          <w:rFonts w:ascii="Bookman Old Style" w:hAnsi="Bookman Old Style"/>
        </w:rPr>
      </w:pPr>
      <w:r w:rsidRPr="00613138">
        <w:rPr>
          <w:rFonts w:ascii="Bookman Old Style" w:hAnsi="Bookman Old Style"/>
        </w:rPr>
        <w:t>At the July 20 meeting the Village authorized the Mayor to endorse Change Order</w:t>
      </w:r>
      <w:r w:rsidR="00A75DC3" w:rsidRPr="00613138">
        <w:rPr>
          <w:rFonts w:ascii="Bookman Old Style" w:hAnsi="Bookman Old Style"/>
        </w:rPr>
        <w:t xml:space="preserve"> No. 7 – No Cost Time Extension for Contract No. VL1-G-21, based on Eastman’s June 21, 2023 request for a no cost time extension.</w:t>
      </w:r>
    </w:p>
    <w:p w:rsidR="00A75DC3" w:rsidRPr="00613138" w:rsidRDefault="00D302A5" w:rsidP="00327373">
      <w:pPr>
        <w:pStyle w:val="ListParagraph"/>
        <w:numPr>
          <w:ilvl w:val="0"/>
          <w:numId w:val="38"/>
        </w:numPr>
        <w:tabs>
          <w:tab w:val="left" w:pos="2700"/>
        </w:tabs>
        <w:ind w:left="2700"/>
        <w:rPr>
          <w:rFonts w:ascii="Bookman Old Style" w:hAnsi="Bookman Old Style"/>
        </w:rPr>
      </w:pPr>
      <w:r w:rsidRPr="00613138">
        <w:rPr>
          <w:rFonts w:ascii="Bookman Old Style" w:hAnsi="Bookman Old Style"/>
        </w:rPr>
        <w:t xml:space="preserve">If this change is accepted, Change Order No. 7 will result in an extension of the date of substantial completion for the contract from August 10, 2023 (the current substantial completion date) to December 31, 2023, with final completion by January 31, 2024 and with no change to the contract. </w:t>
      </w:r>
    </w:p>
    <w:p w:rsidR="00A75DC3" w:rsidRPr="00613138" w:rsidRDefault="001354D2" w:rsidP="00327373">
      <w:pPr>
        <w:pStyle w:val="ListParagraph"/>
        <w:numPr>
          <w:ilvl w:val="0"/>
          <w:numId w:val="38"/>
        </w:numPr>
        <w:tabs>
          <w:tab w:val="left" w:pos="2700"/>
        </w:tabs>
        <w:ind w:left="2700"/>
        <w:rPr>
          <w:rFonts w:ascii="Bookman Old Style" w:hAnsi="Bookman Old Style"/>
        </w:rPr>
      </w:pPr>
      <w:r w:rsidRPr="00613138">
        <w:rPr>
          <w:rFonts w:ascii="Bookman Old Style" w:hAnsi="Bookman Old Style"/>
        </w:rPr>
        <w:t>NYSEFC approved on 8/15/23</w:t>
      </w:r>
    </w:p>
    <w:p w:rsidR="003A3172" w:rsidRDefault="003A3172" w:rsidP="00A75DC3">
      <w:pPr>
        <w:tabs>
          <w:tab w:val="left" w:pos="2700"/>
        </w:tabs>
        <w:rPr>
          <w:rFonts w:ascii="Bookman Old Style" w:hAnsi="Bookman Old Style"/>
          <w:sz w:val="22"/>
          <w:szCs w:val="22"/>
        </w:rPr>
      </w:pPr>
    </w:p>
    <w:p w:rsidR="00102AF0" w:rsidRDefault="00AB57AA" w:rsidP="00327373">
      <w:pPr>
        <w:pStyle w:val="ListParagraph"/>
        <w:numPr>
          <w:ilvl w:val="0"/>
          <w:numId w:val="38"/>
        </w:numPr>
        <w:tabs>
          <w:tab w:val="left" w:pos="1890"/>
          <w:tab w:val="left" w:pos="2700"/>
        </w:tabs>
        <w:ind w:left="2160"/>
        <w:rPr>
          <w:rFonts w:ascii="Arial Rounded MT Bold" w:hAnsi="Arial Rounded MT Bold"/>
          <w:sz w:val="22"/>
          <w:szCs w:val="22"/>
        </w:rPr>
      </w:pPr>
      <w:r>
        <w:rPr>
          <w:rFonts w:ascii="Arial Rounded MT Bold" w:hAnsi="Arial Rounded MT Bold"/>
          <w:sz w:val="22"/>
          <w:szCs w:val="22"/>
        </w:rPr>
        <w:t>Change Order No. 8 – Chemical Containment Pad</w:t>
      </w:r>
    </w:p>
    <w:p w:rsidR="0051645C" w:rsidRPr="00613138" w:rsidRDefault="0051645C" w:rsidP="00327373">
      <w:pPr>
        <w:pStyle w:val="ListParagraph"/>
        <w:widowControl w:val="0"/>
        <w:numPr>
          <w:ilvl w:val="0"/>
          <w:numId w:val="58"/>
        </w:numPr>
        <w:tabs>
          <w:tab w:val="left" w:pos="2250"/>
          <w:tab w:val="left" w:pos="2700"/>
        </w:tabs>
        <w:ind w:firstLine="0"/>
        <w:rPr>
          <w:rFonts w:ascii="Bookman Old Style" w:hAnsi="Bookman Old Style"/>
          <w:sz w:val="18"/>
          <w:szCs w:val="18"/>
        </w:rPr>
      </w:pPr>
      <w:r w:rsidRPr="00613138">
        <w:rPr>
          <w:rFonts w:ascii="Bookman Old Style" w:hAnsi="Bookman Old Style"/>
          <w:sz w:val="18"/>
          <w:szCs w:val="18"/>
        </w:rPr>
        <w:t xml:space="preserve">At the September 21 meeting the Village Board authorized the Mayor to execute Change </w:t>
      </w:r>
      <w:r w:rsidR="00903A1F" w:rsidRPr="00613138">
        <w:rPr>
          <w:rFonts w:ascii="Bookman Old Style" w:hAnsi="Bookman Old Style"/>
          <w:sz w:val="18"/>
          <w:szCs w:val="18"/>
        </w:rPr>
        <w:tab/>
      </w:r>
      <w:r w:rsidRPr="00613138">
        <w:rPr>
          <w:rFonts w:ascii="Bookman Old Style" w:hAnsi="Bookman Old Style"/>
          <w:sz w:val="18"/>
          <w:szCs w:val="18"/>
        </w:rPr>
        <w:t xml:space="preserve">Order No. 8 for Contract No. VL1-G-21, based on the scope and costs represented in the </w:t>
      </w:r>
      <w:r w:rsidR="00903A1F" w:rsidRPr="00613138">
        <w:rPr>
          <w:rFonts w:ascii="Bookman Old Style" w:hAnsi="Bookman Old Style"/>
          <w:sz w:val="18"/>
          <w:szCs w:val="18"/>
        </w:rPr>
        <w:tab/>
      </w:r>
      <w:r w:rsidRPr="00613138">
        <w:rPr>
          <w:rFonts w:ascii="Bookman Old Style" w:hAnsi="Bookman Old Style"/>
          <w:sz w:val="18"/>
          <w:szCs w:val="18"/>
        </w:rPr>
        <w:t xml:space="preserve">various change proposals from Eastman Associates, Inc., in the total amount of </w:t>
      </w:r>
      <w:r w:rsidRPr="00613138">
        <w:rPr>
          <w:rFonts w:ascii="Bookman Old Style" w:hAnsi="Bookman Old Style"/>
          <w:sz w:val="18"/>
          <w:szCs w:val="18"/>
        </w:rPr>
        <w:tab/>
        <w:t xml:space="preserve">$67,157.77, which will increase the cost of the contract to $5,497,437.66 (previous </w:t>
      </w:r>
      <w:r w:rsidRPr="00613138">
        <w:rPr>
          <w:rFonts w:ascii="Bookman Old Style" w:hAnsi="Bookman Old Style"/>
          <w:sz w:val="18"/>
          <w:szCs w:val="18"/>
        </w:rPr>
        <w:tab/>
        <w:t xml:space="preserve">contract </w:t>
      </w:r>
      <w:r w:rsidRPr="00613138">
        <w:rPr>
          <w:rFonts w:ascii="Bookman Old Style" w:hAnsi="Bookman Old Style"/>
          <w:sz w:val="18"/>
          <w:szCs w:val="18"/>
        </w:rPr>
        <w:tab/>
        <w:t>amount of $5,430,279.66 plus $67,157.77).</w:t>
      </w:r>
    </w:p>
    <w:p w:rsidR="0051645C" w:rsidRPr="00613138" w:rsidRDefault="0051645C" w:rsidP="00327373">
      <w:pPr>
        <w:pStyle w:val="ListParagraph"/>
        <w:widowControl w:val="0"/>
        <w:numPr>
          <w:ilvl w:val="0"/>
          <w:numId w:val="58"/>
        </w:numPr>
        <w:tabs>
          <w:tab w:val="left" w:pos="2250"/>
          <w:tab w:val="left" w:pos="2700"/>
        </w:tabs>
        <w:ind w:left="2160" w:firstLine="180"/>
        <w:rPr>
          <w:rFonts w:ascii="Bookman Old Style" w:hAnsi="Bookman Old Style"/>
          <w:sz w:val="18"/>
          <w:szCs w:val="18"/>
        </w:rPr>
      </w:pPr>
      <w:r w:rsidRPr="00613138">
        <w:rPr>
          <w:rFonts w:ascii="Bookman Old Style" w:hAnsi="Bookman Old Style"/>
          <w:sz w:val="18"/>
          <w:szCs w:val="18"/>
        </w:rPr>
        <w:t>NYSEFC approved on 10/06/23</w:t>
      </w:r>
    </w:p>
    <w:p w:rsidR="0051645C" w:rsidRPr="0051645C" w:rsidRDefault="0051645C" w:rsidP="0051645C">
      <w:pPr>
        <w:widowControl w:val="0"/>
        <w:tabs>
          <w:tab w:val="left" w:pos="1800"/>
          <w:tab w:val="left" w:pos="2250"/>
          <w:tab w:val="left" w:pos="2700"/>
        </w:tabs>
        <w:rPr>
          <w:rFonts w:ascii="Bookman Old Style" w:hAnsi="Bookman Old Style"/>
          <w:sz w:val="18"/>
          <w:szCs w:val="18"/>
        </w:rPr>
      </w:pPr>
    </w:p>
    <w:p w:rsidR="0051645C" w:rsidRPr="004938E6" w:rsidRDefault="0051645C" w:rsidP="00327373">
      <w:pPr>
        <w:pStyle w:val="ListParagraph"/>
        <w:numPr>
          <w:ilvl w:val="0"/>
          <w:numId w:val="58"/>
        </w:numPr>
        <w:autoSpaceDE w:val="0"/>
        <w:autoSpaceDN w:val="0"/>
        <w:ind w:left="1800" w:firstLine="0"/>
        <w:rPr>
          <w:rFonts w:ascii="Arial Rounded MT Bold" w:hAnsi="Arial Rounded MT Bold"/>
          <w:b/>
          <w:bCs/>
          <w:sz w:val="22"/>
          <w:szCs w:val="22"/>
        </w:rPr>
      </w:pPr>
      <w:r w:rsidRPr="004938E6">
        <w:rPr>
          <w:rFonts w:ascii="Arial Rounded MT Bold" w:hAnsi="Arial Rounded MT Bold"/>
          <w:b/>
          <w:bCs/>
          <w:sz w:val="22"/>
          <w:szCs w:val="22"/>
        </w:rPr>
        <w:t xml:space="preserve">Change Order No. 9 – Various Project Modifications </w:t>
      </w:r>
    </w:p>
    <w:p w:rsidR="0051645C" w:rsidRPr="004938E6" w:rsidRDefault="0051645C" w:rsidP="00327373">
      <w:pPr>
        <w:pStyle w:val="ListParagraph"/>
        <w:widowControl w:val="0"/>
        <w:numPr>
          <w:ilvl w:val="1"/>
          <w:numId w:val="58"/>
        </w:numPr>
        <w:tabs>
          <w:tab w:val="left" w:pos="2700"/>
        </w:tabs>
        <w:ind w:firstLine="0"/>
        <w:rPr>
          <w:rFonts w:ascii="Bookman Old Style" w:hAnsi="Bookman Old Style"/>
          <w:sz w:val="18"/>
          <w:szCs w:val="18"/>
        </w:rPr>
      </w:pPr>
      <w:r w:rsidRPr="004938E6">
        <w:rPr>
          <w:rFonts w:ascii="Bookman Old Style" w:hAnsi="Bookman Old Style"/>
          <w:sz w:val="18"/>
          <w:szCs w:val="18"/>
        </w:rPr>
        <w:t xml:space="preserve">The full change order package has been provided to the Village Mayor and Village Clerk </w:t>
      </w:r>
      <w:r w:rsidR="004938E6">
        <w:rPr>
          <w:rFonts w:ascii="Bookman Old Style" w:hAnsi="Bookman Old Style"/>
          <w:sz w:val="18"/>
          <w:szCs w:val="18"/>
        </w:rPr>
        <w:tab/>
      </w:r>
      <w:r w:rsidRPr="004938E6">
        <w:rPr>
          <w:rFonts w:ascii="Bookman Old Style" w:hAnsi="Bookman Old Style"/>
          <w:sz w:val="18"/>
          <w:szCs w:val="18"/>
        </w:rPr>
        <w:t>under separate cover</w:t>
      </w:r>
    </w:p>
    <w:p w:rsidR="0051645C" w:rsidRPr="004938E6" w:rsidRDefault="004938E6" w:rsidP="00327373">
      <w:pPr>
        <w:pStyle w:val="ListParagraph"/>
        <w:widowControl w:val="0"/>
        <w:numPr>
          <w:ilvl w:val="1"/>
          <w:numId w:val="58"/>
        </w:numPr>
        <w:tabs>
          <w:tab w:val="left" w:pos="2610"/>
          <w:tab w:val="left" w:pos="2700"/>
        </w:tabs>
        <w:ind w:firstLine="0"/>
        <w:rPr>
          <w:rFonts w:ascii="Bookman Old Style" w:hAnsi="Bookman Old Style"/>
          <w:sz w:val="18"/>
          <w:szCs w:val="18"/>
        </w:rPr>
      </w:pPr>
      <w:r w:rsidRPr="004938E6">
        <w:rPr>
          <w:rFonts w:ascii="Bookman Old Style" w:hAnsi="Bookman Old Style"/>
          <w:sz w:val="18"/>
          <w:szCs w:val="18"/>
        </w:rPr>
        <w:t xml:space="preserve">  </w:t>
      </w:r>
      <w:r w:rsidR="0051645C" w:rsidRPr="004938E6">
        <w:rPr>
          <w:rFonts w:ascii="Bookman Old Style" w:hAnsi="Bookman Old Style"/>
          <w:sz w:val="18"/>
          <w:szCs w:val="18"/>
        </w:rPr>
        <w:t xml:space="preserve">This letter and package provide information related to proposed Change Order No. 9.  We </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xml:space="preserve"> </w:t>
      </w:r>
      <w:r w:rsidR="0051645C" w:rsidRPr="004938E6">
        <w:rPr>
          <w:rFonts w:ascii="Bookman Old Style" w:hAnsi="Bookman Old Style"/>
          <w:sz w:val="18"/>
          <w:szCs w:val="18"/>
        </w:rPr>
        <w:t xml:space="preserve">request that the Village review these documents and consider the proposed changes to </w:t>
      </w:r>
      <w:r>
        <w:rPr>
          <w:rFonts w:ascii="Bookman Old Style" w:hAnsi="Bookman Old Style"/>
          <w:sz w:val="18"/>
          <w:szCs w:val="18"/>
        </w:rPr>
        <w:tab/>
      </w:r>
      <w:r>
        <w:rPr>
          <w:rFonts w:ascii="Bookman Old Style" w:hAnsi="Bookman Old Style"/>
          <w:sz w:val="18"/>
          <w:szCs w:val="18"/>
        </w:rPr>
        <w:tab/>
      </w:r>
      <w:r>
        <w:rPr>
          <w:rFonts w:ascii="Bookman Old Style" w:hAnsi="Bookman Old Style"/>
          <w:sz w:val="18"/>
          <w:szCs w:val="18"/>
        </w:rPr>
        <w:tab/>
        <w:t xml:space="preserve"> </w:t>
      </w:r>
      <w:r w:rsidR="0051645C" w:rsidRPr="004938E6">
        <w:rPr>
          <w:rFonts w:ascii="Bookman Old Style" w:hAnsi="Bookman Old Style"/>
          <w:sz w:val="18"/>
          <w:szCs w:val="18"/>
        </w:rPr>
        <w:t xml:space="preserve">General </w:t>
      </w:r>
      <w:r w:rsidR="002235D6" w:rsidRPr="004938E6">
        <w:rPr>
          <w:rFonts w:ascii="Bookman Old Style" w:hAnsi="Bookman Old Style"/>
          <w:sz w:val="18"/>
          <w:szCs w:val="18"/>
        </w:rPr>
        <w:t>Contract No</w:t>
      </w:r>
      <w:r w:rsidR="0051645C" w:rsidRPr="004938E6">
        <w:rPr>
          <w:rFonts w:ascii="Bookman Old Style" w:hAnsi="Bookman Old Style"/>
          <w:sz w:val="18"/>
          <w:szCs w:val="18"/>
        </w:rPr>
        <w:t>. VL1-G-21 – General Construction.</w:t>
      </w:r>
    </w:p>
    <w:p w:rsidR="0051645C" w:rsidRPr="004938E6" w:rsidRDefault="0051645C" w:rsidP="00327373">
      <w:pPr>
        <w:pStyle w:val="ListParagraph"/>
        <w:widowControl w:val="0"/>
        <w:numPr>
          <w:ilvl w:val="1"/>
          <w:numId w:val="58"/>
        </w:numPr>
        <w:tabs>
          <w:tab w:val="left" w:pos="2700"/>
        </w:tabs>
        <w:ind w:firstLine="0"/>
        <w:rPr>
          <w:rFonts w:ascii="Bookman Old Style" w:hAnsi="Bookman Old Style"/>
          <w:sz w:val="18"/>
          <w:szCs w:val="18"/>
        </w:rPr>
      </w:pPr>
      <w:r w:rsidRPr="004938E6">
        <w:rPr>
          <w:rFonts w:ascii="Bookman Old Style" w:hAnsi="Bookman Old Style"/>
          <w:sz w:val="18"/>
          <w:szCs w:val="18"/>
        </w:rPr>
        <w:t xml:space="preserve">These change requests were provided by the General Contractor and document the cost </w:t>
      </w:r>
      <w:r w:rsidR="004938E6">
        <w:rPr>
          <w:rFonts w:ascii="Bookman Old Style" w:hAnsi="Bookman Old Style"/>
          <w:sz w:val="18"/>
          <w:szCs w:val="18"/>
        </w:rPr>
        <w:tab/>
      </w:r>
      <w:r w:rsidRPr="004938E6">
        <w:rPr>
          <w:rFonts w:ascii="Bookman Old Style" w:hAnsi="Bookman Old Style"/>
          <w:sz w:val="18"/>
          <w:szCs w:val="18"/>
        </w:rPr>
        <w:t xml:space="preserve">associated with each of these proposed project changes.  </w:t>
      </w:r>
    </w:p>
    <w:p w:rsidR="0051645C" w:rsidRPr="004938E6" w:rsidRDefault="0051645C" w:rsidP="00327373">
      <w:pPr>
        <w:pStyle w:val="ListParagraph"/>
        <w:widowControl w:val="0"/>
        <w:numPr>
          <w:ilvl w:val="0"/>
          <w:numId w:val="58"/>
        </w:numPr>
        <w:tabs>
          <w:tab w:val="left" w:pos="2700"/>
        </w:tabs>
        <w:ind w:left="2160" w:firstLine="180"/>
        <w:rPr>
          <w:rFonts w:ascii="Bookman Old Style" w:hAnsi="Bookman Old Style"/>
          <w:sz w:val="18"/>
          <w:szCs w:val="18"/>
        </w:rPr>
      </w:pPr>
      <w:r w:rsidRPr="004938E6">
        <w:rPr>
          <w:rFonts w:ascii="Bookman Old Style" w:hAnsi="Bookman Old Style"/>
          <w:sz w:val="18"/>
          <w:szCs w:val="18"/>
        </w:rPr>
        <w:t xml:space="preserve">The change order includes additional work require to complete the project including the Belt </w:t>
      </w:r>
      <w:r w:rsidR="004938E6">
        <w:rPr>
          <w:rFonts w:ascii="Bookman Old Style" w:hAnsi="Bookman Old Style"/>
          <w:sz w:val="18"/>
          <w:szCs w:val="18"/>
        </w:rPr>
        <w:tab/>
      </w:r>
      <w:r w:rsidRPr="004938E6">
        <w:rPr>
          <w:rFonts w:ascii="Bookman Old Style" w:hAnsi="Bookman Old Style"/>
          <w:sz w:val="18"/>
          <w:szCs w:val="18"/>
        </w:rPr>
        <w:t>Press Conveyor Support, Seal Water Tank Demolition, and Belt Press MCC Demolition)</w:t>
      </w:r>
    </w:p>
    <w:p w:rsidR="0051645C" w:rsidRPr="00136150" w:rsidRDefault="0051645C" w:rsidP="00327373">
      <w:pPr>
        <w:pStyle w:val="ListParagraph"/>
        <w:widowControl w:val="0"/>
        <w:numPr>
          <w:ilvl w:val="0"/>
          <w:numId w:val="58"/>
        </w:numPr>
        <w:tabs>
          <w:tab w:val="left" w:pos="2700"/>
        </w:tabs>
        <w:ind w:left="2160" w:firstLine="180"/>
        <w:rPr>
          <w:rFonts w:ascii="Bookman Old Style" w:hAnsi="Bookman Old Style"/>
          <w:sz w:val="18"/>
          <w:szCs w:val="18"/>
        </w:rPr>
      </w:pPr>
      <w:r w:rsidRPr="004938E6">
        <w:rPr>
          <w:rFonts w:ascii="Bookman Old Style" w:hAnsi="Bookman Old Style"/>
          <w:sz w:val="18"/>
          <w:szCs w:val="18"/>
        </w:rPr>
        <w:t xml:space="preserve">The change order also includes credits for work that is not required or reduced cost for a </w:t>
      </w:r>
      <w:r w:rsidR="004938E6">
        <w:rPr>
          <w:rFonts w:ascii="Bookman Old Style" w:hAnsi="Bookman Old Style"/>
          <w:sz w:val="18"/>
          <w:szCs w:val="18"/>
        </w:rPr>
        <w:tab/>
      </w:r>
      <w:r w:rsidR="004938E6">
        <w:rPr>
          <w:rFonts w:ascii="Bookman Old Style" w:hAnsi="Bookman Old Style"/>
          <w:sz w:val="18"/>
          <w:szCs w:val="18"/>
        </w:rPr>
        <w:tab/>
      </w:r>
      <w:r w:rsidRPr="00136150">
        <w:rPr>
          <w:rFonts w:ascii="Bookman Old Style" w:hAnsi="Bookman Old Style"/>
          <w:sz w:val="18"/>
          <w:szCs w:val="18"/>
        </w:rPr>
        <w:t xml:space="preserve">suitable alternative including the Belt Press Repair Allowance, Aluminum Grating, and </w:t>
      </w:r>
      <w:r w:rsidR="00136150">
        <w:rPr>
          <w:rFonts w:ascii="Bookman Old Style" w:hAnsi="Bookman Old Style"/>
          <w:sz w:val="18"/>
          <w:szCs w:val="18"/>
        </w:rPr>
        <w:lastRenderedPageBreak/>
        <w:tab/>
      </w:r>
      <w:r w:rsidRPr="00136150">
        <w:rPr>
          <w:rFonts w:ascii="Bookman Old Style" w:hAnsi="Bookman Old Style"/>
          <w:sz w:val="18"/>
          <w:szCs w:val="18"/>
        </w:rPr>
        <w:t>Equipment Pads, and 3” PVC Piping vs. 4” DIP Piping</w:t>
      </w:r>
    </w:p>
    <w:p w:rsidR="0051645C" w:rsidRPr="00136150" w:rsidRDefault="0051645C" w:rsidP="00327373">
      <w:pPr>
        <w:pStyle w:val="ListParagraph"/>
        <w:widowControl w:val="0"/>
        <w:numPr>
          <w:ilvl w:val="0"/>
          <w:numId w:val="58"/>
        </w:numPr>
        <w:tabs>
          <w:tab w:val="left" w:pos="2700"/>
        </w:tabs>
        <w:ind w:firstLine="90"/>
        <w:rPr>
          <w:rFonts w:ascii="Bookman Old Style" w:hAnsi="Bookman Old Style"/>
          <w:sz w:val="18"/>
          <w:szCs w:val="18"/>
        </w:rPr>
      </w:pPr>
      <w:r w:rsidRPr="00136150">
        <w:rPr>
          <w:rFonts w:ascii="Bookman Old Style" w:hAnsi="Bookman Old Style"/>
          <w:sz w:val="18"/>
          <w:szCs w:val="18"/>
        </w:rPr>
        <w:t>The items covered by this change order are summarized below:</w:t>
      </w:r>
    </w:p>
    <w:p w:rsidR="004938E6" w:rsidRDefault="004938E6" w:rsidP="004938E6">
      <w:pPr>
        <w:widowControl w:val="0"/>
        <w:tabs>
          <w:tab w:val="left" w:pos="2700"/>
        </w:tabs>
        <w:ind w:left="1890"/>
      </w:pPr>
    </w:p>
    <w:tbl>
      <w:tblPr>
        <w:tblStyle w:val="TableGrid"/>
        <w:tblW w:w="7735" w:type="dxa"/>
        <w:tblInd w:w="1728" w:type="dxa"/>
        <w:tblLayout w:type="fixed"/>
        <w:tblLook w:val="04A0" w:firstRow="1" w:lastRow="0" w:firstColumn="1" w:lastColumn="0" w:noHBand="0" w:noVBand="1"/>
      </w:tblPr>
      <w:tblGrid>
        <w:gridCol w:w="6205"/>
        <w:gridCol w:w="1530"/>
      </w:tblGrid>
      <w:tr w:rsidR="0051645C" w:rsidRPr="009C209D" w:rsidTr="004938E6">
        <w:tc>
          <w:tcPr>
            <w:tcW w:w="6205" w:type="dxa"/>
          </w:tcPr>
          <w:p w:rsidR="0051645C" w:rsidRPr="00FD3C55" w:rsidRDefault="0051645C" w:rsidP="007D77F2">
            <w:pPr>
              <w:pStyle w:val="ListParagraph"/>
              <w:ind w:left="166" w:right="80"/>
              <w:jc w:val="both"/>
            </w:pPr>
            <w:r w:rsidRPr="00AA5C91">
              <w:tab/>
            </w:r>
          </w:p>
        </w:tc>
        <w:tc>
          <w:tcPr>
            <w:tcW w:w="1530" w:type="dxa"/>
          </w:tcPr>
          <w:p w:rsidR="0051645C" w:rsidRPr="00C53A8D" w:rsidRDefault="0051645C" w:rsidP="007D77F2"/>
        </w:tc>
      </w:tr>
      <w:tr w:rsidR="0051645C" w:rsidRPr="009C209D" w:rsidTr="004938E6">
        <w:tc>
          <w:tcPr>
            <w:tcW w:w="6205" w:type="dxa"/>
            <w:tcBorders>
              <w:bottom w:val="nil"/>
            </w:tcBorders>
          </w:tcPr>
          <w:p w:rsidR="0051645C" w:rsidRDefault="0051645C" w:rsidP="00327373">
            <w:pPr>
              <w:pStyle w:val="ListParagraph"/>
              <w:widowControl w:val="0"/>
              <w:numPr>
                <w:ilvl w:val="0"/>
                <w:numId w:val="65"/>
              </w:numPr>
              <w:ind w:left="166" w:right="80" w:hanging="270"/>
              <w:jc w:val="both"/>
            </w:pPr>
            <w:r w:rsidRPr="00D01215">
              <w:t xml:space="preserve">Belt Filter Press Conveyor </w:t>
            </w:r>
            <w:r>
              <w:t>Support (RFP No. 7)</w:t>
            </w:r>
          </w:p>
          <w:p w:rsidR="0051645C" w:rsidRDefault="0051645C" w:rsidP="00327373">
            <w:pPr>
              <w:pStyle w:val="ListParagraph"/>
              <w:widowControl w:val="0"/>
              <w:numPr>
                <w:ilvl w:val="0"/>
                <w:numId w:val="65"/>
              </w:numPr>
              <w:ind w:left="166" w:right="80" w:hanging="270"/>
              <w:jc w:val="both"/>
            </w:pPr>
            <w:r w:rsidRPr="00D01215">
              <w:t>Seal Water Tank Demolition</w:t>
            </w:r>
            <w:r>
              <w:t xml:space="preserve"> (T&amp;M Work)</w:t>
            </w:r>
          </w:p>
          <w:p w:rsidR="0051645C" w:rsidRDefault="0051645C" w:rsidP="00327373">
            <w:pPr>
              <w:pStyle w:val="ListParagraph"/>
              <w:widowControl w:val="0"/>
              <w:numPr>
                <w:ilvl w:val="0"/>
                <w:numId w:val="65"/>
              </w:numPr>
              <w:ind w:left="166" w:right="80" w:hanging="270"/>
              <w:jc w:val="both"/>
            </w:pPr>
            <w:r w:rsidRPr="00D01215">
              <w:t>Existing Belt Filter Press MCC Demolition, Drain Repair, &amp; Misc.</w:t>
            </w:r>
            <w:r>
              <w:t xml:space="preserve"> (T&amp;M Work)</w:t>
            </w:r>
          </w:p>
          <w:p w:rsidR="0051645C" w:rsidRDefault="0051645C" w:rsidP="00327373">
            <w:pPr>
              <w:pStyle w:val="ListParagraph"/>
              <w:widowControl w:val="0"/>
              <w:numPr>
                <w:ilvl w:val="0"/>
                <w:numId w:val="65"/>
              </w:numPr>
              <w:ind w:left="166" w:right="80" w:hanging="270"/>
              <w:jc w:val="both"/>
            </w:pPr>
            <w:r>
              <w:t>Belt Press Repair Allowance Credit</w:t>
            </w:r>
          </w:p>
          <w:p w:rsidR="0051645C" w:rsidRDefault="0051645C" w:rsidP="00327373">
            <w:pPr>
              <w:pStyle w:val="ListParagraph"/>
              <w:widowControl w:val="0"/>
              <w:numPr>
                <w:ilvl w:val="0"/>
                <w:numId w:val="65"/>
              </w:numPr>
              <w:ind w:left="166" w:right="80" w:hanging="270"/>
              <w:jc w:val="both"/>
            </w:pPr>
            <w:r w:rsidRPr="00D01215">
              <w:t xml:space="preserve">Credit for Aluminum Grating (RFP No. 6) </w:t>
            </w:r>
          </w:p>
          <w:p w:rsidR="0051645C" w:rsidRPr="00E11CCF" w:rsidRDefault="0051645C" w:rsidP="00327373">
            <w:pPr>
              <w:pStyle w:val="ListParagraph"/>
              <w:widowControl w:val="0"/>
              <w:numPr>
                <w:ilvl w:val="0"/>
                <w:numId w:val="65"/>
              </w:numPr>
              <w:ind w:left="166" w:right="80" w:hanging="270"/>
              <w:jc w:val="both"/>
            </w:pPr>
            <w:r w:rsidRPr="00D01215">
              <w:t>Equipment Pad Slab Credit (PAC Tank, Influent Bldg. &amp; Sludge Pump Pads)</w:t>
            </w:r>
          </w:p>
        </w:tc>
        <w:tc>
          <w:tcPr>
            <w:tcW w:w="1530" w:type="dxa"/>
            <w:tcBorders>
              <w:bottom w:val="nil"/>
            </w:tcBorders>
          </w:tcPr>
          <w:p w:rsidR="0051645C" w:rsidRDefault="0051645C" w:rsidP="007D77F2">
            <w:pPr>
              <w:pStyle w:val="ListParagraph"/>
              <w:ind w:left="72"/>
              <w:jc w:val="right"/>
            </w:pPr>
            <w:r>
              <w:t>$11,065.30</w:t>
            </w:r>
          </w:p>
          <w:p w:rsidR="0051645C" w:rsidRDefault="0051645C" w:rsidP="007D77F2">
            <w:pPr>
              <w:pStyle w:val="ListParagraph"/>
              <w:ind w:left="72"/>
              <w:jc w:val="right"/>
            </w:pPr>
            <w:r>
              <w:t>$3,032.44</w:t>
            </w:r>
          </w:p>
          <w:p w:rsidR="0051645C" w:rsidRDefault="0051645C" w:rsidP="007D77F2">
            <w:pPr>
              <w:pStyle w:val="ListParagraph"/>
              <w:ind w:left="72"/>
              <w:jc w:val="right"/>
            </w:pPr>
            <w:r>
              <w:t>$22,875.48</w:t>
            </w:r>
          </w:p>
          <w:p w:rsidR="0051645C" w:rsidRDefault="0051645C" w:rsidP="007D77F2">
            <w:pPr>
              <w:pStyle w:val="ListParagraph"/>
              <w:ind w:left="72"/>
              <w:jc w:val="right"/>
            </w:pPr>
            <w:r>
              <w:t>-$30,000.00</w:t>
            </w:r>
          </w:p>
          <w:p w:rsidR="0051645C" w:rsidRDefault="0051645C" w:rsidP="007D77F2">
            <w:pPr>
              <w:pStyle w:val="ListParagraph"/>
              <w:ind w:left="72"/>
              <w:jc w:val="right"/>
            </w:pPr>
            <w:r>
              <w:t>-$1,581.50</w:t>
            </w:r>
          </w:p>
          <w:p w:rsidR="0051645C" w:rsidRPr="009C209D" w:rsidRDefault="0051645C" w:rsidP="007D77F2">
            <w:pPr>
              <w:pStyle w:val="ListParagraph"/>
              <w:ind w:left="72"/>
              <w:jc w:val="right"/>
            </w:pPr>
            <w:r>
              <w:t>-$1,100.00</w:t>
            </w:r>
          </w:p>
        </w:tc>
      </w:tr>
      <w:tr w:rsidR="0051645C" w:rsidRPr="00E51797" w:rsidTr="004938E6">
        <w:tc>
          <w:tcPr>
            <w:tcW w:w="6205" w:type="dxa"/>
            <w:tcBorders>
              <w:top w:val="nil"/>
            </w:tcBorders>
          </w:tcPr>
          <w:p w:rsidR="0051645C" w:rsidRPr="000D5CCA" w:rsidRDefault="0051645C" w:rsidP="00327373">
            <w:pPr>
              <w:pStyle w:val="ListParagraph"/>
              <w:widowControl w:val="0"/>
              <w:numPr>
                <w:ilvl w:val="0"/>
                <w:numId w:val="65"/>
              </w:numPr>
              <w:ind w:left="166" w:right="80" w:hanging="270"/>
              <w:jc w:val="both"/>
            </w:pPr>
            <w:r w:rsidRPr="000D5CCA">
              <w:t>Credit to Install 3" PVC NPW Belt Press Wash Water Feed instead of 4" DIP</w:t>
            </w:r>
          </w:p>
        </w:tc>
        <w:tc>
          <w:tcPr>
            <w:tcW w:w="1530" w:type="dxa"/>
            <w:tcBorders>
              <w:top w:val="nil"/>
            </w:tcBorders>
          </w:tcPr>
          <w:p w:rsidR="0051645C" w:rsidRPr="00E11CCF" w:rsidRDefault="0051645C" w:rsidP="007D77F2">
            <w:pPr>
              <w:pStyle w:val="ListParagraph"/>
              <w:ind w:left="72"/>
              <w:jc w:val="right"/>
            </w:pPr>
            <w:r>
              <w:t>-$3,397.00</w:t>
            </w:r>
          </w:p>
          <w:p w:rsidR="0051645C" w:rsidRPr="002C3489" w:rsidRDefault="0051645C" w:rsidP="007D77F2">
            <w:pPr>
              <w:pStyle w:val="ListParagraph"/>
              <w:ind w:left="72"/>
              <w:jc w:val="center"/>
            </w:pPr>
          </w:p>
        </w:tc>
      </w:tr>
      <w:tr w:rsidR="0051645C" w:rsidRPr="009C209D" w:rsidTr="004938E6">
        <w:tc>
          <w:tcPr>
            <w:tcW w:w="6205" w:type="dxa"/>
          </w:tcPr>
          <w:p w:rsidR="0051645C" w:rsidRPr="009C209D" w:rsidRDefault="0051645C" w:rsidP="00327373">
            <w:pPr>
              <w:pStyle w:val="ListParagraph"/>
              <w:widowControl w:val="0"/>
              <w:numPr>
                <w:ilvl w:val="0"/>
                <w:numId w:val="65"/>
              </w:numPr>
              <w:ind w:left="166" w:right="80" w:hanging="270"/>
              <w:jc w:val="both"/>
            </w:pPr>
            <w:r w:rsidRPr="009C209D">
              <w:rPr>
                <w:b/>
                <w:bCs/>
              </w:rPr>
              <w:t xml:space="preserve">CHANGE ORDER </w:t>
            </w:r>
            <w:r>
              <w:rPr>
                <w:b/>
                <w:bCs/>
              </w:rPr>
              <w:t>9</w:t>
            </w:r>
            <w:r w:rsidRPr="009C209D">
              <w:rPr>
                <w:b/>
                <w:bCs/>
              </w:rPr>
              <w:t xml:space="preserve"> NET COST CHANGE TOTAL = </w:t>
            </w:r>
          </w:p>
        </w:tc>
        <w:tc>
          <w:tcPr>
            <w:tcW w:w="1530" w:type="dxa"/>
          </w:tcPr>
          <w:p w:rsidR="0051645C" w:rsidRPr="009C209D" w:rsidRDefault="0051645C" w:rsidP="007D77F2">
            <w:pPr>
              <w:pStyle w:val="ListParagraph"/>
              <w:ind w:left="72"/>
              <w:jc w:val="right"/>
            </w:pPr>
            <w:r w:rsidRPr="009C209D">
              <w:rPr>
                <w:b/>
                <w:bCs/>
              </w:rPr>
              <w:t>$</w:t>
            </w:r>
            <w:r>
              <w:rPr>
                <w:b/>
                <w:bCs/>
              </w:rPr>
              <w:t>894.72</w:t>
            </w:r>
          </w:p>
        </w:tc>
      </w:tr>
      <w:tr w:rsidR="004938E6" w:rsidRPr="009C209D" w:rsidTr="004938E6">
        <w:tc>
          <w:tcPr>
            <w:tcW w:w="6205" w:type="dxa"/>
          </w:tcPr>
          <w:p w:rsidR="004938E6" w:rsidRPr="004938E6" w:rsidRDefault="004938E6" w:rsidP="004938E6">
            <w:pPr>
              <w:widowControl w:val="0"/>
              <w:ind w:left="360" w:right="80"/>
              <w:jc w:val="both"/>
              <w:rPr>
                <w:b/>
                <w:bCs/>
              </w:rPr>
            </w:pPr>
          </w:p>
        </w:tc>
        <w:tc>
          <w:tcPr>
            <w:tcW w:w="1530" w:type="dxa"/>
          </w:tcPr>
          <w:p w:rsidR="004938E6" w:rsidRPr="009C209D" w:rsidRDefault="004938E6" w:rsidP="007D77F2">
            <w:pPr>
              <w:pStyle w:val="ListParagraph"/>
              <w:ind w:left="72"/>
              <w:jc w:val="right"/>
              <w:rPr>
                <w:b/>
                <w:bCs/>
              </w:rPr>
            </w:pPr>
          </w:p>
        </w:tc>
      </w:tr>
    </w:tbl>
    <w:p w:rsidR="004938E6" w:rsidRPr="004938E6" w:rsidRDefault="004938E6" w:rsidP="004938E6">
      <w:pPr>
        <w:widowControl w:val="0"/>
        <w:ind w:left="1890"/>
        <w:rPr>
          <w:b/>
          <w:bCs/>
        </w:rPr>
      </w:pPr>
    </w:p>
    <w:p w:rsidR="0046372C" w:rsidRPr="0046372C" w:rsidRDefault="0046372C" w:rsidP="00327373">
      <w:pPr>
        <w:pStyle w:val="ListParagraph"/>
        <w:widowControl w:val="0"/>
        <w:numPr>
          <w:ilvl w:val="0"/>
          <w:numId w:val="58"/>
        </w:numPr>
        <w:ind w:left="2160"/>
        <w:rPr>
          <w:rFonts w:ascii="Arial Rounded MT Bold" w:hAnsi="Arial Rounded MT Bold"/>
          <w:b/>
          <w:bCs/>
          <w:sz w:val="22"/>
          <w:szCs w:val="22"/>
        </w:rPr>
      </w:pPr>
      <w:r w:rsidRPr="0046372C">
        <w:rPr>
          <w:rFonts w:ascii="Arial Rounded MT Bold" w:hAnsi="Arial Rounded MT Bold"/>
          <w:sz w:val="22"/>
          <w:szCs w:val="22"/>
        </w:rPr>
        <w:t>Change Order No. 10 – Oxidation Ditch Cleaning, Dry Polymer Tank Mixer and WAS Pump Discharge Drain Line</w:t>
      </w:r>
    </w:p>
    <w:p w:rsidR="0046372C" w:rsidRPr="0046372C" w:rsidRDefault="0046372C" w:rsidP="0046372C">
      <w:pPr>
        <w:pStyle w:val="ListParagraph"/>
        <w:widowControl w:val="0"/>
        <w:numPr>
          <w:ilvl w:val="1"/>
          <w:numId w:val="58"/>
        </w:numPr>
        <w:ind w:hanging="180"/>
        <w:rPr>
          <w:rFonts w:ascii="Bookman Old Style" w:hAnsi="Bookman Old Style"/>
          <w:b/>
          <w:bCs/>
          <w:sz w:val="18"/>
          <w:szCs w:val="18"/>
        </w:rPr>
      </w:pPr>
      <w:r>
        <w:rPr>
          <w:rFonts w:ascii="Bookman Old Style" w:hAnsi="Bookman Old Style"/>
          <w:sz w:val="18"/>
          <w:szCs w:val="18"/>
        </w:rPr>
        <w:t xml:space="preserve">The full change order package has been provided to the </w:t>
      </w:r>
      <w:r w:rsidR="004E7F70">
        <w:rPr>
          <w:rFonts w:ascii="Bookman Old Style" w:hAnsi="Bookman Old Style"/>
          <w:sz w:val="18"/>
          <w:szCs w:val="18"/>
        </w:rPr>
        <w:t>village</w:t>
      </w:r>
      <w:r>
        <w:rPr>
          <w:rFonts w:ascii="Bookman Old Style" w:hAnsi="Bookman Old Style"/>
          <w:sz w:val="18"/>
          <w:szCs w:val="18"/>
        </w:rPr>
        <w:t xml:space="preserve"> Mayor and Village Clerk under separate cover</w:t>
      </w:r>
    </w:p>
    <w:p w:rsidR="003C134C" w:rsidRPr="003C134C" w:rsidRDefault="0046372C" w:rsidP="0046372C">
      <w:pPr>
        <w:pStyle w:val="ListParagraph"/>
        <w:widowControl w:val="0"/>
        <w:numPr>
          <w:ilvl w:val="1"/>
          <w:numId w:val="58"/>
        </w:numPr>
        <w:ind w:hanging="180"/>
        <w:rPr>
          <w:rFonts w:ascii="Bookman Old Style" w:hAnsi="Bookman Old Style"/>
          <w:b/>
          <w:bCs/>
          <w:sz w:val="18"/>
          <w:szCs w:val="18"/>
        </w:rPr>
      </w:pPr>
      <w:r>
        <w:rPr>
          <w:rFonts w:ascii="Bookman Old Style" w:hAnsi="Bookman Old Style"/>
          <w:sz w:val="18"/>
          <w:szCs w:val="18"/>
        </w:rPr>
        <w:t xml:space="preserve">The letter and package </w:t>
      </w:r>
      <w:r w:rsidR="004E7F70">
        <w:rPr>
          <w:rFonts w:ascii="Bookman Old Style" w:hAnsi="Bookman Old Style"/>
          <w:sz w:val="18"/>
          <w:szCs w:val="18"/>
        </w:rPr>
        <w:t>provide</w:t>
      </w:r>
      <w:r>
        <w:rPr>
          <w:rFonts w:ascii="Bookman Old Style" w:hAnsi="Bookman Old Style"/>
          <w:sz w:val="18"/>
          <w:szCs w:val="18"/>
        </w:rPr>
        <w:t xml:space="preserve"> information related to </w:t>
      </w:r>
      <w:r w:rsidR="004E7F70">
        <w:rPr>
          <w:rFonts w:ascii="Bookman Old Style" w:hAnsi="Bookman Old Style"/>
          <w:sz w:val="18"/>
          <w:szCs w:val="18"/>
        </w:rPr>
        <w:t>proposed</w:t>
      </w:r>
      <w:r>
        <w:rPr>
          <w:rFonts w:ascii="Bookman Old Style" w:hAnsi="Bookman Old Style"/>
          <w:sz w:val="18"/>
          <w:szCs w:val="18"/>
        </w:rPr>
        <w:t xml:space="preserve"> Change Order No. 10.  We request that the Village review these documents and consider the proposed changes to General Contract No. VL1-G-21 – Gene</w:t>
      </w:r>
      <w:r w:rsidR="003C134C">
        <w:rPr>
          <w:rFonts w:ascii="Bookman Old Style" w:hAnsi="Bookman Old Style"/>
          <w:sz w:val="18"/>
          <w:szCs w:val="18"/>
        </w:rPr>
        <w:t>r</w:t>
      </w:r>
      <w:r>
        <w:rPr>
          <w:rFonts w:ascii="Bookman Old Style" w:hAnsi="Bookman Old Style"/>
          <w:sz w:val="18"/>
          <w:szCs w:val="18"/>
        </w:rPr>
        <w:t>al Construction.</w:t>
      </w:r>
    </w:p>
    <w:p w:rsidR="003C134C" w:rsidRPr="003C134C" w:rsidRDefault="003C134C" w:rsidP="0046372C">
      <w:pPr>
        <w:pStyle w:val="ListParagraph"/>
        <w:widowControl w:val="0"/>
        <w:numPr>
          <w:ilvl w:val="1"/>
          <w:numId w:val="58"/>
        </w:numPr>
        <w:ind w:hanging="180"/>
        <w:rPr>
          <w:rFonts w:ascii="Bookman Old Style" w:hAnsi="Bookman Old Style"/>
          <w:b/>
          <w:bCs/>
          <w:sz w:val="18"/>
          <w:szCs w:val="18"/>
        </w:rPr>
      </w:pPr>
      <w:r>
        <w:rPr>
          <w:rFonts w:ascii="Bookman Old Style" w:hAnsi="Bookman Old Style"/>
          <w:sz w:val="18"/>
          <w:szCs w:val="18"/>
        </w:rPr>
        <w:t xml:space="preserve">These change </w:t>
      </w:r>
      <w:r w:rsidR="004E7F70">
        <w:rPr>
          <w:rFonts w:ascii="Bookman Old Style" w:hAnsi="Bookman Old Style"/>
          <w:sz w:val="18"/>
          <w:szCs w:val="18"/>
        </w:rPr>
        <w:t>requests</w:t>
      </w:r>
      <w:r>
        <w:rPr>
          <w:rFonts w:ascii="Bookman Old Style" w:hAnsi="Bookman Old Style"/>
          <w:sz w:val="18"/>
          <w:szCs w:val="18"/>
        </w:rPr>
        <w:t xml:space="preserve"> were provided by the General Contractor and document the cost associated with each of these proposed project changes.</w:t>
      </w:r>
    </w:p>
    <w:p w:rsidR="003C134C" w:rsidRPr="003C134C" w:rsidRDefault="003C134C"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3C134C">
        <w:rPr>
          <w:rFonts w:ascii="Bookman Old Style" w:hAnsi="Bookman Old Style"/>
          <w:color w:val="000000"/>
          <w:sz w:val="18"/>
          <w:szCs w:val="18"/>
        </w:rPr>
        <w:t xml:space="preserve">This change order includes additional work require for Oxidation Ditch Tank Cleaning, Dry Polymer Tank Mixer, and WAS Pump Discharge Drain Line. </w:t>
      </w:r>
    </w:p>
    <w:p w:rsidR="003C134C" w:rsidRPr="003C134C" w:rsidRDefault="003C134C"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3C134C">
        <w:rPr>
          <w:rFonts w:ascii="Bookman Old Style" w:hAnsi="Bookman Old Style"/>
          <w:color w:val="000000"/>
          <w:sz w:val="18"/>
          <w:szCs w:val="18"/>
        </w:rPr>
        <w:t xml:space="preserve">Oxidation Ditch Cleaning: </w:t>
      </w:r>
    </w:p>
    <w:p w:rsidR="003C134C" w:rsidRPr="003C134C" w:rsidRDefault="003C134C"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3C134C">
        <w:rPr>
          <w:rFonts w:ascii="Bookman Old Style" w:hAnsi="Bookman Old Style"/>
          <w:color w:val="000000"/>
          <w:sz w:val="18"/>
          <w:szCs w:val="18"/>
        </w:rPr>
        <w:t xml:space="preserve">When the online Oxidation Ditch was removed from services to complete contract work/repairs, it was discovered that a significant amount of solids settled at the bottom of the tank. The solids need to be removed complete the repairs. Tank cleaning should be done every 3-5 years. </w:t>
      </w:r>
    </w:p>
    <w:p w:rsidR="003C134C" w:rsidRPr="00F04C0B" w:rsidRDefault="003C134C"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F04C0B">
        <w:rPr>
          <w:rFonts w:ascii="Bookman Old Style" w:hAnsi="Bookman Old Style"/>
          <w:color w:val="000000"/>
          <w:sz w:val="18"/>
          <w:szCs w:val="18"/>
        </w:rPr>
        <w:t xml:space="preserve">The General Contractor has provided a proposal for $50,600 to remove and dispose of the solids. </w:t>
      </w:r>
    </w:p>
    <w:p w:rsidR="003C134C" w:rsidRPr="00F04C0B" w:rsidRDefault="004E7F70"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F04C0B">
        <w:rPr>
          <w:rFonts w:ascii="Bookman Old Style" w:hAnsi="Bookman Old Style"/>
          <w:color w:val="000000"/>
          <w:sz w:val="18"/>
          <w:szCs w:val="18"/>
        </w:rPr>
        <w:t xml:space="preserve">Dry Polymer Tank Mixer: The existing dry polymer system was not included in the planned upgrade and was to remain in service after the upgrade was complete. </w:t>
      </w:r>
      <w:r w:rsidR="003C134C" w:rsidRPr="00F04C0B">
        <w:rPr>
          <w:rFonts w:ascii="Bookman Old Style" w:hAnsi="Bookman Old Style"/>
          <w:color w:val="000000"/>
          <w:sz w:val="18"/>
          <w:szCs w:val="18"/>
        </w:rPr>
        <w:t xml:space="preserve">Prior to belt press demolition, one of the mixers broke and fell into the blending tank. Upon further inspection, the system was deemed to be an electrical hazard due to rotted conduits, exposed conductors, and electrical valve covers. </w:t>
      </w:r>
    </w:p>
    <w:p w:rsidR="003C134C" w:rsidRPr="00F04C0B" w:rsidRDefault="003C134C"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F04C0B">
        <w:rPr>
          <w:rFonts w:ascii="Bookman Old Style" w:hAnsi="Bookman Old Style"/>
          <w:color w:val="000000"/>
          <w:sz w:val="18"/>
          <w:szCs w:val="18"/>
        </w:rPr>
        <w:t xml:space="preserve">The General Contractor demolished the complete system, except for the stainless-steel blend tank and holding tank. </w:t>
      </w:r>
    </w:p>
    <w:p w:rsidR="003C134C" w:rsidRPr="00F04C0B" w:rsidRDefault="003C134C"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F04C0B">
        <w:rPr>
          <w:rFonts w:ascii="Bookman Old Style" w:hAnsi="Bookman Old Style"/>
          <w:color w:val="000000"/>
          <w:sz w:val="18"/>
          <w:szCs w:val="18"/>
        </w:rPr>
        <w:t xml:space="preserve">The existing holding tank is included in the planned upgrade to provide polymer feed to the new pumps that feed polymer to the press. A new mixer is required to blend the polymer in the holding tank prior to press runs since the old mixer failed during the project. </w:t>
      </w:r>
    </w:p>
    <w:p w:rsidR="003C134C" w:rsidRPr="00F04C0B" w:rsidRDefault="003C134C"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F04C0B">
        <w:rPr>
          <w:rFonts w:ascii="Bookman Old Style" w:hAnsi="Bookman Old Style"/>
          <w:color w:val="000000"/>
          <w:sz w:val="18"/>
          <w:szCs w:val="18"/>
        </w:rPr>
        <w:t xml:space="preserve">The General Contractor has provided a proposal for $3,887.39 to provide a new mixer for this tank. </w:t>
      </w:r>
    </w:p>
    <w:p w:rsidR="003C134C" w:rsidRPr="00F04C0B" w:rsidRDefault="003C134C" w:rsidP="00F04C0B">
      <w:pPr>
        <w:pStyle w:val="ListParagraph"/>
        <w:numPr>
          <w:ilvl w:val="0"/>
          <w:numId w:val="58"/>
        </w:numPr>
        <w:autoSpaceDE w:val="0"/>
        <w:autoSpaceDN w:val="0"/>
        <w:adjustRightInd w:val="0"/>
        <w:ind w:hanging="180"/>
        <w:rPr>
          <w:rFonts w:ascii="Bookman Old Style" w:hAnsi="Bookman Old Style"/>
          <w:color w:val="000000"/>
          <w:sz w:val="18"/>
          <w:szCs w:val="18"/>
        </w:rPr>
      </w:pPr>
      <w:r w:rsidRPr="00F04C0B">
        <w:rPr>
          <w:rFonts w:ascii="Bookman Old Style" w:hAnsi="Bookman Old Style"/>
          <w:color w:val="000000"/>
          <w:sz w:val="18"/>
          <w:szCs w:val="18"/>
        </w:rPr>
        <w:t xml:space="preserve">If the Village desires to resume use of the dry polymer in the future the system will be upgraded at that time. Costs for a new dry polymer blending system are estimated to be around $100K. </w:t>
      </w:r>
    </w:p>
    <w:p w:rsidR="003C134C" w:rsidRPr="00F04C0B" w:rsidRDefault="003C134C" w:rsidP="00F04C0B">
      <w:pPr>
        <w:autoSpaceDE w:val="0"/>
        <w:autoSpaceDN w:val="0"/>
        <w:adjustRightInd w:val="0"/>
        <w:ind w:left="1980"/>
        <w:rPr>
          <w:rFonts w:ascii="Bookman Old Style" w:hAnsi="Bookman Old Style"/>
          <w:color w:val="000000"/>
          <w:sz w:val="18"/>
          <w:szCs w:val="18"/>
        </w:rPr>
      </w:pPr>
    </w:p>
    <w:p w:rsidR="00F04C0B" w:rsidRPr="00F04C0B" w:rsidRDefault="003C134C" w:rsidP="00F04C0B">
      <w:pPr>
        <w:pStyle w:val="ListParagraph"/>
        <w:numPr>
          <w:ilvl w:val="1"/>
          <w:numId w:val="58"/>
        </w:numPr>
        <w:autoSpaceDE w:val="0"/>
        <w:autoSpaceDN w:val="0"/>
        <w:adjustRightInd w:val="0"/>
        <w:rPr>
          <w:rFonts w:ascii="Bookman Old Style" w:hAnsi="Bookman Old Style"/>
          <w:color w:val="000000"/>
        </w:rPr>
      </w:pPr>
      <w:r w:rsidRPr="00F04C0B">
        <w:rPr>
          <w:rFonts w:ascii="Bookman Old Style" w:hAnsi="Bookman Old Style"/>
          <w:color w:val="000000"/>
        </w:rPr>
        <w:t>WAS Pump Drain Line:</w:t>
      </w:r>
    </w:p>
    <w:p w:rsidR="003C134C" w:rsidRPr="00F04C0B" w:rsidRDefault="003C134C" w:rsidP="00F04C0B">
      <w:pPr>
        <w:pStyle w:val="ListParagraph"/>
        <w:numPr>
          <w:ilvl w:val="0"/>
          <w:numId w:val="58"/>
        </w:numPr>
        <w:autoSpaceDE w:val="0"/>
        <w:autoSpaceDN w:val="0"/>
        <w:adjustRightInd w:val="0"/>
        <w:ind w:left="2430" w:hanging="270"/>
        <w:rPr>
          <w:rFonts w:ascii="Bookman Old Style" w:hAnsi="Bookman Old Style"/>
          <w:color w:val="000000"/>
          <w:sz w:val="18"/>
          <w:szCs w:val="18"/>
        </w:rPr>
      </w:pPr>
      <w:r w:rsidRPr="00F04C0B">
        <w:rPr>
          <w:rFonts w:ascii="Bookman Old Style" w:hAnsi="Bookman Old Style"/>
          <w:color w:val="000000"/>
          <w:sz w:val="18"/>
          <w:szCs w:val="18"/>
        </w:rPr>
        <w:t xml:space="preserve">The existing WAS piping exits the Sludge Building to the Sludge Holding Tank and is exposed </w:t>
      </w:r>
      <w:r w:rsidR="00F04C0B">
        <w:rPr>
          <w:rFonts w:ascii="Bookman Old Style" w:hAnsi="Bookman Old Style"/>
          <w:color w:val="000000"/>
          <w:sz w:val="18"/>
          <w:szCs w:val="18"/>
        </w:rPr>
        <w:t xml:space="preserve">    </w:t>
      </w:r>
      <w:r w:rsidRPr="00F04C0B">
        <w:rPr>
          <w:rFonts w:ascii="Bookman Old Style" w:hAnsi="Bookman Old Style"/>
          <w:color w:val="000000"/>
          <w:sz w:val="18"/>
          <w:szCs w:val="18"/>
        </w:rPr>
        <w:t xml:space="preserve">to freezing temperatures during the winter months. The existing drain line was removed during the installation of the new pumps and piping and replacement of the piping was not identified. The drain is required to keep the discharge pipe from freezing. </w:t>
      </w:r>
    </w:p>
    <w:p w:rsidR="003C134C" w:rsidRPr="00F04C0B" w:rsidRDefault="003C134C" w:rsidP="00F04C0B">
      <w:pPr>
        <w:pStyle w:val="ListParagraph"/>
        <w:numPr>
          <w:ilvl w:val="0"/>
          <w:numId w:val="58"/>
        </w:numPr>
        <w:autoSpaceDE w:val="0"/>
        <w:autoSpaceDN w:val="0"/>
        <w:adjustRightInd w:val="0"/>
        <w:ind w:left="2430" w:hanging="270"/>
        <w:rPr>
          <w:rFonts w:ascii="Bookman Old Style" w:hAnsi="Bookman Old Style"/>
          <w:color w:val="000000"/>
          <w:sz w:val="18"/>
          <w:szCs w:val="18"/>
        </w:rPr>
      </w:pPr>
      <w:r w:rsidRPr="00F04C0B">
        <w:rPr>
          <w:rFonts w:ascii="Bookman Old Style" w:hAnsi="Bookman Old Style"/>
          <w:color w:val="000000"/>
          <w:sz w:val="18"/>
          <w:szCs w:val="18"/>
        </w:rPr>
        <w:t xml:space="preserve">The General Contractor has provided a proposal for $5,972.46 to provide a new mixer for </w:t>
      </w:r>
      <w:r w:rsidR="004E7F70" w:rsidRPr="00F04C0B">
        <w:rPr>
          <w:rFonts w:ascii="Bookman Old Style" w:hAnsi="Bookman Old Style"/>
          <w:color w:val="000000"/>
          <w:sz w:val="18"/>
          <w:szCs w:val="18"/>
        </w:rPr>
        <w:t xml:space="preserve">this </w:t>
      </w:r>
      <w:r w:rsidR="004E7F70">
        <w:rPr>
          <w:rFonts w:ascii="Bookman Old Style" w:hAnsi="Bookman Old Style"/>
          <w:color w:val="000000"/>
          <w:sz w:val="18"/>
          <w:szCs w:val="18"/>
        </w:rPr>
        <w:t>tank</w:t>
      </w:r>
      <w:r w:rsidRPr="00F04C0B">
        <w:rPr>
          <w:rFonts w:ascii="Bookman Old Style" w:hAnsi="Bookman Old Style"/>
          <w:color w:val="000000"/>
          <w:sz w:val="18"/>
          <w:szCs w:val="18"/>
        </w:rPr>
        <w:t xml:space="preserve">. </w:t>
      </w:r>
    </w:p>
    <w:p w:rsidR="003C134C" w:rsidRPr="00F04C0B" w:rsidRDefault="003C134C" w:rsidP="00F04C0B">
      <w:pPr>
        <w:autoSpaceDE w:val="0"/>
        <w:autoSpaceDN w:val="0"/>
        <w:adjustRightInd w:val="0"/>
        <w:ind w:left="1980"/>
        <w:rPr>
          <w:color w:val="000000"/>
          <w:sz w:val="22"/>
          <w:szCs w:val="22"/>
        </w:rPr>
      </w:pPr>
    </w:p>
    <w:p w:rsidR="003C134C" w:rsidRPr="00613138" w:rsidRDefault="003C134C" w:rsidP="00F04C0B">
      <w:pPr>
        <w:pStyle w:val="ListParagraph"/>
        <w:numPr>
          <w:ilvl w:val="0"/>
          <w:numId w:val="58"/>
        </w:numPr>
        <w:autoSpaceDE w:val="0"/>
        <w:autoSpaceDN w:val="0"/>
        <w:adjustRightInd w:val="0"/>
        <w:ind w:hanging="180"/>
        <w:rPr>
          <w:rFonts w:ascii="Arial Rounded MT Bold" w:hAnsi="Arial Rounded MT Bold"/>
          <w:color w:val="000000"/>
        </w:rPr>
      </w:pPr>
      <w:r w:rsidRPr="00613138">
        <w:rPr>
          <w:rFonts w:ascii="Arial Rounded MT Bold" w:hAnsi="Arial Rounded MT Bold"/>
          <w:bCs/>
          <w:color w:val="000000"/>
        </w:rPr>
        <w:t xml:space="preserve">We have reviewed the proposed changed contained in this change order with NYSEFC and have been informed that these changes are eligible for NYSEFC financing under the project </w:t>
      </w:r>
    </w:p>
    <w:p w:rsidR="003C134C" w:rsidRPr="00613138" w:rsidRDefault="003C134C" w:rsidP="00F04C0B">
      <w:pPr>
        <w:pStyle w:val="ListParagraph"/>
        <w:numPr>
          <w:ilvl w:val="0"/>
          <w:numId w:val="58"/>
        </w:numPr>
        <w:autoSpaceDE w:val="0"/>
        <w:autoSpaceDN w:val="0"/>
        <w:adjustRightInd w:val="0"/>
        <w:ind w:hanging="180"/>
        <w:rPr>
          <w:rFonts w:ascii="Bookman Old Style" w:hAnsi="Bookman Old Style"/>
          <w:color w:val="000000"/>
        </w:rPr>
      </w:pPr>
      <w:r w:rsidRPr="00613138">
        <w:rPr>
          <w:rFonts w:ascii="Bookman Old Style" w:hAnsi="Bookman Old Style"/>
          <w:color w:val="000000"/>
        </w:rPr>
        <w:t xml:space="preserve">If these changes are acceptable, General Contract Change Order No. 10 will result in a $60,459.85 increase to the contract price and a revised contract price of </w:t>
      </w:r>
      <w:r w:rsidRPr="00613138">
        <w:rPr>
          <w:rFonts w:ascii="Bookman Old Style" w:hAnsi="Bookman Old Style"/>
          <w:color w:val="000000"/>
        </w:rPr>
        <w:lastRenderedPageBreak/>
        <w:t xml:space="preserve">$5,558,792.00 (previous contract price of $5,498,332.15 plus $60,459.85 for Change Order No. 10). </w:t>
      </w:r>
    </w:p>
    <w:p w:rsidR="003C134C" w:rsidRPr="00613138" w:rsidRDefault="00F04C0B" w:rsidP="00F04C0B">
      <w:pPr>
        <w:pStyle w:val="ListParagraph"/>
        <w:numPr>
          <w:ilvl w:val="0"/>
          <w:numId w:val="58"/>
        </w:numPr>
        <w:autoSpaceDE w:val="0"/>
        <w:autoSpaceDN w:val="0"/>
        <w:adjustRightInd w:val="0"/>
        <w:ind w:hanging="180"/>
        <w:rPr>
          <w:rFonts w:ascii="Bookman Old Style" w:hAnsi="Bookman Old Style"/>
          <w:color w:val="000000"/>
        </w:rPr>
      </w:pPr>
      <w:r w:rsidRPr="00613138">
        <w:rPr>
          <w:rFonts w:ascii="Bookman Old Style" w:hAnsi="Bookman Old Style"/>
          <w:color w:val="000000"/>
        </w:rPr>
        <w:t>A</w:t>
      </w:r>
      <w:r w:rsidR="003C134C" w:rsidRPr="00613138">
        <w:rPr>
          <w:rFonts w:ascii="Bookman Old Style" w:hAnsi="Bookman Old Style"/>
          <w:color w:val="000000"/>
        </w:rPr>
        <w:t xml:space="preserve">ll funds to cover this change will come from the project contingency. </w:t>
      </w:r>
    </w:p>
    <w:p w:rsidR="000E1508" w:rsidRPr="00613138" w:rsidRDefault="00F04C0B" w:rsidP="000E1508">
      <w:pPr>
        <w:pStyle w:val="ListParagraph"/>
        <w:numPr>
          <w:ilvl w:val="0"/>
          <w:numId w:val="58"/>
        </w:numPr>
        <w:autoSpaceDE w:val="0"/>
        <w:autoSpaceDN w:val="0"/>
        <w:adjustRightInd w:val="0"/>
        <w:ind w:hanging="180"/>
        <w:rPr>
          <w:rFonts w:ascii="Bookman Old Style" w:hAnsi="Bookman Old Style"/>
          <w:color w:val="000000"/>
        </w:rPr>
      </w:pPr>
      <w:r w:rsidRPr="00613138">
        <w:rPr>
          <w:rFonts w:ascii="Bookman Old Style" w:hAnsi="Bookman Old Style"/>
          <w:color w:val="000000"/>
        </w:rPr>
        <w:t>T</w:t>
      </w:r>
      <w:r w:rsidR="003C134C" w:rsidRPr="00613138">
        <w:rPr>
          <w:rFonts w:ascii="Bookman Old Style" w:hAnsi="Bookman Old Style"/>
          <w:color w:val="000000"/>
        </w:rPr>
        <w:t xml:space="preserve">he budgeted contingency was originally equal to $701,962.03. Including this General Contract Change Order, all change orders to date (excluding the belt </w:t>
      </w:r>
      <w:r w:rsidR="000E1508" w:rsidRPr="00613138">
        <w:rPr>
          <w:rFonts w:ascii="Bookman Old Style" w:hAnsi="Bookman Old Style"/>
          <w:color w:val="000000"/>
        </w:rPr>
        <w:t xml:space="preserve">press change order) and all change orders currently pending have a total cost equal to $672,762.27, and the remaining available contingency funds following this and all other pending changes would be $29,199.76 </w:t>
      </w:r>
    </w:p>
    <w:p w:rsidR="000E1508" w:rsidRPr="00613138" w:rsidRDefault="000E1508" w:rsidP="0046372C">
      <w:pPr>
        <w:pStyle w:val="ListParagraph"/>
        <w:widowControl w:val="0"/>
        <w:numPr>
          <w:ilvl w:val="1"/>
          <w:numId w:val="58"/>
        </w:numPr>
        <w:ind w:hanging="180"/>
        <w:rPr>
          <w:rFonts w:ascii="Bookman Old Style" w:hAnsi="Bookman Old Style"/>
          <w:b/>
          <w:bCs/>
        </w:rPr>
      </w:pPr>
      <w:r w:rsidRPr="00613138">
        <w:rPr>
          <w:rFonts w:ascii="Bookman Old Style" w:hAnsi="Bookman Old Style"/>
        </w:rPr>
        <w:t xml:space="preserve">If the Village finds the enclosed acceptable and agrees to authorize this </w:t>
      </w:r>
      <w:r w:rsidR="004E7F70" w:rsidRPr="00613138">
        <w:rPr>
          <w:rFonts w:ascii="Bookman Old Style" w:hAnsi="Bookman Old Style"/>
        </w:rPr>
        <w:t>proposed</w:t>
      </w:r>
      <w:r w:rsidRPr="00613138">
        <w:rPr>
          <w:rFonts w:ascii="Bookman Old Style" w:hAnsi="Bookman Old Style"/>
        </w:rPr>
        <w:t xml:space="preserve"> cost increase, we recommend that the Village Board resolve to:</w:t>
      </w:r>
    </w:p>
    <w:p w:rsidR="000E1508" w:rsidRDefault="000E1508" w:rsidP="007D5285">
      <w:pPr>
        <w:pStyle w:val="ListParagraph"/>
        <w:widowControl w:val="0"/>
        <w:numPr>
          <w:ilvl w:val="1"/>
          <w:numId w:val="58"/>
        </w:numPr>
        <w:tabs>
          <w:tab w:val="left" w:pos="2970"/>
        </w:tabs>
        <w:ind w:left="2790" w:firstLine="0"/>
        <w:rPr>
          <w:rFonts w:ascii="Bookman Old Style" w:hAnsi="Bookman Old Style"/>
          <w:b/>
          <w:bCs/>
          <w:sz w:val="18"/>
          <w:szCs w:val="18"/>
        </w:rPr>
      </w:pPr>
      <w:r>
        <w:rPr>
          <w:rFonts w:ascii="Bookman Old Style" w:hAnsi="Bookman Old Style"/>
          <w:b/>
          <w:bCs/>
          <w:sz w:val="18"/>
          <w:szCs w:val="18"/>
        </w:rPr>
        <w:t xml:space="preserve">Authorize the Mayor to execute Change Order No. 10 for </w:t>
      </w:r>
      <w:r w:rsidR="004E7F70">
        <w:rPr>
          <w:rFonts w:ascii="Bookman Old Style" w:hAnsi="Bookman Old Style"/>
          <w:b/>
          <w:bCs/>
          <w:sz w:val="18"/>
          <w:szCs w:val="18"/>
        </w:rPr>
        <w:t>Contract</w:t>
      </w:r>
      <w:r>
        <w:rPr>
          <w:rFonts w:ascii="Bookman Old Style" w:hAnsi="Bookman Old Style"/>
          <w:b/>
          <w:bCs/>
          <w:sz w:val="18"/>
          <w:szCs w:val="18"/>
        </w:rPr>
        <w:t xml:space="preserve"> No. VL1-G-21 – </w:t>
      </w:r>
      <w:r w:rsidR="007D5285">
        <w:rPr>
          <w:rFonts w:ascii="Bookman Old Style" w:hAnsi="Bookman Old Style"/>
          <w:b/>
          <w:bCs/>
          <w:sz w:val="18"/>
          <w:szCs w:val="18"/>
        </w:rPr>
        <w:tab/>
      </w:r>
      <w:r>
        <w:rPr>
          <w:rFonts w:ascii="Bookman Old Style" w:hAnsi="Bookman Old Style"/>
          <w:b/>
          <w:bCs/>
          <w:sz w:val="18"/>
          <w:szCs w:val="18"/>
        </w:rPr>
        <w:t xml:space="preserve">General </w:t>
      </w:r>
      <w:r w:rsidR="004E7F70">
        <w:rPr>
          <w:rFonts w:ascii="Bookman Old Style" w:hAnsi="Bookman Old Style"/>
          <w:b/>
          <w:bCs/>
          <w:sz w:val="18"/>
          <w:szCs w:val="18"/>
        </w:rPr>
        <w:t>Construction</w:t>
      </w:r>
      <w:r>
        <w:rPr>
          <w:rFonts w:ascii="Bookman Old Style" w:hAnsi="Bookman Old Style"/>
          <w:b/>
          <w:bCs/>
          <w:sz w:val="18"/>
          <w:szCs w:val="18"/>
        </w:rPr>
        <w:t xml:space="preserve">, for the Oxidation Ditch Tank Cleaning, Dry Polymer Tank </w:t>
      </w:r>
      <w:r w:rsidR="007D5285">
        <w:rPr>
          <w:rFonts w:ascii="Bookman Old Style" w:hAnsi="Bookman Old Style"/>
          <w:b/>
          <w:bCs/>
          <w:sz w:val="18"/>
          <w:szCs w:val="18"/>
        </w:rPr>
        <w:tab/>
      </w:r>
      <w:r>
        <w:rPr>
          <w:rFonts w:ascii="Bookman Old Style" w:hAnsi="Bookman Old Style"/>
          <w:b/>
          <w:bCs/>
          <w:sz w:val="18"/>
          <w:szCs w:val="18"/>
        </w:rPr>
        <w:t xml:space="preserve">Mixer and WAS Pump Discharge Drain Line work based on the scope and costs </w:t>
      </w:r>
      <w:r w:rsidR="007D5285">
        <w:rPr>
          <w:rFonts w:ascii="Bookman Old Style" w:hAnsi="Bookman Old Style"/>
          <w:b/>
          <w:bCs/>
          <w:sz w:val="18"/>
          <w:szCs w:val="18"/>
        </w:rPr>
        <w:tab/>
      </w:r>
      <w:r>
        <w:rPr>
          <w:rFonts w:ascii="Bookman Old Style" w:hAnsi="Bookman Old Style"/>
          <w:b/>
          <w:bCs/>
          <w:sz w:val="18"/>
          <w:szCs w:val="18"/>
        </w:rPr>
        <w:t xml:space="preserve"> </w:t>
      </w:r>
      <w:r w:rsidR="007D5285">
        <w:rPr>
          <w:rFonts w:ascii="Bookman Old Style" w:hAnsi="Bookman Old Style"/>
          <w:b/>
          <w:bCs/>
          <w:sz w:val="18"/>
          <w:szCs w:val="18"/>
        </w:rPr>
        <w:tab/>
      </w:r>
      <w:r>
        <w:rPr>
          <w:rFonts w:ascii="Bookman Old Style" w:hAnsi="Bookman Old Style"/>
          <w:b/>
          <w:bCs/>
          <w:sz w:val="18"/>
          <w:szCs w:val="18"/>
        </w:rPr>
        <w:t>of $60, 459.85, which will increase the cost of the contract to $5,558,792.00</w:t>
      </w:r>
      <w:r w:rsidR="004E7F70">
        <w:rPr>
          <w:rFonts w:ascii="Bookman Old Style" w:hAnsi="Bookman Old Style"/>
          <w:b/>
          <w:bCs/>
          <w:sz w:val="18"/>
          <w:szCs w:val="18"/>
        </w:rPr>
        <w:t xml:space="preserve"> </w:t>
      </w:r>
      <w:r w:rsidR="007D5285">
        <w:rPr>
          <w:rFonts w:ascii="Bookman Old Style" w:hAnsi="Bookman Old Style"/>
          <w:b/>
          <w:bCs/>
          <w:sz w:val="18"/>
          <w:szCs w:val="18"/>
        </w:rPr>
        <w:tab/>
      </w:r>
      <w:r w:rsidR="004E7F70">
        <w:rPr>
          <w:rFonts w:ascii="Bookman Old Style" w:hAnsi="Bookman Old Style"/>
          <w:b/>
          <w:bCs/>
          <w:sz w:val="18"/>
          <w:szCs w:val="18"/>
        </w:rPr>
        <w:t xml:space="preserve">(previous contract amount of $5,498,332.15 plus $60,459.85), contingent upon </w:t>
      </w:r>
      <w:r w:rsidR="007D5285">
        <w:rPr>
          <w:rFonts w:ascii="Bookman Old Style" w:hAnsi="Bookman Old Style"/>
          <w:b/>
          <w:bCs/>
          <w:sz w:val="18"/>
          <w:szCs w:val="18"/>
        </w:rPr>
        <w:tab/>
      </w:r>
      <w:r w:rsidR="004E7F70">
        <w:rPr>
          <w:rFonts w:ascii="Bookman Old Style" w:hAnsi="Bookman Old Style"/>
          <w:b/>
          <w:bCs/>
          <w:sz w:val="18"/>
          <w:szCs w:val="18"/>
        </w:rPr>
        <w:t xml:space="preserve">NYSEFC’s review and approval that the costs presented in this change order are </w:t>
      </w:r>
      <w:r w:rsidR="007D5285">
        <w:rPr>
          <w:rFonts w:ascii="Bookman Old Style" w:hAnsi="Bookman Old Style"/>
          <w:b/>
          <w:bCs/>
          <w:sz w:val="18"/>
          <w:szCs w:val="18"/>
        </w:rPr>
        <w:tab/>
      </w:r>
      <w:r w:rsidR="004E7F70">
        <w:rPr>
          <w:rFonts w:ascii="Bookman Old Style" w:hAnsi="Bookman Old Style"/>
          <w:b/>
          <w:bCs/>
          <w:sz w:val="18"/>
          <w:szCs w:val="18"/>
        </w:rPr>
        <w:t>eligible for financial assistance by NYSEFC.</w:t>
      </w:r>
    </w:p>
    <w:p w:rsidR="0051645C" w:rsidRDefault="0051645C" w:rsidP="0051645C">
      <w:pPr>
        <w:pStyle w:val="ListParagraph"/>
        <w:autoSpaceDE w:val="0"/>
        <w:autoSpaceDN w:val="0"/>
        <w:ind w:left="1800"/>
        <w:rPr>
          <w:b/>
          <w:bCs/>
          <w:highlight w:val="yellow"/>
        </w:rPr>
      </w:pPr>
    </w:p>
    <w:p w:rsidR="0051645C" w:rsidRPr="00136150" w:rsidRDefault="0051645C" w:rsidP="00327373">
      <w:pPr>
        <w:pStyle w:val="ListParagraph"/>
        <w:numPr>
          <w:ilvl w:val="0"/>
          <w:numId w:val="58"/>
        </w:numPr>
        <w:autoSpaceDE w:val="0"/>
        <w:autoSpaceDN w:val="0"/>
        <w:ind w:left="1800"/>
        <w:rPr>
          <w:rFonts w:ascii="Bookman Old Style" w:hAnsi="Bookman Old Style"/>
          <w:b/>
          <w:bCs/>
        </w:rPr>
      </w:pPr>
      <w:r w:rsidRPr="00136150">
        <w:rPr>
          <w:rFonts w:ascii="Bookman Old Style" w:hAnsi="Bookman Old Style"/>
          <w:b/>
          <w:bCs/>
        </w:rPr>
        <w:t xml:space="preserve">Possible/Pending Change Order(s) </w:t>
      </w:r>
      <w:bookmarkStart w:id="1" w:name="_Hlk140482021"/>
      <w:r w:rsidRPr="00136150">
        <w:rPr>
          <w:rFonts w:ascii="Bookman Old Style" w:hAnsi="Bookman Old Style"/>
          <w:b/>
          <w:bCs/>
        </w:rPr>
        <w:t>– Still Developing Costs</w:t>
      </w:r>
      <w:bookmarkEnd w:id="1"/>
    </w:p>
    <w:p w:rsidR="0051645C" w:rsidRDefault="007D5285" w:rsidP="00327373">
      <w:pPr>
        <w:pStyle w:val="ListParagraph"/>
        <w:numPr>
          <w:ilvl w:val="1"/>
          <w:numId w:val="59"/>
        </w:numPr>
        <w:autoSpaceDE w:val="0"/>
        <w:autoSpaceDN w:val="0"/>
        <w:ind w:left="2160"/>
        <w:rPr>
          <w:rFonts w:ascii="Bookman Old Style" w:hAnsi="Bookman Old Style"/>
          <w:sz w:val="16"/>
          <w:szCs w:val="16"/>
        </w:rPr>
      </w:pPr>
      <w:r>
        <w:rPr>
          <w:rFonts w:ascii="Bookman Old Style" w:hAnsi="Bookman Old Style"/>
          <w:sz w:val="16"/>
          <w:szCs w:val="16"/>
        </w:rPr>
        <w:t>Sludge Building NPW Hose Bib ($12,173.33)</w:t>
      </w:r>
    </w:p>
    <w:p w:rsidR="007D5285" w:rsidRPr="00136150" w:rsidRDefault="007D5285" w:rsidP="00327373">
      <w:pPr>
        <w:pStyle w:val="ListParagraph"/>
        <w:numPr>
          <w:ilvl w:val="1"/>
          <w:numId w:val="59"/>
        </w:numPr>
        <w:autoSpaceDE w:val="0"/>
        <w:autoSpaceDN w:val="0"/>
        <w:ind w:left="2160"/>
        <w:rPr>
          <w:rFonts w:ascii="Bookman Old Style" w:hAnsi="Bookman Old Style"/>
          <w:sz w:val="16"/>
          <w:szCs w:val="16"/>
        </w:rPr>
      </w:pPr>
      <w:r>
        <w:rPr>
          <w:rFonts w:ascii="Bookman Old Style" w:hAnsi="Bookman Old Style"/>
          <w:sz w:val="16"/>
          <w:szCs w:val="16"/>
        </w:rPr>
        <w:t>Effluent Flow Meter – Provide new effluent flow meter ($6,000 estimated)</w:t>
      </w:r>
    </w:p>
    <w:p w:rsidR="0051645C" w:rsidRPr="00136150" w:rsidRDefault="007D5285" w:rsidP="00327373">
      <w:pPr>
        <w:pStyle w:val="ListParagraph"/>
        <w:numPr>
          <w:ilvl w:val="1"/>
          <w:numId w:val="59"/>
        </w:numPr>
        <w:autoSpaceDE w:val="0"/>
        <w:autoSpaceDN w:val="0"/>
        <w:ind w:left="2160"/>
        <w:rPr>
          <w:rFonts w:ascii="Bookman Old Style" w:hAnsi="Bookman Old Style"/>
          <w:sz w:val="16"/>
          <w:szCs w:val="16"/>
        </w:rPr>
      </w:pPr>
      <w:r>
        <w:rPr>
          <w:rFonts w:ascii="Bookman Old Style" w:hAnsi="Bookman Old Style"/>
          <w:sz w:val="16"/>
          <w:szCs w:val="16"/>
        </w:rPr>
        <w:t>Contract Time Extension (no cost)</w:t>
      </w:r>
    </w:p>
    <w:p w:rsidR="00C90F61" w:rsidRPr="004B5667" w:rsidRDefault="00C90F61" w:rsidP="004B5667">
      <w:pPr>
        <w:ind w:left="3600"/>
        <w:rPr>
          <w:rFonts w:ascii="Arial Rounded MT Bold" w:hAnsi="Arial Rounded MT Bold"/>
          <w:sz w:val="22"/>
          <w:szCs w:val="22"/>
        </w:rPr>
      </w:pPr>
    </w:p>
    <w:p w:rsidR="00102AF0" w:rsidRPr="007E5D45" w:rsidRDefault="00102AF0" w:rsidP="00102AF0">
      <w:pPr>
        <w:ind w:left="1440"/>
        <w:rPr>
          <w:rFonts w:ascii="Arial Rounded MT Bold" w:hAnsi="Arial Rounded MT Bold"/>
          <w:sz w:val="22"/>
          <w:szCs w:val="22"/>
          <w:u w:val="single"/>
        </w:rPr>
      </w:pPr>
      <w:r w:rsidRPr="007E5D45">
        <w:rPr>
          <w:rFonts w:ascii="Bookman Old Style" w:hAnsi="Bookman Old Style"/>
          <w:sz w:val="22"/>
          <w:szCs w:val="22"/>
        </w:rPr>
        <w:t xml:space="preserve"> </w:t>
      </w:r>
      <w:r w:rsidRPr="007E5D45">
        <w:rPr>
          <w:rFonts w:ascii="Arial Rounded MT Bold" w:hAnsi="Arial Rounded MT Bold"/>
          <w:sz w:val="22"/>
          <w:szCs w:val="22"/>
          <w:u w:val="single"/>
        </w:rPr>
        <w:t>Contract No. VL1-E-21 – Electrical Construction</w:t>
      </w:r>
    </w:p>
    <w:p w:rsidR="00102AF0" w:rsidRPr="00A07765" w:rsidRDefault="00102AF0" w:rsidP="00327373">
      <w:pPr>
        <w:pStyle w:val="ListParagraph"/>
        <w:numPr>
          <w:ilvl w:val="0"/>
          <w:numId w:val="9"/>
        </w:numPr>
        <w:rPr>
          <w:rFonts w:ascii="Bookman Old Style" w:hAnsi="Bookman Old Style"/>
          <w:sz w:val="22"/>
          <w:szCs w:val="22"/>
          <w:u w:val="single"/>
        </w:rPr>
      </w:pPr>
      <w:r w:rsidRPr="00D52D6A">
        <w:rPr>
          <w:rFonts w:ascii="Arial Rounded MT Bold" w:hAnsi="Arial Rounded MT Bold"/>
          <w:sz w:val="22"/>
          <w:szCs w:val="22"/>
        </w:rPr>
        <w:t>Change Order No. 1</w:t>
      </w:r>
      <w:r>
        <w:rPr>
          <w:rFonts w:ascii="Bookman Old Style" w:hAnsi="Bookman Old Style"/>
          <w:sz w:val="22"/>
          <w:szCs w:val="22"/>
        </w:rPr>
        <w:t xml:space="preserve"> – Add Bid Alternate Belt Filter Press Work</w:t>
      </w:r>
    </w:p>
    <w:p w:rsidR="00102AF0" w:rsidRPr="00395421" w:rsidRDefault="00102AF0" w:rsidP="00327373">
      <w:pPr>
        <w:pStyle w:val="ListParagraph"/>
        <w:numPr>
          <w:ilvl w:val="1"/>
          <w:numId w:val="9"/>
        </w:numPr>
        <w:rPr>
          <w:rFonts w:ascii="Bookman Old Style" w:hAnsi="Bookman Old Style"/>
          <w:sz w:val="22"/>
          <w:szCs w:val="22"/>
          <w:u w:val="single"/>
        </w:rPr>
      </w:pPr>
      <w:r>
        <w:rPr>
          <w:rFonts w:ascii="Bookman Old Style" w:hAnsi="Bookman Old Style"/>
          <w:sz w:val="22"/>
          <w:szCs w:val="22"/>
        </w:rPr>
        <w:t>Totaling $96,000</w:t>
      </w:r>
    </w:p>
    <w:p w:rsidR="00102AF0" w:rsidRPr="00B407F3" w:rsidRDefault="00102AF0" w:rsidP="00327373">
      <w:pPr>
        <w:pStyle w:val="ListParagraph"/>
        <w:numPr>
          <w:ilvl w:val="1"/>
          <w:numId w:val="9"/>
        </w:numPr>
        <w:rPr>
          <w:rFonts w:ascii="Bookman Old Style" w:hAnsi="Bookman Old Style"/>
          <w:sz w:val="22"/>
          <w:szCs w:val="22"/>
          <w:u w:val="single"/>
        </w:rPr>
      </w:pPr>
      <w:r>
        <w:rPr>
          <w:rFonts w:ascii="Bookman Old Style" w:hAnsi="Bookman Old Style"/>
          <w:sz w:val="22"/>
          <w:szCs w:val="22"/>
        </w:rPr>
        <w:t xml:space="preserve">Approved on 6.24.22 by NYSEFC </w:t>
      </w:r>
    </w:p>
    <w:p w:rsidR="00102AF0" w:rsidRPr="003E0CF4" w:rsidRDefault="00102AF0" w:rsidP="00327373">
      <w:pPr>
        <w:pStyle w:val="ListParagraph"/>
        <w:numPr>
          <w:ilvl w:val="0"/>
          <w:numId w:val="9"/>
        </w:numPr>
        <w:rPr>
          <w:rFonts w:ascii="Bookman Old Style" w:hAnsi="Bookman Old Style"/>
          <w:sz w:val="22"/>
          <w:szCs w:val="22"/>
          <w:u w:val="single"/>
        </w:rPr>
      </w:pPr>
      <w:r w:rsidRPr="003E0CF4">
        <w:rPr>
          <w:rFonts w:ascii="Arial Rounded MT Bold" w:hAnsi="Arial Rounded MT Bold"/>
          <w:sz w:val="22"/>
          <w:szCs w:val="22"/>
        </w:rPr>
        <w:t>Change Order No. 2</w:t>
      </w:r>
      <w:r>
        <w:rPr>
          <w:rFonts w:ascii="Arial Rounded MT Bold" w:hAnsi="Arial Rounded MT Bold"/>
          <w:sz w:val="22"/>
          <w:szCs w:val="22"/>
        </w:rPr>
        <w:t xml:space="preserve"> </w:t>
      </w:r>
      <w:r w:rsidRPr="003E0CF4">
        <w:rPr>
          <w:rFonts w:ascii="Bookman Old Style" w:hAnsi="Bookman Old Style"/>
          <w:sz w:val="22"/>
          <w:szCs w:val="22"/>
        </w:rPr>
        <w:t>– Update Davis B</w:t>
      </w:r>
      <w:r>
        <w:rPr>
          <w:rFonts w:ascii="Bookman Old Style" w:hAnsi="Bookman Old Style"/>
          <w:sz w:val="22"/>
          <w:szCs w:val="22"/>
        </w:rPr>
        <w:t>a</w:t>
      </w:r>
      <w:r w:rsidRPr="003E0CF4">
        <w:rPr>
          <w:rFonts w:ascii="Bookman Old Style" w:hAnsi="Bookman Old Style"/>
          <w:sz w:val="22"/>
          <w:szCs w:val="22"/>
        </w:rPr>
        <w:t>con Wage Rates</w:t>
      </w:r>
    </w:p>
    <w:p w:rsidR="00102AF0" w:rsidRPr="00BC4169" w:rsidRDefault="00F961FC" w:rsidP="00327373">
      <w:pPr>
        <w:pStyle w:val="ListParagraph"/>
        <w:numPr>
          <w:ilvl w:val="1"/>
          <w:numId w:val="9"/>
        </w:numPr>
        <w:rPr>
          <w:rFonts w:ascii="Bookman Old Style" w:hAnsi="Bookman Old Style"/>
          <w:sz w:val="22"/>
          <w:szCs w:val="22"/>
          <w:u w:val="single"/>
        </w:rPr>
      </w:pPr>
      <w:r>
        <w:rPr>
          <w:rFonts w:ascii="Bookman Old Style" w:hAnsi="Bookman Old Style"/>
          <w:sz w:val="22"/>
          <w:szCs w:val="22"/>
        </w:rPr>
        <w:t>No</w:t>
      </w:r>
      <w:r w:rsidR="00102AF0">
        <w:rPr>
          <w:rFonts w:ascii="Bookman Old Style" w:hAnsi="Bookman Old Style"/>
          <w:sz w:val="22"/>
          <w:szCs w:val="22"/>
        </w:rPr>
        <w:t xml:space="preserve"> cost change</w:t>
      </w:r>
    </w:p>
    <w:p w:rsidR="00102AF0" w:rsidRPr="00BC4169" w:rsidRDefault="00102AF0" w:rsidP="00327373">
      <w:pPr>
        <w:pStyle w:val="ListParagraph"/>
        <w:numPr>
          <w:ilvl w:val="1"/>
          <w:numId w:val="9"/>
        </w:numPr>
        <w:rPr>
          <w:rFonts w:ascii="Bookman Old Style" w:hAnsi="Bookman Old Style"/>
          <w:sz w:val="22"/>
          <w:szCs w:val="22"/>
          <w:u w:val="single"/>
        </w:rPr>
      </w:pPr>
      <w:r>
        <w:rPr>
          <w:rFonts w:ascii="Bookman Old Style" w:hAnsi="Bookman Old Style"/>
          <w:sz w:val="22"/>
          <w:szCs w:val="22"/>
        </w:rPr>
        <w:t>Approved by NYSEFC on 6.24.22</w:t>
      </w:r>
    </w:p>
    <w:p w:rsidR="00102AF0" w:rsidRPr="003923B2" w:rsidRDefault="00102AF0" w:rsidP="00327373">
      <w:pPr>
        <w:pStyle w:val="ListParagraph"/>
        <w:numPr>
          <w:ilvl w:val="0"/>
          <w:numId w:val="9"/>
        </w:numPr>
        <w:rPr>
          <w:rFonts w:ascii="Arial Rounded MT Bold" w:hAnsi="Arial Rounded MT Bold"/>
          <w:sz w:val="22"/>
          <w:szCs w:val="22"/>
          <w:u w:val="single"/>
        </w:rPr>
      </w:pPr>
      <w:r w:rsidRPr="003923B2">
        <w:rPr>
          <w:rFonts w:ascii="Arial Rounded MT Bold" w:hAnsi="Arial Rounded MT Bold"/>
          <w:sz w:val="22"/>
          <w:szCs w:val="22"/>
        </w:rPr>
        <w:t>Change Order No. 3 – 600A Service Upgrade for the Sludge</w:t>
      </w:r>
      <w:r w:rsidRPr="003923B2">
        <w:rPr>
          <w:rFonts w:ascii="Bookman Old Style" w:hAnsi="Bookman Old Style"/>
          <w:sz w:val="22"/>
          <w:szCs w:val="22"/>
        </w:rPr>
        <w:t xml:space="preserve">     </w:t>
      </w:r>
      <w:r w:rsidRPr="003923B2">
        <w:rPr>
          <w:rFonts w:ascii="Bookman Old Style" w:hAnsi="Bookman Old Style"/>
          <w:sz w:val="22"/>
          <w:szCs w:val="22"/>
        </w:rPr>
        <w:tab/>
      </w:r>
      <w:r>
        <w:rPr>
          <w:rFonts w:ascii="Bookman Old Style" w:hAnsi="Bookman Old Style"/>
          <w:sz w:val="22"/>
          <w:szCs w:val="22"/>
        </w:rPr>
        <w:t xml:space="preserve">   </w:t>
      </w:r>
      <w:r w:rsidRPr="003923B2">
        <w:rPr>
          <w:rFonts w:ascii="Bookman Old Style" w:hAnsi="Bookman Old Style"/>
          <w:sz w:val="22"/>
          <w:szCs w:val="22"/>
        </w:rPr>
        <w:t xml:space="preserve">   </w:t>
      </w:r>
      <w:r>
        <w:rPr>
          <w:rFonts w:ascii="Bookman Old Style" w:hAnsi="Bookman Old Style"/>
          <w:sz w:val="22"/>
          <w:szCs w:val="22"/>
        </w:rPr>
        <w:t xml:space="preserve"> </w:t>
      </w:r>
      <w:r w:rsidRPr="003923B2">
        <w:rPr>
          <w:rFonts w:ascii="Arial Rounded MT Bold" w:hAnsi="Arial Rounded MT Bold"/>
          <w:sz w:val="22"/>
          <w:szCs w:val="22"/>
        </w:rPr>
        <w:t>Building</w:t>
      </w:r>
    </w:p>
    <w:p w:rsidR="00102AF0" w:rsidRPr="00337042" w:rsidRDefault="00102AF0" w:rsidP="00327373">
      <w:pPr>
        <w:pStyle w:val="ListParagraph"/>
        <w:numPr>
          <w:ilvl w:val="1"/>
          <w:numId w:val="9"/>
        </w:numPr>
        <w:rPr>
          <w:rFonts w:ascii="Bookman Old Style" w:hAnsi="Bookman Old Style"/>
          <w:sz w:val="22"/>
          <w:szCs w:val="22"/>
          <w:u w:val="single"/>
        </w:rPr>
      </w:pPr>
      <w:r>
        <w:rPr>
          <w:rFonts w:ascii="Bookman Old Style" w:hAnsi="Bookman Old Style"/>
          <w:sz w:val="22"/>
          <w:szCs w:val="22"/>
        </w:rPr>
        <w:t>Totaling $18,306</w:t>
      </w:r>
    </w:p>
    <w:p w:rsidR="00102AF0" w:rsidRPr="00065426" w:rsidRDefault="00102AF0" w:rsidP="00327373">
      <w:pPr>
        <w:pStyle w:val="ListParagraph"/>
        <w:numPr>
          <w:ilvl w:val="1"/>
          <w:numId w:val="9"/>
        </w:numPr>
        <w:rPr>
          <w:rFonts w:ascii="Bookman Old Style" w:hAnsi="Bookman Old Style"/>
          <w:sz w:val="22"/>
          <w:szCs w:val="22"/>
          <w:u w:val="single"/>
        </w:rPr>
      </w:pPr>
      <w:r w:rsidRPr="00E371F2">
        <w:rPr>
          <w:rFonts w:ascii="Bookman Old Style" w:hAnsi="Bookman Old Style"/>
          <w:sz w:val="22"/>
          <w:szCs w:val="22"/>
        </w:rPr>
        <w:t>Approved by NYSEFC on 11/30/22</w:t>
      </w:r>
    </w:p>
    <w:p w:rsidR="00102AF0" w:rsidRPr="00065426" w:rsidRDefault="00102AF0" w:rsidP="00327373">
      <w:pPr>
        <w:pStyle w:val="ListParagraph"/>
        <w:numPr>
          <w:ilvl w:val="0"/>
          <w:numId w:val="9"/>
        </w:numPr>
        <w:rPr>
          <w:rFonts w:ascii="Arial Rounded MT Bold" w:hAnsi="Arial Rounded MT Bold"/>
          <w:sz w:val="22"/>
          <w:szCs w:val="22"/>
          <w:u w:val="single"/>
        </w:rPr>
      </w:pPr>
      <w:r w:rsidRPr="00065426">
        <w:rPr>
          <w:rFonts w:ascii="Arial Rounded MT Bold" w:hAnsi="Arial Rounded MT Bold"/>
          <w:sz w:val="22"/>
          <w:szCs w:val="22"/>
        </w:rPr>
        <w:t>Change Order No. 4 – Sludge Tank Mixer Improvements</w:t>
      </w:r>
    </w:p>
    <w:p w:rsidR="00102AF0" w:rsidRPr="001A1B76" w:rsidRDefault="00102AF0" w:rsidP="00327373">
      <w:pPr>
        <w:pStyle w:val="ListParagraph"/>
        <w:numPr>
          <w:ilvl w:val="1"/>
          <w:numId w:val="9"/>
        </w:numPr>
        <w:rPr>
          <w:rFonts w:ascii="Arial Rounded MT Bold" w:hAnsi="Arial Rounded MT Bold"/>
          <w:sz w:val="22"/>
          <w:szCs w:val="22"/>
          <w:u w:val="single"/>
        </w:rPr>
      </w:pPr>
      <w:r>
        <w:rPr>
          <w:rFonts w:ascii="Arial Rounded MT Bold" w:hAnsi="Arial Rounded MT Bold"/>
          <w:sz w:val="22"/>
          <w:szCs w:val="22"/>
        </w:rPr>
        <w:t>Totaling $22,677.00 for:</w:t>
      </w:r>
    </w:p>
    <w:p w:rsidR="00102AF0" w:rsidRPr="001A1B76" w:rsidRDefault="00102AF0" w:rsidP="00327373">
      <w:pPr>
        <w:pStyle w:val="ListParagraph"/>
        <w:numPr>
          <w:ilvl w:val="1"/>
          <w:numId w:val="9"/>
        </w:numPr>
        <w:rPr>
          <w:rFonts w:ascii="Bookman Old Style" w:hAnsi="Bookman Old Style"/>
          <w:sz w:val="22"/>
          <w:szCs w:val="22"/>
          <w:u w:val="single"/>
        </w:rPr>
      </w:pPr>
      <w:r w:rsidRPr="001A1B76">
        <w:rPr>
          <w:rFonts w:ascii="Bookman Old Style" w:hAnsi="Bookman Old Style"/>
          <w:sz w:val="22"/>
          <w:szCs w:val="22"/>
        </w:rPr>
        <w:t>Sludge Tank Mixer three (3) additional NEMA 4X local disconnects at the Sludge Tanks, NEMA 12 contractors, and breakers for the new electrical panel.</w:t>
      </w:r>
    </w:p>
    <w:p w:rsidR="00102AF0" w:rsidRPr="003A3172" w:rsidRDefault="00102AF0" w:rsidP="00327373">
      <w:pPr>
        <w:pStyle w:val="ListParagraph"/>
        <w:numPr>
          <w:ilvl w:val="1"/>
          <w:numId w:val="9"/>
        </w:numPr>
        <w:rPr>
          <w:rFonts w:ascii="Bookman Old Style" w:hAnsi="Bookman Old Style"/>
          <w:sz w:val="22"/>
          <w:szCs w:val="22"/>
          <w:u w:val="single"/>
        </w:rPr>
      </w:pPr>
      <w:r w:rsidRPr="001A1B76">
        <w:rPr>
          <w:rFonts w:ascii="Bookman Old Style" w:hAnsi="Bookman Old Style"/>
          <w:sz w:val="22"/>
          <w:szCs w:val="22"/>
        </w:rPr>
        <w:t>Approved by NYSEFC on 6/5/23</w:t>
      </w:r>
    </w:p>
    <w:p w:rsidR="003A3172" w:rsidRPr="003A3172" w:rsidRDefault="003A3172" w:rsidP="00F961FC">
      <w:pPr>
        <w:ind w:hanging="1440"/>
        <w:rPr>
          <w:rFonts w:ascii="Bookman Old Style" w:hAnsi="Bookman Old Style"/>
          <w:sz w:val="22"/>
          <w:szCs w:val="22"/>
          <w:u w:val="single"/>
        </w:rPr>
      </w:pPr>
    </w:p>
    <w:p w:rsidR="003A6500" w:rsidRPr="0019218B" w:rsidRDefault="003A6500" w:rsidP="00327373">
      <w:pPr>
        <w:pStyle w:val="ListParagraph"/>
        <w:numPr>
          <w:ilvl w:val="0"/>
          <w:numId w:val="38"/>
        </w:numPr>
        <w:ind w:left="3240"/>
        <w:rPr>
          <w:rFonts w:ascii="Arial Rounded MT Bold" w:hAnsi="Arial Rounded MT Bold"/>
          <w:sz w:val="22"/>
          <w:szCs w:val="22"/>
        </w:rPr>
      </w:pPr>
      <w:r w:rsidRPr="0019218B">
        <w:rPr>
          <w:rFonts w:ascii="Arial Rounded MT Bold" w:hAnsi="Arial Rounded MT Bold"/>
          <w:sz w:val="22"/>
          <w:szCs w:val="22"/>
        </w:rPr>
        <w:t xml:space="preserve">Change Order No. </w:t>
      </w:r>
      <w:r>
        <w:rPr>
          <w:rFonts w:ascii="Arial Rounded MT Bold" w:hAnsi="Arial Rounded MT Bold"/>
          <w:sz w:val="22"/>
          <w:szCs w:val="22"/>
        </w:rPr>
        <w:t>5</w:t>
      </w:r>
      <w:r w:rsidRPr="0019218B">
        <w:rPr>
          <w:rFonts w:ascii="Arial Rounded MT Bold" w:hAnsi="Arial Rounded MT Bold"/>
          <w:sz w:val="22"/>
          <w:szCs w:val="22"/>
        </w:rPr>
        <w:t xml:space="preserve"> – No Cost Contract Time Extension</w:t>
      </w:r>
    </w:p>
    <w:p w:rsidR="003A6500" w:rsidRPr="00A37C6D" w:rsidRDefault="006637E0" w:rsidP="00327373">
      <w:pPr>
        <w:pStyle w:val="ListParagraph"/>
        <w:numPr>
          <w:ilvl w:val="0"/>
          <w:numId w:val="38"/>
        </w:numPr>
        <w:tabs>
          <w:tab w:val="left" w:pos="2700"/>
        </w:tabs>
        <w:rPr>
          <w:rFonts w:ascii="Bookman Old Style" w:hAnsi="Bookman Old Style"/>
          <w:sz w:val="18"/>
          <w:szCs w:val="18"/>
        </w:rPr>
      </w:pPr>
      <w:r w:rsidRPr="00A37C6D">
        <w:rPr>
          <w:rFonts w:ascii="Bookman Old Style" w:hAnsi="Bookman Old Style"/>
          <w:sz w:val="18"/>
          <w:szCs w:val="18"/>
        </w:rPr>
        <w:t xml:space="preserve">At the July 20 meeting the Village authorized the Mayor to endorse </w:t>
      </w:r>
      <w:r w:rsidR="003A6500" w:rsidRPr="00A37C6D">
        <w:rPr>
          <w:rFonts w:ascii="Bookman Old Style" w:hAnsi="Bookman Old Style"/>
          <w:sz w:val="18"/>
          <w:szCs w:val="18"/>
        </w:rPr>
        <w:t>Change Order No. 5 – No Cost Time Extension for Contract No. VL1-</w:t>
      </w:r>
      <w:r w:rsidR="008234AE" w:rsidRPr="00A37C6D">
        <w:rPr>
          <w:rFonts w:ascii="Bookman Old Style" w:hAnsi="Bookman Old Style"/>
          <w:sz w:val="18"/>
          <w:szCs w:val="18"/>
        </w:rPr>
        <w:t>E</w:t>
      </w:r>
      <w:r w:rsidR="003A6500" w:rsidRPr="00A37C6D">
        <w:rPr>
          <w:rFonts w:ascii="Bookman Old Style" w:hAnsi="Bookman Old Style"/>
          <w:sz w:val="18"/>
          <w:szCs w:val="18"/>
        </w:rPr>
        <w:t xml:space="preserve">-21, based on </w:t>
      </w:r>
      <w:r w:rsidR="008234AE" w:rsidRPr="00A37C6D">
        <w:rPr>
          <w:rFonts w:ascii="Bookman Old Style" w:hAnsi="Bookman Old Style"/>
          <w:sz w:val="18"/>
          <w:szCs w:val="18"/>
        </w:rPr>
        <w:t xml:space="preserve">J &amp; J Sass Electric </w:t>
      </w:r>
      <w:r w:rsidR="00B8619B" w:rsidRPr="00A37C6D">
        <w:rPr>
          <w:rFonts w:ascii="Bookman Old Style" w:hAnsi="Bookman Old Style"/>
          <w:sz w:val="18"/>
          <w:szCs w:val="18"/>
        </w:rPr>
        <w:t>Inc.’s</w:t>
      </w:r>
      <w:r w:rsidR="003A6500" w:rsidRPr="00A37C6D">
        <w:rPr>
          <w:rFonts w:ascii="Bookman Old Style" w:hAnsi="Bookman Old Style"/>
          <w:sz w:val="18"/>
          <w:szCs w:val="18"/>
        </w:rPr>
        <w:t xml:space="preserve"> Ju</w:t>
      </w:r>
      <w:r w:rsidR="008234AE" w:rsidRPr="00A37C6D">
        <w:rPr>
          <w:rFonts w:ascii="Bookman Old Style" w:hAnsi="Bookman Old Style"/>
          <w:sz w:val="18"/>
          <w:szCs w:val="18"/>
        </w:rPr>
        <w:t>ly</w:t>
      </w:r>
      <w:r w:rsidR="003A6500" w:rsidRPr="00A37C6D">
        <w:rPr>
          <w:rFonts w:ascii="Bookman Old Style" w:hAnsi="Bookman Old Style"/>
          <w:sz w:val="18"/>
          <w:szCs w:val="18"/>
        </w:rPr>
        <w:t xml:space="preserve"> </w:t>
      </w:r>
      <w:r w:rsidR="008234AE" w:rsidRPr="00A37C6D">
        <w:rPr>
          <w:rFonts w:ascii="Bookman Old Style" w:hAnsi="Bookman Old Style"/>
          <w:sz w:val="18"/>
          <w:szCs w:val="18"/>
        </w:rPr>
        <w:t>5</w:t>
      </w:r>
      <w:r w:rsidR="003A6500" w:rsidRPr="00A37C6D">
        <w:rPr>
          <w:rFonts w:ascii="Bookman Old Style" w:hAnsi="Bookman Old Style"/>
          <w:sz w:val="18"/>
          <w:szCs w:val="18"/>
        </w:rPr>
        <w:t>, 2023 request for a no cost time extension.</w:t>
      </w:r>
    </w:p>
    <w:p w:rsidR="003A6500" w:rsidRPr="00A37C6D" w:rsidRDefault="003A6500" w:rsidP="00327373">
      <w:pPr>
        <w:pStyle w:val="ListParagraph"/>
        <w:numPr>
          <w:ilvl w:val="0"/>
          <w:numId w:val="38"/>
        </w:numPr>
        <w:tabs>
          <w:tab w:val="left" w:pos="2700"/>
        </w:tabs>
        <w:rPr>
          <w:rFonts w:ascii="Bookman Old Style" w:hAnsi="Bookman Old Style"/>
          <w:sz w:val="18"/>
          <w:szCs w:val="18"/>
        </w:rPr>
      </w:pPr>
      <w:r w:rsidRPr="00A37C6D">
        <w:rPr>
          <w:rFonts w:ascii="Bookman Old Style" w:hAnsi="Bookman Old Style"/>
          <w:sz w:val="18"/>
          <w:szCs w:val="18"/>
        </w:rPr>
        <w:t xml:space="preserve">If this change is accepted, Change Order No. </w:t>
      </w:r>
      <w:r w:rsidR="008234AE" w:rsidRPr="00A37C6D">
        <w:rPr>
          <w:rFonts w:ascii="Bookman Old Style" w:hAnsi="Bookman Old Style"/>
          <w:sz w:val="18"/>
          <w:szCs w:val="18"/>
        </w:rPr>
        <w:t>5</w:t>
      </w:r>
      <w:r w:rsidRPr="00A37C6D">
        <w:rPr>
          <w:rFonts w:ascii="Bookman Old Style" w:hAnsi="Bookman Old Style"/>
          <w:sz w:val="18"/>
          <w:szCs w:val="18"/>
        </w:rPr>
        <w:t xml:space="preserve"> will result in an extension of the date of substantial completion for the contract from </w:t>
      </w:r>
      <w:r w:rsidR="008234AE" w:rsidRPr="00A37C6D">
        <w:rPr>
          <w:rFonts w:ascii="Bookman Old Style" w:hAnsi="Bookman Old Style"/>
          <w:sz w:val="18"/>
          <w:szCs w:val="18"/>
        </w:rPr>
        <w:t>September 14</w:t>
      </w:r>
      <w:r w:rsidRPr="00A37C6D">
        <w:rPr>
          <w:rFonts w:ascii="Bookman Old Style" w:hAnsi="Bookman Old Style"/>
          <w:sz w:val="18"/>
          <w:szCs w:val="18"/>
        </w:rPr>
        <w:t xml:space="preserve">, 2023 (the current substantial completion date) to December 31, 2023, with final completion by January 31, 2024 and with no change to the contract. </w:t>
      </w:r>
    </w:p>
    <w:p w:rsidR="00C90F61" w:rsidRPr="00C90F61" w:rsidRDefault="006637E0" w:rsidP="00327373">
      <w:pPr>
        <w:pStyle w:val="ListParagraph"/>
        <w:numPr>
          <w:ilvl w:val="0"/>
          <w:numId w:val="38"/>
        </w:numPr>
        <w:tabs>
          <w:tab w:val="left" w:pos="2700"/>
        </w:tabs>
        <w:rPr>
          <w:rFonts w:ascii="Bookman Old Style" w:hAnsi="Bookman Old Style"/>
          <w:sz w:val="22"/>
          <w:szCs w:val="22"/>
        </w:rPr>
      </w:pPr>
      <w:r w:rsidRPr="00A37C6D">
        <w:rPr>
          <w:rFonts w:ascii="Bookman Old Style" w:hAnsi="Bookman Old Style"/>
          <w:sz w:val="18"/>
          <w:szCs w:val="18"/>
        </w:rPr>
        <w:t>NYSEFC approved on 8/15/23</w:t>
      </w:r>
    </w:p>
    <w:p w:rsidR="00C90F61" w:rsidRPr="00C90F61" w:rsidRDefault="00C90F61" w:rsidP="00C90F61">
      <w:pPr>
        <w:tabs>
          <w:tab w:val="left" w:pos="2700"/>
        </w:tabs>
        <w:rPr>
          <w:rFonts w:ascii="Bookman Old Style" w:hAnsi="Bookman Old Style"/>
          <w:sz w:val="22"/>
          <w:szCs w:val="22"/>
        </w:rPr>
      </w:pPr>
    </w:p>
    <w:p w:rsidR="003A6500" w:rsidRPr="00C90F61" w:rsidRDefault="00C90F61" w:rsidP="00327373">
      <w:pPr>
        <w:pStyle w:val="ListParagraph"/>
        <w:numPr>
          <w:ilvl w:val="0"/>
          <w:numId w:val="38"/>
        </w:numPr>
        <w:tabs>
          <w:tab w:val="left" w:pos="2700"/>
          <w:tab w:val="left" w:pos="3240"/>
        </w:tabs>
        <w:ind w:left="2880" w:firstLine="0"/>
        <w:rPr>
          <w:rFonts w:ascii="Bookman Old Style" w:hAnsi="Bookman Old Style"/>
          <w:sz w:val="22"/>
          <w:szCs w:val="22"/>
        </w:rPr>
      </w:pPr>
      <w:r>
        <w:rPr>
          <w:rFonts w:ascii="Arial Rounded MT Bold" w:hAnsi="Arial Rounded MT Bold"/>
          <w:sz w:val="22"/>
          <w:szCs w:val="22"/>
        </w:rPr>
        <w:t>Change Order No. 6 – Various Project Modifications</w:t>
      </w:r>
    </w:p>
    <w:p w:rsidR="00C90F61" w:rsidRDefault="00C90F61" w:rsidP="00327373">
      <w:pPr>
        <w:pStyle w:val="ListParagraph"/>
        <w:numPr>
          <w:ilvl w:val="0"/>
          <w:numId w:val="64"/>
        </w:numPr>
        <w:rPr>
          <w:rFonts w:ascii="Bookman Old Style" w:hAnsi="Bookman Old Style"/>
          <w:sz w:val="22"/>
          <w:szCs w:val="22"/>
        </w:rPr>
      </w:pPr>
      <w:r>
        <w:rPr>
          <w:rFonts w:ascii="Bookman Old Style" w:hAnsi="Bookman Old Style"/>
          <w:sz w:val="22"/>
          <w:szCs w:val="22"/>
        </w:rPr>
        <w:t>The full change order package has been provided to the Village Mayor and Village Clerk</w:t>
      </w:r>
    </w:p>
    <w:p w:rsidR="00C90F61" w:rsidRDefault="00C90F61" w:rsidP="00327373">
      <w:pPr>
        <w:pStyle w:val="ListParagraph"/>
        <w:numPr>
          <w:ilvl w:val="0"/>
          <w:numId w:val="64"/>
        </w:numPr>
        <w:rPr>
          <w:rFonts w:ascii="Bookman Old Style" w:hAnsi="Bookman Old Style"/>
          <w:sz w:val="22"/>
          <w:szCs w:val="22"/>
        </w:rPr>
      </w:pPr>
      <w:r>
        <w:rPr>
          <w:rFonts w:ascii="Bookman Old Style" w:hAnsi="Bookman Old Style"/>
          <w:sz w:val="22"/>
          <w:szCs w:val="22"/>
        </w:rPr>
        <w:t xml:space="preserve">The letter and package provide information related to proposed Electrical Contract Change Order No. 6.  We request that the Village review these documents and consider </w:t>
      </w:r>
      <w:r w:rsidR="009A13C1">
        <w:rPr>
          <w:rFonts w:ascii="Bookman Old Style" w:hAnsi="Bookman Old Style"/>
          <w:sz w:val="22"/>
          <w:szCs w:val="22"/>
        </w:rPr>
        <w:t>proposed</w:t>
      </w:r>
      <w:r>
        <w:rPr>
          <w:rFonts w:ascii="Bookman Old Style" w:hAnsi="Bookman Old Style"/>
          <w:sz w:val="22"/>
          <w:szCs w:val="22"/>
        </w:rPr>
        <w:t xml:space="preserve"> changes to the Electrical Contract VL1-E-21 –</w:t>
      </w:r>
      <w:r w:rsidR="009A13C1">
        <w:rPr>
          <w:rFonts w:ascii="Bookman Old Style" w:hAnsi="Bookman Old Style"/>
          <w:sz w:val="22"/>
          <w:szCs w:val="22"/>
        </w:rPr>
        <w:t>Electrical</w:t>
      </w:r>
      <w:r>
        <w:rPr>
          <w:rFonts w:ascii="Bookman Old Style" w:hAnsi="Bookman Old Style"/>
          <w:sz w:val="22"/>
          <w:szCs w:val="22"/>
        </w:rPr>
        <w:t xml:space="preserve"> Construction</w:t>
      </w:r>
    </w:p>
    <w:p w:rsidR="00C90F61" w:rsidRDefault="00C90F61" w:rsidP="00327373">
      <w:pPr>
        <w:pStyle w:val="ListParagraph"/>
        <w:numPr>
          <w:ilvl w:val="0"/>
          <w:numId w:val="64"/>
        </w:numPr>
        <w:rPr>
          <w:rFonts w:ascii="Bookman Old Style" w:hAnsi="Bookman Old Style"/>
          <w:sz w:val="22"/>
          <w:szCs w:val="22"/>
        </w:rPr>
      </w:pPr>
      <w:r>
        <w:rPr>
          <w:rFonts w:ascii="Bookman Old Style" w:hAnsi="Bookman Old Style"/>
          <w:sz w:val="22"/>
          <w:szCs w:val="22"/>
        </w:rPr>
        <w:lastRenderedPageBreak/>
        <w:t xml:space="preserve">This change will add miscellaneous time and </w:t>
      </w:r>
      <w:r w:rsidR="009A13C1">
        <w:rPr>
          <w:rFonts w:ascii="Bookman Old Style" w:hAnsi="Bookman Old Style"/>
          <w:sz w:val="22"/>
          <w:szCs w:val="22"/>
        </w:rPr>
        <w:t>material</w:t>
      </w:r>
      <w:r>
        <w:rPr>
          <w:rFonts w:ascii="Bookman Old Style" w:hAnsi="Bookman Old Style"/>
          <w:sz w:val="22"/>
          <w:szCs w:val="22"/>
        </w:rPr>
        <w:t xml:space="preserve"> work and </w:t>
      </w:r>
      <w:r w:rsidR="009A13C1">
        <w:rPr>
          <w:rFonts w:ascii="Bookman Old Style" w:hAnsi="Bookman Old Style"/>
          <w:sz w:val="22"/>
          <w:szCs w:val="22"/>
        </w:rPr>
        <w:t>miscellaneous</w:t>
      </w:r>
      <w:r>
        <w:rPr>
          <w:rFonts w:ascii="Bookman Old Style" w:hAnsi="Bookman Old Style"/>
          <w:sz w:val="22"/>
          <w:szCs w:val="22"/>
        </w:rPr>
        <w:t xml:space="preserve"> project changes that was found necessary to complete the project, with the exception of work </w:t>
      </w:r>
      <w:r w:rsidR="009A13C1">
        <w:rPr>
          <w:rFonts w:ascii="Bookman Old Style" w:hAnsi="Bookman Old Style"/>
          <w:sz w:val="22"/>
          <w:szCs w:val="22"/>
        </w:rPr>
        <w:t>associated with Item 23/PCO No. 8, to relocate the grit channel fine screen disconnects, which is pending Village approval at this change order</w:t>
      </w:r>
    </w:p>
    <w:p w:rsidR="009A13C1" w:rsidRDefault="009A13C1" w:rsidP="00327373">
      <w:pPr>
        <w:pStyle w:val="ListParagraph"/>
        <w:numPr>
          <w:ilvl w:val="0"/>
          <w:numId w:val="64"/>
        </w:numPr>
        <w:rPr>
          <w:rFonts w:ascii="Bookman Old Style" w:hAnsi="Bookman Old Style"/>
          <w:sz w:val="22"/>
          <w:szCs w:val="22"/>
        </w:rPr>
      </w:pPr>
      <w:r>
        <w:rPr>
          <w:rFonts w:ascii="Bookman Old Style" w:hAnsi="Bookman Old Style"/>
          <w:sz w:val="22"/>
          <w:szCs w:val="22"/>
        </w:rPr>
        <w:t>The items covered by this change order are summarized below:</w:t>
      </w:r>
    </w:p>
    <w:p w:rsidR="009A13C1" w:rsidRPr="009A13C1" w:rsidRDefault="009A13C1" w:rsidP="009A13C1">
      <w:pPr>
        <w:ind w:left="3600"/>
        <w:rPr>
          <w:rFonts w:ascii="Bookman Old Style" w:hAnsi="Bookman Old Style"/>
          <w:sz w:val="22"/>
          <w:szCs w:val="22"/>
        </w:rPr>
      </w:pPr>
    </w:p>
    <w:p w:rsidR="009A13C1" w:rsidRDefault="009A13C1" w:rsidP="00C846CF">
      <w:pPr>
        <w:autoSpaceDE w:val="0"/>
        <w:autoSpaceDN w:val="0"/>
        <w:adjustRightInd w:val="0"/>
        <w:ind w:left="1440"/>
        <w:rPr>
          <w:rFonts w:ascii="Arial Rounded MT Bold" w:hAnsi="Arial Rounded MT Bold"/>
          <w:b/>
          <w:bCs/>
          <w:color w:val="000000"/>
          <w:sz w:val="22"/>
          <w:szCs w:val="22"/>
        </w:rPr>
      </w:pPr>
      <w:r w:rsidRPr="009A13C1">
        <w:rPr>
          <w:rFonts w:ascii="Arial Rounded MT Bold" w:hAnsi="Arial Rounded MT Bold"/>
          <w:b/>
          <w:bCs/>
          <w:color w:val="000000"/>
          <w:sz w:val="22"/>
          <w:szCs w:val="22"/>
        </w:rPr>
        <w:t xml:space="preserve">Time &amp; Material Work determined to be required to complete the project (Items 1-20) </w:t>
      </w:r>
    </w:p>
    <w:p w:rsidR="00C846CF" w:rsidRPr="009A13C1" w:rsidRDefault="00C846CF" w:rsidP="00C846CF">
      <w:pPr>
        <w:autoSpaceDE w:val="0"/>
        <w:autoSpaceDN w:val="0"/>
        <w:adjustRightInd w:val="0"/>
        <w:ind w:left="1440"/>
        <w:rPr>
          <w:rFonts w:ascii="Arial Rounded MT Bold" w:hAnsi="Arial Rounded MT Bold"/>
          <w:color w:val="000000"/>
          <w:sz w:val="22"/>
          <w:szCs w:val="22"/>
        </w:rPr>
      </w:pPr>
    </w:p>
    <w:p w:rsidR="009A13C1" w:rsidRPr="00136150" w:rsidRDefault="009A13C1" w:rsidP="00C846CF">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 xml:space="preserve">Item 1 Control Building Garage heaters conduit and conductor (power) </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ab/>
      </w:r>
      <w:r w:rsidR="00136150">
        <w:rPr>
          <w:rFonts w:ascii="Bookman Old Style" w:hAnsi="Bookman Old Style"/>
          <w:color w:val="000000"/>
          <w:sz w:val="18"/>
          <w:szCs w:val="18"/>
        </w:rPr>
        <w:tab/>
      </w:r>
      <w:r w:rsidRPr="00136150">
        <w:rPr>
          <w:rFonts w:ascii="Bookman Old Style" w:hAnsi="Bookman Old Style"/>
          <w:color w:val="000000"/>
          <w:sz w:val="18"/>
          <w:szCs w:val="18"/>
        </w:rPr>
        <w:t xml:space="preserve">$ 2,293.74 </w:t>
      </w:r>
    </w:p>
    <w:p w:rsidR="009A13C1" w:rsidRPr="00136150" w:rsidRDefault="009A13C1" w:rsidP="00C846CF">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2 New Electric Room heater conduit and conductor (power)</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ab/>
      </w:r>
      <w:r w:rsidR="00136150">
        <w:rPr>
          <w:rFonts w:ascii="Bookman Old Style" w:hAnsi="Bookman Old Style"/>
          <w:color w:val="000000"/>
          <w:sz w:val="18"/>
          <w:szCs w:val="18"/>
        </w:rPr>
        <w:tab/>
      </w:r>
      <w:r w:rsidRPr="00136150">
        <w:rPr>
          <w:rFonts w:ascii="Bookman Old Style" w:hAnsi="Bookman Old Style"/>
          <w:color w:val="000000"/>
          <w:sz w:val="18"/>
          <w:szCs w:val="18"/>
        </w:rPr>
        <w:t xml:space="preserve">$ 1,681.78 </w:t>
      </w:r>
    </w:p>
    <w:p w:rsidR="009A13C1" w:rsidRPr="00136150" w:rsidRDefault="009A13C1" w:rsidP="00C846CF">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3 New generator ground rods</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ab/>
      </w:r>
      <w:r w:rsidR="00136150">
        <w:rPr>
          <w:rFonts w:ascii="Bookman Old Style" w:hAnsi="Bookman Old Style"/>
          <w:color w:val="000000"/>
          <w:sz w:val="18"/>
          <w:szCs w:val="18"/>
        </w:rPr>
        <w:tab/>
      </w:r>
      <w:r w:rsidRP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807.88 </w:t>
      </w:r>
    </w:p>
    <w:p w:rsidR="009A13C1" w:rsidRPr="00136150" w:rsidRDefault="009A13C1" w:rsidP="00C846CF">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4 Control Bldg. Bathroom &amp; Garage heaters</w:t>
      </w:r>
      <w:r w:rsidR="006D799E">
        <w:rPr>
          <w:rFonts w:ascii="Bookman Old Style" w:hAnsi="Bookman Old Style"/>
          <w:color w:val="000000"/>
          <w:sz w:val="18"/>
          <w:szCs w:val="18"/>
        </w:rPr>
        <w:t>,</w:t>
      </w:r>
      <w:r w:rsidRPr="00136150">
        <w:rPr>
          <w:rFonts w:ascii="Bookman Old Style" w:hAnsi="Bookman Old Style"/>
          <w:color w:val="000000"/>
          <w:sz w:val="18"/>
          <w:szCs w:val="18"/>
        </w:rPr>
        <w:t xml:space="preserve"> conduit and conductor (power) </w:t>
      </w:r>
      <w:r w:rsidR="00136150">
        <w:rPr>
          <w:rFonts w:ascii="Bookman Old Style" w:hAnsi="Bookman Old Style"/>
          <w:color w:val="000000"/>
          <w:sz w:val="18"/>
          <w:szCs w:val="18"/>
        </w:rPr>
        <w:t>$ 1,121.75</w:t>
      </w:r>
      <w:r w:rsidR="00C846CF" w:rsidRPr="00136150">
        <w:rPr>
          <w:rFonts w:ascii="Bookman Old Style" w:hAnsi="Bookman Old Style"/>
          <w:color w:val="000000"/>
          <w:sz w:val="18"/>
          <w:szCs w:val="18"/>
        </w:rPr>
        <w:t xml:space="preserve">                                                                                                             </w:t>
      </w:r>
    </w:p>
    <w:p w:rsidR="009A13C1" w:rsidRPr="00136150" w:rsidRDefault="009A13C1" w:rsidP="00C846CF">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5 Grit Screw Motor Heater conduit and conductor (power)</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$ 1,716.48 </w:t>
      </w:r>
    </w:p>
    <w:p w:rsidR="009A13C1" w:rsidRPr="00136150" w:rsidRDefault="009A13C1" w:rsidP="00C846CF">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 xml:space="preserve">Item 6 Post Air Blower Electrical frequency Filters (not in scope) </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811.51 </w:t>
      </w:r>
    </w:p>
    <w:p w:rsidR="009A13C1" w:rsidRPr="00136150" w:rsidRDefault="009A13C1" w:rsidP="00C846CF">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7 Stormwater Pumps control floats conduit and conductor (control)</w:t>
      </w:r>
      <w:r w:rsid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1,045.28 </w:t>
      </w:r>
    </w:p>
    <w:p w:rsidR="009A13C1" w:rsidRPr="00136150" w:rsidRDefault="009A13C1" w:rsidP="00C846CF">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8 Sludge Building Hot Water Heater conduit and conductor (power)</w:t>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779.30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 xml:space="preserve">Item 9 Grit Tank Blower Disconnects (not in scope) </w:t>
      </w:r>
      <w:r w:rsidR="00C846CF" w:rsidRPr="00136150">
        <w:rPr>
          <w:rFonts w:ascii="Bookman Old Style" w:hAnsi="Bookman Old Style"/>
          <w:color w:val="000000"/>
          <w:sz w:val="18"/>
          <w:szCs w:val="18"/>
        </w:rPr>
        <w:tab/>
      </w:r>
      <w:r w:rsidR="00C846CF" w:rsidRPr="00136150">
        <w:rPr>
          <w:rFonts w:ascii="Bookman Old Style" w:hAnsi="Bookman Old Style"/>
          <w:color w:val="000000"/>
          <w:sz w:val="18"/>
          <w:szCs w:val="18"/>
        </w:rPr>
        <w:tab/>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394.54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10 Stormwater Pumps Power to MiniCas relay conduit and conductor (control</w:t>
      </w:r>
      <w:r w:rsidR="00505598" w:rsidRPr="00136150">
        <w:rPr>
          <w:rFonts w:ascii="Bookman Old Style" w:hAnsi="Bookman Old Style"/>
          <w:color w:val="000000"/>
          <w:sz w:val="18"/>
          <w:szCs w:val="18"/>
        </w:rPr>
        <w:t>)</w:t>
      </w:r>
      <w:r w:rsidR="00505598">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903.30</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 xml:space="preserve">Item 11 Influent Building Receptacles and conduit and conductor (power) </w:t>
      </w:r>
      <w:r w:rsid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8</w:t>
      </w:r>
      <w:r w:rsidR="00136150">
        <w:rPr>
          <w:rFonts w:ascii="Bookman Old Style" w:hAnsi="Bookman Old Style"/>
          <w:color w:val="000000"/>
          <w:sz w:val="18"/>
          <w:szCs w:val="18"/>
        </w:rPr>
        <w:t>,608.30</w:t>
      </w:r>
      <w:r w:rsidR="00C846CF" w:rsidRPr="00136150">
        <w:rPr>
          <w:rFonts w:ascii="Bookman Old Style" w:hAnsi="Bookman Old Style"/>
          <w:color w:val="000000"/>
          <w:sz w:val="18"/>
          <w:szCs w:val="18"/>
        </w:rPr>
        <w:tab/>
        <w:t xml:space="preserve">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 xml:space="preserve">Item 12 New influent Screen Emergency Power </w:t>
      </w:r>
      <w:r w:rsidR="00C846CF" w:rsidRPr="00136150">
        <w:rPr>
          <w:rFonts w:ascii="Bookman Old Style" w:hAnsi="Bookman Old Style"/>
          <w:color w:val="000000"/>
          <w:sz w:val="18"/>
          <w:szCs w:val="18"/>
        </w:rPr>
        <w:tab/>
      </w:r>
      <w:r w:rsidR="00C846CF" w:rsidRPr="00136150">
        <w:rPr>
          <w:rFonts w:ascii="Bookman Old Style" w:hAnsi="Bookman Old Style"/>
          <w:color w:val="000000"/>
          <w:sz w:val="18"/>
          <w:szCs w:val="18"/>
        </w:rPr>
        <w:tab/>
        <w:t xml:space="preserve">         </w:t>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509.38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 xml:space="preserve">Item 13 Panel GPA Emergency Power Upgrades </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1,777.32 </w:t>
      </w:r>
    </w:p>
    <w:p w:rsidR="009A13C1" w:rsidRPr="00136150" w:rsidRDefault="009A13C1" w:rsidP="00E370B5">
      <w:pPr>
        <w:tabs>
          <w:tab w:val="left" w:pos="9360"/>
        </w:tabs>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 xml:space="preserve">Item 14 Clarifier No. 2 Temporary Power </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321.66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15 Sludge Building Heaters Temporary Power</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2,445.01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16 Control Building Heaters Disconnection and Reconnection</w:t>
      </w:r>
      <w:r w:rsidR="00136150">
        <w:rPr>
          <w:rFonts w:ascii="Bookman Old Style" w:hAnsi="Bookman Old Style"/>
          <w:color w:val="000000"/>
          <w:sz w:val="18"/>
          <w:szCs w:val="18"/>
        </w:rPr>
        <w:t xml:space="preserve">                       </w:t>
      </w:r>
      <w:r w:rsidRPr="00136150">
        <w:rPr>
          <w:rFonts w:ascii="Bookman Old Style" w:hAnsi="Bookman Old Style"/>
          <w:color w:val="000000"/>
          <w:sz w:val="18"/>
          <w:szCs w:val="18"/>
        </w:rPr>
        <w:t>$</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2,221.21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 xml:space="preserve">Item 17 Dry polymer system conduit and conductor (power) </w:t>
      </w:r>
      <w:r w:rsidR="00C846CF" w:rsidRPr="00136150">
        <w:rPr>
          <w:rFonts w:ascii="Bookman Old Style" w:hAnsi="Bookman Old Style"/>
          <w:color w:val="000000"/>
          <w:sz w:val="18"/>
          <w:szCs w:val="18"/>
        </w:rPr>
        <w:t xml:space="preserve">     </w:t>
      </w:r>
      <w:r w:rsidR="00136150">
        <w:rPr>
          <w:rFonts w:ascii="Bookman Old Style" w:hAnsi="Bookman Old Style"/>
          <w:color w:val="000000"/>
          <w:sz w:val="18"/>
          <w:szCs w:val="18"/>
        </w:rPr>
        <w:t xml:space="preserve">                           </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3,175.33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18 Post Air Blowers Internal Cooling Fans conduit and conductor (power)</w:t>
      </w:r>
      <w:r w:rsid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00136150">
        <w:rPr>
          <w:rFonts w:ascii="Bookman Old Style" w:hAnsi="Bookman Old Style"/>
          <w:color w:val="000000"/>
          <w:sz w:val="18"/>
          <w:szCs w:val="18"/>
        </w:rPr>
        <w:t>1,086.35</w:t>
      </w:r>
      <w:r w:rsidR="00C846CF" w:rsidRPr="00136150">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w:t>
      </w:r>
    </w:p>
    <w:p w:rsidR="009A13C1" w:rsidRPr="00136150" w:rsidRDefault="009A13C1" w:rsidP="00136150">
      <w:pPr>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19 MCC and MCC-D Isolation from main service</w:t>
      </w:r>
      <w:r w:rsidR="00C846CF" w:rsidRPr="00136150">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Pr="00136150">
        <w:rPr>
          <w:rFonts w:ascii="Bookman Old Style" w:hAnsi="Bookman Old Style"/>
          <w:color w:val="000000"/>
          <w:sz w:val="18"/>
          <w:szCs w:val="18"/>
        </w:rPr>
        <w:t xml:space="preserve"> $ 2,037.52 </w:t>
      </w:r>
    </w:p>
    <w:p w:rsidR="00C846CF" w:rsidRPr="00136150" w:rsidRDefault="009A13C1" w:rsidP="00E370B5">
      <w:pPr>
        <w:tabs>
          <w:tab w:val="left" w:pos="9360"/>
        </w:tabs>
        <w:autoSpaceDE w:val="0"/>
        <w:autoSpaceDN w:val="0"/>
        <w:adjustRightInd w:val="0"/>
        <w:ind w:left="2160"/>
        <w:rPr>
          <w:rFonts w:ascii="Bookman Old Style" w:hAnsi="Bookman Old Style"/>
          <w:color w:val="000000"/>
          <w:sz w:val="18"/>
          <w:szCs w:val="18"/>
        </w:rPr>
      </w:pPr>
      <w:r w:rsidRPr="00136150">
        <w:rPr>
          <w:rFonts w:ascii="Bookman Old Style" w:hAnsi="Bookman Old Style"/>
          <w:color w:val="000000"/>
          <w:sz w:val="18"/>
          <w:szCs w:val="18"/>
        </w:rPr>
        <w:t>Item 20 Polymer feed system motorized valve conduit and conductor (power)</w:t>
      </w:r>
      <w:r w:rsidR="00E370B5">
        <w:rPr>
          <w:rFonts w:ascii="Bookman Old Style" w:hAnsi="Bookman Old Style"/>
          <w:color w:val="000000"/>
          <w:sz w:val="18"/>
          <w:szCs w:val="18"/>
        </w:rPr>
        <w:t xml:space="preserve">         $ 6,542.14</w:t>
      </w:r>
    </w:p>
    <w:p w:rsidR="009A13C1" w:rsidRPr="00136150" w:rsidRDefault="00C846CF" w:rsidP="00C846CF">
      <w:pPr>
        <w:autoSpaceDE w:val="0"/>
        <w:autoSpaceDN w:val="0"/>
        <w:adjustRightInd w:val="0"/>
        <w:ind w:left="2880"/>
        <w:rPr>
          <w:rFonts w:ascii="Bookman Old Style" w:hAnsi="Bookman Old Style"/>
          <w:color w:val="000000"/>
          <w:sz w:val="18"/>
          <w:szCs w:val="18"/>
        </w:rPr>
      </w:pPr>
      <w:r w:rsidRPr="00136150">
        <w:rPr>
          <w:rFonts w:ascii="Bookman Old Style" w:hAnsi="Bookman Old Style"/>
          <w:color w:val="000000"/>
          <w:sz w:val="18"/>
          <w:szCs w:val="18"/>
        </w:rPr>
        <w:t xml:space="preserve">                                                                                                  </w:t>
      </w:r>
      <w:r w:rsidR="009A13C1" w:rsidRPr="00136150">
        <w:rPr>
          <w:rFonts w:ascii="Bookman Old Style" w:hAnsi="Bookman Old Style"/>
          <w:color w:val="000000"/>
          <w:sz w:val="18"/>
          <w:szCs w:val="18"/>
        </w:rPr>
        <w:t xml:space="preserve">  </w:t>
      </w:r>
    </w:p>
    <w:p w:rsidR="009A13C1" w:rsidRDefault="00C846CF" w:rsidP="00C846CF">
      <w:pPr>
        <w:autoSpaceDE w:val="0"/>
        <w:autoSpaceDN w:val="0"/>
        <w:adjustRightInd w:val="0"/>
        <w:ind w:left="3600"/>
        <w:rPr>
          <w:rFonts w:ascii="Arial Rounded MT Bold" w:hAnsi="Arial Rounded MT Bold"/>
          <w:b/>
          <w:bCs/>
          <w:color w:val="000000"/>
          <w:sz w:val="22"/>
          <w:szCs w:val="22"/>
        </w:rPr>
      </w:pPr>
      <w:r>
        <w:rPr>
          <w:rFonts w:ascii="Arial Rounded MT Bold" w:hAnsi="Arial Rounded MT Bold"/>
          <w:b/>
          <w:bCs/>
          <w:color w:val="000000"/>
          <w:sz w:val="22"/>
          <w:szCs w:val="22"/>
        </w:rPr>
        <w:tab/>
      </w:r>
      <w:r w:rsidR="009A13C1" w:rsidRPr="00C846CF">
        <w:rPr>
          <w:rFonts w:ascii="Arial Rounded MT Bold" w:hAnsi="Arial Rounded MT Bold"/>
          <w:b/>
          <w:bCs/>
          <w:color w:val="000000"/>
          <w:sz w:val="22"/>
          <w:szCs w:val="22"/>
        </w:rPr>
        <w:t xml:space="preserve">Subtotal Total – Time and Material Work = </w:t>
      </w:r>
      <w:r w:rsidR="00E370B5">
        <w:rPr>
          <w:rFonts w:ascii="Arial Rounded MT Bold" w:hAnsi="Arial Rounded MT Bold"/>
          <w:b/>
          <w:bCs/>
          <w:color w:val="000000"/>
          <w:sz w:val="22"/>
          <w:szCs w:val="22"/>
        </w:rPr>
        <w:t xml:space="preserve">      </w:t>
      </w:r>
      <w:r w:rsidR="009A13C1" w:rsidRPr="00C846CF">
        <w:rPr>
          <w:rFonts w:ascii="Arial Rounded MT Bold" w:hAnsi="Arial Rounded MT Bold"/>
          <w:b/>
          <w:bCs/>
          <w:color w:val="000000"/>
          <w:sz w:val="22"/>
          <w:szCs w:val="22"/>
        </w:rPr>
        <w:t xml:space="preserve">$40,279.78 </w:t>
      </w:r>
    </w:p>
    <w:p w:rsidR="00C846CF" w:rsidRPr="00C846CF" w:rsidRDefault="00C846CF" w:rsidP="00C846CF">
      <w:pPr>
        <w:autoSpaceDE w:val="0"/>
        <w:autoSpaceDN w:val="0"/>
        <w:adjustRightInd w:val="0"/>
        <w:ind w:left="3600"/>
        <w:rPr>
          <w:rFonts w:ascii="Arial Rounded MT Bold" w:hAnsi="Arial Rounded MT Bold"/>
          <w:color w:val="000000"/>
          <w:sz w:val="22"/>
          <w:szCs w:val="22"/>
        </w:rPr>
      </w:pPr>
    </w:p>
    <w:p w:rsidR="00C846CF" w:rsidRDefault="009A13C1" w:rsidP="00C846CF">
      <w:pPr>
        <w:autoSpaceDE w:val="0"/>
        <w:autoSpaceDN w:val="0"/>
        <w:adjustRightInd w:val="0"/>
        <w:ind w:left="2160"/>
        <w:rPr>
          <w:rFonts w:ascii="Arial Rounded MT Bold" w:hAnsi="Arial Rounded MT Bold"/>
          <w:b/>
          <w:bCs/>
          <w:color w:val="000000"/>
          <w:sz w:val="22"/>
          <w:szCs w:val="22"/>
        </w:rPr>
      </w:pPr>
      <w:r w:rsidRPr="00C846CF">
        <w:rPr>
          <w:rFonts w:ascii="Arial Rounded MT Bold" w:hAnsi="Arial Rounded MT Bold"/>
          <w:b/>
          <w:bCs/>
          <w:color w:val="000000"/>
          <w:sz w:val="22"/>
          <w:szCs w:val="22"/>
        </w:rPr>
        <w:t>Project Changes with Proposals</w:t>
      </w:r>
    </w:p>
    <w:p w:rsidR="009A13C1" w:rsidRPr="00C846CF" w:rsidRDefault="009A13C1" w:rsidP="00C846CF">
      <w:pPr>
        <w:autoSpaceDE w:val="0"/>
        <w:autoSpaceDN w:val="0"/>
        <w:adjustRightInd w:val="0"/>
        <w:ind w:left="2160"/>
        <w:rPr>
          <w:rFonts w:ascii="Arial Rounded MT Bold" w:hAnsi="Arial Rounded MT Bold"/>
          <w:color w:val="000000"/>
          <w:sz w:val="22"/>
          <w:szCs w:val="22"/>
        </w:rPr>
      </w:pPr>
      <w:r w:rsidRPr="00C846CF">
        <w:rPr>
          <w:rFonts w:ascii="Arial Rounded MT Bold" w:hAnsi="Arial Rounded MT Bold"/>
          <w:b/>
          <w:bCs/>
          <w:color w:val="000000"/>
          <w:sz w:val="22"/>
          <w:szCs w:val="22"/>
        </w:rPr>
        <w:t xml:space="preserve"> </w:t>
      </w:r>
    </w:p>
    <w:p w:rsidR="009A13C1" w:rsidRPr="00E370B5" w:rsidRDefault="009A13C1" w:rsidP="00E370B5">
      <w:pPr>
        <w:autoSpaceDE w:val="0"/>
        <w:autoSpaceDN w:val="0"/>
        <w:adjustRightInd w:val="0"/>
        <w:ind w:left="2160"/>
        <w:rPr>
          <w:rFonts w:ascii="Bookman Old Style" w:hAnsi="Bookman Old Style"/>
          <w:color w:val="000000"/>
          <w:sz w:val="18"/>
          <w:szCs w:val="18"/>
        </w:rPr>
      </w:pPr>
      <w:r w:rsidRPr="00E370B5">
        <w:rPr>
          <w:rFonts w:ascii="Bookman Old Style" w:hAnsi="Bookman Old Style"/>
          <w:color w:val="000000"/>
          <w:sz w:val="18"/>
          <w:szCs w:val="18"/>
        </w:rPr>
        <w:t xml:space="preserve">Item 21 PCO No. 6 – Sludge Bldg. Heaters conduit &amp; conductor (power) </w:t>
      </w:r>
      <w:r w:rsidR="00E370B5">
        <w:rPr>
          <w:rFonts w:ascii="Bookman Old Style" w:hAnsi="Bookman Old Style"/>
          <w:color w:val="000000"/>
          <w:sz w:val="18"/>
          <w:szCs w:val="18"/>
        </w:rPr>
        <w:t xml:space="preserve">             </w:t>
      </w:r>
      <w:r w:rsidRPr="00E370B5">
        <w:rPr>
          <w:rFonts w:ascii="Bookman Old Style" w:hAnsi="Bookman Old Style"/>
          <w:color w:val="000000"/>
          <w:sz w:val="18"/>
          <w:szCs w:val="18"/>
        </w:rPr>
        <w:t xml:space="preserve">$10,229.00 </w:t>
      </w:r>
    </w:p>
    <w:p w:rsidR="009A13C1" w:rsidRPr="00E370B5" w:rsidRDefault="009A13C1" w:rsidP="00E370B5">
      <w:pPr>
        <w:autoSpaceDE w:val="0"/>
        <w:autoSpaceDN w:val="0"/>
        <w:adjustRightInd w:val="0"/>
        <w:ind w:left="2160"/>
        <w:rPr>
          <w:rFonts w:ascii="Bookman Old Style" w:hAnsi="Bookman Old Style"/>
          <w:color w:val="000000"/>
          <w:sz w:val="18"/>
          <w:szCs w:val="18"/>
        </w:rPr>
      </w:pPr>
      <w:r w:rsidRPr="00E370B5">
        <w:rPr>
          <w:rFonts w:ascii="Bookman Old Style" w:hAnsi="Bookman Old Style"/>
          <w:color w:val="000000"/>
          <w:sz w:val="18"/>
          <w:szCs w:val="18"/>
        </w:rPr>
        <w:t xml:space="preserve">Item 22 PCO No. 7 – Sludge Bldg. HVAC Equipment conduit &amp; conduit (control) $16,025.00 </w:t>
      </w:r>
    </w:p>
    <w:p w:rsidR="009A13C1" w:rsidRPr="00E370B5" w:rsidRDefault="009A13C1" w:rsidP="00E370B5">
      <w:pPr>
        <w:autoSpaceDE w:val="0"/>
        <w:autoSpaceDN w:val="0"/>
        <w:adjustRightInd w:val="0"/>
        <w:ind w:left="2160"/>
        <w:rPr>
          <w:rFonts w:ascii="Bookman Old Style" w:hAnsi="Bookman Old Style"/>
          <w:color w:val="000000"/>
          <w:sz w:val="18"/>
          <w:szCs w:val="18"/>
        </w:rPr>
      </w:pPr>
      <w:r w:rsidRPr="00E370B5">
        <w:rPr>
          <w:rFonts w:ascii="Bookman Old Style" w:hAnsi="Bookman Old Style"/>
          <w:color w:val="000000"/>
          <w:sz w:val="18"/>
          <w:szCs w:val="18"/>
        </w:rPr>
        <w:t xml:space="preserve">Item 23 PCO No. 8 – Fine Screen Disconnect Relocation </w:t>
      </w:r>
      <w:r w:rsidR="00E370B5">
        <w:rPr>
          <w:rFonts w:ascii="Bookman Old Style" w:hAnsi="Bookman Old Style"/>
          <w:color w:val="000000"/>
          <w:sz w:val="18"/>
          <w:szCs w:val="18"/>
        </w:rPr>
        <w:t xml:space="preserve">                                   </w:t>
      </w:r>
      <w:r w:rsidR="00903A1F">
        <w:rPr>
          <w:rFonts w:ascii="Bookman Old Style" w:hAnsi="Bookman Old Style"/>
          <w:color w:val="000000"/>
          <w:sz w:val="18"/>
          <w:szCs w:val="18"/>
        </w:rPr>
        <w:t xml:space="preserve">  </w:t>
      </w:r>
      <w:r w:rsidRPr="00E370B5">
        <w:rPr>
          <w:rFonts w:ascii="Bookman Old Style" w:hAnsi="Bookman Old Style"/>
          <w:color w:val="000000"/>
          <w:sz w:val="18"/>
          <w:szCs w:val="18"/>
        </w:rPr>
        <w:t xml:space="preserve">$10,871.00 </w:t>
      </w:r>
    </w:p>
    <w:p w:rsidR="009A13C1" w:rsidRPr="00E370B5" w:rsidRDefault="009A13C1" w:rsidP="00E370B5">
      <w:pPr>
        <w:autoSpaceDE w:val="0"/>
        <w:autoSpaceDN w:val="0"/>
        <w:adjustRightInd w:val="0"/>
        <w:ind w:left="2160"/>
        <w:rPr>
          <w:rFonts w:ascii="Bookman Old Style" w:hAnsi="Bookman Old Style"/>
          <w:color w:val="000000"/>
          <w:sz w:val="18"/>
          <w:szCs w:val="18"/>
        </w:rPr>
      </w:pPr>
      <w:r w:rsidRPr="00E370B5">
        <w:rPr>
          <w:rFonts w:ascii="Bookman Old Style" w:hAnsi="Bookman Old Style"/>
          <w:color w:val="000000"/>
          <w:sz w:val="18"/>
          <w:szCs w:val="18"/>
        </w:rPr>
        <w:t xml:space="preserve">Item-11 PCO No. 9 – Additional Miscellaneous Time and Material Work </w:t>
      </w:r>
    </w:p>
    <w:p w:rsidR="009A13C1" w:rsidRPr="00E370B5" w:rsidRDefault="009A13C1" w:rsidP="00E370B5">
      <w:pPr>
        <w:autoSpaceDE w:val="0"/>
        <w:autoSpaceDN w:val="0"/>
        <w:adjustRightInd w:val="0"/>
        <w:ind w:left="2160"/>
        <w:rPr>
          <w:rFonts w:ascii="Bookman Old Style" w:hAnsi="Bookman Old Style"/>
          <w:color w:val="000000"/>
          <w:sz w:val="18"/>
          <w:szCs w:val="18"/>
        </w:rPr>
      </w:pPr>
      <w:r w:rsidRPr="00E370B5">
        <w:rPr>
          <w:rFonts w:ascii="Bookman Old Style" w:hAnsi="Bookman Old Style"/>
          <w:color w:val="000000"/>
          <w:sz w:val="18"/>
          <w:szCs w:val="18"/>
        </w:rPr>
        <w:t xml:space="preserve">Item 24 – Sludge Building Sump Pump Alarm </w:t>
      </w:r>
      <w:r w:rsidR="00E370B5">
        <w:rPr>
          <w:rFonts w:ascii="Bookman Old Style" w:hAnsi="Bookman Old Style"/>
          <w:color w:val="000000"/>
          <w:sz w:val="18"/>
          <w:szCs w:val="18"/>
        </w:rPr>
        <w:t xml:space="preserve">                                                 </w:t>
      </w:r>
      <w:r w:rsidR="00903A1F">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Pr="00E370B5">
        <w:rPr>
          <w:rFonts w:ascii="Bookman Old Style" w:hAnsi="Bookman Old Style"/>
          <w:color w:val="000000"/>
          <w:sz w:val="18"/>
          <w:szCs w:val="18"/>
        </w:rPr>
        <w:t xml:space="preserve">$ 2,911.80 </w:t>
      </w:r>
    </w:p>
    <w:p w:rsidR="009A13C1" w:rsidRPr="00E370B5" w:rsidRDefault="009A13C1" w:rsidP="00E370B5">
      <w:pPr>
        <w:autoSpaceDE w:val="0"/>
        <w:autoSpaceDN w:val="0"/>
        <w:adjustRightInd w:val="0"/>
        <w:ind w:left="2160"/>
        <w:rPr>
          <w:rFonts w:ascii="Bookman Old Style" w:hAnsi="Bookman Old Style"/>
          <w:color w:val="000000"/>
          <w:sz w:val="18"/>
          <w:szCs w:val="18"/>
        </w:rPr>
      </w:pPr>
      <w:r w:rsidRPr="00E370B5">
        <w:rPr>
          <w:rFonts w:ascii="Bookman Old Style" w:hAnsi="Bookman Old Style"/>
          <w:color w:val="000000"/>
          <w:sz w:val="18"/>
          <w:szCs w:val="18"/>
        </w:rPr>
        <w:t xml:space="preserve">Item 25 – Grit Screw Motor Overload/Failure Alarm </w:t>
      </w:r>
      <w:r w:rsidR="00E370B5">
        <w:rPr>
          <w:rFonts w:ascii="Bookman Old Style" w:hAnsi="Bookman Old Style"/>
          <w:color w:val="000000"/>
          <w:sz w:val="18"/>
          <w:szCs w:val="18"/>
        </w:rPr>
        <w:t xml:space="preserve">                                        </w:t>
      </w:r>
      <w:r w:rsidR="00903A1F">
        <w:rPr>
          <w:rFonts w:ascii="Bookman Old Style" w:hAnsi="Bookman Old Style"/>
          <w:color w:val="000000"/>
          <w:sz w:val="18"/>
          <w:szCs w:val="18"/>
        </w:rPr>
        <w:t xml:space="preserve">   </w:t>
      </w:r>
      <w:r w:rsidR="00E370B5">
        <w:rPr>
          <w:rFonts w:ascii="Bookman Old Style" w:hAnsi="Bookman Old Style"/>
          <w:color w:val="000000"/>
          <w:sz w:val="18"/>
          <w:szCs w:val="18"/>
        </w:rPr>
        <w:t xml:space="preserve"> </w:t>
      </w:r>
      <w:r w:rsidRPr="00E370B5">
        <w:rPr>
          <w:rFonts w:ascii="Bookman Old Style" w:hAnsi="Bookman Old Style"/>
          <w:color w:val="000000"/>
          <w:sz w:val="18"/>
          <w:szCs w:val="18"/>
        </w:rPr>
        <w:t>$</w:t>
      </w:r>
      <w:r w:rsidR="00903A1F">
        <w:rPr>
          <w:rFonts w:ascii="Bookman Old Style" w:hAnsi="Bookman Old Style"/>
          <w:color w:val="000000"/>
          <w:sz w:val="18"/>
          <w:szCs w:val="18"/>
        </w:rPr>
        <w:t xml:space="preserve"> </w:t>
      </w:r>
      <w:r w:rsidRPr="00E370B5">
        <w:rPr>
          <w:rFonts w:ascii="Bookman Old Style" w:hAnsi="Bookman Old Style"/>
          <w:color w:val="000000"/>
          <w:sz w:val="18"/>
          <w:szCs w:val="18"/>
        </w:rPr>
        <w:t xml:space="preserve">3,247.27 </w:t>
      </w:r>
    </w:p>
    <w:p w:rsidR="009A13C1" w:rsidRPr="00E370B5" w:rsidRDefault="009A13C1" w:rsidP="00E370B5">
      <w:pPr>
        <w:autoSpaceDE w:val="0"/>
        <w:autoSpaceDN w:val="0"/>
        <w:adjustRightInd w:val="0"/>
        <w:ind w:left="2160"/>
        <w:rPr>
          <w:rFonts w:ascii="Bookman Old Style" w:hAnsi="Bookman Old Style"/>
          <w:color w:val="000000"/>
          <w:sz w:val="18"/>
          <w:szCs w:val="18"/>
        </w:rPr>
      </w:pPr>
      <w:r w:rsidRPr="00E370B5">
        <w:rPr>
          <w:rFonts w:ascii="Bookman Old Style" w:hAnsi="Bookman Old Style"/>
          <w:color w:val="000000"/>
          <w:sz w:val="18"/>
          <w:szCs w:val="18"/>
        </w:rPr>
        <w:t>Item 26 – RAS Flow Meter to SCADA conduit &amp; conductor</w:t>
      </w:r>
      <w:r w:rsidR="00E370B5">
        <w:rPr>
          <w:rFonts w:ascii="Bookman Old Style" w:hAnsi="Bookman Old Style"/>
          <w:color w:val="000000"/>
          <w:sz w:val="18"/>
          <w:szCs w:val="18"/>
        </w:rPr>
        <w:t xml:space="preserve">                               </w:t>
      </w:r>
      <w:r w:rsidRPr="00E370B5">
        <w:rPr>
          <w:rFonts w:ascii="Bookman Old Style" w:hAnsi="Bookman Old Style"/>
          <w:color w:val="000000"/>
          <w:sz w:val="18"/>
          <w:szCs w:val="18"/>
        </w:rPr>
        <w:t xml:space="preserve"> </w:t>
      </w:r>
      <w:r w:rsidR="00903A1F">
        <w:rPr>
          <w:rFonts w:ascii="Bookman Old Style" w:hAnsi="Bookman Old Style"/>
          <w:color w:val="000000"/>
          <w:sz w:val="18"/>
          <w:szCs w:val="18"/>
        </w:rPr>
        <w:t xml:space="preserve">    </w:t>
      </w:r>
      <w:r w:rsidRPr="00E370B5">
        <w:rPr>
          <w:rFonts w:ascii="Bookman Old Style" w:hAnsi="Bookman Old Style"/>
          <w:color w:val="000000"/>
          <w:sz w:val="18"/>
          <w:szCs w:val="18"/>
        </w:rPr>
        <w:t>$</w:t>
      </w:r>
      <w:r w:rsidR="00903A1F">
        <w:rPr>
          <w:rFonts w:ascii="Bookman Old Style" w:hAnsi="Bookman Old Style"/>
          <w:color w:val="000000"/>
          <w:sz w:val="18"/>
          <w:szCs w:val="18"/>
        </w:rPr>
        <w:t xml:space="preserve"> </w:t>
      </w:r>
      <w:r w:rsidRPr="00E370B5">
        <w:rPr>
          <w:rFonts w:ascii="Bookman Old Style" w:hAnsi="Bookman Old Style"/>
          <w:color w:val="000000"/>
          <w:sz w:val="18"/>
          <w:szCs w:val="18"/>
        </w:rPr>
        <w:t xml:space="preserve">1,330.18 </w:t>
      </w:r>
    </w:p>
    <w:p w:rsidR="009A13C1" w:rsidRPr="00C846CF" w:rsidRDefault="009A13C1" w:rsidP="00C846CF">
      <w:pPr>
        <w:autoSpaceDE w:val="0"/>
        <w:autoSpaceDN w:val="0"/>
        <w:adjustRightInd w:val="0"/>
        <w:ind w:left="3600"/>
        <w:rPr>
          <w:color w:val="000000"/>
          <w:sz w:val="22"/>
          <w:szCs w:val="22"/>
        </w:rPr>
      </w:pPr>
    </w:p>
    <w:p w:rsidR="009A13C1" w:rsidRPr="00C846CF" w:rsidRDefault="009A13C1" w:rsidP="00E370B5">
      <w:pPr>
        <w:autoSpaceDE w:val="0"/>
        <w:autoSpaceDN w:val="0"/>
        <w:adjustRightInd w:val="0"/>
        <w:ind w:left="4320"/>
        <w:rPr>
          <w:rFonts w:ascii="Arial Rounded MT Bold" w:hAnsi="Arial Rounded MT Bold"/>
          <w:color w:val="000000"/>
          <w:sz w:val="22"/>
          <w:szCs w:val="22"/>
        </w:rPr>
      </w:pPr>
      <w:r w:rsidRPr="00C846CF">
        <w:rPr>
          <w:rFonts w:ascii="Arial Rounded MT Bold" w:hAnsi="Arial Rounded MT Bold"/>
          <w:b/>
          <w:bCs/>
          <w:color w:val="000000"/>
          <w:sz w:val="22"/>
          <w:szCs w:val="22"/>
        </w:rPr>
        <w:t>Subtotal Total – Time and Material Work =</w:t>
      </w:r>
      <w:r w:rsidR="00903A1F">
        <w:rPr>
          <w:rFonts w:ascii="Arial Rounded MT Bold" w:hAnsi="Arial Rounded MT Bold"/>
          <w:b/>
          <w:bCs/>
          <w:color w:val="000000"/>
          <w:sz w:val="22"/>
          <w:szCs w:val="22"/>
        </w:rPr>
        <w:t xml:space="preserve">     </w:t>
      </w:r>
      <w:r w:rsidRPr="00C846CF">
        <w:rPr>
          <w:rFonts w:ascii="Arial Rounded MT Bold" w:hAnsi="Arial Rounded MT Bold"/>
          <w:b/>
          <w:bCs/>
          <w:color w:val="000000"/>
          <w:sz w:val="22"/>
          <w:szCs w:val="22"/>
        </w:rPr>
        <w:t xml:space="preserve"> $44,614.25 </w:t>
      </w:r>
    </w:p>
    <w:p w:rsidR="00C90F61" w:rsidRPr="00903A1F" w:rsidRDefault="00E370B5" w:rsidP="00C846CF">
      <w:pPr>
        <w:tabs>
          <w:tab w:val="left" w:pos="2700"/>
          <w:tab w:val="left" w:pos="3240"/>
        </w:tabs>
        <w:ind w:left="3600"/>
        <w:rPr>
          <w:rFonts w:ascii="Arial Rounded MT Bold" w:hAnsi="Arial Rounded MT Bold"/>
          <w:b/>
          <w:bCs/>
          <w:color w:val="000000"/>
          <w:sz w:val="22"/>
          <w:szCs w:val="22"/>
        </w:rPr>
      </w:pPr>
      <w:r>
        <w:rPr>
          <w:rFonts w:ascii="Bookman Old Style" w:hAnsi="Bookman Old Style"/>
          <w:b/>
          <w:bCs/>
          <w:color w:val="000000"/>
          <w:sz w:val="22"/>
          <w:szCs w:val="22"/>
        </w:rPr>
        <w:tab/>
      </w:r>
      <w:r>
        <w:rPr>
          <w:rFonts w:ascii="Bookman Old Style" w:hAnsi="Bookman Old Style"/>
          <w:b/>
          <w:bCs/>
          <w:color w:val="000000"/>
          <w:sz w:val="22"/>
          <w:szCs w:val="22"/>
        </w:rPr>
        <w:tab/>
        <w:t xml:space="preserve">      </w:t>
      </w:r>
      <w:r w:rsidR="00903A1F">
        <w:rPr>
          <w:rFonts w:ascii="Bookman Old Style" w:hAnsi="Bookman Old Style"/>
          <w:b/>
          <w:bCs/>
          <w:color w:val="000000"/>
          <w:sz w:val="22"/>
          <w:szCs w:val="22"/>
        </w:rPr>
        <w:t xml:space="preserve">        </w:t>
      </w:r>
      <w:r w:rsidR="009A13C1" w:rsidRPr="00903A1F">
        <w:rPr>
          <w:rFonts w:ascii="Arial Rounded MT Bold" w:hAnsi="Arial Rounded MT Bold"/>
          <w:b/>
          <w:bCs/>
          <w:color w:val="000000"/>
          <w:sz w:val="22"/>
          <w:szCs w:val="22"/>
        </w:rPr>
        <w:t>Change Order No. 6 Total = $84,894.03</w:t>
      </w:r>
    </w:p>
    <w:p w:rsidR="007D5285" w:rsidRPr="007D5285" w:rsidRDefault="007D5285" w:rsidP="007D5285">
      <w:pPr>
        <w:autoSpaceDE w:val="0"/>
        <w:autoSpaceDN w:val="0"/>
        <w:adjustRightInd w:val="0"/>
        <w:rPr>
          <w:color w:val="000000"/>
          <w:sz w:val="24"/>
          <w:szCs w:val="24"/>
        </w:rPr>
      </w:pPr>
    </w:p>
    <w:p w:rsidR="007D5285" w:rsidRDefault="007D5285" w:rsidP="007D5285">
      <w:pPr>
        <w:pStyle w:val="ListParagraph"/>
        <w:numPr>
          <w:ilvl w:val="0"/>
          <w:numId w:val="76"/>
        </w:numPr>
        <w:autoSpaceDE w:val="0"/>
        <w:autoSpaceDN w:val="0"/>
        <w:adjustRightInd w:val="0"/>
        <w:rPr>
          <w:rFonts w:ascii="Bookman Old Style" w:hAnsi="Bookman Old Style"/>
          <w:color w:val="000000"/>
          <w:sz w:val="22"/>
          <w:szCs w:val="22"/>
        </w:rPr>
      </w:pPr>
      <w:r w:rsidRPr="007D5285">
        <w:rPr>
          <w:rFonts w:ascii="Bookman Old Style" w:hAnsi="Bookman Old Style"/>
          <w:color w:val="000000"/>
          <w:sz w:val="22"/>
          <w:szCs w:val="22"/>
        </w:rPr>
        <w:t>Submitted to NYSEFC for a preliminary review on 10/20/23</w:t>
      </w:r>
    </w:p>
    <w:p w:rsidR="007D5285" w:rsidRPr="007D5285" w:rsidRDefault="007D5285" w:rsidP="007D5285">
      <w:pPr>
        <w:pStyle w:val="ListParagraph"/>
        <w:numPr>
          <w:ilvl w:val="0"/>
          <w:numId w:val="77"/>
        </w:numPr>
        <w:autoSpaceDE w:val="0"/>
        <w:autoSpaceDN w:val="0"/>
        <w:adjustRightInd w:val="0"/>
        <w:rPr>
          <w:rFonts w:ascii="Bookman Old Style" w:hAnsi="Bookman Old Style"/>
          <w:color w:val="000000"/>
          <w:sz w:val="22"/>
          <w:szCs w:val="22"/>
        </w:rPr>
      </w:pPr>
      <w:r w:rsidRPr="007D5285">
        <w:rPr>
          <w:rFonts w:ascii="Bookman Old Style" w:hAnsi="Bookman Old Style"/>
          <w:color w:val="000000"/>
          <w:sz w:val="22"/>
          <w:szCs w:val="22"/>
        </w:rPr>
        <w:t xml:space="preserve">Based on NYSEFC Engineering’s preliminary review, they have requested that we send the red line marked up drawings showing the scope of change associate with each change for review </w:t>
      </w:r>
    </w:p>
    <w:p w:rsidR="007D5285" w:rsidRPr="007D5285" w:rsidRDefault="007D5285" w:rsidP="007D5285">
      <w:pPr>
        <w:pStyle w:val="ListParagraph"/>
        <w:numPr>
          <w:ilvl w:val="0"/>
          <w:numId w:val="77"/>
        </w:numPr>
        <w:autoSpaceDE w:val="0"/>
        <w:autoSpaceDN w:val="0"/>
        <w:adjustRightInd w:val="0"/>
        <w:rPr>
          <w:rFonts w:ascii="Bookman Old Style" w:hAnsi="Bookman Old Style"/>
          <w:color w:val="000000"/>
          <w:sz w:val="22"/>
          <w:szCs w:val="22"/>
        </w:rPr>
      </w:pPr>
      <w:r w:rsidRPr="007D5285">
        <w:rPr>
          <w:rFonts w:ascii="Bookman Old Style" w:hAnsi="Bookman Old Style"/>
          <w:color w:val="000000"/>
          <w:sz w:val="22"/>
          <w:szCs w:val="22"/>
        </w:rPr>
        <w:t xml:space="preserve">Dennis B and the Electrical Contractor are working on/finalizing these red lines now </w:t>
      </w:r>
    </w:p>
    <w:p w:rsidR="007D5285" w:rsidRPr="007D5285" w:rsidRDefault="007D5285" w:rsidP="007D5285">
      <w:pPr>
        <w:autoSpaceDE w:val="0"/>
        <w:autoSpaceDN w:val="0"/>
        <w:adjustRightInd w:val="0"/>
        <w:ind w:left="2160"/>
        <w:rPr>
          <w:rFonts w:ascii="Bookman Old Style" w:hAnsi="Bookman Old Style"/>
          <w:color w:val="000000"/>
          <w:sz w:val="22"/>
          <w:szCs w:val="22"/>
        </w:rPr>
      </w:pPr>
    </w:p>
    <w:p w:rsidR="007D5285" w:rsidRPr="007D5285" w:rsidRDefault="007D5285" w:rsidP="007D5285">
      <w:pPr>
        <w:pStyle w:val="ListParagraph"/>
        <w:numPr>
          <w:ilvl w:val="0"/>
          <w:numId w:val="76"/>
        </w:numPr>
        <w:autoSpaceDE w:val="0"/>
        <w:autoSpaceDN w:val="0"/>
        <w:adjustRightInd w:val="0"/>
        <w:rPr>
          <w:rFonts w:ascii="Bookman Old Style" w:hAnsi="Bookman Old Style"/>
          <w:color w:val="000000"/>
          <w:sz w:val="22"/>
          <w:szCs w:val="22"/>
        </w:rPr>
      </w:pPr>
      <w:r w:rsidRPr="007D5285">
        <w:rPr>
          <w:rFonts w:ascii="Bookman Old Style" w:hAnsi="Bookman Old Style"/>
          <w:color w:val="000000"/>
          <w:sz w:val="22"/>
          <w:szCs w:val="22"/>
        </w:rPr>
        <w:t xml:space="preserve">Sass forwarded the endorsed/executed Change Order on 10/30/23 </w:t>
      </w:r>
    </w:p>
    <w:p w:rsidR="007D5285" w:rsidRPr="007D5285" w:rsidRDefault="007D5285" w:rsidP="007D5285">
      <w:pPr>
        <w:pStyle w:val="ListParagraph"/>
        <w:numPr>
          <w:ilvl w:val="0"/>
          <w:numId w:val="76"/>
        </w:numPr>
        <w:autoSpaceDE w:val="0"/>
        <w:autoSpaceDN w:val="0"/>
        <w:adjustRightInd w:val="0"/>
        <w:rPr>
          <w:rFonts w:ascii="Bookman Old Style" w:hAnsi="Bookman Old Style"/>
          <w:color w:val="000000"/>
          <w:sz w:val="22"/>
          <w:szCs w:val="22"/>
        </w:rPr>
      </w:pPr>
      <w:r w:rsidRPr="007D5285">
        <w:rPr>
          <w:rFonts w:ascii="Bookman Old Style" w:hAnsi="Bookman Old Style"/>
          <w:color w:val="000000"/>
          <w:sz w:val="22"/>
          <w:szCs w:val="22"/>
        </w:rPr>
        <w:t xml:space="preserve">Fully executed Change Order No. 6 and red line </w:t>
      </w:r>
      <w:r w:rsidR="00B53202" w:rsidRPr="007D5285">
        <w:rPr>
          <w:rFonts w:ascii="Bookman Old Style" w:hAnsi="Bookman Old Style"/>
          <w:color w:val="000000"/>
          <w:sz w:val="22"/>
          <w:szCs w:val="22"/>
        </w:rPr>
        <w:t>marked up</w:t>
      </w:r>
      <w:r w:rsidRPr="007D5285">
        <w:rPr>
          <w:rFonts w:ascii="Bookman Old Style" w:hAnsi="Bookman Old Style"/>
          <w:color w:val="000000"/>
          <w:sz w:val="22"/>
          <w:szCs w:val="22"/>
        </w:rPr>
        <w:t xml:space="preserve"> drawings showing the scope of change associate with each change for review was submitted to NYSEFC for review and approval on 11/9/23 </w:t>
      </w:r>
    </w:p>
    <w:p w:rsidR="007D5285" w:rsidRPr="007D5285" w:rsidRDefault="007D5285" w:rsidP="007D5285">
      <w:pPr>
        <w:pStyle w:val="ListParagraph"/>
        <w:numPr>
          <w:ilvl w:val="0"/>
          <w:numId w:val="76"/>
        </w:numPr>
        <w:autoSpaceDE w:val="0"/>
        <w:autoSpaceDN w:val="0"/>
        <w:adjustRightInd w:val="0"/>
        <w:rPr>
          <w:rFonts w:ascii="Bookman Old Style" w:hAnsi="Bookman Old Style"/>
          <w:color w:val="000000"/>
          <w:sz w:val="22"/>
          <w:szCs w:val="22"/>
        </w:rPr>
      </w:pPr>
      <w:r w:rsidRPr="007D5285">
        <w:rPr>
          <w:rFonts w:ascii="Bookman Old Style" w:hAnsi="Bookman Old Style"/>
          <w:color w:val="000000"/>
          <w:sz w:val="22"/>
          <w:szCs w:val="22"/>
        </w:rPr>
        <w:t xml:space="preserve">Final NYSEFC is pending </w:t>
      </w:r>
    </w:p>
    <w:p w:rsidR="007D5285" w:rsidRPr="007D5285" w:rsidRDefault="007D5285" w:rsidP="007D5285">
      <w:pPr>
        <w:autoSpaceDE w:val="0"/>
        <w:autoSpaceDN w:val="0"/>
        <w:adjustRightInd w:val="0"/>
        <w:ind w:left="2160"/>
        <w:rPr>
          <w:rFonts w:ascii="Bookman Old Style" w:hAnsi="Bookman Old Style"/>
          <w:color w:val="000000"/>
          <w:sz w:val="22"/>
          <w:szCs w:val="22"/>
        </w:rPr>
      </w:pPr>
    </w:p>
    <w:p w:rsidR="000B61A4" w:rsidRPr="000B61A4" w:rsidRDefault="007D5285" w:rsidP="007D5285">
      <w:pPr>
        <w:pStyle w:val="ListParagraph"/>
        <w:numPr>
          <w:ilvl w:val="0"/>
          <w:numId w:val="76"/>
        </w:numPr>
        <w:autoSpaceDE w:val="0"/>
        <w:autoSpaceDN w:val="0"/>
        <w:adjustRightInd w:val="0"/>
        <w:rPr>
          <w:rFonts w:ascii="Bookman Old Style" w:hAnsi="Bookman Old Style"/>
          <w:color w:val="000000"/>
          <w:sz w:val="22"/>
          <w:szCs w:val="22"/>
        </w:rPr>
      </w:pPr>
      <w:r w:rsidRPr="000B61A4">
        <w:rPr>
          <w:rFonts w:ascii="Arial Rounded MT Bold" w:hAnsi="Arial Rounded MT Bold"/>
          <w:b/>
          <w:bCs/>
          <w:color w:val="000000"/>
          <w:sz w:val="22"/>
          <w:szCs w:val="22"/>
        </w:rPr>
        <w:lastRenderedPageBreak/>
        <w:t>Change Order No. 7 – No Cost Contract Time Extension</w:t>
      </w:r>
      <w:r w:rsidRPr="007D5285">
        <w:rPr>
          <w:rFonts w:ascii="Bookman Old Style" w:hAnsi="Bookman Old Style"/>
          <w:b/>
          <w:bCs/>
          <w:color w:val="000000"/>
          <w:sz w:val="22"/>
          <w:szCs w:val="22"/>
        </w:rPr>
        <w:t xml:space="preserve"> </w:t>
      </w:r>
    </w:p>
    <w:p w:rsidR="000B61A4" w:rsidRPr="000B61A4" w:rsidRDefault="000B61A4" w:rsidP="000B61A4">
      <w:pPr>
        <w:pStyle w:val="ListParagraph"/>
        <w:rPr>
          <w:rFonts w:ascii="Bookman Old Style" w:hAnsi="Bookman Old Style" w:cs="Courier New"/>
          <w:color w:val="000000"/>
          <w:sz w:val="22"/>
          <w:szCs w:val="22"/>
        </w:rPr>
      </w:pPr>
    </w:p>
    <w:p w:rsidR="007D5285" w:rsidRPr="000B61A4" w:rsidRDefault="007D5285" w:rsidP="000B61A4">
      <w:pPr>
        <w:pStyle w:val="ListParagraph"/>
        <w:numPr>
          <w:ilvl w:val="0"/>
          <w:numId w:val="78"/>
        </w:numPr>
        <w:autoSpaceDE w:val="0"/>
        <w:autoSpaceDN w:val="0"/>
        <w:adjustRightInd w:val="0"/>
        <w:rPr>
          <w:rFonts w:ascii="Bookman Old Style" w:hAnsi="Bookman Old Style"/>
          <w:color w:val="000000"/>
          <w:sz w:val="22"/>
          <w:szCs w:val="22"/>
        </w:rPr>
      </w:pPr>
      <w:r w:rsidRPr="000B61A4">
        <w:rPr>
          <w:rFonts w:ascii="Bookman Old Style" w:hAnsi="Bookman Old Style"/>
          <w:color w:val="000000"/>
          <w:sz w:val="22"/>
          <w:szCs w:val="22"/>
        </w:rPr>
        <w:t xml:space="preserve">The full change order package has been provided to the Village Clerk under separate cover. </w:t>
      </w:r>
    </w:p>
    <w:p w:rsidR="007D5285" w:rsidRPr="000B61A4" w:rsidRDefault="007D5285" w:rsidP="000B61A4">
      <w:pPr>
        <w:pStyle w:val="ListParagraph"/>
        <w:numPr>
          <w:ilvl w:val="0"/>
          <w:numId w:val="78"/>
        </w:numPr>
        <w:autoSpaceDE w:val="0"/>
        <w:autoSpaceDN w:val="0"/>
        <w:adjustRightInd w:val="0"/>
        <w:rPr>
          <w:rFonts w:ascii="Arial Rounded MT Bold" w:hAnsi="Arial Rounded MT Bold"/>
          <w:color w:val="000000"/>
          <w:sz w:val="22"/>
          <w:szCs w:val="22"/>
        </w:rPr>
      </w:pPr>
      <w:r w:rsidRPr="000B61A4">
        <w:rPr>
          <w:rFonts w:ascii="Arial Rounded MT Bold" w:hAnsi="Arial Rounded MT Bold"/>
          <w:bCs/>
          <w:color w:val="000000"/>
          <w:sz w:val="22"/>
          <w:szCs w:val="22"/>
        </w:rPr>
        <w:t xml:space="preserve">The proposed change order is a no cost time extension and will result in no change to the contract price </w:t>
      </w:r>
    </w:p>
    <w:p w:rsidR="007D5285" w:rsidRPr="000B61A4" w:rsidRDefault="007D5285" w:rsidP="000B61A4">
      <w:pPr>
        <w:pStyle w:val="ListParagraph"/>
        <w:numPr>
          <w:ilvl w:val="0"/>
          <w:numId w:val="78"/>
        </w:numPr>
        <w:autoSpaceDE w:val="0"/>
        <w:autoSpaceDN w:val="0"/>
        <w:adjustRightInd w:val="0"/>
        <w:rPr>
          <w:rFonts w:ascii="Bookman Old Style" w:hAnsi="Bookman Old Style"/>
          <w:color w:val="000000"/>
          <w:sz w:val="22"/>
          <w:szCs w:val="22"/>
        </w:rPr>
      </w:pPr>
      <w:r w:rsidRPr="000B61A4">
        <w:rPr>
          <w:rFonts w:ascii="Bookman Old Style" w:hAnsi="Bookman Old Style"/>
          <w:color w:val="000000"/>
          <w:sz w:val="22"/>
          <w:szCs w:val="22"/>
        </w:rPr>
        <w:t xml:space="preserve">J&amp;J Sass Electric Inc., the contractor for Contract VL1-E-21 – Electrical Construction, has submitted a request for a no cost time extension of the contract date of substantial completion from December 31, 2023 (the current substantial completion date) to March 31, 2024, with final completion by April 30, 2024. This extension request is due to delays resulting from the later delivery of the Emergency Generator. </w:t>
      </w:r>
    </w:p>
    <w:p w:rsidR="007D5285" w:rsidRPr="000B61A4" w:rsidRDefault="007D5285" w:rsidP="000B61A4">
      <w:pPr>
        <w:pStyle w:val="ListParagraph"/>
        <w:numPr>
          <w:ilvl w:val="0"/>
          <w:numId w:val="78"/>
        </w:numPr>
        <w:autoSpaceDE w:val="0"/>
        <w:autoSpaceDN w:val="0"/>
        <w:adjustRightInd w:val="0"/>
        <w:rPr>
          <w:rFonts w:ascii="Bookman Old Style" w:hAnsi="Bookman Old Style"/>
          <w:color w:val="000000"/>
          <w:sz w:val="22"/>
          <w:szCs w:val="22"/>
        </w:rPr>
      </w:pPr>
      <w:r w:rsidRPr="000B61A4">
        <w:rPr>
          <w:rFonts w:ascii="Bookman Old Style" w:hAnsi="Bookman Old Style"/>
          <w:color w:val="000000"/>
          <w:sz w:val="22"/>
          <w:szCs w:val="22"/>
        </w:rPr>
        <w:t xml:space="preserve">Delaware Engineering recommends that the Village resolves to accept the proposed change order and authorize the Village Mayor to endorse Change Order No. 7 – No Cost Contract Time Extension for Contract No. VL1-E-21, based on J&amp;J Sass Electric </w:t>
      </w:r>
      <w:r w:rsidR="00B53202" w:rsidRPr="000B61A4">
        <w:rPr>
          <w:rFonts w:ascii="Bookman Old Style" w:hAnsi="Bookman Old Style"/>
          <w:color w:val="000000"/>
          <w:sz w:val="22"/>
          <w:szCs w:val="22"/>
        </w:rPr>
        <w:t>Inc.’s</w:t>
      </w:r>
      <w:r w:rsidRPr="000B61A4">
        <w:rPr>
          <w:rFonts w:ascii="Bookman Old Style" w:hAnsi="Bookman Old Style"/>
          <w:color w:val="000000"/>
          <w:sz w:val="22"/>
          <w:szCs w:val="22"/>
        </w:rPr>
        <w:t xml:space="preserve"> November 9, 2023 request for a no cost time extension, but limit the completion date to February 10, 2024 </w:t>
      </w:r>
    </w:p>
    <w:p w:rsidR="007D5285" w:rsidRPr="000B61A4" w:rsidRDefault="007D5285" w:rsidP="000B61A4">
      <w:pPr>
        <w:pStyle w:val="ListParagraph"/>
        <w:numPr>
          <w:ilvl w:val="0"/>
          <w:numId w:val="78"/>
        </w:numPr>
        <w:autoSpaceDE w:val="0"/>
        <w:autoSpaceDN w:val="0"/>
        <w:adjustRightInd w:val="0"/>
        <w:rPr>
          <w:rFonts w:ascii="Bookman Old Style" w:hAnsi="Bookman Old Style"/>
          <w:color w:val="000000"/>
          <w:sz w:val="22"/>
          <w:szCs w:val="22"/>
        </w:rPr>
      </w:pPr>
      <w:r w:rsidRPr="000B61A4">
        <w:rPr>
          <w:rFonts w:ascii="Bookman Old Style" w:hAnsi="Bookman Old Style"/>
          <w:color w:val="000000"/>
          <w:sz w:val="22"/>
          <w:szCs w:val="22"/>
        </w:rPr>
        <w:t xml:space="preserve">If this change is accepted, Change Order No. 7 will result in an extension of the date of substantial completion for the contract from December 31, 2023 (the current substantial completion date) to February 10, 2024, with final completion by March 31, 2024, and with no change to the contract price. </w:t>
      </w:r>
    </w:p>
    <w:p w:rsidR="007D5285" w:rsidRPr="000B61A4" w:rsidRDefault="007D5285" w:rsidP="000B61A4">
      <w:pPr>
        <w:pStyle w:val="ListParagraph"/>
        <w:numPr>
          <w:ilvl w:val="0"/>
          <w:numId w:val="78"/>
        </w:numPr>
        <w:autoSpaceDE w:val="0"/>
        <w:autoSpaceDN w:val="0"/>
        <w:adjustRightInd w:val="0"/>
        <w:rPr>
          <w:rFonts w:ascii="Bookman Old Style" w:hAnsi="Bookman Old Style"/>
          <w:color w:val="000000"/>
          <w:sz w:val="22"/>
          <w:szCs w:val="22"/>
        </w:rPr>
      </w:pPr>
      <w:r w:rsidRPr="000B61A4">
        <w:rPr>
          <w:rFonts w:ascii="Bookman Old Style" w:hAnsi="Bookman Old Style"/>
          <w:color w:val="000000"/>
          <w:sz w:val="22"/>
          <w:szCs w:val="22"/>
        </w:rPr>
        <w:t>The items covered by this change order are summarized below:</w:t>
      </w:r>
    </w:p>
    <w:tbl>
      <w:tblPr>
        <w:tblW w:w="12044" w:type="dxa"/>
        <w:tblBorders>
          <w:top w:val="nil"/>
          <w:left w:val="nil"/>
          <w:bottom w:val="nil"/>
          <w:right w:val="nil"/>
        </w:tblBorders>
        <w:tblLayout w:type="fixed"/>
        <w:tblLook w:val="0000" w:firstRow="0" w:lastRow="0" w:firstColumn="0" w:lastColumn="0" w:noHBand="0" w:noVBand="0"/>
      </w:tblPr>
      <w:tblGrid>
        <w:gridCol w:w="11808"/>
        <w:gridCol w:w="236"/>
      </w:tblGrid>
      <w:tr w:rsidR="000B61A4" w:rsidRPr="000B61A4" w:rsidTr="00080E75">
        <w:trPr>
          <w:trHeight w:val="149"/>
        </w:trPr>
        <w:tc>
          <w:tcPr>
            <w:tcW w:w="11808" w:type="dxa"/>
          </w:tcPr>
          <w:p w:rsidR="000B61A4" w:rsidRDefault="000B61A4" w:rsidP="000B61A4">
            <w:pPr>
              <w:autoSpaceDE w:val="0"/>
              <w:autoSpaceDN w:val="0"/>
              <w:adjustRightInd w:val="0"/>
              <w:ind w:left="2160" w:right="-6975"/>
              <w:rPr>
                <w:rFonts w:ascii="Bookman Old Style" w:hAnsi="Bookman Old Style"/>
                <w:color w:val="000000"/>
                <w:sz w:val="22"/>
                <w:szCs w:val="22"/>
              </w:rPr>
            </w:pPr>
          </w:p>
          <w:p w:rsidR="000B61A4" w:rsidRDefault="000B61A4" w:rsidP="000B61A4">
            <w:pPr>
              <w:tabs>
                <w:tab w:val="left" w:pos="9720"/>
              </w:tabs>
              <w:autoSpaceDE w:val="0"/>
              <w:autoSpaceDN w:val="0"/>
              <w:adjustRightInd w:val="0"/>
              <w:ind w:left="2160" w:right="-6975"/>
              <w:rPr>
                <w:rFonts w:ascii="Bookman Old Style" w:hAnsi="Bookman Old Style"/>
                <w:color w:val="000000"/>
                <w:sz w:val="22"/>
                <w:szCs w:val="22"/>
              </w:rPr>
            </w:pPr>
            <w:r>
              <w:rPr>
                <w:rFonts w:ascii="Bookman Old Style" w:hAnsi="Bookman Old Style"/>
                <w:color w:val="000000"/>
                <w:sz w:val="22"/>
                <w:szCs w:val="22"/>
              </w:rPr>
              <w:t xml:space="preserve">Extension of the project substantial complete date </w:t>
            </w:r>
          </w:p>
          <w:p w:rsidR="000B61A4" w:rsidRDefault="000B61A4" w:rsidP="000B61A4">
            <w:pPr>
              <w:tabs>
                <w:tab w:val="left" w:pos="9720"/>
              </w:tabs>
              <w:autoSpaceDE w:val="0"/>
              <w:autoSpaceDN w:val="0"/>
              <w:adjustRightInd w:val="0"/>
              <w:ind w:left="2160" w:right="-6975"/>
              <w:rPr>
                <w:rFonts w:ascii="Bookman Old Style" w:hAnsi="Bookman Old Style"/>
                <w:color w:val="000000"/>
                <w:sz w:val="22"/>
                <w:szCs w:val="22"/>
              </w:rPr>
            </w:pPr>
            <w:r>
              <w:rPr>
                <w:rFonts w:ascii="Bookman Old Style" w:hAnsi="Bookman Old Style"/>
                <w:color w:val="000000"/>
                <w:sz w:val="22"/>
                <w:szCs w:val="22"/>
              </w:rPr>
              <w:t xml:space="preserve">     From 12/31/2023 to 2/10/2024     </w:t>
            </w:r>
          </w:p>
          <w:p w:rsidR="00B53202" w:rsidRDefault="00B53202" w:rsidP="000B61A4">
            <w:pPr>
              <w:tabs>
                <w:tab w:val="left" w:pos="9720"/>
              </w:tabs>
              <w:autoSpaceDE w:val="0"/>
              <w:autoSpaceDN w:val="0"/>
              <w:adjustRightInd w:val="0"/>
              <w:ind w:left="2160" w:right="-6975"/>
              <w:rPr>
                <w:rFonts w:ascii="Bookman Old Style" w:hAnsi="Bookman Old Style"/>
                <w:color w:val="000000"/>
                <w:sz w:val="22"/>
                <w:szCs w:val="22"/>
              </w:rPr>
            </w:pPr>
            <w:r>
              <w:rPr>
                <w:rFonts w:ascii="Bookman Old Style" w:hAnsi="Bookman Old Style"/>
                <w:color w:val="000000"/>
                <w:sz w:val="22"/>
                <w:szCs w:val="22"/>
              </w:rPr>
              <w:t>Change Order No 5 Net Change Total = $0.00</w:t>
            </w:r>
          </w:p>
          <w:p w:rsidR="00B53202" w:rsidRDefault="00B53202" w:rsidP="000B61A4">
            <w:pPr>
              <w:tabs>
                <w:tab w:val="left" w:pos="9720"/>
              </w:tabs>
              <w:autoSpaceDE w:val="0"/>
              <w:autoSpaceDN w:val="0"/>
              <w:adjustRightInd w:val="0"/>
              <w:ind w:left="2160" w:right="-6975"/>
              <w:rPr>
                <w:rFonts w:ascii="Bookman Old Style" w:hAnsi="Bookman Old Style"/>
                <w:color w:val="000000"/>
                <w:sz w:val="22"/>
                <w:szCs w:val="22"/>
              </w:rPr>
            </w:pPr>
          </w:p>
          <w:p w:rsidR="000B61A4" w:rsidRPr="00080E75" w:rsidRDefault="00080E75" w:rsidP="00080E75">
            <w:pPr>
              <w:pStyle w:val="ListParagraph"/>
              <w:numPr>
                <w:ilvl w:val="0"/>
                <w:numId w:val="78"/>
              </w:numPr>
              <w:tabs>
                <w:tab w:val="left" w:pos="9720"/>
              </w:tabs>
              <w:autoSpaceDE w:val="0"/>
              <w:autoSpaceDN w:val="0"/>
              <w:adjustRightInd w:val="0"/>
              <w:ind w:right="-6975"/>
              <w:rPr>
                <w:rFonts w:ascii="Bookman Old Style" w:hAnsi="Bookman Old Style"/>
                <w:color w:val="000000"/>
                <w:sz w:val="22"/>
                <w:szCs w:val="22"/>
              </w:rPr>
            </w:pPr>
            <w:r>
              <w:rPr>
                <w:rFonts w:ascii="Bookman Old Style" w:hAnsi="Bookman Old Style"/>
                <w:color w:val="000000"/>
                <w:sz w:val="22"/>
                <w:szCs w:val="22"/>
              </w:rPr>
              <w:t>If the Village finds the proposed changes acceptable, and agrees to authorize the</w:t>
            </w:r>
          </w:p>
        </w:tc>
        <w:tc>
          <w:tcPr>
            <w:tcW w:w="236" w:type="dxa"/>
          </w:tcPr>
          <w:p w:rsidR="000B61A4" w:rsidRPr="000B61A4" w:rsidRDefault="000B61A4" w:rsidP="000B61A4">
            <w:pPr>
              <w:autoSpaceDE w:val="0"/>
              <w:autoSpaceDN w:val="0"/>
              <w:adjustRightInd w:val="0"/>
              <w:rPr>
                <w:color w:val="000000"/>
                <w:sz w:val="22"/>
                <w:szCs w:val="22"/>
              </w:rPr>
            </w:pPr>
          </w:p>
        </w:tc>
      </w:tr>
      <w:tr w:rsidR="000B61A4" w:rsidRPr="000B61A4" w:rsidTr="00080E75">
        <w:trPr>
          <w:trHeight w:val="161"/>
        </w:trPr>
        <w:tc>
          <w:tcPr>
            <w:tcW w:w="11808" w:type="dxa"/>
          </w:tcPr>
          <w:p w:rsidR="00080E75" w:rsidRDefault="00080E75" w:rsidP="00080E75">
            <w:pPr>
              <w:autoSpaceDE w:val="0"/>
              <w:autoSpaceDN w:val="0"/>
              <w:adjustRightInd w:val="0"/>
              <w:ind w:left="2160" w:right="702" w:hanging="2160"/>
              <w:rPr>
                <w:rFonts w:ascii="Bookman Old Style" w:hAnsi="Bookman Old Style"/>
                <w:color w:val="000000"/>
                <w:sz w:val="22"/>
                <w:szCs w:val="22"/>
              </w:rPr>
            </w:pPr>
            <w:r>
              <w:rPr>
                <w:color w:val="000000"/>
                <w:sz w:val="22"/>
                <w:szCs w:val="22"/>
              </w:rPr>
              <w:t xml:space="preserve">                                       a</w:t>
            </w:r>
            <w:r>
              <w:rPr>
                <w:rFonts w:ascii="Bookman Old Style" w:hAnsi="Bookman Old Style"/>
                <w:color w:val="000000"/>
                <w:sz w:val="22"/>
                <w:szCs w:val="22"/>
              </w:rPr>
              <w:t>uthorize the No Cost Contract Time Extension, we recommend that the Village Board resolve to:</w:t>
            </w:r>
          </w:p>
          <w:p w:rsidR="00505598" w:rsidRDefault="00505598" w:rsidP="00080E75">
            <w:pPr>
              <w:autoSpaceDE w:val="0"/>
              <w:autoSpaceDN w:val="0"/>
              <w:adjustRightInd w:val="0"/>
              <w:ind w:left="2160" w:right="702" w:hanging="2160"/>
              <w:rPr>
                <w:rFonts w:ascii="Bookman Old Style" w:hAnsi="Bookman Old Style"/>
                <w:color w:val="000000"/>
                <w:sz w:val="22"/>
                <w:szCs w:val="22"/>
              </w:rPr>
            </w:pPr>
          </w:p>
          <w:p w:rsidR="000B61A4" w:rsidRPr="000B61A4" w:rsidRDefault="00505598" w:rsidP="00613138">
            <w:pPr>
              <w:pStyle w:val="ListParagraph"/>
              <w:numPr>
                <w:ilvl w:val="1"/>
                <w:numId w:val="78"/>
              </w:numPr>
              <w:autoSpaceDE w:val="0"/>
              <w:autoSpaceDN w:val="0"/>
              <w:adjustRightInd w:val="0"/>
              <w:ind w:right="702"/>
              <w:rPr>
                <w:color w:val="000000"/>
                <w:sz w:val="22"/>
                <w:szCs w:val="22"/>
              </w:rPr>
            </w:pPr>
            <w:r w:rsidRPr="00607DC6">
              <w:rPr>
                <w:rFonts w:ascii="Arial Rounded MT Bold" w:hAnsi="Arial Rounded MT Bold"/>
                <w:color w:val="000000"/>
                <w:sz w:val="22"/>
                <w:szCs w:val="22"/>
              </w:rPr>
              <w:t>Authorize the Mayor to endorse Change Order No. 7 – No Cost Contract Time Extension for Contract No. VL1-E-21, for a no-cost time extension of the contract date if substantial completion from December 31, 2023 to February 10, 2024 with final completion by March 31, 2024 and with no changes to the contract price.</w:t>
            </w:r>
          </w:p>
        </w:tc>
        <w:tc>
          <w:tcPr>
            <w:tcW w:w="236" w:type="dxa"/>
          </w:tcPr>
          <w:p w:rsidR="000B61A4" w:rsidRPr="000B61A4" w:rsidRDefault="000B61A4" w:rsidP="000B61A4">
            <w:pPr>
              <w:autoSpaceDE w:val="0"/>
              <w:autoSpaceDN w:val="0"/>
              <w:adjustRightInd w:val="0"/>
              <w:rPr>
                <w:color w:val="000000"/>
                <w:sz w:val="22"/>
                <w:szCs w:val="22"/>
              </w:rPr>
            </w:pPr>
          </w:p>
        </w:tc>
      </w:tr>
    </w:tbl>
    <w:p w:rsidR="007D5285" w:rsidRPr="00903A1F" w:rsidRDefault="007D5285" w:rsidP="00C846CF">
      <w:pPr>
        <w:tabs>
          <w:tab w:val="left" w:pos="2700"/>
          <w:tab w:val="left" w:pos="3240"/>
        </w:tabs>
        <w:ind w:left="3600"/>
        <w:rPr>
          <w:rFonts w:ascii="Arial Rounded MT Bold" w:hAnsi="Arial Rounded MT Bold"/>
          <w:b/>
          <w:bCs/>
          <w:color w:val="000000"/>
          <w:sz w:val="22"/>
          <w:szCs w:val="22"/>
        </w:rPr>
      </w:pPr>
    </w:p>
    <w:p w:rsidR="00102AF0" w:rsidRPr="007436AB" w:rsidRDefault="00102AF0" w:rsidP="00327373">
      <w:pPr>
        <w:pStyle w:val="ListParagraph"/>
        <w:numPr>
          <w:ilvl w:val="0"/>
          <w:numId w:val="9"/>
        </w:numPr>
        <w:tabs>
          <w:tab w:val="left" w:pos="3330"/>
          <w:tab w:val="left" w:pos="3870"/>
        </w:tabs>
        <w:ind w:left="2700"/>
        <w:rPr>
          <w:rFonts w:ascii="Bookman Old Style" w:hAnsi="Bookman Old Style"/>
          <w:sz w:val="22"/>
          <w:szCs w:val="22"/>
          <w:u w:val="single"/>
        </w:rPr>
      </w:pPr>
      <w:r>
        <w:rPr>
          <w:rFonts w:ascii="Arial Rounded MT Bold" w:hAnsi="Arial Rounded MT Bold"/>
          <w:sz w:val="22"/>
          <w:szCs w:val="22"/>
        </w:rPr>
        <w:t>Pending Change Orders(s)</w:t>
      </w:r>
      <w:r w:rsidR="008234AE">
        <w:rPr>
          <w:rFonts w:ascii="Arial Rounded MT Bold" w:hAnsi="Arial Rounded MT Bold"/>
          <w:sz w:val="22"/>
          <w:szCs w:val="22"/>
        </w:rPr>
        <w:t xml:space="preserve"> – Still Developing Costs</w:t>
      </w:r>
      <w:r>
        <w:rPr>
          <w:rFonts w:ascii="Arial Rounded MT Bold" w:hAnsi="Arial Rounded MT Bold"/>
          <w:sz w:val="22"/>
          <w:szCs w:val="22"/>
        </w:rPr>
        <w:t xml:space="preserve"> </w:t>
      </w:r>
    </w:p>
    <w:p w:rsidR="00544AF8" w:rsidRDefault="00A37C6D" w:rsidP="00327373">
      <w:pPr>
        <w:pStyle w:val="ListParagraph"/>
        <w:numPr>
          <w:ilvl w:val="2"/>
          <w:numId w:val="59"/>
        </w:numPr>
        <w:autoSpaceDE w:val="0"/>
        <w:autoSpaceDN w:val="0"/>
        <w:rPr>
          <w:rFonts w:ascii="Bookman Old Style" w:hAnsi="Bookman Old Style"/>
          <w:sz w:val="22"/>
          <w:szCs w:val="22"/>
        </w:rPr>
      </w:pPr>
      <w:r w:rsidRPr="00A37C6D">
        <w:rPr>
          <w:rFonts w:ascii="Bookman Old Style" w:hAnsi="Bookman Old Style"/>
          <w:sz w:val="22"/>
          <w:szCs w:val="22"/>
        </w:rPr>
        <w:t>E</w:t>
      </w:r>
      <w:r w:rsidR="00544AF8">
        <w:rPr>
          <w:rFonts w:ascii="Bookman Old Style" w:hAnsi="Bookman Old Style"/>
          <w:sz w:val="22"/>
          <w:szCs w:val="22"/>
        </w:rPr>
        <w:t>ffluent Flow Meter – Provide new power and control conduits and con</w:t>
      </w:r>
      <w:r w:rsidR="008C4F43">
        <w:rPr>
          <w:rFonts w:ascii="Bookman Old Style" w:hAnsi="Bookman Old Style"/>
          <w:sz w:val="22"/>
          <w:szCs w:val="22"/>
        </w:rPr>
        <w:t>d</w:t>
      </w:r>
      <w:r w:rsidR="00544AF8">
        <w:rPr>
          <w:rFonts w:ascii="Bookman Old Style" w:hAnsi="Bookman Old Style"/>
          <w:sz w:val="22"/>
          <w:szCs w:val="22"/>
        </w:rPr>
        <w:t>uctor to effluent flow meter from SCADA</w:t>
      </w:r>
      <w:r w:rsidR="00607DC6">
        <w:rPr>
          <w:rFonts w:ascii="Bookman Old Style" w:hAnsi="Bookman Old Style"/>
          <w:sz w:val="22"/>
          <w:szCs w:val="22"/>
        </w:rPr>
        <w:t xml:space="preserve"> ($3,000 - $5,000 estimated)</w:t>
      </w:r>
    </w:p>
    <w:p w:rsidR="00544AF8" w:rsidRDefault="00544AF8" w:rsidP="00327373">
      <w:pPr>
        <w:pStyle w:val="ListParagraph"/>
        <w:numPr>
          <w:ilvl w:val="2"/>
          <w:numId w:val="59"/>
        </w:numPr>
        <w:autoSpaceDE w:val="0"/>
        <w:autoSpaceDN w:val="0"/>
        <w:rPr>
          <w:rFonts w:ascii="Bookman Old Style" w:hAnsi="Bookman Old Style"/>
          <w:sz w:val="22"/>
          <w:szCs w:val="22"/>
        </w:rPr>
      </w:pPr>
      <w:r>
        <w:rPr>
          <w:rFonts w:ascii="Bookman Old Style" w:hAnsi="Bookman Old Style"/>
          <w:sz w:val="22"/>
          <w:szCs w:val="22"/>
        </w:rPr>
        <w:t>UV Disinfection System – UV Disinfection System communication to SCADA</w:t>
      </w:r>
      <w:r w:rsidR="00607DC6">
        <w:rPr>
          <w:rFonts w:ascii="Bookman Old Style" w:hAnsi="Bookman Old Style"/>
          <w:sz w:val="22"/>
          <w:szCs w:val="22"/>
        </w:rPr>
        <w:t xml:space="preserve"> ($3,000 - $5,000 estimated)</w:t>
      </w:r>
    </w:p>
    <w:p w:rsidR="00102AF0" w:rsidRPr="0059698E" w:rsidRDefault="00102AF0" w:rsidP="00102AF0">
      <w:pPr>
        <w:tabs>
          <w:tab w:val="left" w:pos="3870"/>
        </w:tabs>
        <w:rPr>
          <w:rFonts w:ascii="Bookman Old Style" w:hAnsi="Bookman Old Style"/>
          <w:sz w:val="22"/>
          <w:szCs w:val="22"/>
          <w:u w:val="single"/>
        </w:rPr>
      </w:pPr>
    </w:p>
    <w:p w:rsidR="00102AF0" w:rsidRDefault="00102AF0" w:rsidP="00815F5D">
      <w:pPr>
        <w:tabs>
          <w:tab w:val="left" w:pos="4050"/>
          <w:tab w:val="left" w:pos="7200"/>
        </w:tabs>
        <w:ind w:left="1440"/>
        <w:rPr>
          <w:rFonts w:ascii="Arial Rounded MT Bold" w:hAnsi="Arial Rounded MT Bold"/>
          <w:sz w:val="22"/>
          <w:szCs w:val="22"/>
          <w:u w:val="single"/>
        </w:rPr>
      </w:pPr>
      <w:r w:rsidRPr="00A07765">
        <w:rPr>
          <w:rFonts w:ascii="Arial Rounded MT Bold" w:hAnsi="Arial Rounded MT Bold"/>
          <w:sz w:val="22"/>
          <w:szCs w:val="22"/>
          <w:u w:val="single"/>
        </w:rPr>
        <w:t>Contract No. VL1-</w:t>
      </w:r>
      <w:r>
        <w:rPr>
          <w:rFonts w:ascii="Arial Rounded MT Bold" w:hAnsi="Arial Rounded MT Bold"/>
          <w:sz w:val="22"/>
          <w:szCs w:val="22"/>
          <w:u w:val="single"/>
        </w:rPr>
        <w:t>P</w:t>
      </w:r>
      <w:r w:rsidRPr="00A07765">
        <w:rPr>
          <w:rFonts w:ascii="Arial Rounded MT Bold" w:hAnsi="Arial Rounded MT Bold"/>
          <w:sz w:val="22"/>
          <w:szCs w:val="22"/>
          <w:u w:val="single"/>
        </w:rPr>
        <w:t xml:space="preserve">-21 – </w:t>
      </w:r>
      <w:r>
        <w:rPr>
          <w:rFonts w:ascii="Arial Rounded MT Bold" w:hAnsi="Arial Rounded MT Bold"/>
          <w:sz w:val="22"/>
          <w:szCs w:val="22"/>
          <w:u w:val="single"/>
        </w:rPr>
        <w:t>Plumbing</w:t>
      </w:r>
      <w:r w:rsidRPr="00A07765">
        <w:rPr>
          <w:rFonts w:ascii="Arial Rounded MT Bold" w:hAnsi="Arial Rounded MT Bold"/>
          <w:sz w:val="22"/>
          <w:szCs w:val="22"/>
          <w:u w:val="single"/>
        </w:rPr>
        <w:t xml:space="preserve"> Construction</w:t>
      </w:r>
    </w:p>
    <w:p w:rsidR="00102AF0" w:rsidRPr="003E0CF4" w:rsidRDefault="00102AF0" w:rsidP="00327373">
      <w:pPr>
        <w:pStyle w:val="ListParagraph"/>
        <w:numPr>
          <w:ilvl w:val="0"/>
          <w:numId w:val="9"/>
        </w:numPr>
        <w:ind w:left="2160"/>
        <w:rPr>
          <w:rFonts w:ascii="Bookman Old Style" w:hAnsi="Bookman Old Style"/>
          <w:sz w:val="22"/>
          <w:szCs w:val="22"/>
          <w:u w:val="single"/>
        </w:rPr>
      </w:pPr>
      <w:r>
        <w:rPr>
          <w:rFonts w:ascii="Arial Rounded MT Bold" w:hAnsi="Arial Rounded MT Bold"/>
          <w:sz w:val="22"/>
          <w:szCs w:val="22"/>
        </w:rPr>
        <w:t xml:space="preserve">   </w:t>
      </w:r>
      <w:r w:rsidRPr="003E0CF4">
        <w:rPr>
          <w:rFonts w:ascii="Arial Rounded MT Bold" w:hAnsi="Arial Rounded MT Bold"/>
          <w:sz w:val="22"/>
          <w:szCs w:val="22"/>
        </w:rPr>
        <w:t xml:space="preserve">Change Order No. </w:t>
      </w:r>
      <w:r>
        <w:rPr>
          <w:rFonts w:ascii="Arial Rounded MT Bold" w:hAnsi="Arial Rounded MT Bold"/>
          <w:sz w:val="22"/>
          <w:szCs w:val="22"/>
        </w:rPr>
        <w:t xml:space="preserve">1 </w:t>
      </w:r>
      <w:r w:rsidRPr="003E0CF4">
        <w:rPr>
          <w:rFonts w:ascii="Bookman Old Style" w:hAnsi="Bookman Old Style"/>
          <w:sz w:val="22"/>
          <w:szCs w:val="22"/>
        </w:rPr>
        <w:t>– Update Davis B</w:t>
      </w:r>
      <w:r>
        <w:rPr>
          <w:rFonts w:ascii="Bookman Old Style" w:hAnsi="Bookman Old Style"/>
          <w:sz w:val="22"/>
          <w:szCs w:val="22"/>
        </w:rPr>
        <w:t>a</w:t>
      </w:r>
      <w:r w:rsidRPr="003E0CF4">
        <w:rPr>
          <w:rFonts w:ascii="Bookman Old Style" w:hAnsi="Bookman Old Style"/>
          <w:sz w:val="22"/>
          <w:szCs w:val="22"/>
        </w:rPr>
        <w:t>con Wage Rates</w:t>
      </w:r>
    </w:p>
    <w:p w:rsidR="00102AF0" w:rsidRPr="004058CD" w:rsidRDefault="00102AF0" w:rsidP="00327373">
      <w:pPr>
        <w:pStyle w:val="ListParagraph"/>
        <w:numPr>
          <w:ilvl w:val="1"/>
          <w:numId w:val="9"/>
        </w:numPr>
        <w:ind w:left="3870" w:hanging="270"/>
        <w:rPr>
          <w:rFonts w:ascii="Bookman Old Style" w:hAnsi="Bookman Old Style"/>
          <w:sz w:val="22"/>
          <w:szCs w:val="22"/>
          <w:u w:val="single"/>
        </w:rPr>
      </w:pPr>
      <w:r w:rsidRPr="004058CD">
        <w:rPr>
          <w:rFonts w:ascii="Bookman Old Style" w:hAnsi="Bookman Old Style"/>
          <w:sz w:val="22"/>
          <w:szCs w:val="22"/>
        </w:rPr>
        <w:t>No Cost Change</w:t>
      </w:r>
    </w:p>
    <w:p w:rsidR="00102AF0" w:rsidRPr="00CC5357" w:rsidRDefault="00102AF0" w:rsidP="00327373">
      <w:pPr>
        <w:pStyle w:val="ListParagraph"/>
        <w:numPr>
          <w:ilvl w:val="1"/>
          <w:numId w:val="9"/>
        </w:numPr>
        <w:rPr>
          <w:rFonts w:ascii="Bookman Old Style" w:hAnsi="Bookman Old Style"/>
          <w:sz w:val="22"/>
          <w:szCs w:val="22"/>
          <w:u w:val="single"/>
        </w:rPr>
      </w:pPr>
      <w:r>
        <w:rPr>
          <w:rFonts w:ascii="Bookman Old Style" w:hAnsi="Bookman Old Style"/>
          <w:sz w:val="22"/>
          <w:szCs w:val="22"/>
        </w:rPr>
        <w:t>Approved on 6.24.22 by NYSEFC</w:t>
      </w:r>
    </w:p>
    <w:p w:rsidR="00102AF0" w:rsidRPr="00CC5357" w:rsidRDefault="00102AF0" w:rsidP="00327373">
      <w:pPr>
        <w:pStyle w:val="ListParagraph"/>
        <w:numPr>
          <w:ilvl w:val="0"/>
          <w:numId w:val="9"/>
        </w:numPr>
        <w:ind w:left="2340" w:hanging="540"/>
        <w:rPr>
          <w:rFonts w:ascii="Arial Rounded MT Bold" w:hAnsi="Arial Rounded MT Bold"/>
          <w:sz w:val="22"/>
          <w:szCs w:val="22"/>
          <w:u w:val="single"/>
        </w:rPr>
      </w:pPr>
      <w:r w:rsidRPr="00CC5357">
        <w:rPr>
          <w:rFonts w:ascii="Arial Rounded MT Bold" w:hAnsi="Arial Rounded MT Bold"/>
          <w:sz w:val="22"/>
          <w:szCs w:val="22"/>
        </w:rPr>
        <w:t>Change Order No. 2 – Influent and Sludge Buil</w:t>
      </w:r>
      <w:r>
        <w:rPr>
          <w:rFonts w:ascii="Arial Rounded MT Bold" w:hAnsi="Arial Rounded MT Bold"/>
          <w:sz w:val="22"/>
          <w:szCs w:val="22"/>
        </w:rPr>
        <w:t>d</w:t>
      </w:r>
      <w:r w:rsidRPr="00CC5357">
        <w:rPr>
          <w:rFonts w:ascii="Arial Rounded MT Bold" w:hAnsi="Arial Rounded MT Bold"/>
          <w:sz w:val="22"/>
          <w:szCs w:val="22"/>
        </w:rPr>
        <w:t>ing’s PRVs</w:t>
      </w:r>
    </w:p>
    <w:p w:rsidR="00102AF0" w:rsidRPr="00CC5357" w:rsidRDefault="00102AF0" w:rsidP="00327373">
      <w:pPr>
        <w:pStyle w:val="ListParagraph"/>
        <w:numPr>
          <w:ilvl w:val="1"/>
          <w:numId w:val="9"/>
        </w:numPr>
        <w:rPr>
          <w:rFonts w:ascii="Arial Rounded MT Bold" w:hAnsi="Arial Rounded MT Bold"/>
          <w:sz w:val="22"/>
          <w:szCs w:val="22"/>
        </w:rPr>
      </w:pPr>
      <w:r w:rsidRPr="00CC5357">
        <w:rPr>
          <w:rFonts w:ascii="Bookman Old Style" w:hAnsi="Bookman Old Style"/>
          <w:sz w:val="22"/>
          <w:szCs w:val="22"/>
        </w:rPr>
        <w:t>Totaling $5,689</w:t>
      </w:r>
    </w:p>
    <w:p w:rsidR="00102AF0" w:rsidRDefault="00102AF0" w:rsidP="00327373">
      <w:pPr>
        <w:pStyle w:val="ListParagraph"/>
        <w:numPr>
          <w:ilvl w:val="1"/>
          <w:numId w:val="9"/>
        </w:numPr>
        <w:rPr>
          <w:rFonts w:ascii="Bookman Old Style" w:hAnsi="Bookman Old Style"/>
          <w:sz w:val="22"/>
          <w:szCs w:val="22"/>
        </w:rPr>
      </w:pPr>
      <w:r>
        <w:rPr>
          <w:rFonts w:ascii="Bookman Old Style" w:hAnsi="Bookman Old Style"/>
          <w:sz w:val="22"/>
          <w:szCs w:val="22"/>
        </w:rPr>
        <w:t>Approved on 09/23/22 by NYSEFC</w:t>
      </w:r>
    </w:p>
    <w:p w:rsidR="00102AF0" w:rsidRDefault="00102AF0" w:rsidP="00327373">
      <w:pPr>
        <w:pStyle w:val="ListParagraph"/>
        <w:numPr>
          <w:ilvl w:val="0"/>
          <w:numId w:val="9"/>
        </w:numPr>
        <w:ind w:left="2340" w:hanging="540"/>
        <w:rPr>
          <w:rFonts w:ascii="Bookman Old Style" w:hAnsi="Bookman Old Style"/>
          <w:sz w:val="22"/>
          <w:szCs w:val="22"/>
        </w:rPr>
      </w:pPr>
      <w:r>
        <w:rPr>
          <w:rFonts w:ascii="Arial Rounded MT Bold" w:hAnsi="Arial Rounded MT Bold"/>
          <w:sz w:val="22"/>
          <w:szCs w:val="22"/>
        </w:rPr>
        <w:t>Change Order No. 3 – Polymer Feed System Modifications</w:t>
      </w:r>
    </w:p>
    <w:p w:rsidR="00102AF0" w:rsidRPr="00FC198F" w:rsidRDefault="00102AF0" w:rsidP="00327373">
      <w:pPr>
        <w:pStyle w:val="ListParagraph"/>
        <w:numPr>
          <w:ilvl w:val="1"/>
          <w:numId w:val="9"/>
        </w:numPr>
        <w:rPr>
          <w:rFonts w:ascii="Bookman Old Style" w:hAnsi="Bookman Old Style"/>
          <w:sz w:val="22"/>
          <w:szCs w:val="22"/>
        </w:rPr>
      </w:pPr>
      <w:r w:rsidRPr="00FC198F">
        <w:rPr>
          <w:rFonts w:ascii="Bookman Old Style" w:hAnsi="Bookman Old Style"/>
          <w:sz w:val="22"/>
          <w:szCs w:val="22"/>
        </w:rPr>
        <w:t>Totaling $3,135.77 for:</w:t>
      </w:r>
    </w:p>
    <w:p w:rsidR="00102AF0" w:rsidRPr="00FC198F" w:rsidRDefault="00102AF0" w:rsidP="00327373">
      <w:pPr>
        <w:pStyle w:val="ListParagraph"/>
        <w:numPr>
          <w:ilvl w:val="2"/>
          <w:numId w:val="9"/>
        </w:numPr>
        <w:rPr>
          <w:rFonts w:ascii="Bookman Old Style" w:hAnsi="Bookman Old Style"/>
          <w:sz w:val="22"/>
          <w:szCs w:val="22"/>
        </w:rPr>
      </w:pPr>
      <w:r w:rsidRPr="00FC198F">
        <w:rPr>
          <w:rFonts w:ascii="Bookman Old Style" w:hAnsi="Bookman Old Style"/>
          <w:sz w:val="22"/>
          <w:szCs w:val="22"/>
        </w:rPr>
        <w:lastRenderedPageBreak/>
        <w:t>Polymer Feed System Modifications</w:t>
      </w:r>
    </w:p>
    <w:p w:rsidR="00102AF0" w:rsidRPr="00FC198F" w:rsidRDefault="00102AF0" w:rsidP="00327373">
      <w:pPr>
        <w:pStyle w:val="ListParagraph"/>
        <w:numPr>
          <w:ilvl w:val="1"/>
          <w:numId w:val="9"/>
        </w:numPr>
        <w:rPr>
          <w:rFonts w:ascii="Bookman Old Style" w:hAnsi="Bookman Old Style"/>
          <w:sz w:val="22"/>
          <w:szCs w:val="22"/>
        </w:rPr>
      </w:pPr>
      <w:r w:rsidRPr="00FC198F">
        <w:rPr>
          <w:rFonts w:ascii="Bookman Old Style" w:hAnsi="Bookman Old Style"/>
          <w:sz w:val="22"/>
          <w:szCs w:val="22"/>
        </w:rPr>
        <w:t>Approved by NYSEFC on 6/5/23</w:t>
      </w:r>
    </w:p>
    <w:p w:rsidR="004468E4" w:rsidRPr="0019218B" w:rsidRDefault="00B95C4C" w:rsidP="00327373">
      <w:pPr>
        <w:pStyle w:val="ListParagraph"/>
        <w:numPr>
          <w:ilvl w:val="0"/>
          <w:numId w:val="38"/>
        </w:numPr>
        <w:ind w:left="2250" w:hanging="450"/>
        <w:rPr>
          <w:rFonts w:ascii="Arial Rounded MT Bold" w:hAnsi="Arial Rounded MT Bold"/>
          <w:sz w:val="22"/>
          <w:szCs w:val="22"/>
        </w:rPr>
      </w:pPr>
      <w:r>
        <w:rPr>
          <w:rFonts w:ascii="Arial Rounded MT Bold" w:hAnsi="Arial Rounded MT Bold"/>
          <w:sz w:val="22"/>
          <w:szCs w:val="22"/>
        </w:rPr>
        <w:t xml:space="preserve">  </w:t>
      </w:r>
      <w:r w:rsidR="004468E4" w:rsidRPr="0019218B">
        <w:rPr>
          <w:rFonts w:ascii="Arial Rounded MT Bold" w:hAnsi="Arial Rounded MT Bold"/>
          <w:sz w:val="22"/>
          <w:szCs w:val="22"/>
        </w:rPr>
        <w:t xml:space="preserve">Change Order No. </w:t>
      </w:r>
      <w:r w:rsidR="004468E4">
        <w:rPr>
          <w:rFonts w:ascii="Arial Rounded MT Bold" w:hAnsi="Arial Rounded MT Bold"/>
          <w:sz w:val="22"/>
          <w:szCs w:val="22"/>
        </w:rPr>
        <w:t>4</w:t>
      </w:r>
      <w:r w:rsidR="004468E4" w:rsidRPr="0019218B">
        <w:rPr>
          <w:rFonts w:ascii="Arial Rounded MT Bold" w:hAnsi="Arial Rounded MT Bold"/>
          <w:sz w:val="22"/>
          <w:szCs w:val="22"/>
        </w:rPr>
        <w:t xml:space="preserve"> – No Cost Contract Time Extension</w:t>
      </w:r>
    </w:p>
    <w:p w:rsidR="004468E4" w:rsidRPr="00BC0CDA" w:rsidRDefault="006637E0" w:rsidP="00327373">
      <w:pPr>
        <w:pStyle w:val="ListParagraph"/>
        <w:numPr>
          <w:ilvl w:val="0"/>
          <w:numId w:val="38"/>
        </w:numPr>
        <w:tabs>
          <w:tab w:val="left" w:pos="2700"/>
        </w:tabs>
        <w:ind w:left="2700"/>
        <w:rPr>
          <w:rFonts w:ascii="Bookman Old Style" w:hAnsi="Bookman Old Style"/>
          <w:sz w:val="18"/>
          <w:szCs w:val="18"/>
        </w:rPr>
      </w:pPr>
      <w:r w:rsidRPr="00BC0CDA">
        <w:rPr>
          <w:rFonts w:ascii="Bookman Old Style" w:hAnsi="Bookman Old Style"/>
          <w:sz w:val="18"/>
          <w:szCs w:val="18"/>
        </w:rPr>
        <w:t xml:space="preserve">At the July </w:t>
      </w:r>
      <w:r w:rsidR="001100D0" w:rsidRPr="00BC0CDA">
        <w:rPr>
          <w:rFonts w:ascii="Bookman Old Style" w:hAnsi="Bookman Old Style"/>
          <w:sz w:val="18"/>
          <w:szCs w:val="18"/>
        </w:rPr>
        <w:t>20</w:t>
      </w:r>
      <w:r w:rsidR="001100D0" w:rsidRPr="00BC0CDA">
        <w:rPr>
          <w:rFonts w:ascii="Bookman Old Style" w:hAnsi="Bookman Old Style"/>
          <w:sz w:val="18"/>
          <w:szCs w:val="18"/>
          <w:vertAlign w:val="superscript"/>
        </w:rPr>
        <w:t>th</w:t>
      </w:r>
      <w:r w:rsidR="001100D0" w:rsidRPr="00BC0CDA">
        <w:rPr>
          <w:rFonts w:ascii="Bookman Old Style" w:hAnsi="Bookman Old Style"/>
          <w:sz w:val="18"/>
          <w:szCs w:val="18"/>
        </w:rPr>
        <w:t xml:space="preserve"> meeting</w:t>
      </w:r>
      <w:r w:rsidRPr="00BC0CDA">
        <w:rPr>
          <w:rFonts w:ascii="Bookman Old Style" w:hAnsi="Bookman Old Style"/>
          <w:sz w:val="18"/>
          <w:szCs w:val="18"/>
        </w:rPr>
        <w:t xml:space="preserve"> the Village authorized the Mayor to endorse </w:t>
      </w:r>
      <w:r w:rsidR="004468E4" w:rsidRPr="00BC0CDA">
        <w:rPr>
          <w:rFonts w:ascii="Bookman Old Style" w:hAnsi="Bookman Old Style"/>
          <w:sz w:val="18"/>
          <w:szCs w:val="18"/>
        </w:rPr>
        <w:t>Change Order No. 4 – No Cost Time Extension for Contract No. VL1-P-21, based on A Treffeisen &amp; Son’s June 27, 2023 request for a no cost time extension</w:t>
      </w:r>
      <w:r w:rsidRPr="00BC0CDA">
        <w:rPr>
          <w:rFonts w:ascii="Bookman Old Style" w:hAnsi="Bookman Old Style"/>
          <w:sz w:val="18"/>
          <w:szCs w:val="18"/>
        </w:rPr>
        <w:t xml:space="preserve"> </w:t>
      </w:r>
      <w:r w:rsidR="004468E4" w:rsidRPr="00BC0CDA">
        <w:rPr>
          <w:rFonts w:ascii="Bookman Old Style" w:hAnsi="Bookman Old Style"/>
          <w:sz w:val="18"/>
          <w:szCs w:val="18"/>
        </w:rPr>
        <w:t xml:space="preserve">of the date of substantial completion for the contract from </w:t>
      </w:r>
      <w:r w:rsidR="00C1783D" w:rsidRPr="00BC0CDA">
        <w:rPr>
          <w:rFonts w:ascii="Bookman Old Style" w:hAnsi="Bookman Old Style"/>
          <w:sz w:val="18"/>
          <w:szCs w:val="18"/>
        </w:rPr>
        <w:t>August 30</w:t>
      </w:r>
      <w:r w:rsidR="004468E4" w:rsidRPr="00BC0CDA">
        <w:rPr>
          <w:rFonts w:ascii="Bookman Old Style" w:hAnsi="Bookman Old Style"/>
          <w:sz w:val="18"/>
          <w:szCs w:val="18"/>
        </w:rPr>
        <w:t xml:space="preserve">, 2023 (the current substantial completion date) to </w:t>
      </w:r>
      <w:r w:rsidR="00C1783D" w:rsidRPr="00BC0CDA">
        <w:rPr>
          <w:rFonts w:ascii="Bookman Old Style" w:hAnsi="Bookman Old Style"/>
          <w:sz w:val="18"/>
          <w:szCs w:val="18"/>
        </w:rPr>
        <w:t>September 30</w:t>
      </w:r>
      <w:r w:rsidR="004468E4" w:rsidRPr="00BC0CDA">
        <w:rPr>
          <w:rFonts w:ascii="Bookman Old Style" w:hAnsi="Bookman Old Style"/>
          <w:sz w:val="18"/>
          <w:szCs w:val="18"/>
        </w:rPr>
        <w:t xml:space="preserve">, 2023, with final completion by </w:t>
      </w:r>
      <w:r w:rsidR="00C1783D" w:rsidRPr="00BC0CDA">
        <w:rPr>
          <w:rFonts w:ascii="Bookman Old Style" w:hAnsi="Bookman Old Style"/>
          <w:sz w:val="18"/>
          <w:szCs w:val="18"/>
        </w:rPr>
        <w:t>October</w:t>
      </w:r>
      <w:r w:rsidR="004468E4" w:rsidRPr="00BC0CDA">
        <w:rPr>
          <w:rFonts w:ascii="Bookman Old Style" w:hAnsi="Bookman Old Style"/>
          <w:sz w:val="18"/>
          <w:szCs w:val="18"/>
        </w:rPr>
        <w:t xml:space="preserve"> 31, 202</w:t>
      </w:r>
      <w:r w:rsidR="00C1783D" w:rsidRPr="00BC0CDA">
        <w:rPr>
          <w:rFonts w:ascii="Bookman Old Style" w:hAnsi="Bookman Old Style"/>
          <w:sz w:val="18"/>
          <w:szCs w:val="18"/>
        </w:rPr>
        <w:t>3</w:t>
      </w:r>
      <w:r w:rsidR="004468E4" w:rsidRPr="00BC0CDA">
        <w:rPr>
          <w:rFonts w:ascii="Bookman Old Style" w:hAnsi="Bookman Old Style"/>
          <w:sz w:val="18"/>
          <w:szCs w:val="18"/>
        </w:rPr>
        <w:t xml:space="preserve"> and with no change to the contract. </w:t>
      </w:r>
    </w:p>
    <w:p w:rsidR="004468E4" w:rsidRPr="0015318A" w:rsidRDefault="006637E0" w:rsidP="00327373">
      <w:pPr>
        <w:pStyle w:val="ListParagraph"/>
        <w:numPr>
          <w:ilvl w:val="0"/>
          <w:numId w:val="38"/>
        </w:numPr>
        <w:tabs>
          <w:tab w:val="left" w:pos="2700"/>
        </w:tabs>
        <w:ind w:left="2700"/>
        <w:rPr>
          <w:rFonts w:ascii="Bookman Old Style" w:hAnsi="Bookman Old Style"/>
          <w:sz w:val="22"/>
          <w:szCs w:val="22"/>
        </w:rPr>
      </w:pPr>
      <w:r w:rsidRPr="0015318A">
        <w:rPr>
          <w:rFonts w:ascii="Bookman Old Style" w:hAnsi="Bookman Old Style"/>
          <w:sz w:val="22"/>
          <w:szCs w:val="22"/>
        </w:rPr>
        <w:t>NYSEFC approved on 8/15/23</w:t>
      </w:r>
    </w:p>
    <w:p w:rsidR="00102AF0" w:rsidRPr="00382842" w:rsidRDefault="00102AF0" w:rsidP="00382842">
      <w:pPr>
        <w:ind w:left="2880"/>
        <w:rPr>
          <w:rFonts w:ascii="Arial Rounded MT Bold" w:hAnsi="Arial Rounded MT Bold"/>
          <w:sz w:val="22"/>
          <w:szCs w:val="22"/>
        </w:rPr>
      </w:pPr>
    </w:p>
    <w:p w:rsidR="00102AF0" w:rsidRDefault="00102AF0" w:rsidP="00327373">
      <w:pPr>
        <w:pStyle w:val="ListParagraph"/>
        <w:numPr>
          <w:ilvl w:val="0"/>
          <w:numId w:val="9"/>
        </w:numPr>
        <w:ind w:left="1800" w:firstLine="0"/>
        <w:rPr>
          <w:rFonts w:ascii="Arial Rounded MT Bold" w:hAnsi="Arial Rounded MT Bold"/>
          <w:sz w:val="22"/>
          <w:szCs w:val="22"/>
        </w:rPr>
      </w:pPr>
      <w:r>
        <w:rPr>
          <w:rFonts w:ascii="Arial Rounded MT Bold" w:hAnsi="Arial Rounded MT Bold"/>
          <w:sz w:val="22"/>
          <w:szCs w:val="22"/>
        </w:rPr>
        <w:t>Pending Change Orders(s)</w:t>
      </w:r>
    </w:p>
    <w:p w:rsidR="008C4F43" w:rsidRPr="008C4F43" w:rsidRDefault="00102AF0" w:rsidP="00327373">
      <w:pPr>
        <w:pStyle w:val="ListParagraph"/>
        <w:numPr>
          <w:ilvl w:val="0"/>
          <w:numId w:val="9"/>
        </w:numPr>
        <w:tabs>
          <w:tab w:val="left" w:pos="2700"/>
        </w:tabs>
        <w:ind w:left="2340" w:firstLine="0"/>
        <w:rPr>
          <w:rFonts w:ascii="Arial Rounded MT Bold" w:hAnsi="Arial Rounded MT Bold"/>
          <w:sz w:val="22"/>
          <w:szCs w:val="22"/>
        </w:rPr>
      </w:pPr>
      <w:r w:rsidRPr="008C4F43">
        <w:rPr>
          <w:rFonts w:ascii="Arial Rounded MT Bold" w:hAnsi="Arial Rounded MT Bold"/>
          <w:sz w:val="22"/>
          <w:szCs w:val="22"/>
        </w:rPr>
        <w:t>None</w:t>
      </w:r>
    </w:p>
    <w:p w:rsidR="008C4F43" w:rsidRDefault="008C4F43" w:rsidP="008C4F43">
      <w:pPr>
        <w:tabs>
          <w:tab w:val="left" w:pos="2700"/>
        </w:tabs>
        <w:rPr>
          <w:rFonts w:ascii="Arial Rounded MT Bold" w:hAnsi="Arial Rounded MT Bold"/>
          <w:sz w:val="22"/>
          <w:szCs w:val="22"/>
        </w:rPr>
      </w:pPr>
      <w:r>
        <w:rPr>
          <w:rFonts w:ascii="Arial Rounded MT Bold" w:hAnsi="Arial Rounded MT Bold"/>
          <w:sz w:val="22"/>
          <w:szCs w:val="22"/>
        </w:rPr>
        <w:tab/>
      </w:r>
    </w:p>
    <w:p w:rsidR="00102AF0" w:rsidRDefault="00102AF0" w:rsidP="00B95C4C">
      <w:pPr>
        <w:tabs>
          <w:tab w:val="left" w:pos="4050"/>
          <w:tab w:val="left" w:pos="7200"/>
        </w:tabs>
        <w:ind w:left="1440"/>
        <w:rPr>
          <w:rFonts w:ascii="Arial Rounded MT Bold" w:hAnsi="Arial Rounded MT Bold"/>
          <w:sz w:val="22"/>
          <w:szCs w:val="22"/>
          <w:u w:val="single"/>
        </w:rPr>
      </w:pPr>
      <w:r w:rsidRPr="00A07765">
        <w:rPr>
          <w:rFonts w:ascii="Arial Rounded MT Bold" w:hAnsi="Arial Rounded MT Bold"/>
          <w:sz w:val="22"/>
          <w:szCs w:val="22"/>
          <w:u w:val="single"/>
        </w:rPr>
        <w:t>Contract No. VL1-</w:t>
      </w:r>
      <w:r>
        <w:rPr>
          <w:rFonts w:ascii="Arial Rounded MT Bold" w:hAnsi="Arial Rounded MT Bold"/>
          <w:sz w:val="22"/>
          <w:szCs w:val="22"/>
          <w:u w:val="single"/>
        </w:rPr>
        <w:t>HV</w:t>
      </w:r>
      <w:r w:rsidRPr="00A07765">
        <w:rPr>
          <w:rFonts w:ascii="Arial Rounded MT Bold" w:hAnsi="Arial Rounded MT Bold"/>
          <w:sz w:val="22"/>
          <w:szCs w:val="22"/>
          <w:u w:val="single"/>
        </w:rPr>
        <w:t xml:space="preserve">-21 – </w:t>
      </w:r>
      <w:r>
        <w:rPr>
          <w:rFonts w:ascii="Arial Rounded MT Bold" w:hAnsi="Arial Rounded MT Bold"/>
          <w:sz w:val="22"/>
          <w:szCs w:val="22"/>
          <w:u w:val="single"/>
        </w:rPr>
        <w:t>HVAC</w:t>
      </w:r>
      <w:r w:rsidRPr="00A07765">
        <w:rPr>
          <w:rFonts w:ascii="Arial Rounded MT Bold" w:hAnsi="Arial Rounded MT Bold"/>
          <w:sz w:val="22"/>
          <w:szCs w:val="22"/>
          <w:u w:val="single"/>
        </w:rPr>
        <w:t xml:space="preserve"> Construction</w:t>
      </w:r>
    </w:p>
    <w:p w:rsidR="00102AF0" w:rsidRPr="003E0CF4" w:rsidRDefault="00102AF0" w:rsidP="00327373">
      <w:pPr>
        <w:pStyle w:val="ListParagraph"/>
        <w:numPr>
          <w:ilvl w:val="0"/>
          <w:numId w:val="9"/>
        </w:numPr>
        <w:ind w:left="2160"/>
        <w:rPr>
          <w:rFonts w:ascii="Bookman Old Style" w:hAnsi="Bookman Old Style"/>
          <w:sz w:val="22"/>
          <w:szCs w:val="22"/>
          <w:u w:val="single"/>
        </w:rPr>
      </w:pPr>
      <w:r w:rsidRPr="003E0CF4">
        <w:rPr>
          <w:rFonts w:ascii="Arial Rounded MT Bold" w:hAnsi="Arial Rounded MT Bold"/>
          <w:sz w:val="22"/>
          <w:szCs w:val="22"/>
        </w:rPr>
        <w:t xml:space="preserve">Change Order No. </w:t>
      </w:r>
      <w:r>
        <w:rPr>
          <w:rFonts w:ascii="Arial Rounded MT Bold" w:hAnsi="Arial Rounded MT Bold"/>
          <w:sz w:val="22"/>
          <w:szCs w:val="22"/>
        </w:rPr>
        <w:t xml:space="preserve">1 </w:t>
      </w:r>
      <w:r w:rsidRPr="003E0CF4">
        <w:rPr>
          <w:rFonts w:ascii="Bookman Old Style" w:hAnsi="Bookman Old Style"/>
          <w:sz w:val="22"/>
          <w:szCs w:val="22"/>
        </w:rPr>
        <w:t>– Update Davis B</w:t>
      </w:r>
      <w:r>
        <w:rPr>
          <w:rFonts w:ascii="Bookman Old Style" w:hAnsi="Bookman Old Style"/>
          <w:sz w:val="22"/>
          <w:szCs w:val="22"/>
        </w:rPr>
        <w:t>a</w:t>
      </w:r>
      <w:r w:rsidRPr="003E0CF4">
        <w:rPr>
          <w:rFonts w:ascii="Bookman Old Style" w:hAnsi="Bookman Old Style"/>
          <w:sz w:val="22"/>
          <w:szCs w:val="22"/>
        </w:rPr>
        <w:t>con Wage Rates</w:t>
      </w:r>
    </w:p>
    <w:p w:rsidR="00102AF0" w:rsidRPr="00F60039" w:rsidRDefault="00102AF0" w:rsidP="00327373">
      <w:pPr>
        <w:pStyle w:val="ListParagraph"/>
        <w:numPr>
          <w:ilvl w:val="0"/>
          <w:numId w:val="9"/>
        </w:numPr>
        <w:ind w:left="3600" w:hanging="180"/>
        <w:rPr>
          <w:rFonts w:ascii="Bookman Old Style" w:hAnsi="Bookman Old Style"/>
          <w:sz w:val="22"/>
          <w:szCs w:val="22"/>
          <w:u w:val="single"/>
        </w:rPr>
      </w:pPr>
      <w:r w:rsidRPr="00F60039">
        <w:rPr>
          <w:rFonts w:ascii="Bookman Old Style" w:hAnsi="Bookman Old Style"/>
          <w:sz w:val="22"/>
          <w:szCs w:val="22"/>
        </w:rPr>
        <w:t xml:space="preserve">   No cost change</w:t>
      </w:r>
    </w:p>
    <w:p w:rsidR="00102AF0" w:rsidRDefault="00102AF0" w:rsidP="00327373">
      <w:pPr>
        <w:pStyle w:val="ListParagraph"/>
        <w:numPr>
          <w:ilvl w:val="0"/>
          <w:numId w:val="9"/>
        </w:numPr>
        <w:ind w:left="3330" w:firstLine="90"/>
        <w:rPr>
          <w:rFonts w:ascii="Bookman Old Style" w:hAnsi="Bookman Old Style"/>
          <w:sz w:val="22"/>
          <w:szCs w:val="22"/>
        </w:rPr>
      </w:pPr>
      <w:r>
        <w:rPr>
          <w:rFonts w:ascii="Bookman Old Style" w:hAnsi="Bookman Old Style"/>
          <w:sz w:val="22"/>
          <w:szCs w:val="22"/>
        </w:rPr>
        <w:t xml:space="preserve">   </w:t>
      </w:r>
      <w:r w:rsidRPr="00C22B88">
        <w:rPr>
          <w:rFonts w:ascii="Bookman Old Style" w:hAnsi="Bookman Old Style"/>
          <w:sz w:val="22"/>
          <w:szCs w:val="22"/>
        </w:rPr>
        <w:t>Approved on 6.24.22 by NYSEFC</w:t>
      </w:r>
    </w:p>
    <w:p w:rsidR="00102AF0" w:rsidRDefault="00102AF0" w:rsidP="00327373">
      <w:pPr>
        <w:pStyle w:val="ListParagraph"/>
        <w:numPr>
          <w:ilvl w:val="0"/>
          <w:numId w:val="9"/>
        </w:numPr>
        <w:ind w:left="2160"/>
        <w:rPr>
          <w:rFonts w:ascii="Arial Rounded MT Bold" w:hAnsi="Arial Rounded MT Bold"/>
          <w:sz w:val="22"/>
          <w:szCs w:val="22"/>
        </w:rPr>
      </w:pPr>
      <w:r w:rsidRPr="00F60039">
        <w:rPr>
          <w:rFonts w:ascii="Arial Rounded MT Bold" w:hAnsi="Arial Rounded MT Bold"/>
          <w:sz w:val="22"/>
          <w:szCs w:val="22"/>
        </w:rPr>
        <w:t>Change Order No 2</w:t>
      </w:r>
      <w:r>
        <w:rPr>
          <w:rFonts w:ascii="Arial Rounded MT Bold" w:hAnsi="Arial Rounded MT Bold"/>
          <w:sz w:val="22"/>
          <w:szCs w:val="22"/>
        </w:rPr>
        <w:t xml:space="preserve"> – New Sludge Building Exhaust Fan &amp; New Control; Building Garage Utility Heater</w:t>
      </w:r>
    </w:p>
    <w:p w:rsidR="00102AF0" w:rsidRPr="002635B9" w:rsidRDefault="00102AF0" w:rsidP="00327373">
      <w:pPr>
        <w:pStyle w:val="ListParagraph"/>
        <w:numPr>
          <w:ilvl w:val="1"/>
          <w:numId w:val="9"/>
        </w:numPr>
        <w:tabs>
          <w:tab w:val="left" w:pos="1800"/>
        </w:tabs>
        <w:ind w:left="3780"/>
        <w:rPr>
          <w:rFonts w:ascii="Arial Rounded MT Bold" w:hAnsi="Arial Rounded MT Bold"/>
          <w:sz w:val="22"/>
          <w:szCs w:val="22"/>
        </w:rPr>
      </w:pPr>
      <w:r>
        <w:rPr>
          <w:rFonts w:ascii="Bookman Old Style" w:hAnsi="Bookman Old Style"/>
          <w:sz w:val="22"/>
          <w:szCs w:val="22"/>
        </w:rPr>
        <w:t xml:space="preserve">Item 1 – </w:t>
      </w:r>
      <w:r w:rsidRPr="002635B9">
        <w:rPr>
          <w:rFonts w:ascii="Bookman Old Style" w:hAnsi="Bookman Old Style"/>
          <w:sz w:val="22"/>
          <w:szCs w:val="22"/>
        </w:rPr>
        <w:t>New Sludge Building Exhaust Fan</w:t>
      </w:r>
    </w:p>
    <w:p w:rsidR="00102AF0" w:rsidRPr="00083F2F" w:rsidRDefault="00102AF0" w:rsidP="00327373">
      <w:pPr>
        <w:pStyle w:val="ListParagraph"/>
        <w:numPr>
          <w:ilvl w:val="1"/>
          <w:numId w:val="9"/>
        </w:numPr>
        <w:ind w:left="3780"/>
        <w:rPr>
          <w:rFonts w:ascii="Arial Rounded MT Bold" w:hAnsi="Arial Rounded MT Bold"/>
          <w:sz w:val="22"/>
          <w:szCs w:val="22"/>
        </w:rPr>
      </w:pPr>
      <w:r>
        <w:rPr>
          <w:rFonts w:ascii="Bookman Old Style" w:hAnsi="Bookman Old Style"/>
          <w:sz w:val="22"/>
          <w:szCs w:val="22"/>
        </w:rPr>
        <w:t>Totaling $8,387.78</w:t>
      </w:r>
    </w:p>
    <w:p w:rsidR="00102AF0" w:rsidRPr="00083F2F" w:rsidRDefault="00102AF0" w:rsidP="00327373">
      <w:pPr>
        <w:pStyle w:val="ListParagraph"/>
        <w:numPr>
          <w:ilvl w:val="1"/>
          <w:numId w:val="9"/>
        </w:numPr>
        <w:ind w:left="3780"/>
        <w:rPr>
          <w:rFonts w:ascii="Arial Rounded MT Bold" w:hAnsi="Arial Rounded MT Bold"/>
          <w:sz w:val="22"/>
          <w:szCs w:val="22"/>
        </w:rPr>
      </w:pPr>
      <w:r>
        <w:rPr>
          <w:rFonts w:ascii="Bookman Old Style" w:hAnsi="Bookman Old Style"/>
          <w:sz w:val="22"/>
          <w:szCs w:val="22"/>
        </w:rPr>
        <w:t>Approved by NYSEFC on 11/30/22</w:t>
      </w:r>
    </w:p>
    <w:p w:rsidR="009853A3" w:rsidRPr="0019218B" w:rsidRDefault="009853A3" w:rsidP="00327373">
      <w:pPr>
        <w:pStyle w:val="ListParagraph"/>
        <w:numPr>
          <w:ilvl w:val="0"/>
          <w:numId w:val="38"/>
        </w:numPr>
        <w:ind w:left="2160"/>
        <w:rPr>
          <w:rFonts w:ascii="Arial Rounded MT Bold" w:hAnsi="Arial Rounded MT Bold"/>
          <w:sz w:val="22"/>
          <w:szCs w:val="22"/>
        </w:rPr>
      </w:pPr>
      <w:r w:rsidRPr="0019218B">
        <w:rPr>
          <w:rFonts w:ascii="Arial Rounded MT Bold" w:hAnsi="Arial Rounded MT Bold"/>
          <w:sz w:val="22"/>
          <w:szCs w:val="22"/>
        </w:rPr>
        <w:t xml:space="preserve">Change Order No. </w:t>
      </w:r>
      <w:r w:rsidR="00B95C4C">
        <w:rPr>
          <w:rFonts w:ascii="Arial Rounded MT Bold" w:hAnsi="Arial Rounded MT Bold"/>
          <w:sz w:val="22"/>
          <w:szCs w:val="22"/>
        </w:rPr>
        <w:t>3</w:t>
      </w:r>
      <w:r w:rsidRPr="0019218B">
        <w:rPr>
          <w:rFonts w:ascii="Arial Rounded MT Bold" w:hAnsi="Arial Rounded MT Bold"/>
          <w:sz w:val="22"/>
          <w:szCs w:val="22"/>
        </w:rPr>
        <w:t xml:space="preserve"> – No Cost Contract Time Extension</w:t>
      </w:r>
    </w:p>
    <w:p w:rsidR="009853A3" w:rsidRPr="00903A1F" w:rsidRDefault="006637E0" w:rsidP="00327373">
      <w:pPr>
        <w:pStyle w:val="ListParagraph"/>
        <w:numPr>
          <w:ilvl w:val="0"/>
          <w:numId w:val="38"/>
        </w:numPr>
        <w:tabs>
          <w:tab w:val="left" w:pos="2700"/>
        </w:tabs>
        <w:ind w:left="2700"/>
        <w:rPr>
          <w:rFonts w:ascii="Bookman Old Style" w:hAnsi="Bookman Old Style"/>
        </w:rPr>
      </w:pPr>
      <w:r w:rsidRPr="00903A1F">
        <w:rPr>
          <w:rFonts w:ascii="Bookman Old Style" w:hAnsi="Bookman Old Style"/>
        </w:rPr>
        <w:t xml:space="preserve">At the July 20 meeting the Village authorized the Mayor to endorse </w:t>
      </w:r>
      <w:r w:rsidR="009853A3" w:rsidRPr="00903A1F">
        <w:rPr>
          <w:rFonts w:ascii="Bookman Old Style" w:hAnsi="Bookman Old Style"/>
        </w:rPr>
        <w:t xml:space="preserve">Change Order No. </w:t>
      </w:r>
      <w:r w:rsidR="00B95C4C" w:rsidRPr="00903A1F">
        <w:rPr>
          <w:rFonts w:ascii="Bookman Old Style" w:hAnsi="Bookman Old Style"/>
        </w:rPr>
        <w:t>3</w:t>
      </w:r>
      <w:r w:rsidR="009853A3" w:rsidRPr="00903A1F">
        <w:rPr>
          <w:rFonts w:ascii="Bookman Old Style" w:hAnsi="Bookman Old Style"/>
        </w:rPr>
        <w:t xml:space="preserve"> – No Cost Time Extension for Contract No. VL1-</w:t>
      </w:r>
      <w:r w:rsidR="00B95C4C" w:rsidRPr="00903A1F">
        <w:rPr>
          <w:rFonts w:ascii="Bookman Old Style" w:hAnsi="Bookman Old Style"/>
        </w:rPr>
        <w:t>H</w:t>
      </w:r>
      <w:r w:rsidR="009853A3" w:rsidRPr="00903A1F">
        <w:rPr>
          <w:rFonts w:ascii="Bookman Old Style" w:hAnsi="Bookman Old Style"/>
        </w:rPr>
        <w:t>-21, based on A Treffeisen &amp; Son’s June 27, 2023 request for a no cost time extension</w:t>
      </w:r>
      <w:r w:rsidRPr="00903A1F">
        <w:rPr>
          <w:rFonts w:ascii="Bookman Old Style" w:hAnsi="Bookman Old Style"/>
        </w:rPr>
        <w:t xml:space="preserve"> with a substantial </w:t>
      </w:r>
      <w:r w:rsidR="009853A3" w:rsidRPr="00903A1F">
        <w:rPr>
          <w:rFonts w:ascii="Bookman Old Style" w:hAnsi="Bookman Old Style"/>
        </w:rPr>
        <w:t xml:space="preserve">completion for the contract from August 30, 2023 (the current substantial completion date) to September 30, 2023, with final completion by October 31, 2023 and with no change to the contract. </w:t>
      </w:r>
    </w:p>
    <w:p w:rsidR="009853A3" w:rsidRPr="00903A1F" w:rsidRDefault="00E27602" w:rsidP="00327373">
      <w:pPr>
        <w:pStyle w:val="ListParagraph"/>
        <w:numPr>
          <w:ilvl w:val="0"/>
          <w:numId w:val="38"/>
        </w:numPr>
        <w:tabs>
          <w:tab w:val="left" w:pos="2700"/>
        </w:tabs>
        <w:ind w:left="2700"/>
        <w:rPr>
          <w:rFonts w:ascii="Bookman Old Style" w:hAnsi="Bookman Old Style"/>
        </w:rPr>
      </w:pPr>
      <w:r w:rsidRPr="00903A1F">
        <w:rPr>
          <w:rFonts w:ascii="Bookman Old Style" w:hAnsi="Bookman Old Style"/>
        </w:rPr>
        <w:t>NYSEFC approved on 8/15/23</w:t>
      </w:r>
    </w:p>
    <w:p w:rsidR="00714136" w:rsidRPr="00714136" w:rsidRDefault="00714136" w:rsidP="00714136">
      <w:pPr>
        <w:tabs>
          <w:tab w:val="left" w:pos="2700"/>
        </w:tabs>
        <w:rPr>
          <w:rFonts w:ascii="Bookman Old Style" w:hAnsi="Bookman Old Style"/>
          <w:sz w:val="22"/>
          <w:szCs w:val="22"/>
        </w:rPr>
      </w:pPr>
    </w:p>
    <w:p w:rsidR="00714136" w:rsidRPr="00E9397D" w:rsidRDefault="00714136" w:rsidP="00327373">
      <w:pPr>
        <w:pStyle w:val="ListParagraph"/>
        <w:numPr>
          <w:ilvl w:val="0"/>
          <w:numId w:val="58"/>
        </w:numPr>
        <w:autoSpaceDE w:val="0"/>
        <w:autoSpaceDN w:val="0"/>
        <w:ind w:left="1800" w:firstLine="0"/>
        <w:rPr>
          <w:rFonts w:ascii="Arial Rounded MT Bold" w:hAnsi="Arial Rounded MT Bold"/>
          <w:bCs/>
          <w:sz w:val="22"/>
          <w:szCs w:val="22"/>
        </w:rPr>
      </w:pPr>
      <w:r w:rsidRPr="00E9397D">
        <w:rPr>
          <w:rFonts w:ascii="Arial Rounded MT Bold" w:hAnsi="Arial Rounded MT Bold"/>
          <w:bCs/>
          <w:sz w:val="22"/>
          <w:szCs w:val="22"/>
        </w:rPr>
        <w:t>Change Order No. 4 –</w:t>
      </w:r>
      <w:r w:rsidRPr="00E9397D">
        <w:rPr>
          <w:rFonts w:ascii="Arial Rounded MT Bold" w:hAnsi="Arial Rounded MT Bold"/>
          <w:sz w:val="22"/>
          <w:szCs w:val="22"/>
        </w:rPr>
        <w:t xml:space="preserve"> </w:t>
      </w:r>
      <w:r w:rsidRPr="00E9397D">
        <w:rPr>
          <w:rFonts w:ascii="Arial Rounded MT Bold" w:hAnsi="Arial Rounded MT Bold"/>
          <w:bCs/>
          <w:sz w:val="22"/>
          <w:szCs w:val="22"/>
        </w:rPr>
        <w:t>Control Building HVAC Equipment Roof Modifications</w:t>
      </w:r>
    </w:p>
    <w:p w:rsidR="008C4F43" w:rsidRDefault="00544AF8" w:rsidP="00327373">
      <w:pPr>
        <w:pStyle w:val="ListParagraph"/>
        <w:widowControl w:val="0"/>
        <w:numPr>
          <w:ilvl w:val="1"/>
          <w:numId w:val="58"/>
        </w:numPr>
        <w:tabs>
          <w:tab w:val="left" w:pos="2700"/>
        </w:tabs>
        <w:ind w:firstLine="0"/>
        <w:rPr>
          <w:rFonts w:ascii="Bookman Old Style" w:hAnsi="Bookman Old Style"/>
        </w:rPr>
      </w:pPr>
      <w:r>
        <w:rPr>
          <w:rFonts w:ascii="Bookman Old Style" w:hAnsi="Bookman Old Style"/>
        </w:rPr>
        <w:t xml:space="preserve">At the September 21 meeting the Village Board authorized the Mayor to execute </w:t>
      </w:r>
      <w:r>
        <w:rPr>
          <w:rFonts w:ascii="Bookman Old Style" w:hAnsi="Bookman Old Style"/>
        </w:rPr>
        <w:tab/>
        <w:t xml:space="preserve">Change Order No. 4 for Contract No. VL1-H-21, based on the scope and costs </w:t>
      </w:r>
      <w:r w:rsidR="008C4F43">
        <w:rPr>
          <w:rFonts w:ascii="Bookman Old Style" w:hAnsi="Bookman Old Style"/>
        </w:rPr>
        <w:tab/>
      </w:r>
      <w:r>
        <w:rPr>
          <w:rFonts w:ascii="Bookman Old Style" w:hAnsi="Bookman Old Style"/>
        </w:rPr>
        <w:t xml:space="preserve">represented in A Treffeisen &amp; </w:t>
      </w:r>
      <w:r w:rsidR="00505598">
        <w:rPr>
          <w:rFonts w:ascii="Bookman Old Style" w:hAnsi="Bookman Old Style"/>
        </w:rPr>
        <w:t>Son’s</w:t>
      </w:r>
      <w:r>
        <w:rPr>
          <w:rFonts w:ascii="Bookman Old Style" w:hAnsi="Bookman Old Style"/>
        </w:rPr>
        <w:t xml:space="preserve"> August 22, 2023 Change Request, in the </w:t>
      </w:r>
      <w:r w:rsidR="008C4F43">
        <w:rPr>
          <w:rFonts w:ascii="Bookman Old Style" w:hAnsi="Bookman Old Style"/>
        </w:rPr>
        <w:tab/>
      </w:r>
      <w:r>
        <w:rPr>
          <w:rFonts w:ascii="Bookman Old Style" w:hAnsi="Bookman Old Style"/>
        </w:rPr>
        <w:t>total amount of $6, 2010.61</w:t>
      </w:r>
      <w:r w:rsidR="008C4F43">
        <w:rPr>
          <w:rFonts w:ascii="Bookman Old Style" w:hAnsi="Bookman Old Style"/>
        </w:rPr>
        <w:t>.)</w:t>
      </w:r>
    </w:p>
    <w:p w:rsidR="008C4F43" w:rsidRDefault="008C4F43" w:rsidP="00327373">
      <w:pPr>
        <w:pStyle w:val="ListParagraph"/>
        <w:widowControl w:val="0"/>
        <w:numPr>
          <w:ilvl w:val="1"/>
          <w:numId w:val="58"/>
        </w:numPr>
        <w:tabs>
          <w:tab w:val="left" w:pos="2700"/>
        </w:tabs>
        <w:ind w:hanging="90"/>
        <w:rPr>
          <w:rFonts w:ascii="Bookman Old Style" w:hAnsi="Bookman Old Style"/>
        </w:rPr>
      </w:pPr>
      <w:r>
        <w:rPr>
          <w:rFonts w:ascii="Bookman Old Style" w:hAnsi="Bookman Old Style"/>
        </w:rPr>
        <w:t>NYSEFC approval pending</w:t>
      </w:r>
    </w:p>
    <w:p w:rsidR="00714136" w:rsidRPr="00714136" w:rsidRDefault="00714136" w:rsidP="00714136">
      <w:pPr>
        <w:autoSpaceDE w:val="0"/>
        <w:autoSpaceDN w:val="0"/>
        <w:ind w:left="900"/>
        <w:rPr>
          <w:rFonts w:ascii="Bookman Old Style" w:hAnsi="Bookman Old Style"/>
          <w:sz w:val="16"/>
          <w:szCs w:val="16"/>
        </w:rPr>
      </w:pPr>
    </w:p>
    <w:p w:rsidR="00714136" w:rsidRDefault="00714136" w:rsidP="00327373">
      <w:pPr>
        <w:pStyle w:val="ListParagraph"/>
        <w:numPr>
          <w:ilvl w:val="0"/>
          <w:numId w:val="58"/>
        </w:numPr>
        <w:tabs>
          <w:tab w:val="left" w:pos="2700"/>
        </w:tabs>
        <w:autoSpaceDE w:val="0"/>
        <w:autoSpaceDN w:val="0"/>
        <w:ind w:firstLine="0"/>
        <w:rPr>
          <w:rFonts w:ascii="Arial Rounded MT Bold" w:hAnsi="Arial Rounded MT Bold"/>
          <w:bCs/>
        </w:rPr>
      </w:pPr>
      <w:r w:rsidRPr="00714136">
        <w:rPr>
          <w:rFonts w:ascii="Arial Rounded MT Bold" w:hAnsi="Arial Rounded MT Bold"/>
          <w:bCs/>
        </w:rPr>
        <w:t>Pending Change Order(s)</w:t>
      </w:r>
    </w:p>
    <w:p w:rsidR="00714136" w:rsidRPr="00714136" w:rsidRDefault="00714136" w:rsidP="00327373">
      <w:pPr>
        <w:pStyle w:val="ListParagraph"/>
        <w:numPr>
          <w:ilvl w:val="2"/>
          <w:numId w:val="58"/>
        </w:numPr>
        <w:autoSpaceDE w:val="0"/>
        <w:autoSpaceDN w:val="0"/>
        <w:ind w:left="3150" w:hanging="1980"/>
        <w:rPr>
          <w:rFonts w:ascii="Arial Rounded MT Bold" w:hAnsi="Arial Rounded MT Bold"/>
          <w:bCs/>
        </w:rPr>
      </w:pPr>
      <w:r>
        <w:rPr>
          <w:rFonts w:ascii="Arial Rounded MT Bold" w:hAnsi="Arial Rounded MT Bold"/>
          <w:bCs/>
        </w:rPr>
        <w:t>None</w:t>
      </w:r>
    </w:p>
    <w:p w:rsidR="00102AF0" w:rsidRPr="00714136" w:rsidRDefault="00102AF0" w:rsidP="00714136">
      <w:pPr>
        <w:ind w:left="1800"/>
        <w:rPr>
          <w:rFonts w:ascii="Arial Rounded MT Bold" w:hAnsi="Arial Rounded MT Bold"/>
          <w:sz w:val="22"/>
          <w:szCs w:val="22"/>
        </w:rPr>
      </w:pPr>
    </w:p>
    <w:p w:rsidR="00102AF0" w:rsidRDefault="00102AF0" w:rsidP="00102AF0">
      <w:pPr>
        <w:rPr>
          <w:rFonts w:ascii="Arial Rounded MT Bold" w:hAnsi="Arial Rounded MT Bold"/>
          <w:sz w:val="22"/>
          <w:szCs w:val="22"/>
        </w:rPr>
      </w:pPr>
      <w:r>
        <w:rPr>
          <w:rFonts w:ascii="Arial Rounded MT Bold" w:hAnsi="Arial Rounded MT Bold"/>
          <w:sz w:val="22"/>
          <w:szCs w:val="22"/>
        </w:rPr>
        <w:tab/>
      </w:r>
      <w:r>
        <w:rPr>
          <w:rFonts w:ascii="Arial Rounded MT Bold" w:hAnsi="Arial Rounded MT Bold"/>
          <w:sz w:val="22"/>
          <w:szCs w:val="22"/>
        </w:rPr>
        <w:tab/>
      </w:r>
      <w:r>
        <w:rPr>
          <w:rFonts w:ascii="Arial Rounded MT Bold" w:hAnsi="Arial Rounded MT Bold"/>
          <w:sz w:val="22"/>
          <w:szCs w:val="22"/>
        </w:rPr>
        <w:tab/>
        <w:t>Village Direct Purchase</w:t>
      </w:r>
    </w:p>
    <w:p w:rsidR="00102AF0" w:rsidRPr="00714136" w:rsidRDefault="00102AF0" w:rsidP="00327373">
      <w:pPr>
        <w:pStyle w:val="ListParagraph"/>
        <w:numPr>
          <w:ilvl w:val="0"/>
          <w:numId w:val="44"/>
        </w:numPr>
        <w:rPr>
          <w:rFonts w:ascii="Bookman Old Style" w:hAnsi="Bookman Old Style"/>
          <w:sz w:val="22"/>
          <w:szCs w:val="22"/>
        </w:rPr>
      </w:pPr>
      <w:r w:rsidRPr="00714136">
        <w:rPr>
          <w:rFonts w:ascii="Bookman Old Style" w:hAnsi="Bookman Old Style"/>
          <w:sz w:val="22"/>
          <w:szCs w:val="22"/>
        </w:rPr>
        <w:t>Cable Internet (Spectrum) to WWTP</w:t>
      </w:r>
    </w:p>
    <w:p w:rsidR="00E27602" w:rsidRPr="00714136" w:rsidRDefault="009853A3" w:rsidP="00327373">
      <w:pPr>
        <w:pStyle w:val="ListParagraph"/>
        <w:numPr>
          <w:ilvl w:val="1"/>
          <w:numId w:val="44"/>
        </w:numPr>
        <w:rPr>
          <w:rFonts w:ascii="Bookman Old Style" w:hAnsi="Bookman Old Style"/>
          <w:sz w:val="22"/>
          <w:szCs w:val="22"/>
        </w:rPr>
      </w:pPr>
      <w:r w:rsidRPr="00714136">
        <w:rPr>
          <w:rFonts w:ascii="Bookman Old Style" w:hAnsi="Bookman Old Style"/>
          <w:sz w:val="22"/>
          <w:szCs w:val="22"/>
        </w:rPr>
        <w:t xml:space="preserve">Cable has been installed </w:t>
      </w:r>
      <w:r w:rsidR="00E27602" w:rsidRPr="00714136">
        <w:rPr>
          <w:rFonts w:ascii="Bookman Old Style" w:hAnsi="Bookman Old Style"/>
          <w:sz w:val="22"/>
          <w:szCs w:val="22"/>
        </w:rPr>
        <w:t>and setup complete, and working well.</w:t>
      </w:r>
    </w:p>
    <w:p w:rsidR="00E27602" w:rsidRPr="00714136" w:rsidRDefault="00E27602" w:rsidP="00327373">
      <w:pPr>
        <w:pStyle w:val="ListParagraph"/>
        <w:numPr>
          <w:ilvl w:val="1"/>
          <w:numId w:val="44"/>
        </w:numPr>
        <w:rPr>
          <w:rFonts w:ascii="Bookman Old Style" w:hAnsi="Bookman Old Style"/>
          <w:sz w:val="22"/>
          <w:szCs w:val="22"/>
        </w:rPr>
      </w:pPr>
      <w:r w:rsidRPr="00714136">
        <w:rPr>
          <w:rFonts w:ascii="Bookman Old Style" w:hAnsi="Bookman Old Style"/>
          <w:sz w:val="22"/>
          <w:szCs w:val="22"/>
        </w:rPr>
        <w:t>Modem/Router port ready for SCADA connection</w:t>
      </w:r>
    </w:p>
    <w:p w:rsidR="00102AF0" w:rsidRPr="00714136" w:rsidRDefault="00102AF0" w:rsidP="00327373">
      <w:pPr>
        <w:pStyle w:val="ListParagraph"/>
        <w:numPr>
          <w:ilvl w:val="1"/>
          <w:numId w:val="44"/>
        </w:numPr>
        <w:rPr>
          <w:rFonts w:ascii="Bookman Old Style" w:hAnsi="Bookman Old Style"/>
          <w:sz w:val="18"/>
          <w:szCs w:val="18"/>
        </w:rPr>
      </w:pPr>
      <w:r w:rsidRPr="00714136">
        <w:rPr>
          <w:rFonts w:ascii="Bookman Old Style" w:hAnsi="Bookman Old Style"/>
          <w:sz w:val="18"/>
          <w:szCs w:val="18"/>
        </w:rPr>
        <w:t>We worked with Judy to issue the Purchase Order, sent to Spectrum on 5/19/23</w:t>
      </w:r>
    </w:p>
    <w:p w:rsidR="00102AF0" w:rsidRPr="00714136" w:rsidRDefault="00102AF0" w:rsidP="00327373">
      <w:pPr>
        <w:pStyle w:val="ListParagraph"/>
        <w:numPr>
          <w:ilvl w:val="1"/>
          <w:numId w:val="44"/>
        </w:numPr>
        <w:rPr>
          <w:rFonts w:ascii="Bookman Old Style" w:hAnsi="Bookman Old Style"/>
          <w:sz w:val="18"/>
          <w:szCs w:val="18"/>
        </w:rPr>
      </w:pPr>
      <w:r w:rsidRPr="00714136">
        <w:rPr>
          <w:rFonts w:ascii="Bookman Old Style" w:hAnsi="Bookman Old Style"/>
          <w:sz w:val="18"/>
          <w:szCs w:val="18"/>
        </w:rPr>
        <w:t>Totaling $39,119.48 for:</w:t>
      </w:r>
    </w:p>
    <w:p w:rsidR="00102AF0" w:rsidRPr="00714136" w:rsidRDefault="00102AF0" w:rsidP="00327373">
      <w:pPr>
        <w:pStyle w:val="ListParagraph"/>
        <w:numPr>
          <w:ilvl w:val="2"/>
          <w:numId w:val="44"/>
        </w:numPr>
        <w:rPr>
          <w:rFonts w:ascii="Arial Rounded MT Bold" w:hAnsi="Arial Rounded MT Bold"/>
          <w:sz w:val="18"/>
          <w:szCs w:val="18"/>
        </w:rPr>
      </w:pPr>
      <w:r w:rsidRPr="00714136">
        <w:rPr>
          <w:rFonts w:ascii="Bookman Old Style" w:hAnsi="Bookman Old Style"/>
          <w:sz w:val="18"/>
          <w:szCs w:val="18"/>
        </w:rPr>
        <w:t>Spectrum to provide coaxial cable to the WWTP</w:t>
      </w:r>
    </w:p>
    <w:p w:rsidR="00102AF0" w:rsidRPr="00607DC6" w:rsidRDefault="00607DC6" w:rsidP="00607DC6">
      <w:pPr>
        <w:pStyle w:val="ListParagraph"/>
        <w:numPr>
          <w:ilvl w:val="2"/>
          <w:numId w:val="44"/>
        </w:numPr>
        <w:rPr>
          <w:rFonts w:ascii="Arial Rounded MT Bold" w:hAnsi="Arial Rounded MT Bold"/>
          <w:sz w:val="22"/>
          <w:szCs w:val="22"/>
        </w:rPr>
      </w:pPr>
      <w:r>
        <w:rPr>
          <w:rFonts w:ascii="Bookman Old Style" w:hAnsi="Bookman Old Style"/>
          <w:sz w:val="18"/>
          <w:szCs w:val="18"/>
        </w:rPr>
        <w:t>The disbursement has been processed and mailed to</w:t>
      </w:r>
      <w:r w:rsidR="00102AF0" w:rsidRPr="00714136">
        <w:rPr>
          <w:rFonts w:ascii="Bookman Old Style" w:hAnsi="Bookman Old Style"/>
          <w:sz w:val="18"/>
          <w:szCs w:val="18"/>
        </w:rPr>
        <w:t xml:space="preserve"> Spectrum </w:t>
      </w:r>
    </w:p>
    <w:p w:rsidR="00607DC6" w:rsidRPr="008D6487" w:rsidRDefault="00607DC6" w:rsidP="008D6487">
      <w:pPr>
        <w:ind w:left="3960"/>
        <w:rPr>
          <w:rFonts w:ascii="Arial Rounded MT Bold" w:hAnsi="Arial Rounded MT Bold"/>
          <w:sz w:val="22"/>
          <w:szCs w:val="22"/>
        </w:rPr>
      </w:pPr>
    </w:p>
    <w:p w:rsidR="00102AF0" w:rsidRPr="00E6770B" w:rsidRDefault="00102AF0" w:rsidP="00E6770B">
      <w:pPr>
        <w:ind w:left="2160"/>
        <w:rPr>
          <w:rFonts w:ascii="Arial Rounded MT Bold" w:hAnsi="Arial Rounded MT Bold"/>
          <w:sz w:val="22"/>
          <w:szCs w:val="22"/>
          <w:u w:val="single"/>
        </w:rPr>
      </w:pPr>
      <w:r w:rsidRPr="00E6770B">
        <w:rPr>
          <w:rFonts w:ascii="Arial Rounded MT Bold" w:hAnsi="Arial Rounded MT Bold"/>
          <w:sz w:val="22"/>
          <w:szCs w:val="22"/>
          <w:u w:val="single"/>
        </w:rPr>
        <w:t>Monthly Construction Meeting</w:t>
      </w:r>
    </w:p>
    <w:p w:rsidR="00102AF0" w:rsidRPr="00033E94" w:rsidRDefault="00102AF0" w:rsidP="00327373">
      <w:pPr>
        <w:pStyle w:val="ListParagraph"/>
        <w:numPr>
          <w:ilvl w:val="0"/>
          <w:numId w:val="14"/>
        </w:numPr>
        <w:rPr>
          <w:rFonts w:ascii="Arial Rounded MT Bold" w:hAnsi="Arial Rounded MT Bold"/>
          <w:sz w:val="22"/>
          <w:szCs w:val="22"/>
          <w:u w:val="single"/>
        </w:rPr>
      </w:pPr>
      <w:r w:rsidRPr="00B407F3">
        <w:rPr>
          <w:rFonts w:ascii="Bookman Old Style" w:hAnsi="Bookman Old Style"/>
          <w:sz w:val="22"/>
          <w:szCs w:val="22"/>
        </w:rPr>
        <w:t xml:space="preserve">The </w:t>
      </w:r>
      <w:r>
        <w:rPr>
          <w:rFonts w:ascii="Bookman Old Style" w:hAnsi="Bookman Old Style"/>
          <w:sz w:val="22"/>
          <w:szCs w:val="22"/>
        </w:rPr>
        <w:t>latest monthly</w:t>
      </w:r>
      <w:r w:rsidRPr="00B407F3">
        <w:rPr>
          <w:rFonts w:ascii="Bookman Old Style" w:hAnsi="Bookman Old Style"/>
          <w:sz w:val="22"/>
          <w:szCs w:val="22"/>
        </w:rPr>
        <w:t xml:space="preserve"> </w:t>
      </w:r>
      <w:r>
        <w:rPr>
          <w:rFonts w:ascii="Bookman Old Style" w:hAnsi="Bookman Old Style"/>
          <w:sz w:val="22"/>
          <w:szCs w:val="22"/>
        </w:rPr>
        <w:t xml:space="preserve">construction meeting </w:t>
      </w:r>
      <w:r w:rsidRPr="00B407F3">
        <w:rPr>
          <w:rFonts w:ascii="Bookman Old Style" w:hAnsi="Bookman Old Style"/>
          <w:sz w:val="22"/>
          <w:szCs w:val="22"/>
        </w:rPr>
        <w:t xml:space="preserve">was held on site on </w:t>
      </w:r>
      <w:r w:rsidR="00607DC6">
        <w:rPr>
          <w:rFonts w:ascii="Bookman Old Style" w:hAnsi="Bookman Old Style"/>
          <w:sz w:val="22"/>
          <w:szCs w:val="22"/>
        </w:rPr>
        <w:t>11</w:t>
      </w:r>
      <w:r>
        <w:rPr>
          <w:rFonts w:ascii="Bookman Old Style" w:hAnsi="Bookman Old Style"/>
          <w:sz w:val="22"/>
          <w:szCs w:val="22"/>
        </w:rPr>
        <w:t>.</w:t>
      </w:r>
      <w:r w:rsidR="00607DC6">
        <w:rPr>
          <w:rFonts w:ascii="Bookman Old Style" w:hAnsi="Bookman Old Style"/>
          <w:sz w:val="22"/>
          <w:szCs w:val="22"/>
        </w:rPr>
        <w:t>09</w:t>
      </w:r>
      <w:r w:rsidR="00776C89">
        <w:rPr>
          <w:rFonts w:ascii="Bookman Old Style" w:hAnsi="Bookman Old Style"/>
          <w:sz w:val="22"/>
          <w:szCs w:val="22"/>
        </w:rPr>
        <w:t>.</w:t>
      </w:r>
      <w:r>
        <w:rPr>
          <w:rFonts w:ascii="Bookman Old Style" w:hAnsi="Bookman Old Style"/>
          <w:sz w:val="22"/>
          <w:szCs w:val="22"/>
        </w:rPr>
        <w:t xml:space="preserve">23 </w:t>
      </w:r>
      <w:r w:rsidRPr="00B407F3">
        <w:rPr>
          <w:rFonts w:ascii="Bookman Old Style" w:hAnsi="Bookman Old Style"/>
          <w:sz w:val="22"/>
          <w:szCs w:val="22"/>
        </w:rPr>
        <w:t xml:space="preserve">with the prime contractors, </w:t>
      </w:r>
      <w:r>
        <w:rPr>
          <w:rFonts w:ascii="Bookman Old Style" w:hAnsi="Bookman Old Style"/>
          <w:sz w:val="22"/>
          <w:szCs w:val="22"/>
        </w:rPr>
        <w:t>Delaware and Village Staff.</w:t>
      </w:r>
    </w:p>
    <w:p w:rsidR="00102AF0" w:rsidRPr="003923B2" w:rsidRDefault="00102AF0" w:rsidP="00102AF0">
      <w:pPr>
        <w:rPr>
          <w:rFonts w:ascii="Arial Rounded MT Bold" w:hAnsi="Arial Rounded MT Bold"/>
          <w:sz w:val="22"/>
          <w:szCs w:val="22"/>
          <w:u w:val="single"/>
        </w:rPr>
      </w:pPr>
    </w:p>
    <w:p w:rsidR="008D6487" w:rsidRDefault="008D6487" w:rsidP="00E6770B">
      <w:pPr>
        <w:ind w:left="2160"/>
        <w:rPr>
          <w:rFonts w:ascii="Arial Rounded MT Bold" w:hAnsi="Arial Rounded MT Bold"/>
          <w:sz w:val="22"/>
          <w:szCs w:val="22"/>
          <w:u w:val="single"/>
        </w:rPr>
      </w:pPr>
    </w:p>
    <w:p w:rsidR="008D6487" w:rsidRDefault="008D6487" w:rsidP="00E6770B">
      <w:pPr>
        <w:ind w:left="2160"/>
        <w:rPr>
          <w:rFonts w:ascii="Arial Rounded MT Bold" w:hAnsi="Arial Rounded MT Bold"/>
          <w:sz w:val="22"/>
          <w:szCs w:val="22"/>
          <w:u w:val="single"/>
        </w:rPr>
      </w:pPr>
    </w:p>
    <w:p w:rsidR="008D6487" w:rsidRDefault="008D6487" w:rsidP="00E6770B">
      <w:pPr>
        <w:ind w:left="2160"/>
        <w:rPr>
          <w:rFonts w:ascii="Arial Rounded MT Bold" w:hAnsi="Arial Rounded MT Bold"/>
          <w:sz w:val="22"/>
          <w:szCs w:val="22"/>
          <w:u w:val="single"/>
        </w:rPr>
      </w:pPr>
    </w:p>
    <w:p w:rsidR="00102AF0" w:rsidRPr="00E6770B" w:rsidRDefault="00102AF0" w:rsidP="00E6770B">
      <w:pPr>
        <w:ind w:left="2160"/>
        <w:rPr>
          <w:rFonts w:ascii="Arial Rounded MT Bold" w:hAnsi="Arial Rounded MT Bold"/>
          <w:sz w:val="22"/>
          <w:szCs w:val="22"/>
          <w:u w:val="single"/>
        </w:rPr>
      </w:pPr>
      <w:r w:rsidRPr="00E6770B">
        <w:rPr>
          <w:rFonts w:ascii="Arial Rounded MT Bold" w:hAnsi="Arial Rounded MT Bold"/>
          <w:sz w:val="22"/>
          <w:szCs w:val="22"/>
          <w:u w:val="single"/>
        </w:rPr>
        <w:lastRenderedPageBreak/>
        <w:t xml:space="preserve">Engineering </w:t>
      </w:r>
      <w:r w:rsidR="00E46F22" w:rsidRPr="00E6770B">
        <w:rPr>
          <w:rFonts w:ascii="Arial Rounded MT Bold" w:hAnsi="Arial Rounded MT Bold"/>
          <w:sz w:val="22"/>
          <w:szCs w:val="22"/>
          <w:u w:val="single"/>
        </w:rPr>
        <w:t>during</w:t>
      </w:r>
      <w:r w:rsidRPr="00E6770B">
        <w:rPr>
          <w:rFonts w:ascii="Arial Rounded MT Bold" w:hAnsi="Arial Rounded MT Bold"/>
          <w:sz w:val="22"/>
          <w:szCs w:val="22"/>
          <w:u w:val="single"/>
        </w:rPr>
        <w:t xml:space="preserve"> Construction</w:t>
      </w:r>
    </w:p>
    <w:p w:rsidR="00102AF0" w:rsidRPr="00186DF2" w:rsidRDefault="00102AF0" w:rsidP="00327373">
      <w:pPr>
        <w:pStyle w:val="ListParagraph"/>
        <w:numPr>
          <w:ilvl w:val="0"/>
          <w:numId w:val="14"/>
        </w:numPr>
        <w:rPr>
          <w:rFonts w:ascii="Arial Rounded MT Bold" w:hAnsi="Arial Rounded MT Bold"/>
          <w:sz w:val="22"/>
          <w:szCs w:val="22"/>
        </w:rPr>
      </w:pPr>
      <w:r w:rsidRPr="00186DF2">
        <w:rPr>
          <w:rFonts w:ascii="Bookman Old Style" w:hAnsi="Bookman Old Style"/>
          <w:sz w:val="22"/>
          <w:szCs w:val="22"/>
        </w:rPr>
        <w:t>Continuing to receive and process material and equipment submittals, and application for payment</w:t>
      </w:r>
    </w:p>
    <w:p w:rsidR="00102AF0" w:rsidRPr="0000755C" w:rsidRDefault="00102AF0" w:rsidP="00102AF0">
      <w:pPr>
        <w:rPr>
          <w:rFonts w:ascii="Arial Rounded MT Bold" w:hAnsi="Arial Rounded MT Bold"/>
          <w:sz w:val="22"/>
          <w:szCs w:val="22"/>
        </w:rPr>
      </w:pPr>
    </w:p>
    <w:p w:rsidR="00102AF0" w:rsidRPr="00E6770B" w:rsidRDefault="00102AF0" w:rsidP="00E6770B">
      <w:pPr>
        <w:ind w:left="2160"/>
        <w:rPr>
          <w:rFonts w:ascii="Arial Rounded MT Bold" w:hAnsi="Arial Rounded MT Bold"/>
          <w:sz w:val="22"/>
          <w:szCs w:val="22"/>
          <w:u w:val="single"/>
        </w:rPr>
      </w:pPr>
      <w:r w:rsidRPr="00E6770B">
        <w:rPr>
          <w:rFonts w:ascii="Arial Rounded MT Bold" w:hAnsi="Arial Rounded MT Bold"/>
          <w:sz w:val="22"/>
          <w:szCs w:val="22"/>
          <w:u w:val="single"/>
        </w:rPr>
        <w:t>On-Site Construction and Observation Services</w:t>
      </w:r>
    </w:p>
    <w:p w:rsidR="00102AF0" w:rsidRPr="00CF3DE3" w:rsidRDefault="00102AF0" w:rsidP="00327373">
      <w:pPr>
        <w:pStyle w:val="ListParagraph"/>
        <w:numPr>
          <w:ilvl w:val="0"/>
          <w:numId w:val="10"/>
        </w:numPr>
        <w:rPr>
          <w:rFonts w:ascii="Arial Rounded MT Bold" w:hAnsi="Arial Rounded MT Bold"/>
          <w:sz w:val="22"/>
          <w:szCs w:val="22"/>
        </w:rPr>
      </w:pPr>
      <w:r>
        <w:rPr>
          <w:rFonts w:ascii="Bookman Old Style" w:hAnsi="Bookman Old Style"/>
          <w:sz w:val="22"/>
          <w:szCs w:val="22"/>
        </w:rPr>
        <w:t>Full time services continuing, when contractors are onsite</w:t>
      </w:r>
    </w:p>
    <w:p w:rsidR="00CF3DE3" w:rsidRPr="00CF3DE3" w:rsidRDefault="00CF3DE3" w:rsidP="00CF3DE3">
      <w:pPr>
        <w:rPr>
          <w:rFonts w:ascii="Arial Rounded MT Bold" w:hAnsi="Arial Rounded MT Bold"/>
          <w:sz w:val="22"/>
          <w:szCs w:val="22"/>
        </w:rPr>
      </w:pPr>
    </w:p>
    <w:p w:rsidR="00CF3DE3" w:rsidRDefault="00102AF0" w:rsidP="00327373">
      <w:pPr>
        <w:pStyle w:val="ListParagraph"/>
        <w:numPr>
          <w:ilvl w:val="0"/>
          <w:numId w:val="10"/>
        </w:numPr>
        <w:rPr>
          <w:rFonts w:ascii="Arial Rounded MT Bold" w:hAnsi="Arial Rounded MT Bold"/>
          <w:sz w:val="22"/>
          <w:szCs w:val="22"/>
        </w:rPr>
      </w:pPr>
      <w:r w:rsidRPr="00A15F69">
        <w:rPr>
          <w:rFonts w:ascii="Bookman Old Style" w:hAnsi="Bookman Old Style"/>
          <w:sz w:val="22"/>
          <w:szCs w:val="22"/>
        </w:rPr>
        <w:t xml:space="preserve">Excerpt from the Revised Anticipated Project – </w:t>
      </w:r>
      <w:r w:rsidRPr="00A15F69">
        <w:rPr>
          <w:rFonts w:ascii="Arial Rounded MT Bold" w:hAnsi="Arial Rounded MT Bold"/>
          <w:sz w:val="22"/>
          <w:szCs w:val="22"/>
        </w:rPr>
        <w:t>project has pushed about 4 months beyond the planned schedule</w:t>
      </w:r>
    </w:p>
    <w:p w:rsidR="0015318A" w:rsidRPr="0015318A" w:rsidRDefault="0015318A" w:rsidP="0015318A">
      <w:pPr>
        <w:pStyle w:val="ListParagraph"/>
        <w:rPr>
          <w:rFonts w:ascii="Arial Rounded MT Bold" w:hAnsi="Arial Rounded MT Bold"/>
          <w:sz w:val="22"/>
          <w:szCs w:val="22"/>
        </w:rPr>
      </w:pPr>
    </w:p>
    <w:p w:rsidR="0015318A" w:rsidRDefault="0015318A" w:rsidP="0015318A">
      <w:pPr>
        <w:rPr>
          <w:rFonts w:ascii="Arial Rounded MT Bold" w:hAnsi="Arial Rounded MT Bold"/>
          <w:sz w:val="22"/>
          <w:szCs w:val="22"/>
        </w:rPr>
      </w:pPr>
    </w:p>
    <w:tbl>
      <w:tblPr>
        <w:tblW w:w="8647" w:type="dxa"/>
        <w:jc w:val="center"/>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6032"/>
      </w:tblGrid>
      <w:tr w:rsidR="00102AF0" w:rsidRPr="00750BF6" w:rsidTr="00102AF0">
        <w:trPr>
          <w:trHeight w:val="395"/>
          <w:jc w:val="center"/>
        </w:trPr>
        <w:tc>
          <w:tcPr>
            <w:tcW w:w="2615" w:type="dxa"/>
            <w:tcBorders>
              <w:bottom w:val="nil"/>
            </w:tcBorders>
            <w:tcMar>
              <w:left w:w="115" w:type="dxa"/>
              <w:right w:w="29" w:type="dxa"/>
            </w:tcMar>
            <w:vAlign w:val="center"/>
          </w:tcPr>
          <w:p w:rsidR="00102AF0" w:rsidRDefault="00102AF0" w:rsidP="00102AF0">
            <w:pPr>
              <w:spacing w:line="276" w:lineRule="auto"/>
              <w:jc w:val="both"/>
              <w:rPr>
                <w:rFonts w:eastAsia="Calibri"/>
                <w:sz w:val="24"/>
                <w:szCs w:val="24"/>
                <w:lang w:eastAsia="x-none"/>
              </w:rPr>
            </w:pPr>
            <w:bookmarkStart w:id="2" w:name="_Hlk65660176"/>
            <w:r>
              <w:rPr>
                <w:rFonts w:eastAsia="Calibri"/>
                <w:sz w:val="24"/>
                <w:szCs w:val="24"/>
                <w:lang w:eastAsia="x-none"/>
              </w:rPr>
              <w:t>February 21, 2022</w:t>
            </w:r>
          </w:p>
        </w:tc>
        <w:tc>
          <w:tcPr>
            <w:tcW w:w="6032" w:type="dxa"/>
            <w:vAlign w:val="center"/>
          </w:tcPr>
          <w:p w:rsidR="00102AF0" w:rsidRPr="00750BF6" w:rsidRDefault="00102AF0" w:rsidP="00102AF0">
            <w:pPr>
              <w:spacing w:line="276" w:lineRule="auto"/>
              <w:jc w:val="both"/>
              <w:rPr>
                <w:rFonts w:eastAsia="Calibri"/>
                <w:sz w:val="24"/>
                <w:szCs w:val="24"/>
                <w:lang w:eastAsia="x-none"/>
              </w:rPr>
            </w:pPr>
            <w:r>
              <w:rPr>
                <w:rFonts w:eastAsia="Calibri"/>
                <w:sz w:val="24"/>
                <w:szCs w:val="24"/>
                <w:lang w:eastAsia="x-none"/>
              </w:rPr>
              <w:t>Supplemental Bond Resolution becomes effective (20 days from Publication)</w:t>
            </w:r>
          </w:p>
        </w:tc>
      </w:tr>
      <w:tr w:rsidR="00102AF0" w:rsidRPr="00750BF6" w:rsidTr="00102AF0">
        <w:trPr>
          <w:trHeight w:val="512"/>
          <w:jc w:val="center"/>
        </w:trPr>
        <w:tc>
          <w:tcPr>
            <w:tcW w:w="2615" w:type="dxa"/>
            <w:tcBorders>
              <w:bottom w:val="nil"/>
            </w:tcBorders>
            <w:tcMar>
              <w:left w:w="115" w:type="dxa"/>
              <w:right w:w="29" w:type="dxa"/>
            </w:tcMar>
            <w:vAlign w:val="center"/>
          </w:tcPr>
          <w:p w:rsidR="00102AF0" w:rsidRDefault="00102AF0" w:rsidP="00102AF0">
            <w:pPr>
              <w:spacing w:line="276" w:lineRule="auto"/>
              <w:jc w:val="both"/>
              <w:rPr>
                <w:rFonts w:eastAsia="Calibri"/>
                <w:sz w:val="24"/>
                <w:szCs w:val="24"/>
                <w:lang w:eastAsia="x-none"/>
              </w:rPr>
            </w:pPr>
            <w:r>
              <w:rPr>
                <w:rFonts w:eastAsia="Calibri"/>
                <w:sz w:val="24"/>
                <w:szCs w:val="24"/>
                <w:lang w:eastAsia="x-none"/>
              </w:rPr>
              <w:t>February – March 2022</w:t>
            </w:r>
          </w:p>
        </w:tc>
        <w:tc>
          <w:tcPr>
            <w:tcW w:w="6032" w:type="dxa"/>
            <w:vAlign w:val="center"/>
          </w:tcPr>
          <w:p w:rsidR="00102AF0" w:rsidRDefault="00102AF0" w:rsidP="00102AF0">
            <w:pPr>
              <w:spacing w:line="276" w:lineRule="auto"/>
              <w:jc w:val="both"/>
              <w:rPr>
                <w:rFonts w:eastAsia="Calibri"/>
                <w:sz w:val="24"/>
                <w:szCs w:val="24"/>
                <w:lang w:eastAsia="x-none"/>
              </w:rPr>
            </w:pPr>
            <w:r>
              <w:rPr>
                <w:rFonts w:eastAsia="Calibri"/>
                <w:sz w:val="24"/>
                <w:szCs w:val="24"/>
                <w:lang w:eastAsia="x-none"/>
              </w:rPr>
              <w:t>Issue Notice of Award, and prepare execution copies of contract, and issue Notice to Proceed</w:t>
            </w:r>
          </w:p>
          <w:p w:rsidR="00102AF0" w:rsidRPr="00750BF6" w:rsidRDefault="00102AF0" w:rsidP="00102AF0">
            <w:pPr>
              <w:spacing w:line="276" w:lineRule="auto"/>
              <w:jc w:val="both"/>
              <w:rPr>
                <w:rFonts w:eastAsia="Calibri"/>
                <w:sz w:val="24"/>
                <w:szCs w:val="24"/>
                <w:lang w:eastAsia="x-none"/>
              </w:rPr>
            </w:pPr>
            <w:r>
              <w:rPr>
                <w:rFonts w:eastAsia="Calibri"/>
                <w:sz w:val="24"/>
                <w:szCs w:val="24"/>
                <w:lang w:eastAsia="x-none"/>
              </w:rPr>
              <w:t>March 23, 2022 – Pre-Construction meeting</w:t>
            </w:r>
          </w:p>
        </w:tc>
      </w:tr>
      <w:tr w:rsidR="00102AF0" w:rsidRPr="00750BF6" w:rsidTr="00102AF0">
        <w:trPr>
          <w:trHeight w:val="395"/>
          <w:jc w:val="center"/>
        </w:trPr>
        <w:tc>
          <w:tcPr>
            <w:tcW w:w="2615" w:type="dxa"/>
            <w:tcBorders>
              <w:bottom w:val="nil"/>
            </w:tcBorders>
            <w:tcMar>
              <w:left w:w="115" w:type="dxa"/>
              <w:right w:w="29" w:type="dxa"/>
            </w:tcMar>
            <w:vAlign w:val="center"/>
          </w:tcPr>
          <w:p w:rsidR="00102AF0" w:rsidRPr="00A86FFB" w:rsidRDefault="00102AF0" w:rsidP="00607DC6">
            <w:pPr>
              <w:spacing w:line="276" w:lineRule="auto"/>
              <w:rPr>
                <w:rFonts w:eastAsia="Calibri"/>
                <w:sz w:val="24"/>
                <w:szCs w:val="24"/>
                <w:lang w:eastAsia="x-none"/>
              </w:rPr>
            </w:pPr>
            <w:r w:rsidRPr="00A86FFB">
              <w:rPr>
                <w:rFonts w:eastAsia="Calibri"/>
                <w:sz w:val="24"/>
                <w:szCs w:val="24"/>
                <w:lang w:eastAsia="x-none"/>
              </w:rPr>
              <w:t>March</w:t>
            </w:r>
            <w:r w:rsidR="0098234E">
              <w:rPr>
                <w:rFonts w:eastAsia="Calibri"/>
                <w:sz w:val="24"/>
                <w:szCs w:val="24"/>
                <w:lang w:eastAsia="x-none"/>
              </w:rPr>
              <w:t xml:space="preserve"> 20 </w:t>
            </w:r>
            <w:r w:rsidRPr="00A86FFB">
              <w:rPr>
                <w:rFonts w:eastAsia="Calibri"/>
                <w:sz w:val="24"/>
                <w:szCs w:val="24"/>
                <w:lang w:eastAsia="x-none"/>
              </w:rPr>
              <w:t>2022–</w:t>
            </w:r>
            <w:r w:rsidR="00607DC6">
              <w:rPr>
                <w:rFonts w:eastAsia="Calibri"/>
                <w:sz w:val="24"/>
                <w:szCs w:val="24"/>
                <w:lang w:eastAsia="x-none"/>
              </w:rPr>
              <w:t>March 2023</w:t>
            </w:r>
          </w:p>
        </w:tc>
        <w:tc>
          <w:tcPr>
            <w:tcW w:w="6032" w:type="dxa"/>
            <w:vAlign w:val="center"/>
          </w:tcPr>
          <w:p w:rsidR="00102AF0" w:rsidRDefault="00102AF0" w:rsidP="00102AF0">
            <w:pPr>
              <w:spacing w:line="276" w:lineRule="auto"/>
              <w:jc w:val="both"/>
              <w:rPr>
                <w:rFonts w:eastAsia="Calibri"/>
                <w:sz w:val="24"/>
                <w:szCs w:val="24"/>
                <w:lang w:eastAsia="x-none"/>
              </w:rPr>
            </w:pPr>
            <w:r>
              <w:rPr>
                <w:rFonts w:eastAsia="Calibri"/>
                <w:sz w:val="24"/>
                <w:szCs w:val="24"/>
                <w:lang w:eastAsia="x-none"/>
              </w:rPr>
              <w:t>Construction to Substantial Completion</w:t>
            </w:r>
          </w:p>
          <w:p w:rsidR="00607DC6" w:rsidRDefault="00607DC6" w:rsidP="00102AF0">
            <w:pPr>
              <w:spacing w:line="276" w:lineRule="auto"/>
              <w:jc w:val="both"/>
              <w:rPr>
                <w:rFonts w:eastAsia="Calibri"/>
                <w:sz w:val="24"/>
                <w:szCs w:val="24"/>
                <w:lang w:eastAsia="x-none"/>
              </w:rPr>
            </w:pPr>
            <w:r>
              <w:rPr>
                <w:rFonts w:eastAsia="Calibri"/>
                <w:sz w:val="24"/>
                <w:szCs w:val="24"/>
                <w:lang w:eastAsia="x-none"/>
              </w:rPr>
              <w:t>General Substantial Completion 12/31/23</w:t>
            </w:r>
          </w:p>
          <w:p w:rsidR="00607DC6" w:rsidRDefault="00607DC6" w:rsidP="00102AF0">
            <w:pPr>
              <w:spacing w:line="276" w:lineRule="auto"/>
              <w:jc w:val="both"/>
              <w:rPr>
                <w:rFonts w:eastAsia="Calibri"/>
                <w:sz w:val="24"/>
                <w:szCs w:val="24"/>
                <w:lang w:eastAsia="x-none"/>
              </w:rPr>
            </w:pPr>
            <w:r>
              <w:rPr>
                <w:rFonts w:eastAsia="Calibri"/>
                <w:sz w:val="24"/>
                <w:szCs w:val="24"/>
                <w:lang w:eastAsia="x-none"/>
              </w:rPr>
              <w:t>Plumbing Substantial Completion 9/30/23</w:t>
            </w:r>
          </w:p>
          <w:p w:rsidR="00607DC6" w:rsidRDefault="00607DC6" w:rsidP="00102AF0">
            <w:pPr>
              <w:spacing w:line="276" w:lineRule="auto"/>
              <w:jc w:val="both"/>
              <w:rPr>
                <w:rFonts w:eastAsia="Calibri"/>
                <w:sz w:val="24"/>
                <w:szCs w:val="24"/>
                <w:lang w:eastAsia="x-none"/>
              </w:rPr>
            </w:pPr>
            <w:r>
              <w:rPr>
                <w:rFonts w:eastAsia="Calibri"/>
                <w:sz w:val="24"/>
                <w:szCs w:val="24"/>
                <w:lang w:eastAsia="x-none"/>
              </w:rPr>
              <w:t>HVAC Substantial Completion 9/30/23</w:t>
            </w:r>
          </w:p>
          <w:p w:rsidR="00607DC6" w:rsidRDefault="00591190" w:rsidP="00102AF0">
            <w:pPr>
              <w:spacing w:line="276" w:lineRule="auto"/>
              <w:jc w:val="both"/>
              <w:rPr>
                <w:rFonts w:eastAsia="Calibri"/>
                <w:sz w:val="24"/>
                <w:szCs w:val="24"/>
                <w:lang w:eastAsia="x-none"/>
              </w:rPr>
            </w:pPr>
            <w:r>
              <w:rPr>
                <w:rFonts w:eastAsia="Calibri"/>
                <w:sz w:val="24"/>
                <w:szCs w:val="24"/>
                <w:lang w:eastAsia="x-none"/>
              </w:rPr>
              <w:t>Electrical</w:t>
            </w:r>
            <w:r w:rsidR="00607DC6">
              <w:rPr>
                <w:rFonts w:eastAsia="Calibri"/>
                <w:sz w:val="24"/>
                <w:szCs w:val="24"/>
                <w:lang w:eastAsia="x-none"/>
              </w:rPr>
              <w:t xml:space="preserve"> </w:t>
            </w:r>
            <w:r>
              <w:rPr>
                <w:rFonts w:eastAsia="Calibri"/>
                <w:sz w:val="24"/>
                <w:szCs w:val="24"/>
                <w:lang w:eastAsia="x-none"/>
              </w:rPr>
              <w:t>substantial</w:t>
            </w:r>
            <w:r w:rsidR="00607DC6">
              <w:rPr>
                <w:rFonts w:eastAsia="Calibri"/>
                <w:sz w:val="24"/>
                <w:szCs w:val="24"/>
                <w:lang w:eastAsia="x-none"/>
              </w:rPr>
              <w:t xml:space="preserve"> Completion 2/10/24</w:t>
            </w:r>
          </w:p>
          <w:p w:rsidR="00102AF0" w:rsidRPr="00750BF6" w:rsidRDefault="0090294B" w:rsidP="00776C89">
            <w:pPr>
              <w:spacing w:line="276" w:lineRule="auto"/>
              <w:jc w:val="both"/>
              <w:rPr>
                <w:rFonts w:eastAsia="Calibri"/>
                <w:sz w:val="24"/>
                <w:szCs w:val="24"/>
                <w:lang w:eastAsia="x-none"/>
              </w:rPr>
            </w:pPr>
            <w:r>
              <w:rPr>
                <w:rFonts w:eastAsia="Calibri"/>
                <w:sz w:val="24"/>
                <w:szCs w:val="24"/>
                <w:lang w:eastAsia="x-none"/>
              </w:rPr>
              <w:t>Generator has been rescheduled for 12.14</w:t>
            </w:r>
          </w:p>
        </w:tc>
      </w:tr>
      <w:tr w:rsidR="00102AF0" w:rsidRPr="00750BF6" w:rsidTr="00102AF0">
        <w:trPr>
          <w:trHeight w:val="395"/>
          <w:jc w:val="center"/>
        </w:trPr>
        <w:tc>
          <w:tcPr>
            <w:tcW w:w="2615" w:type="dxa"/>
            <w:tcBorders>
              <w:bottom w:val="nil"/>
            </w:tcBorders>
            <w:tcMar>
              <w:left w:w="115" w:type="dxa"/>
              <w:right w:w="29" w:type="dxa"/>
            </w:tcMar>
            <w:vAlign w:val="center"/>
          </w:tcPr>
          <w:p w:rsidR="00102AF0" w:rsidRDefault="00102AF0" w:rsidP="0098234E">
            <w:pPr>
              <w:spacing w:line="276" w:lineRule="auto"/>
              <w:rPr>
                <w:rFonts w:eastAsia="Calibri"/>
                <w:sz w:val="24"/>
                <w:szCs w:val="24"/>
                <w:lang w:eastAsia="x-none"/>
              </w:rPr>
            </w:pPr>
            <w:r>
              <w:rPr>
                <w:rFonts w:eastAsia="Calibri"/>
                <w:sz w:val="24"/>
                <w:szCs w:val="24"/>
                <w:lang w:eastAsia="x-none"/>
              </w:rPr>
              <w:t>December 2023</w:t>
            </w:r>
            <w:r w:rsidR="00DF7CFD">
              <w:rPr>
                <w:rFonts w:eastAsia="Calibri"/>
                <w:sz w:val="24"/>
                <w:szCs w:val="24"/>
                <w:lang w:eastAsia="x-none"/>
              </w:rPr>
              <w:t xml:space="preserve"> – January 2024</w:t>
            </w:r>
          </w:p>
        </w:tc>
        <w:tc>
          <w:tcPr>
            <w:tcW w:w="6032" w:type="dxa"/>
            <w:vAlign w:val="center"/>
          </w:tcPr>
          <w:p w:rsidR="00102AF0" w:rsidRPr="00750BF6" w:rsidRDefault="00102AF0" w:rsidP="00102AF0">
            <w:pPr>
              <w:spacing w:line="276" w:lineRule="auto"/>
              <w:jc w:val="both"/>
              <w:rPr>
                <w:rFonts w:eastAsia="Calibri"/>
                <w:sz w:val="24"/>
                <w:szCs w:val="24"/>
                <w:lang w:eastAsia="x-none"/>
              </w:rPr>
            </w:pPr>
            <w:r>
              <w:rPr>
                <w:rFonts w:eastAsia="Calibri"/>
                <w:sz w:val="24"/>
                <w:szCs w:val="24"/>
                <w:lang w:eastAsia="x-none"/>
              </w:rPr>
              <w:t>Construction Completion (Final) and Project Closeout</w:t>
            </w:r>
          </w:p>
        </w:tc>
      </w:tr>
      <w:tr w:rsidR="00102AF0" w:rsidRPr="00750BF6" w:rsidTr="00102AF0">
        <w:trPr>
          <w:trHeight w:val="395"/>
          <w:jc w:val="center"/>
        </w:trPr>
        <w:tc>
          <w:tcPr>
            <w:tcW w:w="2615" w:type="dxa"/>
            <w:tcBorders>
              <w:bottom w:val="nil"/>
            </w:tcBorders>
            <w:tcMar>
              <w:left w:w="115" w:type="dxa"/>
              <w:right w:w="29" w:type="dxa"/>
            </w:tcMar>
            <w:vAlign w:val="center"/>
          </w:tcPr>
          <w:p w:rsidR="00102AF0" w:rsidRDefault="00607DC6" w:rsidP="00607DC6">
            <w:pPr>
              <w:spacing w:line="276" w:lineRule="auto"/>
              <w:jc w:val="both"/>
              <w:rPr>
                <w:rFonts w:eastAsia="Calibri"/>
                <w:sz w:val="24"/>
                <w:szCs w:val="24"/>
                <w:lang w:eastAsia="x-none"/>
              </w:rPr>
            </w:pPr>
            <w:r>
              <w:rPr>
                <w:rFonts w:eastAsia="Calibri"/>
                <w:sz w:val="24"/>
                <w:szCs w:val="24"/>
                <w:lang w:eastAsia="x-none"/>
              </w:rPr>
              <w:t>March</w:t>
            </w:r>
            <w:r w:rsidR="00102AF0">
              <w:rPr>
                <w:rFonts w:eastAsia="Calibri"/>
                <w:sz w:val="24"/>
                <w:szCs w:val="24"/>
                <w:lang w:eastAsia="x-none"/>
              </w:rPr>
              <w:t xml:space="preserve"> 2024</w:t>
            </w:r>
            <w:r w:rsidR="00DF7CFD">
              <w:rPr>
                <w:rFonts w:eastAsia="Calibri"/>
                <w:sz w:val="24"/>
                <w:szCs w:val="24"/>
                <w:lang w:eastAsia="x-none"/>
              </w:rPr>
              <w:t xml:space="preserve"> – </w:t>
            </w:r>
            <w:r>
              <w:rPr>
                <w:rFonts w:eastAsia="Calibri"/>
                <w:sz w:val="24"/>
                <w:szCs w:val="24"/>
                <w:lang w:eastAsia="x-none"/>
              </w:rPr>
              <w:t>April</w:t>
            </w:r>
            <w:r w:rsidR="00DF7CFD">
              <w:rPr>
                <w:rFonts w:eastAsia="Calibri"/>
                <w:sz w:val="24"/>
                <w:szCs w:val="24"/>
                <w:lang w:eastAsia="x-none"/>
              </w:rPr>
              <w:t xml:space="preserve"> 2024</w:t>
            </w:r>
          </w:p>
        </w:tc>
        <w:tc>
          <w:tcPr>
            <w:tcW w:w="6032" w:type="dxa"/>
            <w:vAlign w:val="center"/>
          </w:tcPr>
          <w:p w:rsidR="00102AF0" w:rsidRDefault="00102AF0" w:rsidP="00102AF0">
            <w:pPr>
              <w:spacing w:line="276" w:lineRule="auto"/>
              <w:jc w:val="both"/>
              <w:rPr>
                <w:rFonts w:eastAsia="Calibri"/>
                <w:sz w:val="24"/>
                <w:szCs w:val="24"/>
                <w:lang w:eastAsia="x-none"/>
              </w:rPr>
            </w:pPr>
            <w:r>
              <w:rPr>
                <w:rFonts w:eastAsia="Calibri"/>
                <w:sz w:val="24"/>
                <w:szCs w:val="24"/>
                <w:lang w:eastAsia="x-none"/>
              </w:rPr>
              <w:t>Long Term Loan Closing</w:t>
            </w:r>
          </w:p>
        </w:tc>
      </w:tr>
    </w:tbl>
    <w:p w:rsidR="00102AF0" w:rsidRDefault="00102AF0" w:rsidP="00102AF0">
      <w:pPr>
        <w:rPr>
          <w:sz w:val="22"/>
          <w:szCs w:val="22"/>
        </w:rPr>
      </w:pPr>
      <w:r>
        <w:rPr>
          <w:rFonts w:eastAsia="Calibri"/>
          <w:noProof/>
          <w:sz w:val="24"/>
          <w:szCs w:val="24"/>
        </w:rPr>
        <mc:AlternateContent>
          <mc:Choice Requires="wps">
            <w:drawing>
              <wp:anchor distT="0" distB="0" distL="114300" distR="114300" simplePos="0" relativeHeight="251659264" behindDoc="0" locked="0" layoutInCell="1" allowOverlap="1" wp14:anchorId="21DFC223" wp14:editId="20278B23">
                <wp:simplePos x="0" y="0"/>
                <wp:positionH relativeFrom="column">
                  <wp:posOffset>654050</wp:posOffset>
                </wp:positionH>
                <wp:positionV relativeFrom="paragraph">
                  <wp:posOffset>-1270</wp:posOffset>
                </wp:positionV>
                <wp:extent cx="5588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5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pt" to="4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" strokecolor="black [3213]"/>
            </w:pict>
          </mc:Fallback>
        </mc:AlternateContent>
      </w:r>
      <w:r w:rsidRPr="00CA145F">
        <w:rPr>
          <w:sz w:val="22"/>
          <w:szCs w:val="22"/>
        </w:rPr>
        <w:t xml:space="preserve">                     </w:t>
      </w:r>
    </w:p>
    <w:p w:rsidR="00102AF0" w:rsidRPr="00857467" w:rsidRDefault="00102AF0" w:rsidP="004062E8">
      <w:pPr>
        <w:numPr>
          <w:ilvl w:val="1"/>
          <w:numId w:val="3"/>
        </w:numPr>
        <w:ind w:left="1800"/>
        <w:rPr>
          <w:rFonts w:ascii="Arial Rounded MT Bold" w:hAnsi="Arial Rounded MT Bold"/>
          <w:sz w:val="22"/>
          <w:szCs w:val="22"/>
          <w:u w:val="single"/>
        </w:rPr>
      </w:pPr>
      <w:r>
        <w:rPr>
          <w:rFonts w:ascii="Arial Rounded MT Bold" w:hAnsi="Arial Rounded MT Bold"/>
          <w:bCs/>
          <w:sz w:val="22"/>
          <w:szCs w:val="22"/>
          <w:u w:val="single"/>
        </w:rPr>
        <w:t xml:space="preserve">Document Collection </w:t>
      </w:r>
    </w:p>
    <w:p w:rsidR="00102AF0" w:rsidRPr="00857467" w:rsidRDefault="00102AF0" w:rsidP="004062E8">
      <w:pPr>
        <w:numPr>
          <w:ilvl w:val="0"/>
          <w:numId w:val="3"/>
        </w:numPr>
        <w:rPr>
          <w:rFonts w:ascii="Arial Rounded MT Bold" w:hAnsi="Arial Rounded MT Bold"/>
          <w:sz w:val="22"/>
          <w:szCs w:val="22"/>
        </w:rPr>
      </w:pPr>
      <w:r w:rsidRPr="00857467">
        <w:rPr>
          <w:rFonts w:ascii="Arial Rounded MT Bold" w:hAnsi="Arial Rounded MT Bold"/>
          <w:bCs/>
          <w:sz w:val="22"/>
          <w:szCs w:val="22"/>
        </w:rPr>
        <w:t xml:space="preserve">Nothing new this month </w:t>
      </w:r>
      <w:bookmarkEnd w:id="2"/>
    </w:p>
    <w:p w:rsidR="00102AF0" w:rsidRPr="00857467" w:rsidRDefault="00102AF0" w:rsidP="004062E8">
      <w:pPr>
        <w:numPr>
          <w:ilvl w:val="0"/>
          <w:numId w:val="3"/>
        </w:numPr>
        <w:tabs>
          <w:tab w:val="left" w:pos="720"/>
        </w:tabs>
        <w:rPr>
          <w:rFonts w:ascii="Bookman Old Style" w:hAnsi="Bookman Old Style"/>
          <w:bCs/>
          <w:sz w:val="22"/>
          <w:szCs w:val="22"/>
        </w:rPr>
      </w:pPr>
      <w:r w:rsidRPr="00857467">
        <w:rPr>
          <w:rFonts w:ascii="Bookman Old Style" w:hAnsi="Bookman Old Style"/>
          <w:bCs/>
          <w:sz w:val="22"/>
          <w:szCs w:val="22"/>
        </w:rPr>
        <w:t>The document Collection Form, and requested documents were uploaded on January 17, 2023 (ahead of the January 20, 2023 deadline).</w:t>
      </w:r>
    </w:p>
    <w:p w:rsidR="00102AF0" w:rsidRPr="00857467" w:rsidRDefault="00102AF0" w:rsidP="004062E8">
      <w:pPr>
        <w:numPr>
          <w:ilvl w:val="0"/>
          <w:numId w:val="3"/>
        </w:numPr>
        <w:tabs>
          <w:tab w:val="left" w:pos="720"/>
        </w:tabs>
        <w:rPr>
          <w:rFonts w:ascii="Bookman Old Style" w:hAnsi="Bookman Old Style"/>
          <w:bCs/>
          <w:sz w:val="22"/>
          <w:szCs w:val="22"/>
        </w:rPr>
      </w:pPr>
      <w:r w:rsidRPr="00857467">
        <w:rPr>
          <w:rFonts w:ascii="Bookman Old Style" w:hAnsi="Bookman Old Style"/>
          <w:bCs/>
          <w:sz w:val="22"/>
          <w:szCs w:val="22"/>
        </w:rPr>
        <w:t>On February 13, 2023 NYSEFC provided notice that, project documents were reviewed and no follow-up actions are recommended.</w:t>
      </w:r>
    </w:p>
    <w:p w:rsidR="00102AF0" w:rsidRDefault="00102AF0" w:rsidP="00102AF0">
      <w:pPr>
        <w:tabs>
          <w:tab w:val="left" w:pos="720"/>
        </w:tabs>
        <w:rPr>
          <w:rFonts w:ascii="Arial Rounded MT Bold" w:hAnsi="Arial Rounded MT Bold"/>
          <w:bCs/>
          <w:sz w:val="22"/>
          <w:szCs w:val="22"/>
        </w:rPr>
      </w:pPr>
    </w:p>
    <w:p w:rsidR="00102AF0" w:rsidRDefault="00102AF0" w:rsidP="00327373">
      <w:pPr>
        <w:pStyle w:val="ListParagraph"/>
        <w:numPr>
          <w:ilvl w:val="0"/>
          <w:numId w:val="6"/>
        </w:numPr>
        <w:jc w:val="both"/>
        <w:rPr>
          <w:rFonts w:ascii="Arial Rounded MT Bold" w:hAnsi="Arial Rounded MT Bold"/>
          <w:b/>
          <w:sz w:val="22"/>
          <w:szCs w:val="22"/>
        </w:rPr>
      </w:pPr>
      <w:bookmarkStart w:id="3" w:name="_Hlk68098630"/>
      <w:r>
        <w:rPr>
          <w:rFonts w:ascii="Arial Rounded MT Bold" w:hAnsi="Arial Rounded MT Bold"/>
          <w:b/>
          <w:sz w:val="22"/>
          <w:szCs w:val="22"/>
        </w:rPr>
        <w:t xml:space="preserve">Professional Services </w:t>
      </w:r>
      <w:r w:rsidRPr="00AB029E">
        <w:rPr>
          <w:rFonts w:ascii="Arial Rounded MT Bold" w:hAnsi="Arial Rounded MT Bold"/>
          <w:b/>
          <w:sz w:val="22"/>
          <w:szCs w:val="22"/>
        </w:rPr>
        <w:t>Contracts</w:t>
      </w:r>
    </w:p>
    <w:p w:rsidR="00102AF0" w:rsidRPr="00AB029E" w:rsidRDefault="0090294B" w:rsidP="00327373">
      <w:pPr>
        <w:pStyle w:val="ListParagraph"/>
        <w:numPr>
          <w:ilvl w:val="0"/>
          <w:numId w:val="6"/>
        </w:numPr>
        <w:rPr>
          <w:rFonts w:ascii="Arial Rounded MT Bold" w:hAnsi="Arial Rounded MT Bold"/>
          <w:b/>
          <w:sz w:val="22"/>
          <w:szCs w:val="22"/>
        </w:rPr>
      </w:pPr>
      <w:r>
        <w:rPr>
          <w:rFonts w:ascii="Bookman Old Style" w:hAnsi="Bookman Old Style"/>
          <w:sz w:val="22"/>
          <w:szCs w:val="22"/>
        </w:rPr>
        <w:t>Consider acceptance/approval</w:t>
      </w:r>
      <w:r w:rsidR="00E3532C">
        <w:rPr>
          <w:rFonts w:ascii="Bookman Old Style" w:hAnsi="Bookman Old Style"/>
          <w:sz w:val="22"/>
          <w:szCs w:val="22"/>
        </w:rPr>
        <w:t xml:space="preserve"> </w:t>
      </w:r>
      <w:r>
        <w:rPr>
          <w:rFonts w:ascii="Bookman Old Style" w:hAnsi="Bookman Old Style"/>
          <w:sz w:val="22"/>
          <w:szCs w:val="22"/>
        </w:rPr>
        <w:t>of the Engineering Services Agreement No. 2 - Additional</w:t>
      </w:r>
      <w:r w:rsidR="00102AF0" w:rsidRPr="00AB029E">
        <w:rPr>
          <w:rFonts w:ascii="Arial Rounded MT Bold" w:hAnsi="Arial Rounded MT Bold"/>
          <w:b/>
          <w:sz w:val="22"/>
          <w:szCs w:val="22"/>
        </w:rPr>
        <w:t xml:space="preserve"> </w:t>
      </w:r>
      <w:r w:rsidRPr="0090294B">
        <w:rPr>
          <w:rFonts w:ascii="Bookman Old Style" w:hAnsi="Bookman Old Style"/>
          <w:sz w:val="22"/>
          <w:szCs w:val="22"/>
        </w:rPr>
        <w:t>Construction Phase and Grit Pump Replacement Services</w:t>
      </w:r>
    </w:p>
    <w:p w:rsidR="00125C32" w:rsidRPr="00125C32" w:rsidRDefault="00125C32" w:rsidP="00125C32">
      <w:pPr>
        <w:ind w:left="1800"/>
        <w:rPr>
          <w:rFonts w:ascii="Bookman Old Style" w:hAnsi="Bookman Old Style"/>
          <w:sz w:val="22"/>
          <w:szCs w:val="22"/>
          <w:u w:val="single"/>
        </w:rPr>
      </w:pPr>
    </w:p>
    <w:p w:rsidR="00125C32" w:rsidRPr="00125C32" w:rsidRDefault="00125C32" w:rsidP="00125C32">
      <w:pPr>
        <w:ind w:left="360" w:firstLine="720"/>
        <w:rPr>
          <w:rFonts w:ascii="Bookman Old Style" w:hAnsi="Bookman Old Style"/>
          <w:sz w:val="22"/>
          <w:szCs w:val="22"/>
          <w:u w:val="single"/>
        </w:rPr>
      </w:pPr>
      <w:r w:rsidRPr="00125C32">
        <w:rPr>
          <w:sz w:val="22"/>
          <w:szCs w:val="22"/>
        </w:rPr>
        <w:tab/>
      </w:r>
      <w:r w:rsidRPr="00125C32">
        <w:rPr>
          <w:rFonts w:ascii="Bookman Old Style" w:hAnsi="Bookman Old Style"/>
          <w:sz w:val="22"/>
          <w:szCs w:val="22"/>
          <w:u w:val="single"/>
        </w:rPr>
        <w:t>WWTP Phase 1 Upgrade Project</w:t>
      </w:r>
    </w:p>
    <w:p w:rsidR="004A6410" w:rsidRPr="004A6410" w:rsidRDefault="00607DC6" w:rsidP="00327373">
      <w:pPr>
        <w:pStyle w:val="ListParagraph"/>
        <w:numPr>
          <w:ilvl w:val="0"/>
          <w:numId w:val="70"/>
        </w:numPr>
        <w:rPr>
          <w:rFonts w:ascii="Bookman Old Style" w:hAnsi="Bookman Old Style"/>
          <w:b/>
          <w:bCs/>
          <w:sz w:val="22"/>
          <w:szCs w:val="22"/>
        </w:rPr>
      </w:pPr>
      <w:bookmarkStart w:id="4" w:name="_Hlk114067116"/>
      <w:r>
        <w:rPr>
          <w:rFonts w:ascii="Bookman Old Style" w:hAnsi="Bookman Old Style"/>
          <w:sz w:val="22"/>
          <w:szCs w:val="22"/>
        </w:rPr>
        <w:t>At the October 19, 2023 meeting the Village Board authorized the Mayor to execute Del</w:t>
      </w:r>
      <w:r w:rsidR="004A6410">
        <w:rPr>
          <w:rFonts w:ascii="Bookman Old Style" w:hAnsi="Bookman Old Style"/>
          <w:sz w:val="22"/>
          <w:szCs w:val="22"/>
        </w:rPr>
        <w:t>a</w:t>
      </w:r>
      <w:r>
        <w:rPr>
          <w:rFonts w:ascii="Bookman Old Style" w:hAnsi="Bookman Old Style"/>
          <w:sz w:val="22"/>
          <w:szCs w:val="22"/>
        </w:rPr>
        <w:t>ware Engineering, D.P. C.’s Profession</w:t>
      </w:r>
      <w:r w:rsidR="004A6410">
        <w:rPr>
          <w:rFonts w:ascii="Bookman Old Style" w:hAnsi="Bookman Old Style"/>
          <w:sz w:val="22"/>
          <w:szCs w:val="22"/>
        </w:rPr>
        <w:t>a</w:t>
      </w:r>
      <w:r>
        <w:rPr>
          <w:rFonts w:ascii="Bookman Old Style" w:hAnsi="Bookman Old Style"/>
          <w:sz w:val="22"/>
          <w:szCs w:val="22"/>
        </w:rPr>
        <w:t xml:space="preserve">l Service Contract </w:t>
      </w:r>
      <w:r w:rsidR="00591190">
        <w:rPr>
          <w:rFonts w:ascii="Bookman Old Style" w:hAnsi="Bookman Old Style"/>
          <w:sz w:val="22"/>
          <w:szCs w:val="22"/>
        </w:rPr>
        <w:t>Amendment</w:t>
      </w:r>
      <w:r>
        <w:rPr>
          <w:rFonts w:ascii="Bookman Old Style" w:hAnsi="Bookman Old Style"/>
          <w:sz w:val="22"/>
          <w:szCs w:val="22"/>
        </w:rPr>
        <w:t xml:space="preserve"> No. 2 – Additional Construction Phase and Grit Pump Replacement Services dated October 18, 2023 in the amount of up to $238,000, thereby adjusting the o</w:t>
      </w:r>
      <w:r w:rsidR="004A6410">
        <w:rPr>
          <w:rFonts w:ascii="Bookman Old Style" w:hAnsi="Bookman Old Style"/>
          <w:sz w:val="22"/>
          <w:szCs w:val="22"/>
        </w:rPr>
        <w:t>ve</w:t>
      </w:r>
      <w:r>
        <w:rPr>
          <w:rFonts w:ascii="Bookman Old Style" w:hAnsi="Bookman Old Style"/>
          <w:sz w:val="22"/>
          <w:szCs w:val="22"/>
        </w:rPr>
        <w:t>rall contract pr</w:t>
      </w:r>
      <w:r w:rsidR="004A6410">
        <w:rPr>
          <w:rFonts w:ascii="Bookman Old Style" w:hAnsi="Bookman Old Style"/>
          <w:sz w:val="22"/>
          <w:szCs w:val="22"/>
        </w:rPr>
        <w:t>i</w:t>
      </w:r>
      <w:r>
        <w:rPr>
          <w:rFonts w:ascii="Bookman Old Style" w:hAnsi="Bookman Old Style"/>
          <w:sz w:val="22"/>
          <w:szCs w:val="22"/>
        </w:rPr>
        <w:t>ce to $1,360,000.</w:t>
      </w:r>
    </w:p>
    <w:p w:rsidR="004A6410" w:rsidRPr="00125C32" w:rsidRDefault="00607DC6" w:rsidP="004A6410">
      <w:pPr>
        <w:pStyle w:val="ListParagraph"/>
        <w:numPr>
          <w:ilvl w:val="0"/>
          <w:numId w:val="70"/>
        </w:numPr>
        <w:rPr>
          <w:rFonts w:ascii="Arial Rounded MT Bold" w:hAnsi="Arial Rounded MT Bold"/>
          <w:sz w:val="22"/>
          <w:szCs w:val="22"/>
          <w:u w:val="single"/>
        </w:rPr>
      </w:pPr>
      <w:r>
        <w:rPr>
          <w:rFonts w:ascii="Bookman Old Style" w:hAnsi="Bookman Old Style"/>
          <w:sz w:val="22"/>
          <w:szCs w:val="22"/>
        </w:rPr>
        <w:t xml:space="preserve"> </w:t>
      </w:r>
      <w:bookmarkEnd w:id="4"/>
    </w:p>
    <w:p w:rsidR="00125C32" w:rsidRPr="00125C32" w:rsidRDefault="00125C32" w:rsidP="00125C32">
      <w:pPr>
        <w:kinsoku w:val="0"/>
        <w:overflowPunct w:val="0"/>
        <w:autoSpaceDE w:val="0"/>
        <w:autoSpaceDN w:val="0"/>
        <w:adjustRightInd w:val="0"/>
        <w:spacing w:before="10"/>
        <w:ind w:left="1440"/>
        <w:jc w:val="both"/>
        <w:rPr>
          <w:rFonts w:ascii="Arial Rounded MT Bold" w:hAnsi="Arial Rounded MT Bold"/>
          <w:sz w:val="22"/>
          <w:szCs w:val="22"/>
          <w:u w:val="single"/>
        </w:rPr>
      </w:pPr>
      <w:r w:rsidRPr="00125C32">
        <w:rPr>
          <w:rFonts w:ascii="Arial Rounded MT Bold" w:hAnsi="Arial Rounded MT Bold"/>
          <w:sz w:val="22"/>
          <w:szCs w:val="22"/>
          <w:u w:val="single"/>
        </w:rPr>
        <w:t>Engineering Services Contract Amendment No. 2 - Additional Construction Phase and Grit Pump Replacement Services (October 2023)</w:t>
      </w:r>
      <w:r w:rsidRPr="00125C32">
        <w:rPr>
          <w:rFonts w:ascii="Arial Rounded MT Bold" w:hAnsi="Arial Rounded MT Bold"/>
          <w:sz w:val="22"/>
          <w:szCs w:val="22"/>
        </w:rPr>
        <w:t>:</w:t>
      </w:r>
    </w:p>
    <w:p w:rsidR="00125C32" w:rsidRPr="00CB19A7" w:rsidRDefault="00125C32" w:rsidP="00125C32">
      <w:pPr>
        <w:kinsoku w:val="0"/>
        <w:overflowPunct w:val="0"/>
        <w:autoSpaceDE w:val="0"/>
        <w:autoSpaceDN w:val="0"/>
        <w:adjustRightInd w:val="0"/>
        <w:ind w:left="1440" w:right="115"/>
        <w:jc w:val="both"/>
        <w:rPr>
          <w:sz w:val="22"/>
          <w:szCs w:val="22"/>
        </w:rPr>
      </w:pPr>
    </w:p>
    <w:p w:rsidR="00125C32" w:rsidRPr="00CB19A7" w:rsidRDefault="00125C32" w:rsidP="00E3532C">
      <w:pPr>
        <w:kinsoku w:val="0"/>
        <w:overflowPunct w:val="0"/>
        <w:autoSpaceDE w:val="0"/>
        <w:autoSpaceDN w:val="0"/>
        <w:adjustRightInd w:val="0"/>
        <w:ind w:left="1440"/>
        <w:jc w:val="both"/>
        <w:rPr>
          <w:sz w:val="22"/>
          <w:szCs w:val="22"/>
          <w:u w:val="single"/>
        </w:rPr>
      </w:pPr>
      <w:r w:rsidRPr="00125C32">
        <w:rPr>
          <w:rFonts w:ascii="Bookman Old Style" w:hAnsi="Bookman Old Style"/>
          <w:sz w:val="22"/>
          <w:szCs w:val="22"/>
        </w:rPr>
        <w:t xml:space="preserve">A summary of the professional service tasks and a breakdown of costs for this contract amendment </w:t>
      </w:r>
      <w:r w:rsidR="00202072" w:rsidRPr="00125C32">
        <w:rPr>
          <w:rFonts w:ascii="Bookman Old Style" w:hAnsi="Bookman Old Style"/>
          <w:sz w:val="22"/>
          <w:szCs w:val="22"/>
        </w:rPr>
        <w:t>are</w:t>
      </w:r>
      <w:r w:rsidRPr="00125C32">
        <w:rPr>
          <w:rFonts w:ascii="Bookman Old Style" w:hAnsi="Bookman Old Style"/>
          <w:sz w:val="22"/>
          <w:szCs w:val="22"/>
        </w:rPr>
        <w:t xml:space="preserve"> as follows: </w:t>
      </w:r>
    </w:p>
    <w:p w:rsidR="00125C32" w:rsidRDefault="00125C32" w:rsidP="00125C32">
      <w:pPr>
        <w:ind w:left="1440"/>
        <w:jc w:val="both"/>
        <w:rPr>
          <w:rFonts w:ascii="Bookman Old Style" w:hAnsi="Bookman Old Style"/>
          <w:sz w:val="22"/>
          <w:szCs w:val="22"/>
          <w:u w:val="single"/>
        </w:rPr>
      </w:pPr>
    </w:p>
    <w:p w:rsidR="00125C32" w:rsidRPr="00125C32" w:rsidRDefault="00125C32" w:rsidP="00125C32">
      <w:pPr>
        <w:ind w:left="1440"/>
        <w:jc w:val="both"/>
        <w:rPr>
          <w:rFonts w:ascii="Bookman Old Style" w:hAnsi="Bookman Old Style"/>
          <w:sz w:val="22"/>
          <w:szCs w:val="22"/>
        </w:rPr>
      </w:pPr>
      <w:r w:rsidRPr="00125C32">
        <w:rPr>
          <w:rFonts w:ascii="Bookman Old Style" w:hAnsi="Bookman Old Style"/>
          <w:sz w:val="22"/>
          <w:szCs w:val="22"/>
          <w:u w:val="single"/>
        </w:rPr>
        <w:lastRenderedPageBreak/>
        <w:t>Engineering Services Tasks</w:t>
      </w:r>
      <w:r w:rsidRPr="00125C32">
        <w:rPr>
          <w:rFonts w:ascii="Bookman Old Style" w:hAnsi="Bookman Old Style"/>
          <w:sz w:val="22"/>
          <w:szCs w:val="22"/>
        </w:rPr>
        <w:t>:</w:t>
      </w:r>
    </w:p>
    <w:p w:rsidR="00125C32" w:rsidRPr="00125C32" w:rsidRDefault="00125C32" w:rsidP="00327373">
      <w:pPr>
        <w:numPr>
          <w:ilvl w:val="0"/>
          <w:numId w:val="69"/>
        </w:numPr>
        <w:tabs>
          <w:tab w:val="clear" w:pos="720"/>
          <w:tab w:val="num" w:pos="2160"/>
        </w:tabs>
        <w:ind w:left="2160"/>
        <w:jc w:val="both"/>
        <w:rPr>
          <w:rFonts w:ascii="Bookman Old Style" w:hAnsi="Bookman Old Style"/>
          <w:sz w:val="18"/>
          <w:szCs w:val="18"/>
        </w:rPr>
      </w:pPr>
      <w:r w:rsidRPr="00125C32">
        <w:rPr>
          <w:rFonts w:ascii="Bookman Old Style" w:hAnsi="Bookman Old Style"/>
          <w:sz w:val="18"/>
          <w:szCs w:val="18"/>
        </w:rPr>
        <w:t>Task 3A - Additional Engineering During Construction</w:t>
      </w:r>
      <w:r w:rsidRPr="00125C32">
        <w:rPr>
          <w:rFonts w:ascii="Bookman Old Style" w:hAnsi="Bookman Old Style"/>
          <w:sz w:val="18"/>
          <w:szCs w:val="18"/>
        </w:rPr>
        <w:tab/>
      </w:r>
      <w:r w:rsidRPr="00125C32">
        <w:rPr>
          <w:rFonts w:ascii="Bookman Old Style" w:hAnsi="Bookman Old Style"/>
          <w:sz w:val="18"/>
          <w:szCs w:val="18"/>
        </w:rPr>
        <w:tab/>
        <w:t xml:space="preserve">$   128,000.00 </w:t>
      </w:r>
    </w:p>
    <w:p w:rsidR="00125C32" w:rsidRPr="00125C32" w:rsidRDefault="00125C32" w:rsidP="00125C32">
      <w:pPr>
        <w:ind w:left="2160"/>
        <w:jc w:val="both"/>
        <w:rPr>
          <w:rFonts w:ascii="Bookman Old Style" w:hAnsi="Bookman Old Style"/>
          <w:sz w:val="18"/>
          <w:szCs w:val="18"/>
        </w:rPr>
      </w:pPr>
      <w:r w:rsidRPr="00125C32">
        <w:rPr>
          <w:rFonts w:ascii="Bookman Old Style" w:hAnsi="Bookman Old Style"/>
          <w:sz w:val="18"/>
          <w:szCs w:val="18"/>
        </w:rPr>
        <w:t>(based on an additional 8 months)</w:t>
      </w:r>
    </w:p>
    <w:p w:rsidR="00125C32" w:rsidRPr="00125C32" w:rsidRDefault="00125C32" w:rsidP="00327373">
      <w:pPr>
        <w:numPr>
          <w:ilvl w:val="0"/>
          <w:numId w:val="69"/>
        </w:numPr>
        <w:tabs>
          <w:tab w:val="clear" w:pos="720"/>
          <w:tab w:val="num" w:pos="2160"/>
        </w:tabs>
        <w:ind w:left="2160"/>
        <w:jc w:val="both"/>
        <w:rPr>
          <w:rFonts w:ascii="Bookman Old Style" w:hAnsi="Bookman Old Style"/>
          <w:sz w:val="18"/>
          <w:szCs w:val="18"/>
        </w:rPr>
      </w:pPr>
      <w:r w:rsidRPr="00125C32">
        <w:rPr>
          <w:rFonts w:ascii="Bookman Old Style" w:hAnsi="Bookman Old Style"/>
          <w:sz w:val="18"/>
          <w:szCs w:val="18"/>
        </w:rPr>
        <w:t>Task 4A - Additional On-Site Observation Service</w:t>
      </w:r>
      <w:r w:rsidRPr="00125C32">
        <w:rPr>
          <w:rFonts w:ascii="Bookman Old Style" w:hAnsi="Bookman Old Style"/>
          <w:sz w:val="18"/>
          <w:szCs w:val="18"/>
        </w:rPr>
        <w:tab/>
      </w:r>
      <w:r w:rsidRPr="00125C32">
        <w:rPr>
          <w:rFonts w:ascii="Bookman Old Style" w:hAnsi="Bookman Old Style"/>
          <w:sz w:val="18"/>
          <w:szCs w:val="18"/>
        </w:rPr>
        <w:tab/>
        <w:t xml:space="preserve">$     75,000.00 </w:t>
      </w:r>
    </w:p>
    <w:p w:rsidR="00125C32" w:rsidRPr="00125C32" w:rsidRDefault="00125C32" w:rsidP="00125C32">
      <w:pPr>
        <w:ind w:left="2160"/>
        <w:jc w:val="both"/>
        <w:rPr>
          <w:rFonts w:ascii="Bookman Old Style" w:hAnsi="Bookman Old Style"/>
          <w:sz w:val="18"/>
          <w:szCs w:val="18"/>
        </w:rPr>
      </w:pPr>
      <w:r w:rsidRPr="00125C32">
        <w:rPr>
          <w:rFonts w:ascii="Bookman Old Style" w:hAnsi="Bookman Old Style"/>
          <w:sz w:val="18"/>
          <w:szCs w:val="18"/>
        </w:rPr>
        <w:t>(based on an additional 5 months full time)</w:t>
      </w:r>
    </w:p>
    <w:p w:rsidR="00125C32" w:rsidRPr="00125C32" w:rsidRDefault="00125C32" w:rsidP="00327373">
      <w:pPr>
        <w:numPr>
          <w:ilvl w:val="0"/>
          <w:numId w:val="69"/>
        </w:numPr>
        <w:tabs>
          <w:tab w:val="clear" w:pos="720"/>
          <w:tab w:val="num" w:pos="2160"/>
        </w:tabs>
        <w:ind w:left="2160"/>
        <w:jc w:val="both"/>
        <w:rPr>
          <w:rFonts w:ascii="Bookman Old Style" w:hAnsi="Bookman Old Style"/>
          <w:sz w:val="18"/>
          <w:szCs w:val="18"/>
        </w:rPr>
      </w:pPr>
      <w:r w:rsidRPr="00125C32">
        <w:rPr>
          <w:rFonts w:ascii="Bookman Old Style" w:hAnsi="Bookman Old Style"/>
          <w:sz w:val="18"/>
          <w:szCs w:val="18"/>
        </w:rPr>
        <w:t>Task 10 - Additional Engineering Services – Grit Pumps</w:t>
      </w:r>
      <w:r w:rsidRPr="00125C32">
        <w:rPr>
          <w:rFonts w:ascii="Bookman Old Style" w:hAnsi="Bookman Old Style"/>
          <w:sz w:val="18"/>
          <w:szCs w:val="18"/>
        </w:rPr>
        <w:tab/>
      </w:r>
      <w:r w:rsidRPr="00125C32">
        <w:rPr>
          <w:rFonts w:ascii="Bookman Old Style" w:hAnsi="Bookman Old Style"/>
          <w:sz w:val="18"/>
          <w:szCs w:val="18"/>
        </w:rPr>
        <w:tab/>
      </w:r>
      <w:r w:rsidRPr="00125C32">
        <w:rPr>
          <w:rFonts w:ascii="Bookman Old Style" w:hAnsi="Bookman Old Style"/>
          <w:sz w:val="18"/>
          <w:szCs w:val="18"/>
          <w:u w:val="single"/>
        </w:rPr>
        <w:t xml:space="preserve">$     35,000.00 </w:t>
      </w:r>
    </w:p>
    <w:p w:rsidR="00125C32" w:rsidRPr="00125C32" w:rsidRDefault="00125C32" w:rsidP="00125C32">
      <w:pPr>
        <w:ind w:left="1440"/>
        <w:jc w:val="both"/>
        <w:rPr>
          <w:rFonts w:ascii="Bookman Old Style" w:hAnsi="Bookman Old Style"/>
          <w:sz w:val="18"/>
          <w:szCs w:val="18"/>
        </w:rPr>
      </w:pPr>
      <w:r w:rsidRPr="00125C32">
        <w:rPr>
          <w:rFonts w:ascii="Bookman Old Style" w:hAnsi="Bookman Old Style"/>
          <w:sz w:val="18"/>
          <w:szCs w:val="18"/>
        </w:rPr>
        <w:tab/>
        <w:t>(based on hours spent on design and const. services)</w:t>
      </w:r>
    </w:p>
    <w:p w:rsidR="00125C32" w:rsidRPr="00125C32" w:rsidRDefault="00125C32" w:rsidP="00125C32">
      <w:pPr>
        <w:ind w:left="2880"/>
        <w:jc w:val="both"/>
        <w:rPr>
          <w:rFonts w:ascii="Bookman Old Style" w:hAnsi="Bookman Old Style"/>
          <w:b/>
          <w:i/>
          <w:sz w:val="18"/>
          <w:szCs w:val="18"/>
        </w:rPr>
      </w:pPr>
      <w:r w:rsidRPr="00125C32">
        <w:rPr>
          <w:rFonts w:ascii="Bookman Old Style" w:hAnsi="Bookman Old Style"/>
          <w:sz w:val="22"/>
          <w:szCs w:val="22"/>
        </w:rPr>
        <w:tab/>
        <w:t xml:space="preserve">         </w:t>
      </w:r>
      <w:r w:rsidRPr="00125C32">
        <w:rPr>
          <w:rFonts w:ascii="Bookman Old Style" w:hAnsi="Bookman Old Style"/>
          <w:sz w:val="22"/>
          <w:szCs w:val="22"/>
        </w:rPr>
        <w:tab/>
      </w:r>
      <w:r w:rsidRPr="00125C32">
        <w:rPr>
          <w:rFonts w:ascii="Bookman Old Style" w:hAnsi="Bookman Old Style"/>
          <w:b/>
          <w:i/>
          <w:sz w:val="18"/>
          <w:szCs w:val="18"/>
        </w:rPr>
        <w:t xml:space="preserve">Subtotal - Delaware Engineering:   </w:t>
      </w:r>
      <w:r w:rsidRPr="00125C32">
        <w:rPr>
          <w:rFonts w:ascii="Bookman Old Style" w:hAnsi="Bookman Old Style"/>
          <w:b/>
          <w:i/>
          <w:sz w:val="18"/>
          <w:szCs w:val="18"/>
        </w:rPr>
        <w:tab/>
        <w:t>$   238,000.00</w:t>
      </w:r>
    </w:p>
    <w:p w:rsidR="00125C32" w:rsidRPr="00125C32" w:rsidRDefault="00125C32" w:rsidP="00125C32">
      <w:pPr>
        <w:ind w:left="2880"/>
        <w:jc w:val="both"/>
        <w:rPr>
          <w:rFonts w:ascii="Bookman Old Style" w:hAnsi="Bookman Old Style"/>
          <w:bCs/>
          <w:iCs/>
          <w:sz w:val="22"/>
          <w:szCs w:val="22"/>
        </w:rPr>
      </w:pPr>
    </w:p>
    <w:p w:rsidR="00125C32" w:rsidRPr="00125C32" w:rsidRDefault="00125C32" w:rsidP="00125C32">
      <w:pPr>
        <w:ind w:left="1440"/>
        <w:jc w:val="both"/>
        <w:rPr>
          <w:rFonts w:ascii="Bookman Old Style" w:hAnsi="Bookman Old Style"/>
          <w:sz w:val="18"/>
          <w:szCs w:val="18"/>
          <w:u w:val="single"/>
        </w:rPr>
      </w:pPr>
      <w:r w:rsidRPr="00125C32">
        <w:rPr>
          <w:rFonts w:ascii="Bookman Old Style" w:hAnsi="Bookman Old Style"/>
          <w:sz w:val="18"/>
          <w:szCs w:val="18"/>
          <w:u w:val="single"/>
        </w:rPr>
        <w:t>Executed &amp; Proposed Subcontracts</w:t>
      </w:r>
      <w:r w:rsidRPr="00125C32">
        <w:rPr>
          <w:rFonts w:ascii="Bookman Old Style" w:hAnsi="Bookman Old Style"/>
          <w:sz w:val="18"/>
          <w:szCs w:val="18"/>
        </w:rPr>
        <w:t>:</w:t>
      </w:r>
    </w:p>
    <w:p w:rsidR="00125C32" w:rsidRPr="00125C32" w:rsidRDefault="00125C32" w:rsidP="00327373">
      <w:pPr>
        <w:numPr>
          <w:ilvl w:val="0"/>
          <w:numId w:val="69"/>
        </w:numPr>
        <w:tabs>
          <w:tab w:val="clear" w:pos="720"/>
          <w:tab w:val="num" w:pos="2160"/>
        </w:tabs>
        <w:ind w:left="2160" w:right="720"/>
        <w:rPr>
          <w:rFonts w:ascii="Bookman Old Style" w:hAnsi="Bookman Old Style"/>
          <w:sz w:val="18"/>
          <w:szCs w:val="18"/>
        </w:rPr>
      </w:pPr>
      <w:r w:rsidRPr="00125C32">
        <w:rPr>
          <w:rFonts w:ascii="Bookman Old Style" w:hAnsi="Bookman Old Style"/>
          <w:sz w:val="18"/>
          <w:szCs w:val="18"/>
        </w:rPr>
        <w:t>No feasible opportunities exist, none proposed</w:t>
      </w:r>
    </w:p>
    <w:p w:rsidR="00125C32" w:rsidRPr="00125C32" w:rsidRDefault="00125C32" w:rsidP="00125C32">
      <w:pPr>
        <w:ind w:left="1440"/>
        <w:jc w:val="both"/>
        <w:rPr>
          <w:rFonts w:ascii="Bookman Old Style" w:hAnsi="Bookman Old Style"/>
          <w:sz w:val="18"/>
          <w:szCs w:val="18"/>
        </w:rPr>
      </w:pPr>
      <w:r w:rsidRPr="00125C32">
        <w:rPr>
          <w:rFonts w:ascii="Bookman Old Style" w:hAnsi="Bookman Old Style"/>
          <w:sz w:val="18"/>
          <w:szCs w:val="18"/>
        </w:rPr>
        <w:t xml:space="preserve">                                    </w:t>
      </w:r>
      <w:r>
        <w:rPr>
          <w:rFonts w:ascii="Bookman Old Style" w:hAnsi="Bookman Old Style"/>
          <w:sz w:val="18"/>
          <w:szCs w:val="18"/>
        </w:rPr>
        <w:tab/>
      </w:r>
      <w:r>
        <w:rPr>
          <w:rFonts w:ascii="Bookman Old Style" w:hAnsi="Bookman Old Style"/>
          <w:sz w:val="18"/>
          <w:szCs w:val="18"/>
        </w:rPr>
        <w:tab/>
      </w:r>
      <w:r w:rsidRPr="00125C32">
        <w:rPr>
          <w:rFonts w:ascii="Bookman Old Style" w:hAnsi="Bookman Old Style"/>
          <w:sz w:val="18"/>
          <w:szCs w:val="18"/>
        </w:rPr>
        <w:t xml:space="preserve">   </w:t>
      </w:r>
      <w:r w:rsidRPr="00125C32">
        <w:rPr>
          <w:rFonts w:ascii="Bookman Old Style" w:hAnsi="Bookman Old Style"/>
          <w:i/>
          <w:sz w:val="18"/>
          <w:szCs w:val="18"/>
        </w:rPr>
        <w:t xml:space="preserve">   Proposed Subcontracts Subtotal:   </w:t>
      </w:r>
      <w:r w:rsidRPr="00125C32">
        <w:rPr>
          <w:rFonts w:ascii="Bookman Old Style" w:hAnsi="Bookman Old Style"/>
          <w:i/>
          <w:sz w:val="18"/>
          <w:szCs w:val="18"/>
        </w:rPr>
        <w:tab/>
        <w:t xml:space="preserve"> </w:t>
      </w:r>
      <w:r w:rsidRPr="00125C32">
        <w:rPr>
          <w:rFonts w:ascii="Bookman Old Style" w:hAnsi="Bookman Old Style"/>
          <w:bCs/>
          <w:i/>
          <w:sz w:val="18"/>
          <w:szCs w:val="18"/>
          <w:u w:val="single"/>
        </w:rPr>
        <w:t>$              0.00</w:t>
      </w:r>
    </w:p>
    <w:p w:rsidR="00125C32" w:rsidRPr="00125C32" w:rsidRDefault="00125C32" w:rsidP="00125C32">
      <w:pPr>
        <w:ind w:left="3600" w:firstLine="720"/>
        <w:jc w:val="both"/>
        <w:rPr>
          <w:rFonts w:ascii="Bookman Old Style" w:hAnsi="Bookman Old Style"/>
          <w:sz w:val="18"/>
          <w:szCs w:val="18"/>
        </w:rPr>
      </w:pPr>
      <w:r w:rsidRPr="00125C32">
        <w:rPr>
          <w:rFonts w:ascii="Bookman Old Style" w:hAnsi="Bookman Old Style"/>
          <w:sz w:val="18"/>
          <w:szCs w:val="18"/>
        </w:rPr>
        <w:t xml:space="preserve">        </w:t>
      </w:r>
    </w:p>
    <w:p w:rsidR="00125C32" w:rsidRPr="00125C32" w:rsidRDefault="00125C32" w:rsidP="00125C32">
      <w:pPr>
        <w:ind w:left="1440"/>
        <w:jc w:val="both"/>
        <w:rPr>
          <w:rFonts w:ascii="Arial" w:hAnsi="Arial" w:cs="Arial"/>
          <w:b/>
          <w:sz w:val="18"/>
          <w:szCs w:val="18"/>
        </w:rPr>
      </w:pPr>
      <w:r w:rsidRPr="00125C32">
        <w:rPr>
          <w:rFonts w:ascii="Arial" w:hAnsi="Arial" w:cs="Arial"/>
          <w:b/>
          <w:sz w:val="18"/>
          <w:szCs w:val="18"/>
        </w:rPr>
        <w:t xml:space="preserve">Professional Services Total – Contract Amendment No. 2:         </w:t>
      </w:r>
      <w:r w:rsidRPr="00125C32">
        <w:rPr>
          <w:rFonts w:ascii="Arial" w:hAnsi="Arial" w:cs="Arial"/>
          <w:b/>
          <w:sz w:val="18"/>
          <w:szCs w:val="18"/>
        </w:rPr>
        <w:tab/>
      </w:r>
      <w:r>
        <w:rPr>
          <w:rFonts w:ascii="Arial" w:hAnsi="Arial" w:cs="Arial"/>
          <w:b/>
          <w:sz w:val="18"/>
          <w:szCs w:val="18"/>
        </w:rPr>
        <w:tab/>
        <w:t xml:space="preserve">  </w:t>
      </w:r>
      <w:r w:rsidRPr="00125C32">
        <w:rPr>
          <w:rFonts w:ascii="Arial" w:hAnsi="Arial" w:cs="Arial"/>
          <w:b/>
          <w:sz w:val="18"/>
          <w:szCs w:val="18"/>
        </w:rPr>
        <w:t>$    238,000.00</w:t>
      </w:r>
    </w:p>
    <w:p w:rsidR="00125C32" w:rsidRPr="00CB19A7" w:rsidRDefault="00125C32" w:rsidP="00125C32">
      <w:pPr>
        <w:autoSpaceDE w:val="0"/>
        <w:autoSpaceDN w:val="0"/>
        <w:adjustRightInd w:val="0"/>
        <w:ind w:left="1080"/>
        <w:rPr>
          <w:color w:val="000000"/>
          <w:sz w:val="22"/>
          <w:szCs w:val="22"/>
        </w:rPr>
      </w:pPr>
    </w:p>
    <w:p w:rsidR="00125C32" w:rsidRPr="00125C32" w:rsidRDefault="00125C32" w:rsidP="00125C32">
      <w:pPr>
        <w:ind w:left="1440" w:right="90"/>
        <w:jc w:val="both"/>
        <w:rPr>
          <w:rFonts w:ascii="Arial Rounded MT Bold" w:hAnsi="Arial Rounded MT Bold"/>
          <w:b/>
          <w:sz w:val="22"/>
          <w:szCs w:val="22"/>
        </w:rPr>
      </w:pPr>
      <w:r w:rsidRPr="00125C32">
        <w:rPr>
          <w:rFonts w:ascii="Arial Rounded MT Bold" w:hAnsi="Arial Rounded MT Bold"/>
          <w:b/>
          <w:sz w:val="22"/>
          <w:szCs w:val="22"/>
        </w:rPr>
        <w:t>Revised Professional Services Contract Total – Including</w:t>
      </w:r>
      <w:r w:rsidRPr="00125C32">
        <w:rPr>
          <w:rFonts w:ascii="Arial Rounded MT Bold" w:hAnsi="Arial Rounded MT Bold"/>
          <w:b/>
          <w:sz w:val="22"/>
          <w:szCs w:val="22"/>
        </w:rPr>
        <w:tab/>
      </w:r>
    </w:p>
    <w:p w:rsidR="00125C32" w:rsidRDefault="00125C32" w:rsidP="00125C32">
      <w:pPr>
        <w:ind w:left="1440"/>
        <w:jc w:val="both"/>
        <w:rPr>
          <w:rFonts w:ascii="Arial Rounded MT Bold" w:hAnsi="Arial Rounded MT Bold"/>
          <w:b/>
          <w:sz w:val="22"/>
          <w:szCs w:val="22"/>
        </w:rPr>
      </w:pPr>
      <w:r w:rsidRPr="00125C32">
        <w:rPr>
          <w:rFonts w:ascii="Arial Rounded MT Bold" w:hAnsi="Arial Rounded MT Bold"/>
          <w:b/>
          <w:sz w:val="22"/>
          <w:szCs w:val="22"/>
        </w:rPr>
        <w:t>Amendment No. 1 &amp; No. 2:</w:t>
      </w:r>
      <w:r w:rsidRPr="00125C32">
        <w:rPr>
          <w:rFonts w:ascii="Arial Rounded MT Bold" w:hAnsi="Arial Rounded MT Bold"/>
          <w:b/>
          <w:sz w:val="22"/>
          <w:szCs w:val="22"/>
        </w:rPr>
        <w:tab/>
      </w:r>
      <w:r w:rsidRPr="00125C32">
        <w:rPr>
          <w:rFonts w:ascii="Arial Rounded MT Bold" w:hAnsi="Arial Rounded MT Bold"/>
          <w:b/>
          <w:sz w:val="22"/>
          <w:szCs w:val="22"/>
        </w:rPr>
        <w:tab/>
        <w:t xml:space="preserve">           </w:t>
      </w:r>
      <w:r w:rsidRPr="00125C32">
        <w:rPr>
          <w:rFonts w:ascii="Arial Rounded MT Bold" w:hAnsi="Arial Rounded MT Bold"/>
          <w:b/>
          <w:sz w:val="22"/>
          <w:szCs w:val="22"/>
        </w:rPr>
        <w:tab/>
      </w:r>
      <w:r w:rsidRPr="00125C32">
        <w:rPr>
          <w:rFonts w:ascii="Arial Rounded MT Bold" w:hAnsi="Arial Rounded MT Bold"/>
          <w:b/>
          <w:sz w:val="22"/>
          <w:szCs w:val="22"/>
        </w:rPr>
        <w:tab/>
      </w:r>
      <w:r w:rsidRPr="00125C32">
        <w:rPr>
          <w:rFonts w:ascii="Arial Rounded MT Bold" w:hAnsi="Arial Rounded MT Bold"/>
          <w:b/>
          <w:sz w:val="22"/>
          <w:szCs w:val="22"/>
        </w:rPr>
        <w:tab/>
        <w:t xml:space="preserve">      $1,360,000.00</w:t>
      </w:r>
    </w:p>
    <w:p w:rsidR="004A6410" w:rsidRDefault="004A6410" w:rsidP="00125C32">
      <w:pPr>
        <w:ind w:left="1440"/>
        <w:jc w:val="both"/>
        <w:rPr>
          <w:rFonts w:ascii="Arial Rounded MT Bold" w:hAnsi="Arial Rounded MT Bold"/>
          <w:b/>
          <w:sz w:val="22"/>
          <w:szCs w:val="22"/>
        </w:rPr>
      </w:pPr>
    </w:p>
    <w:p w:rsidR="004A6410" w:rsidRDefault="004A6410" w:rsidP="004A6410">
      <w:pPr>
        <w:pStyle w:val="ListParagraph"/>
        <w:numPr>
          <w:ilvl w:val="0"/>
          <w:numId w:val="79"/>
        </w:numPr>
        <w:jc w:val="both"/>
        <w:rPr>
          <w:rFonts w:ascii="Arial Rounded MT Bold" w:hAnsi="Arial Rounded MT Bold"/>
          <w:b/>
          <w:sz w:val="22"/>
          <w:szCs w:val="22"/>
        </w:rPr>
      </w:pPr>
      <w:r>
        <w:rPr>
          <w:rFonts w:ascii="Arial Rounded MT Bold" w:hAnsi="Arial Rounded MT Bold"/>
          <w:b/>
          <w:sz w:val="22"/>
          <w:szCs w:val="22"/>
        </w:rPr>
        <w:t>NYSEFC Engineering approved this amendment on 10/31/23</w:t>
      </w:r>
    </w:p>
    <w:p w:rsidR="004A6410" w:rsidRPr="004A6410" w:rsidRDefault="004A6410" w:rsidP="004A6410">
      <w:pPr>
        <w:pStyle w:val="ListParagraph"/>
        <w:numPr>
          <w:ilvl w:val="0"/>
          <w:numId w:val="79"/>
        </w:numPr>
        <w:jc w:val="both"/>
        <w:rPr>
          <w:rFonts w:ascii="Arial Rounded MT Bold" w:hAnsi="Arial Rounded MT Bold"/>
          <w:b/>
          <w:sz w:val="22"/>
          <w:szCs w:val="22"/>
        </w:rPr>
      </w:pPr>
      <w:r>
        <w:rPr>
          <w:rFonts w:ascii="Arial Rounded MT Bold" w:hAnsi="Arial Rounded MT Bold"/>
          <w:b/>
          <w:sz w:val="22"/>
          <w:szCs w:val="22"/>
        </w:rPr>
        <w:t>Submitted query to NYSEFC MWBE on 11/01/23</w:t>
      </w:r>
    </w:p>
    <w:p w:rsidR="00125C32" w:rsidRDefault="00125C32" w:rsidP="00125C32">
      <w:pPr>
        <w:ind w:left="1440"/>
        <w:rPr>
          <w:sz w:val="16"/>
          <w:szCs w:val="16"/>
          <w:u w:val="single"/>
        </w:rPr>
      </w:pPr>
      <w:bookmarkStart w:id="5" w:name="_GoBack"/>
      <w:bookmarkEnd w:id="5"/>
    </w:p>
    <w:p w:rsidR="00125C32" w:rsidRPr="00EC3EFC" w:rsidRDefault="00125C32" w:rsidP="00327373">
      <w:pPr>
        <w:numPr>
          <w:ilvl w:val="1"/>
          <w:numId w:val="68"/>
        </w:numPr>
        <w:rPr>
          <w:sz w:val="16"/>
          <w:szCs w:val="16"/>
          <w:u w:val="single"/>
        </w:rPr>
      </w:pPr>
      <w:r>
        <w:rPr>
          <w:sz w:val="16"/>
          <w:szCs w:val="16"/>
          <w:u w:val="single"/>
        </w:rPr>
        <w:t>Background</w:t>
      </w:r>
    </w:p>
    <w:p w:rsidR="00125C32" w:rsidRPr="0094790B" w:rsidRDefault="00125C32" w:rsidP="00327373">
      <w:pPr>
        <w:numPr>
          <w:ilvl w:val="1"/>
          <w:numId w:val="68"/>
        </w:numPr>
        <w:rPr>
          <w:sz w:val="16"/>
          <w:szCs w:val="16"/>
          <w:u w:val="single"/>
        </w:rPr>
      </w:pPr>
      <w:r w:rsidRPr="0094790B">
        <w:rPr>
          <w:sz w:val="16"/>
          <w:szCs w:val="16"/>
        </w:rPr>
        <w:t xml:space="preserve">At the November 5, 2020 meeting, the Village Board resolved to authorize the Mayor to endorse </w:t>
      </w:r>
      <w:r w:rsidRPr="0094790B">
        <w:rPr>
          <w:bCs/>
          <w:sz w:val="16"/>
          <w:szCs w:val="16"/>
        </w:rPr>
        <w:t>Professional Services Contract Amendment No. 1, to the design through construction contract for the Village WWTP upgrade to be financed through NYSEFC, dated October 28, 2020, associated with revisions to the Original Phase 1 Engineering Report, to initially include and then remove enhanced sludge processing and related work from the original report, in an amount not to exceed $40,000.</w:t>
      </w:r>
      <w:r w:rsidRPr="0094790B">
        <w:rPr>
          <w:b/>
          <w:sz w:val="16"/>
          <w:szCs w:val="16"/>
        </w:rPr>
        <w:t xml:space="preserve">  </w:t>
      </w:r>
      <w:r w:rsidRPr="0094790B">
        <w:rPr>
          <w:sz w:val="16"/>
          <w:szCs w:val="16"/>
        </w:rPr>
        <w:t>Accepted by the Board and forwarded to NYSEFC on November 9, 2020.  NYSEFC indicated in early-December 2020 that they would review it.</w:t>
      </w:r>
    </w:p>
    <w:p w:rsidR="00125C32" w:rsidRPr="0094790B" w:rsidRDefault="00125C32" w:rsidP="00327373">
      <w:pPr>
        <w:numPr>
          <w:ilvl w:val="3"/>
          <w:numId w:val="68"/>
        </w:numPr>
        <w:rPr>
          <w:sz w:val="16"/>
          <w:szCs w:val="16"/>
          <w:u w:val="single"/>
        </w:rPr>
      </w:pPr>
      <w:r w:rsidRPr="0094790B">
        <w:rPr>
          <w:sz w:val="16"/>
          <w:szCs w:val="16"/>
        </w:rPr>
        <w:t xml:space="preserve">NYSEFC approved this amendment on 3/8/22. </w:t>
      </w:r>
    </w:p>
    <w:p w:rsidR="00125C32" w:rsidRPr="0094790B" w:rsidRDefault="00125C32" w:rsidP="00327373">
      <w:pPr>
        <w:numPr>
          <w:ilvl w:val="1"/>
          <w:numId w:val="68"/>
        </w:numPr>
        <w:rPr>
          <w:sz w:val="16"/>
          <w:szCs w:val="16"/>
          <w:u w:val="single"/>
        </w:rPr>
      </w:pPr>
      <w:r w:rsidRPr="0094790B">
        <w:rPr>
          <w:sz w:val="16"/>
          <w:szCs w:val="16"/>
        </w:rPr>
        <w:t xml:space="preserve">Need to modify our contract and costs to include the Grit Pump work and possibly to add belt press to Phase 1 (design, CA &amp; CI) – Will look to do this after closing on short term loan since costs will come out of contingency since financing cost is capped at $9.4M.  </w:t>
      </w:r>
    </w:p>
    <w:p w:rsidR="00125C32" w:rsidRPr="0094790B" w:rsidRDefault="00125C32" w:rsidP="00125C32">
      <w:pPr>
        <w:ind w:left="360" w:firstLine="720"/>
        <w:rPr>
          <w:sz w:val="16"/>
          <w:szCs w:val="16"/>
          <w:u w:val="single"/>
        </w:rPr>
      </w:pPr>
    </w:p>
    <w:p w:rsidR="00125C32" w:rsidRPr="00330B58" w:rsidRDefault="00125C32" w:rsidP="00125C32">
      <w:pPr>
        <w:ind w:left="360" w:firstLine="720"/>
        <w:rPr>
          <w:rFonts w:ascii="Arial Rounded MT Bold" w:hAnsi="Arial Rounded MT Bold"/>
          <w:sz w:val="22"/>
          <w:szCs w:val="22"/>
          <w:u w:val="single"/>
        </w:rPr>
      </w:pPr>
      <w:r w:rsidRPr="00330B58">
        <w:rPr>
          <w:rFonts w:ascii="Arial Rounded MT Bold" w:hAnsi="Arial Rounded MT Bold"/>
          <w:sz w:val="22"/>
          <w:szCs w:val="22"/>
          <w:u w:val="single"/>
        </w:rPr>
        <w:t xml:space="preserve">Phase 2 Sludge Handling WWTP Upgrade Project </w:t>
      </w:r>
    </w:p>
    <w:p w:rsidR="00125C32" w:rsidRPr="00330B58" w:rsidRDefault="00125C32" w:rsidP="00125C32">
      <w:pPr>
        <w:ind w:left="360" w:firstLine="720"/>
        <w:rPr>
          <w:rFonts w:ascii="Arial Rounded MT Bold" w:hAnsi="Arial Rounded MT Bold"/>
          <w:sz w:val="22"/>
          <w:szCs w:val="22"/>
          <w:u w:val="single"/>
        </w:rPr>
      </w:pPr>
    </w:p>
    <w:p w:rsidR="00125C32" w:rsidRPr="00330B58" w:rsidRDefault="00125C32" w:rsidP="00125C32">
      <w:pPr>
        <w:numPr>
          <w:ilvl w:val="1"/>
          <w:numId w:val="3"/>
        </w:numPr>
        <w:ind w:left="1440"/>
        <w:rPr>
          <w:rFonts w:ascii="Bookman Old Style" w:hAnsi="Bookman Old Style"/>
          <w:sz w:val="16"/>
          <w:szCs w:val="16"/>
        </w:rPr>
      </w:pPr>
      <w:r w:rsidRPr="00330B58">
        <w:rPr>
          <w:rFonts w:ascii="Bookman Old Style" w:hAnsi="Bookman Old Style"/>
          <w:sz w:val="22"/>
          <w:szCs w:val="22"/>
        </w:rPr>
        <w:t>Nothing this month</w:t>
      </w:r>
    </w:p>
    <w:p w:rsidR="00125C32" w:rsidRPr="00330B58" w:rsidRDefault="00125C32" w:rsidP="00125C32">
      <w:pPr>
        <w:numPr>
          <w:ilvl w:val="1"/>
          <w:numId w:val="3"/>
        </w:numPr>
        <w:ind w:left="1440"/>
        <w:rPr>
          <w:rFonts w:ascii="Bookman Old Style" w:hAnsi="Bookman Old Style"/>
          <w:sz w:val="16"/>
          <w:szCs w:val="16"/>
        </w:rPr>
      </w:pPr>
      <w:r w:rsidRPr="00330B58">
        <w:rPr>
          <w:rFonts w:ascii="Bookman Old Style" w:hAnsi="Bookman Old Style"/>
          <w:sz w:val="22"/>
          <w:szCs w:val="22"/>
        </w:rPr>
        <w:t xml:space="preserve">Contract amendment or new contract will be </w:t>
      </w:r>
      <w:r w:rsidR="00202072" w:rsidRPr="00330B58">
        <w:rPr>
          <w:rFonts w:ascii="Bookman Old Style" w:hAnsi="Bookman Old Style"/>
          <w:sz w:val="22"/>
          <w:szCs w:val="22"/>
        </w:rPr>
        <w:t>needed</w:t>
      </w:r>
      <w:r w:rsidRPr="00330B58">
        <w:rPr>
          <w:rFonts w:ascii="Bookman Old Style" w:hAnsi="Bookman Old Style"/>
          <w:sz w:val="22"/>
          <w:szCs w:val="22"/>
        </w:rPr>
        <w:t xml:space="preserve"> to be prepared to cover PER modifications and design through construction phase work.  Village could follow RFQ process to allow for funding under SRF rather than just using WIIA funds.</w:t>
      </w:r>
    </w:p>
    <w:p w:rsidR="00125C32" w:rsidRDefault="00125C32" w:rsidP="00125C32">
      <w:pPr>
        <w:numPr>
          <w:ilvl w:val="1"/>
          <w:numId w:val="3"/>
        </w:numPr>
        <w:ind w:left="1440"/>
        <w:rPr>
          <w:sz w:val="16"/>
          <w:szCs w:val="16"/>
        </w:rPr>
      </w:pPr>
      <w:r>
        <w:rPr>
          <w:sz w:val="16"/>
          <w:szCs w:val="16"/>
        </w:rPr>
        <w:t>Historic info:</w:t>
      </w:r>
    </w:p>
    <w:p w:rsidR="00125C32" w:rsidRPr="0094790B" w:rsidRDefault="00125C32" w:rsidP="00125C32">
      <w:pPr>
        <w:numPr>
          <w:ilvl w:val="3"/>
          <w:numId w:val="3"/>
        </w:numPr>
        <w:ind w:left="2160"/>
        <w:rPr>
          <w:sz w:val="16"/>
          <w:szCs w:val="16"/>
        </w:rPr>
      </w:pPr>
      <w:r w:rsidRPr="0094790B">
        <w:rPr>
          <w:sz w:val="16"/>
          <w:szCs w:val="16"/>
        </w:rPr>
        <w:t>On hold until a plan forward can be agreed to now that WIIA funding has been denied for Phase 2</w:t>
      </w:r>
    </w:p>
    <w:p w:rsidR="00125C32" w:rsidRPr="0094790B" w:rsidRDefault="00125C32" w:rsidP="00125C32">
      <w:pPr>
        <w:numPr>
          <w:ilvl w:val="3"/>
          <w:numId w:val="3"/>
        </w:numPr>
        <w:ind w:left="2160"/>
        <w:rPr>
          <w:sz w:val="16"/>
          <w:szCs w:val="16"/>
        </w:rPr>
      </w:pPr>
      <w:r w:rsidRPr="0094790B">
        <w:rPr>
          <w:sz w:val="16"/>
          <w:szCs w:val="16"/>
        </w:rPr>
        <w:t>All At the October 15, 2020 meeting, the Village Board resolved to authorize the Mayor to endorse the Professional Services Contract for Planning phase work in the amount not to exceed $24,900.  Accepted by the Board and forwarded to NYSEFC on October 21, 2020.</w:t>
      </w:r>
    </w:p>
    <w:p w:rsidR="00125C32" w:rsidRPr="0094790B" w:rsidRDefault="00125C32" w:rsidP="00125C32">
      <w:pPr>
        <w:numPr>
          <w:ilvl w:val="3"/>
          <w:numId w:val="3"/>
        </w:numPr>
        <w:ind w:left="2160"/>
        <w:rPr>
          <w:sz w:val="16"/>
          <w:szCs w:val="16"/>
        </w:rPr>
      </w:pPr>
      <w:r w:rsidRPr="0094790B">
        <w:rPr>
          <w:sz w:val="16"/>
          <w:szCs w:val="16"/>
        </w:rPr>
        <w:t>Based on the Feb 24, 2021 call with NYSEFC, NYSEFC will not be approving this in the near term as there is no Project Financing Agreement in place and the project will now be on hold.</w:t>
      </w:r>
    </w:p>
    <w:p w:rsidR="00125C32" w:rsidRPr="0094790B" w:rsidRDefault="00125C32" w:rsidP="00125C32">
      <w:pPr>
        <w:numPr>
          <w:ilvl w:val="3"/>
          <w:numId w:val="3"/>
        </w:numPr>
        <w:ind w:left="2160"/>
        <w:rPr>
          <w:sz w:val="16"/>
          <w:szCs w:val="16"/>
        </w:rPr>
      </w:pPr>
      <w:r w:rsidRPr="0094790B">
        <w:rPr>
          <w:sz w:val="16"/>
          <w:szCs w:val="16"/>
        </w:rPr>
        <w:t xml:space="preserve">When the Village decides to move forward with some or all of Phase 2, Delaware will submit engineering services contact amendment for design through construction services, following the Announcement of NYSEFC WIIA Grant Awards, if the grant application is successful. </w:t>
      </w:r>
    </w:p>
    <w:p w:rsidR="00102AF0" w:rsidRPr="000E2186" w:rsidRDefault="00102AF0" w:rsidP="00330B58">
      <w:pPr>
        <w:tabs>
          <w:tab w:val="left" w:pos="1800"/>
        </w:tabs>
        <w:ind w:firstLine="1440"/>
        <w:rPr>
          <w:rFonts w:ascii="Bookman Old Style" w:hAnsi="Bookman Old Style"/>
          <w:b/>
          <w:bCs/>
          <w:color w:val="000000"/>
          <w:sz w:val="24"/>
          <w:szCs w:val="24"/>
        </w:rPr>
      </w:pPr>
      <w:r w:rsidRPr="00D62ADE">
        <w:rPr>
          <w:sz w:val="22"/>
          <w:szCs w:val="22"/>
        </w:rPr>
        <w:tab/>
      </w:r>
      <w:bookmarkEnd w:id="3"/>
    </w:p>
    <w:p w:rsidR="00102AF0" w:rsidRDefault="00102AF0" w:rsidP="00102AF0">
      <w:pPr>
        <w:tabs>
          <w:tab w:val="left" w:pos="360"/>
          <w:tab w:val="left" w:pos="720"/>
          <w:tab w:val="left" w:pos="1170"/>
        </w:tabs>
        <w:autoSpaceDE w:val="0"/>
        <w:autoSpaceDN w:val="0"/>
        <w:adjustRightInd w:val="0"/>
        <w:ind w:left="360" w:hanging="360"/>
        <w:rPr>
          <w:rFonts w:ascii="Arial Rounded MT Bold" w:hAnsi="Arial Rounded MT Bold"/>
          <w:b/>
          <w:bCs/>
          <w:color w:val="000000"/>
          <w:sz w:val="22"/>
          <w:szCs w:val="22"/>
        </w:rPr>
      </w:pPr>
      <w:r>
        <w:rPr>
          <w:rFonts w:ascii="Arial Rounded MT Bold" w:hAnsi="Arial Rounded MT Bold"/>
          <w:b/>
          <w:bCs/>
          <w:color w:val="000000"/>
          <w:sz w:val="22"/>
          <w:szCs w:val="22"/>
        </w:rPr>
        <w:tab/>
      </w:r>
      <w:r>
        <w:rPr>
          <w:rFonts w:ascii="Arial Rounded MT Bold" w:hAnsi="Arial Rounded MT Bold"/>
          <w:b/>
          <w:bCs/>
          <w:color w:val="000000"/>
          <w:sz w:val="22"/>
          <w:szCs w:val="22"/>
        </w:rPr>
        <w:tab/>
      </w:r>
      <w:r>
        <w:rPr>
          <w:rFonts w:ascii="Arial Rounded MT Bold" w:hAnsi="Arial Rounded MT Bold"/>
          <w:b/>
          <w:bCs/>
          <w:color w:val="000000"/>
          <w:sz w:val="22"/>
          <w:szCs w:val="22"/>
        </w:rPr>
        <w:tab/>
        <w:t xml:space="preserve">3.  </w:t>
      </w:r>
      <w:r w:rsidRPr="006C6A82">
        <w:rPr>
          <w:rFonts w:ascii="Arial Rounded MT Bold" w:hAnsi="Arial Rounded MT Bold"/>
          <w:b/>
          <w:bCs/>
          <w:color w:val="000000"/>
          <w:sz w:val="22"/>
          <w:szCs w:val="22"/>
        </w:rPr>
        <w:t>Elm Street Wellfield/Electrical Improvements</w:t>
      </w:r>
    </w:p>
    <w:p w:rsidR="00102AF0" w:rsidRPr="00857467" w:rsidRDefault="00102AF0" w:rsidP="00327373">
      <w:pPr>
        <w:pStyle w:val="ListParagraph"/>
        <w:numPr>
          <w:ilvl w:val="0"/>
          <w:numId w:val="6"/>
        </w:numPr>
        <w:tabs>
          <w:tab w:val="left" w:pos="360"/>
          <w:tab w:val="left" w:pos="720"/>
          <w:tab w:val="left" w:pos="1170"/>
        </w:tabs>
        <w:autoSpaceDE w:val="0"/>
        <w:autoSpaceDN w:val="0"/>
        <w:adjustRightInd w:val="0"/>
        <w:rPr>
          <w:rFonts w:ascii="Bookman Old Style" w:hAnsi="Bookman Old Style"/>
          <w:bCs/>
          <w:color w:val="000000"/>
          <w:sz w:val="22"/>
          <w:szCs w:val="22"/>
        </w:rPr>
      </w:pPr>
      <w:r w:rsidRPr="00857467">
        <w:rPr>
          <w:rFonts w:ascii="Bookman Old Style" w:hAnsi="Bookman Old Style"/>
          <w:bCs/>
          <w:color w:val="000000"/>
          <w:sz w:val="22"/>
          <w:szCs w:val="22"/>
        </w:rPr>
        <w:t>Nothing new to report this month – on hold</w:t>
      </w:r>
    </w:p>
    <w:p w:rsidR="00102AF0" w:rsidRPr="00857467" w:rsidRDefault="00102AF0" w:rsidP="00102AF0">
      <w:pPr>
        <w:autoSpaceDE w:val="0"/>
        <w:autoSpaceDN w:val="0"/>
        <w:adjustRightInd w:val="0"/>
        <w:rPr>
          <w:rFonts w:ascii="Bookman Old Style" w:hAnsi="Bookman Old Style"/>
          <w:sz w:val="22"/>
          <w:szCs w:val="22"/>
        </w:rPr>
      </w:pPr>
    </w:p>
    <w:p w:rsidR="00102AF0" w:rsidRPr="008201CE" w:rsidRDefault="00102AF0" w:rsidP="00102AF0">
      <w:pPr>
        <w:tabs>
          <w:tab w:val="left" w:pos="1170"/>
        </w:tabs>
        <w:autoSpaceDE w:val="0"/>
        <w:autoSpaceDN w:val="0"/>
        <w:adjustRightInd w:val="0"/>
        <w:rPr>
          <w:rFonts w:ascii="Bookman Old Style" w:hAnsi="Bookman Old Style"/>
          <w:b/>
          <w:sz w:val="22"/>
          <w:szCs w:val="22"/>
        </w:rPr>
      </w:pPr>
      <w:r>
        <w:rPr>
          <w:rFonts w:ascii="Arial Rounded MT Bold" w:hAnsi="Arial Rounded MT Bold"/>
          <w:color w:val="000000"/>
          <w:sz w:val="22"/>
          <w:szCs w:val="22"/>
        </w:rPr>
        <w:tab/>
        <w:t>4.</w:t>
      </w:r>
      <w:r w:rsidRPr="008201CE">
        <w:rPr>
          <w:rFonts w:ascii="Arial Rounded MT Bold" w:hAnsi="Arial Rounded MT Bold"/>
          <w:b/>
          <w:color w:val="000000"/>
          <w:sz w:val="22"/>
          <w:szCs w:val="22"/>
        </w:rPr>
        <w:t xml:space="preserve">  Rail Trail Area Culvert Drainage/Blockage</w:t>
      </w:r>
    </w:p>
    <w:p w:rsidR="00102AF0" w:rsidRPr="00C41FE9" w:rsidRDefault="00102AF0" w:rsidP="00327373">
      <w:pPr>
        <w:pStyle w:val="ListParagraph"/>
        <w:numPr>
          <w:ilvl w:val="0"/>
          <w:numId w:val="7"/>
        </w:numPr>
        <w:autoSpaceDE w:val="0"/>
        <w:autoSpaceDN w:val="0"/>
        <w:adjustRightInd w:val="0"/>
        <w:rPr>
          <w:rFonts w:ascii="Arial Rounded MT Bold" w:hAnsi="Arial Rounded MT Bold"/>
          <w:color w:val="000000"/>
          <w:sz w:val="22"/>
          <w:szCs w:val="22"/>
        </w:rPr>
      </w:pPr>
      <w:r w:rsidRPr="00C41FE9">
        <w:rPr>
          <w:rFonts w:ascii="Arial Rounded MT Bold" w:hAnsi="Arial Rounded MT Bold"/>
          <w:color w:val="000000"/>
          <w:sz w:val="22"/>
          <w:szCs w:val="22"/>
        </w:rPr>
        <w:t>Board Action Required at Tonight’s meeting:</w:t>
      </w:r>
    </w:p>
    <w:p w:rsidR="00102AF0" w:rsidRDefault="00102AF0" w:rsidP="00327373">
      <w:pPr>
        <w:pStyle w:val="ListParagraph"/>
        <w:numPr>
          <w:ilvl w:val="0"/>
          <w:numId w:val="8"/>
        </w:numPr>
        <w:autoSpaceDE w:val="0"/>
        <w:autoSpaceDN w:val="0"/>
        <w:adjustRightInd w:val="0"/>
        <w:rPr>
          <w:rFonts w:ascii="Arial Rounded MT Bold" w:hAnsi="Arial Rounded MT Bold"/>
          <w:color w:val="000000"/>
          <w:sz w:val="22"/>
          <w:szCs w:val="22"/>
        </w:rPr>
      </w:pPr>
      <w:r>
        <w:rPr>
          <w:rFonts w:ascii="Arial Rounded MT Bold" w:hAnsi="Arial Rounded MT Bold"/>
          <w:color w:val="000000"/>
          <w:sz w:val="22"/>
          <w:szCs w:val="22"/>
        </w:rPr>
        <w:t>None</w:t>
      </w:r>
    </w:p>
    <w:p w:rsidR="00102AF0" w:rsidRPr="0020290A" w:rsidRDefault="00102AF0" w:rsidP="00102AF0">
      <w:pPr>
        <w:autoSpaceDE w:val="0"/>
        <w:autoSpaceDN w:val="0"/>
        <w:adjustRightInd w:val="0"/>
        <w:rPr>
          <w:rFonts w:ascii="Bookman Old Style" w:hAnsi="Bookman Old Style"/>
          <w:b/>
          <w:sz w:val="22"/>
          <w:szCs w:val="22"/>
        </w:rPr>
      </w:pPr>
    </w:p>
    <w:p w:rsidR="00102AF0" w:rsidRPr="006E501A" w:rsidRDefault="00102AF0" w:rsidP="00327373">
      <w:pPr>
        <w:pStyle w:val="ListParagraph"/>
        <w:numPr>
          <w:ilvl w:val="0"/>
          <w:numId w:val="7"/>
        </w:numPr>
        <w:autoSpaceDE w:val="0"/>
        <w:autoSpaceDN w:val="0"/>
        <w:adjustRightInd w:val="0"/>
        <w:rPr>
          <w:b/>
          <w:bCs/>
          <w:color w:val="000000"/>
          <w:sz w:val="22"/>
          <w:szCs w:val="22"/>
        </w:rPr>
      </w:pPr>
      <w:r>
        <w:rPr>
          <w:rFonts w:ascii="Arial Rounded MT Bold" w:hAnsi="Arial Rounded MT Bold"/>
          <w:b/>
          <w:bCs/>
          <w:color w:val="000000"/>
          <w:sz w:val="22"/>
          <w:szCs w:val="22"/>
        </w:rPr>
        <w:t>2023 CDBG Application</w:t>
      </w:r>
    </w:p>
    <w:p w:rsidR="00102AF0" w:rsidRPr="00E7559E" w:rsidRDefault="004A6410" w:rsidP="00327373">
      <w:pPr>
        <w:pStyle w:val="ListParagraph"/>
        <w:numPr>
          <w:ilvl w:val="1"/>
          <w:numId w:val="7"/>
        </w:numPr>
        <w:autoSpaceDE w:val="0"/>
        <w:autoSpaceDN w:val="0"/>
        <w:adjustRightInd w:val="0"/>
        <w:rPr>
          <w:rFonts w:ascii="Bookman Old Style" w:hAnsi="Bookman Old Style"/>
          <w:bCs/>
          <w:color w:val="000000"/>
          <w:sz w:val="22"/>
          <w:szCs w:val="22"/>
        </w:rPr>
      </w:pPr>
      <w:r>
        <w:rPr>
          <w:rFonts w:ascii="Bookman Old Style" w:hAnsi="Bookman Old Style"/>
          <w:bCs/>
          <w:color w:val="000000"/>
          <w:sz w:val="22"/>
          <w:szCs w:val="22"/>
        </w:rPr>
        <w:t>This project was selected for grant award in the amount of $999.919, based on the letter from CDBG that the Village received on November 11, 2023</w:t>
      </w:r>
    </w:p>
    <w:p w:rsidR="00102AF0" w:rsidRPr="004B54CC" w:rsidRDefault="00102AF0" w:rsidP="00102AF0">
      <w:pPr>
        <w:autoSpaceDE w:val="0"/>
        <w:autoSpaceDN w:val="0"/>
        <w:adjustRightInd w:val="0"/>
        <w:rPr>
          <w:b/>
          <w:bCs/>
          <w:color w:val="000000"/>
          <w:sz w:val="22"/>
          <w:szCs w:val="22"/>
        </w:rPr>
      </w:pPr>
    </w:p>
    <w:p w:rsidR="00102AF0" w:rsidRDefault="00102AF0" w:rsidP="00327373">
      <w:pPr>
        <w:pStyle w:val="ListParagraph"/>
        <w:numPr>
          <w:ilvl w:val="0"/>
          <w:numId w:val="7"/>
        </w:numPr>
        <w:tabs>
          <w:tab w:val="left" w:pos="2430"/>
        </w:tabs>
        <w:autoSpaceDE w:val="0"/>
        <w:autoSpaceDN w:val="0"/>
        <w:adjustRightInd w:val="0"/>
        <w:rPr>
          <w:rFonts w:ascii="Arial Rounded MT Bold" w:hAnsi="Arial Rounded MT Bold"/>
          <w:color w:val="000000"/>
          <w:sz w:val="22"/>
          <w:szCs w:val="22"/>
        </w:rPr>
      </w:pPr>
      <w:r w:rsidRPr="00561F3C">
        <w:rPr>
          <w:rFonts w:ascii="Arial Rounded MT Bold" w:hAnsi="Arial Rounded MT Bold"/>
          <w:color w:val="000000"/>
          <w:sz w:val="22"/>
          <w:szCs w:val="22"/>
        </w:rPr>
        <w:t>Hazard Mitigation Grant Program (HMGP) – FEMA &amp; Dept. of Homeland Security</w:t>
      </w:r>
    </w:p>
    <w:p w:rsidR="00102AF0" w:rsidRPr="00E7559E" w:rsidRDefault="00776C89" w:rsidP="00327373">
      <w:pPr>
        <w:pStyle w:val="ListParagraph"/>
        <w:numPr>
          <w:ilvl w:val="1"/>
          <w:numId w:val="7"/>
        </w:numPr>
        <w:tabs>
          <w:tab w:val="left" w:pos="2430"/>
        </w:tabs>
        <w:autoSpaceDE w:val="0"/>
        <w:autoSpaceDN w:val="0"/>
        <w:adjustRightInd w:val="0"/>
        <w:rPr>
          <w:rFonts w:ascii="Bookman Old Style" w:hAnsi="Bookman Old Style"/>
          <w:color w:val="000000"/>
          <w:sz w:val="22"/>
          <w:szCs w:val="22"/>
        </w:rPr>
      </w:pPr>
      <w:r w:rsidRPr="00E7559E">
        <w:rPr>
          <w:rFonts w:ascii="Bookman Old Style" w:hAnsi="Bookman Old Style"/>
          <w:color w:val="000000"/>
          <w:sz w:val="22"/>
          <w:szCs w:val="22"/>
        </w:rPr>
        <w:t>Up to 90% grant possible</w:t>
      </w:r>
    </w:p>
    <w:p w:rsidR="00030C7D" w:rsidRDefault="00102AF0" w:rsidP="00327373">
      <w:pPr>
        <w:pStyle w:val="ListParagraph"/>
        <w:numPr>
          <w:ilvl w:val="0"/>
          <w:numId w:val="16"/>
        </w:numPr>
        <w:tabs>
          <w:tab w:val="left" w:pos="2430"/>
        </w:tabs>
        <w:autoSpaceDE w:val="0"/>
        <w:autoSpaceDN w:val="0"/>
        <w:adjustRightInd w:val="0"/>
        <w:rPr>
          <w:rFonts w:ascii="Bookman Old Style" w:hAnsi="Bookman Old Style"/>
          <w:color w:val="000000"/>
          <w:sz w:val="22"/>
          <w:szCs w:val="22"/>
        </w:rPr>
      </w:pPr>
      <w:r>
        <w:rPr>
          <w:rFonts w:ascii="Bookman Old Style" w:hAnsi="Bookman Old Style"/>
          <w:color w:val="000000"/>
          <w:sz w:val="22"/>
          <w:szCs w:val="22"/>
        </w:rPr>
        <w:lastRenderedPageBreak/>
        <w:t xml:space="preserve">DHSES </w:t>
      </w:r>
      <w:r w:rsidR="00030C7D">
        <w:rPr>
          <w:rFonts w:ascii="Bookman Old Style" w:hAnsi="Bookman Old Style"/>
          <w:color w:val="000000"/>
          <w:sz w:val="22"/>
          <w:szCs w:val="22"/>
        </w:rPr>
        <w:t xml:space="preserve">sent a request for </w:t>
      </w:r>
      <w:r>
        <w:rPr>
          <w:rFonts w:ascii="Bookman Old Style" w:hAnsi="Bookman Old Style"/>
          <w:color w:val="000000"/>
          <w:sz w:val="22"/>
          <w:szCs w:val="22"/>
        </w:rPr>
        <w:t>inform</w:t>
      </w:r>
      <w:r w:rsidR="00030C7D">
        <w:rPr>
          <w:rFonts w:ascii="Bookman Old Style" w:hAnsi="Bookman Old Style"/>
          <w:color w:val="000000"/>
          <w:sz w:val="22"/>
          <w:szCs w:val="22"/>
        </w:rPr>
        <w:t xml:space="preserve">ation (RFI) on July 8, requesting a response by </w:t>
      </w:r>
      <w:r w:rsidR="00776C89">
        <w:rPr>
          <w:rFonts w:ascii="Bookman Old Style" w:hAnsi="Bookman Old Style"/>
          <w:color w:val="000000"/>
          <w:sz w:val="22"/>
          <w:szCs w:val="22"/>
        </w:rPr>
        <w:t>August 10, 2023</w:t>
      </w:r>
    </w:p>
    <w:p w:rsidR="001C1E12" w:rsidRDefault="00030C7D" w:rsidP="00327373">
      <w:pPr>
        <w:pStyle w:val="ListParagraph"/>
        <w:numPr>
          <w:ilvl w:val="0"/>
          <w:numId w:val="16"/>
        </w:numPr>
        <w:tabs>
          <w:tab w:val="left" w:pos="2430"/>
        </w:tabs>
        <w:autoSpaceDE w:val="0"/>
        <w:autoSpaceDN w:val="0"/>
        <w:adjustRightInd w:val="0"/>
        <w:ind w:left="2430"/>
        <w:rPr>
          <w:rFonts w:ascii="Bookman Old Style" w:hAnsi="Bookman Old Style"/>
          <w:color w:val="000000"/>
          <w:sz w:val="22"/>
          <w:szCs w:val="22"/>
        </w:rPr>
      </w:pPr>
      <w:r w:rsidRPr="00776C89">
        <w:rPr>
          <w:rFonts w:ascii="Bookman Old Style" w:hAnsi="Bookman Old Style"/>
          <w:color w:val="000000"/>
          <w:sz w:val="22"/>
          <w:szCs w:val="22"/>
        </w:rPr>
        <w:t xml:space="preserve">We </w:t>
      </w:r>
      <w:r w:rsidR="00776C89" w:rsidRPr="00776C89">
        <w:rPr>
          <w:rFonts w:ascii="Bookman Old Style" w:hAnsi="Bookman Old Style"/>
          <w:color w:val="000000"/>
          <w:sz w:val="22"/>
          <w:szCs w:val="22"/>
        </w:rPr>
        <w:t>have responded to this RFI on August 10, 2023, and have received confirmation of receipt from DHSES</w:t>
      </w:r>
    </w:p>
    <w:p w:rsidR="004A6410" w:rsidRPr="008D6487" w:rsidRDefault="00E7559E" w:rsidP="00102AF0">
      <w:pPr>
        <w:pStyle w:val="ListParagraph"/>
        <w:numPr>
          <w:ilvl w:val="0"/>
          <w:numId w:val="16"/>
        </w:numPr>
        <w:tabs>
          <w:tab w:val="left" w:pos="2430"/>
        </w:tabs>
        <w:autoSpaceDE w:val="0"/>
        <w:autoSpaceDN w:val="0"/>
        <w:adjustRightInd w:val="0"/>
        <w:ind w:left="2430"/>
        <w:rPr>
          <w:rFonts w:ascii="Bookman Old Style" w:hAnsi="Bookman Old Style"/>
          <w:color w:val="000000"/>
          <w:sz w:val="22"/>
          <w:szCs w:val="22"/>
        </w:rPr>
      </w:pPr>
      <w:r w:rsidRPr="008D6487">
        <w:rPr>
          <w:rFonts w:ascii="Bookman Old Style" w:hAnsi="Bookman Old Style"/>
          <w:color w:val="000000"/>
          <w:sz w:val="22"/>
          <w:szCs w:val="22"/>
        </w:rPr>
        <w:t>DHSES sent an additional request for revisions on September 7, 2023.  After follow up it was determined that the request was sent in error.  No additional action is required.</w:t>
      </w:r>
    </w:p>
    <w:p w:rsidR="004A6410" w:rsidRPr="00D14D54" w:rsidRDefault="004A6410" w:rsidP="00102AF0">
      <w:pPr>
        <w:tabs>
          <w:tab w:val="left" w:pos="2430"/>
        </w:tabs>
        <w:autoSpaceDE w:val="0"/>
        <w:autoSpaceDN w:val="0"/>
        <w:adjustRightInd w:val="0"/>
        <w:ind w:left="2430"/>
        <w:rPr>
          <w:rFonts w:ascii="Bookman Old Style" w:hAnsi="Bookman Old Style"/>
          <w:color w:val="000000"/>
          <w:sz w:val="22"/>
          <w:szCs w:val="22"/>
        </w:rPr>
      </w:pPr>
    </w:p>
    <w:p w:rsidR="00102AF0" w:rsidRDefault="00102AF0" w:rsidP="00327373">
      <w:pPr>
        <w:pStyle w:val="ListParagraph"/>
        <w:numPr>
          <w:ilvl w:val="0"/>
          <w:numId w:val="36"/>
        </w:numPr>
        <w:autoSpaceDE w:val="0"/>
        <w:autoSpaceDN w:val="0"/>
        <w:adjustRightInd w:val="0"/>
        <w:rPr>
          <w:rFonts w:ascii="Arial Rounded MT Bold" w:hAnsi="Arial Rounded MT Bold"/>
          <w:color w:val="000000"/>
          <w:sz w:val="22"/>
          <w:szCs w:val="22"/>
        </w:rPr>
      </w:pPr>
      <w:r w:rsidRPr="00925952">
        <w:rPr>
          <w:rFonts w:ascii="Arial Rounded MT Bold" w:hAnsi="Arial Rounded MT Bold"/>
          <w:color w:val="000000"/>
          <w:sz w:val="22"/>
          <w:szCs w:val="22"/>
        </w:rPr>
        <w:t>DPW Site Groundwater Monitoring/DPW Garage Site Remediation</w:t>
      </w:r>
    </w:p>
    <w:p w:rsidR="00102AF0" w:rsidRPr="00D304CE" w:rsidRDefault="00102AF0" w:rsidP="00327373">
      <w:pPr>
        <w:pStyle w:val="ListParagraph"/>
        <w:numPr>
          <w:ilvl w:val="0"/>
          <w:numId w:val="7"/>
        </w:numPr>
        <w:autoSpaceDE w:val="0"/>
        <w:autoSpaceDN w:val="0"/>
        <w:adjustRightInd w:val="0"/>
        <w:rPr>
          <w:rFonts w:ascii="Bookman Old Style" w:hAnsi="Bookman Old Style"/>
          <w:color w:val="000000"/>
          <w:sz w:val="22"/>
          <w:szCs w:val="22"/>
        </w:rPr>
      </w:pPr>
      <w:r w:rsidRPr="00D304CE">
        <w:rPr>
          <w:rFonts w:ascii="Bookman Old Style" w:hAnsi="Bookman Old Style"/>
          <w:color w:val="000000"/>
          <w:sz w:val="22"/>
          <w:szCs w:val="22"/>
        </w:rPr>
        <w:t>Based on sampling results still seeing values near garage indicating contamination remains</w:t>
      </w:r>
    </w:p>
    <w:p w:rsidR="00102AF0" w:rsidRPr="00C261EB" w:rsidRDefault="004A6410" w:rsidP="00327373">
      <w:pPr>
        <w:pStyle w:val="ListParagraph"/>
        <w:numPr>
          <w:ilvl w:val="0"/>
          <w:numId w:val="7"/>
        </w:numPr>
        <w:autoSpaceDE w:val="0"/>
        <w:autoSpaceDN w:val="0"/>
        <w:adjustRightInd w:val="0"/>
        <w:rPr>
          <w:rFonts w:ascii="Arial Rounded MT Bold" w:hAnsi="Arial Rounded MT Bold"/>
          <w:color w:val="000000"/>
          <w:sz w:val="22"/>
          <w:szCs w:val="22"/>
        </w:rPr>
      </w:pPr>
      <w:r>
        <w:rPr>
          <w:rFonts w:ascii="Bookman Old Style" w:hAnsi="Bookman Old Style"/>
          <w:color w:val="000000"/>
          <w:sz w:val="22"/>
          <w:szCs w:val="22"/>
        </w:rPr>
        <w:t>September</w:t>
      </w:r>
      <w:r w:rsidR="00102AF0" w:rsidRPr="00C261EB">
        <w:rPr>
          <w:rFonts w:ascii="Bookman Old Style" w:hAnsi="Bookman Old Style"/>
          <w:color w:val="000000"/>
          <w:sz w:val="22"/>
          <w:szCs w:val="22"/>
        </w:rPr>
        <w:t xml:space="preserve"> 202</w:t>
      </w:r>
      <w:r w:rsidR="00102AF0">
        <w:rPr>
          <w:rFonts w:ascii="Bookman Old Style" w:hAnsi="Bookman Old Style"/>
          <w:color w:val="000000"/>
          <w:sz w:val="22"/>
          <w:szCs w:val="22"/>
        </w:rPr>
        <w:t>3</w:t>
      </w:r>
      <w:r w:rsidR="00102AF0" w:rsidRPr="00C261EB">
        <w:rPr>
          <w:rFonts w:ascii="Bookman Old Style" w:hAnsi="Bookman Old Style"/>
          <w:color w:val="000000"/>
          <w:sz w:val="22"/>
          <w:szCs w:val="22"/>
        </w:rPr>
        <w:t xml:space="preserve"> sampling report indicated levels </w:t>
      </w:r>
      <w:r w:rsidR="00102AF0">
        <w:rPr>
          <w:rFonts w:ascii="Bookman Old Style" w:hAnsi="Bookman Old Style"/>
          <w:color w:val="000000"/>
          <w:sz w:val="22"/>
          <w:szCs w:val="22"/>
        </w:rPr>
        <w:t xml:space="preserve">nearly the same as in </w:t>
      </w:r>
      <w:r>
        <w:rPr>
          <w:rFonts w:ascii="Bookman Old Style" w:hAnsi="Bookman Old Style"/>
          <w:color w:val="000000"/>
          <w:sz w:val="22"/>
          <w:szCs w:val="22"/>
        </w:rPr>
        <w:t>June</w:t>
      </w:r>
      <w:r w:rsidR="00102AF0">
        <w:rPr>
          <w:rFonts w:ascii="Bookman Old Style" w:hAnsi="Bookman Old Style"/>
          <w:color w:val="000000"/>
          <w:sz w:val="22"/>
          <w:szCs w:val="22"/>
        </w:rPr>
        <w:t xml:space="preserve"> 202</w:t>
      </w:r>
      <w:r w:rsidR="00030C7D">
        <w:rPr>
          <w:rFonts w:ascii="Bookman Old Style" w:hAnsi="Bookman Old Style"/>
          <w:color w:val="000000"/>
          <w:sz w:val="22"/>
          <w:szCs w:val="22"/>
        </w:rPr>
        <w:t>3</w:t>
      </w:r>
      <w:r w:rsidR="00102AF0">
        <w:rPr>
          <w:rFonts w:ascii="Bookman Old Style" w:hAnsi="Bookman Old Style"/>
          <w:color w:val="000000"/>
          <w:sz w:val="22"/>
          <w:szCs w:val="22"/>
        </w:rPr>
        <w:t xml:space="preserve"> for </w:t>
      </w:r>
      <w:r w:rsidR="00030C7D">
        <w:rPr>
          <w:rFonts w:ascii="Bookman Old Style" w:hAnsi="Bookman Old Style"/>
          <w:color w:val="000000"/>
          <w:sz w:val="22"/>
          <w:szCs w:val="22"/>
        </w:rPr>
        <w:t>all monitoring wells.</w:t>
      </w:r>
    </w:p>
    <w:p w:rsidR="00102AF0" w:rsidRDefault="00102AF0" w:rsidP="00327373">
      <w:pPr>
        <w:pStyle w:val="ListParagraph"/>
        <w:numPr>
          <w:ilvl w:val="0"/>
          <w:numId w:val="7"/>
        </w:numPr>
        <w:autoSpaceDE w:val="0"/>
        <w:autoSpaceDN w:val="0"/>
        <w:adjustRightInd w:val="0"/>
        <w:rPr>
          <w:rFonts w:ascii="Bookman Old Style" w:hAnsi="Bookman Old Style"/>
          <w:color w:val="000000"/>
          <w:sz w:val="22"/>
          <w:szCs w:val="22"/>
        </w:rPr>
      </w:pPr>
      <w:r w:rsidRPr="007747E7">
        <w:rPr>
          <w:rFonts w:ascii="Bookman Old Style" w:hAnsi="Bookman Old Style"/>
          <w:color w:val="000000"/>
          <w:sz w:val="22"/>
          <w:szCs w:val="22"/>
        </w:rPr>
        <w:t xml:space="preserve">Next sampling to be conducted in </w:t>
      </w:r>
      <w:r w:rsidR="004A6410">
        <w:rPr>
          <w:rFonts w:ascii="Bookman Old Style" w:hAnsi="Bookman Old Style"/>
          <w:color w:val="000000"/>
          <w:sz w:val="22"/>
          <w:szCs w:val="22"/>
        </w:rPr>
        <w:t>December</w:t>
      </w:r>
      <w:r w:rsidRPr="007747E7">
        <w:rPr>
          <w:rFonts w:ascii="Bookman Old Style" w:hAnsi="Bookman Old Style"/>
          <w:color w:val="000000"/>
          <w:sz w:val="22"/>
          <w:szCs w:val="22"/>
        </w:rPr>
        <w:t xml:space="preserve"> 2023</w:t>
      </w:r>
    </w:p>
    <w:p w:rsidR="00776C89" w:rsidRDefault="00776C89" w:rsidP="00327373">
      <w:pPr>
        <w:pStyle w:val="ListParagraph"/>
        <w:numPr>
          <w:ilvl w:val="0"/>
          <w:numId w:val="7"/>
        </w:numPr>
        <w:autoSpaceDE w:val="0"/>
        <w:autoSpaceDN w:val="0"/>
        <w:adjustRightInd w:val="0"/>
        <w:rPr>
          <w:rFonts w:ascii="Arial Rounded MT Bold" w:hAnsi="Arial Rounded MT Bold"/>
          <w:b/>
          <w:color w:val="000000"/>
          <w:sz w:val="22"/>
          <w:szCs w:val="22"/>
        </w:rPr>
      </w:pPr>
      <w:r w:rsidRPr="00776C89">
        <w:rPr>
          <w:rFonts w:ascii="Arial Rounded MT Bold" w:hAnsi="Arial Rounded MT Bold"/>
          <w:b/>
          <w:color w:val="000000"/>
          <w:sz w:val="22"/>
          <w:szCs w:val="22"/>
        </w:rPr>
        <w:t>Elm Street Well Remediation</w:t>
      </w:r>
    </w:p>
    <w:p w:rsidR="00776C89" w:rsidRPr="00CB163D" w:rsidRDefault="00776C89" w:rsidP="00327373">
      <w:pPr>
        <w:pStyle w:val="ListParagraph"/>
        <w:numPr>
          <w:ilvl w:val="1"/>
          <w:numId w:val="7"/>
        </w:numPr>
        <w:autoSpaceDE w:val="0"/>
        <w:autoSpaceDN w:val="0"/>
        <w:adjustRightInd w:val="0"/>
        <w:rPr>
          <w:rFonts w:ascii="Bookman Old Style" w:hAnsi="Bookman Old Style"/>
          <w:color w:val="000000"/>
          <w:sz w:val="22"/>
          <w:szCs w:val="22"/>
        </w:rPr>
      </w:pPr>
      <w:r w:rsidRPr="00CB163D">
        <w:rPr>
          <w:rFonts w:ascii="Bookman Old Style" w:hAnsi="Bookman Old Style"/>
          <w:color w:val="000000"/>
          <w:sz w:val="22"/>
          <w:szCs w:val="22"/>
        </w:rPr>
        <w:t xml:space="preserve">Plan to work with the Village and </w:t>
      </w:r>
      <w:r w:rsidR="00202072">
        <w:rPr>
          <w:rFonts w:ascii="Bookman Old Style" w:hAnsi="Bookman Old Style"/>
          <w:color w:val="000000"/>
          <w:sz w:val="22"/>
          <w:szCs w:val="22"/>
        </w:rPr>
        <w:t xml:space="preserve">NYSDEC </w:t>
      </w:r>
      <w:r w:rsidRPr="00CB163D">
        <w:rPr>
          <w:rFonts w:ascii="Bookman Old Style" w:hAnsi="Bookman Old Style"/>
          <w:color w:val="000000"/>
          <w:sz w:val="22"/>
          <w:szCs w:val="22"/>
        </w:rPr>
        <w:t>to come up with a remediation plan including a plan to pump more water</w:t>
      </w:r>
    </w:p>
    <w:p w:rsidR="00202072" w:rsidRDefault="00202072" w:rsidP="00327373">
      <w:pPr>
        <w:pStyle w:val="ListParagraph"/>
        <w:numPr>
          <w:ilvl w:val="1"/>
          <w:numId w:val="7"/>
        </w:numPr>
        <w:autoSpaceDE w:val="0"/>
        <w:autoSpaceDN w:val="0"/>
        <w:adjustRightInd w:val="0"/>
        <w:rPr>
          <w:rFonts w:ascii="Bookman Old Style" w:hAnsi="Bookman Old Style"/>
          <w:color w:val="000000"/>
          <w:sz w:val="22"/>
          <w:szCs w:val="22"/>
        </w:rPr>
      </w:pPr>
      <w:r>
        <w:rPr>
          <w:rFonts w:ascii="Bookman Old Style" w:hAnsi="Bookman Old Style"/>
          <w:color w:val="000000"/>
          <w:sz w:val="22"/>
          <w:szCs w:val="22"/>
        </w:rPr>
        <w:t>Continue to meet</w:t>
      </w:r>
      <w:r w:rsidR="00776C89" w:rsidRPr="00CB163D">
        <w:rPr>
          <w:rFonts w:ascii="Bookman Old Style" w:hAnsi="Bookman Old Style"/>
          <w:color w:val="000000"/>
          <w:sz w:val="22"/>
          <w:szCs w:val="22"/>
        </w:rPr>
        <w:t xml:space="preserve"> with David Burke to gather historical information and discuss plans </w:t>
      </w:r>
      <w:r w:rsidR="006D799E">
        <w:rPr>
          <w:rFonts w:ascii="Bookman Old Style" w:hAnsi="Bookman Old Style"/>
          <w:color w:val="000000"/>
          <w:sz w:val="22"/>
          <w:szCs w:val="22"/>
        </w:rPr>
        <w:t xml:space="preserve">going </w:t>
      </w:r>
      <w:r w:rsidR="00776C89" w:rsidRPr="00CB163D">
        <w:rPr>
          <w:rFonts w:ascii="Bookman Old Style" w:hAnsi="Bookman Old Style"/>
          <w:color w:val="000000"/>
          <w:sz w:val="22"/>
          <w:szCs w:val="22"/>
        </w:rPr>
        <w:t>forward</w:t>
      </w:r>
      <w:r w:rsidR="00CB163D" w:rsidRPr="00CB163D">
        <w:rPr>
          <w:rFonts w:ascii="Bookman Old Style" w:hAnsi="Bookman Old Style"/>
          <w:color w:val="000000"/>
          <w:sz w:val="22"/>
          <w:szCs w:val="22"/>
        </w:rPr>
        <w:t xml:space="preserve">. </w:t>
      </w:r>
    </w:p>
    <w:p w:rsidR="00776C89" w:rsidRPr="00CB163D" w:rsidRDefault="00776C89" w:rsidP="00327373">
      <w:pPr>
        <w:pStyle w:val="ListParagraph"/>
        <w:numPr>
          <w:ilvl w:val="1"/>
          <w:numId w:val="7"/>
        </w:numPr>
        <w:autoSpaceDE w:val="0"/>
        <w:autoSpaceDN w:val="0"/>
        <w:adjustRightInd w:val="0"/>
        <w:rPr>
          <w:rFonts w:ascii="Bookman Old Style" w:hAnsi="Bookman Old Style"/>
          <w:color w:val="000000"/>
          <w:sz w:val="22"/>
          <w:szCs w:val="22"/>
        </w:rPr>
      </w:pPr>
      <w:r w:rsidRPr="00CB163D">
        <w:rPr>
          <w:rFonts w:ascii="Bookman Old Style" w:hAnsi="Bookman Old Style"/>
          <w:color w:val="000000"/>
          <w:sz w:val="22"/>
          <w:szCs w:val="22"/>
        </w:rPr>
        <w:t>Ultimate goal would be to seek financial assi</w:t>
      </w:r>
      <w:r w:rsidR="00CB163D" w:rsidRPr="00CB163D">
        <w:rPr>
          <w:rFonts w:ascii="Bookman Old Style" w:hAnsi="Bookman Old Style"/>
          <w:color w:val="000000"/>
          <w:sz w:val="22"/>
          <w:szCs w:val="22"/>
        </w:rPr>
        <w:t>s</w:t>
      </w:r>
      <w:r w:rsidRPr="00CB163D">
        <w:rPr>
          <w:rFonts w:ascii="Bookman Old Style" w:hAnsi="Bookman Old Style"/>
          <w:color w:val="000000"/>
          <w:sz w:val="22"/>
          <w:szCs w:val="22"/>
        </w:rPr>
        <w:t>tance (grant</w:t>
      </w:r>
      <w:r w:rsidR="00202072">
        <w:rPr>
          <w:rFonts w:ascii="Bookman Old Style" w:hAnsi="Bookman Old Style"/>
          <w:color w:val="000000"/>
          <w:sz w:val="22"/>
          <w:szCs w:val="22"/>
        </w:rPr>
        <w:t>)</w:t>
      </w:r>
      <w:r w:rsidRPr="00CB163D">
        <w:rPr>
          <w:rFonts w:ascii="Bookman Old Style" w:hAnsi="Bookman Old Style"/>
          <w:color w:val="000000"/>
          <w:sz w:val="22"/>
          <w:szCs w:val="22"/>
        </w:rPr>
        <w:t xml:space="preserve"> for further remediation efforts</w:t>
      </w:r>
    </w:p>
    <w:p w:rsidR="00776C89" w:rsidRPr="00CB163D" w:rsidRDefault="00776C89" w:rsidP="00327373">
      <w:pPr>
        <w:pStyle w:val="ListParagraph"/>
        <w:numPr>
          <w:ilvl w:val="1"/>
          <w:numId w:val="7"/>
        </w:numPr>
        <w:autoSpaceDE w:val="0"/>
        <w:autoSpaceDN w:val="0"/>
        <w:adjustRightInd w:val="0"/>
        <w:rPr>
          <w:rFonts w:ascii="Bookman Old Style" w:hAnsi="Bookman Old Style"/>
          <w:color w:val="000000"/>
          <w:sz w:val="22"/>
          <w:szCs w:val="22"/>
        </w:rPr>
      </w:pPr>
      <w:r w:rsidRPr="00CB163D">
        <w:rPr>
          <w:rFonts w:ascii="Bookman Old Style" w:hAnsi="Bookman Old Style"/>
          <w:color w:val="000000"/>
          <w:sz w:val="22"/>
          <w:szCs w:val="22"/>
        </w:rPr>
        <w:t>Build this into the Town Village Infrastructure Water and Sewer Capacity Study</w:t>
      </w:r>
    </w:p>
    <w:p w:rsidR="00102AF0" w:rsidRPr="00B05DAE" w:rsidRDefault="00102AF0" w:rsidP="00102AF0">
      <w:pPr>
        <w:autoSpaceDE w:val="0"/>
        <w:autoSpaceDN w:val="0"/>
        <w:adjustRightInd w:val="0"/>
        <w:ind w:left="2160"/>
        <w:rPr>
          <w:rFonts w:ascii="Bookman Old Style" w:hAnsi="Bookman Old Style"/>
          <w:color w:val="000000"/>
          <w:sz w:val="22"/>
          <w:szCs w:val="22"/>
        </w:rPr>
      </w:pPr>
    </w:p>
    <w:p w:rsidR="00102AF0" w:rsidRPr="00202072" w:rsidRDefault="00202072" w:rsidP="00327373">
      <w:pPr>
        <w:pStyle w:val="ListParagraph"/>
        <w:numPr>
          <w:ilvl w:val="0"/>
          <w:numId w:val="36"/>
        </w:numPr>
        <w:autoSpaceDE w:val="0"/>
        <w:autoSpaceDN w:val="0"/>
        <w:adjustRightInd w:val="0"/>
        <w:rPr>
          <w:rFonts w:ascii="Arial Rounded MT Bold" w:hAnsi="Arial Rounded MT Bold"/>
          <w:b/>
          <w:bCs/>
          <w:color w:val="000000"/>
          <w:sz w:val="22"/>
          <w:szCs w:val="22"/>
        </w:rPr>
      </w:pPr>
      <w:r>
        <w:rPr>
          <w:rFonts w:ascii="Arial Rounded MT Bold" w:hAnsi="Arial Rounded MT Bold"/>
          <w:b/>
          <w:bCs/>
          <w:color w:val="000000"/>
          <w:sz w:val="22"/>
          <w:szCs w:val="22"/>
        </w:rPr>
        <w:t xml:space="preserve"> </w:t>
      </w:r>
      <w:r w:rsidR="00102AF0" w:rsidRPr="00202072">
        <w:rPr>
          <w:rFonts w:ascii="Arial Rounded MT Bold" w:hAnsi="Arial Rounded MT Bold"/>
          <w:b/>
          <w:bCs/>
          <w:color w:val="000000"/>
          <w:sz w:val="22"/>
          <w:szCs w:val="22"/>
        </w:rPr>
        <w:t xml:space="preserve">WWTP SDPES Permit </w:t>
      </w:r>
    </w:p>
    <w:p w:rsidR="00030C7D" w:rsidRDefault="00030C7D" w:rsidP="00327373">
      <w:pPr>
        <w:pStyle w:val="Default"/>
        <w:numPr>
          <w:ilvl w:val="0"/>
          <w:numId w:val="48"/>
        </w:numPr>
        <w:ind w:left="1620" w:hanging="180"/>
        <w:rPr>
          <w:rFonts w:ascii="Arial Rounded MT Bold" w:hAnsi="Arial Rounded MT Bold"/>
          <w:bCs/>
          <w:color w:val="000000"/>
          <w:sz w:val="22"/>
          <w:szCs w:val="22"/>
        </w:rPr>
      </w:pPr>
      <w:r w:rsidRPr="00DC676C">
        <w:rPr>
          <w:rFonts w:ascii="Arial Rounded MT Bold" w:hAnsi="Arial Rounded MT Bold"/>
          <w:bCs/>
          <w:color w:val="000000"/>
          <w:sz w:val="22"/>
          <w:szCs w:val="22"/>
        </w:rPr>
        <w:t>NYSDEC WWTP Upgrade Review</w:t>
      </w:r>
      <w:r w:rsidR="00DC676C" w:rsidRPr="00DC676C">
        <w:rPr>
          <w:rFonts w:ascii="Arial Rounded MT Bold" w:hAnsi="Arial Rounded MT Bold"/>
          <w:bCs/>
          <w:color w:val="000000"/>
          <w:sz w:val="22"/>
          <w:szCs w:val="22"/>
        </w:rPr>
        <w:t>/</w:t>
      </w:r>
      <w:r w:rsidRPr="00DC676C">
        <w:rPr>
          <w:rFonts w:ascii="Arial Rounded MT Bold" w:hAnsi="Arial Rounded MT Bold"/>
          <w:bCs/>
          <w:color w:val="000000"/>
          <w:sz w:val="22"/>
          <w:szCs w:val="22"/>
        </w:rPr>
        <w:t>Updated SPDES/Permit Review Meeting</w:t>
      </w:r>
    </w:p>
    <w:p w:rsidR="0097184A" w:rsidRPr="0097184A" w:rsidRDefault="0097184A" w:rsidP="00327373">
      <w:pPr>
        <w:pStyle w:val="Default"/>
        <w:numPr>
          <w:ilvl w:val="0"/>
          <w:numId w:val="48"/>
        </w:numPr>
        <w:ind w:left="1620" w:hanging="180"/>
        <w:rPr>
          <w:rFonts w:ascii="Arial Rounded MT Bold" w:hAnsi="Arial Rounded MT Bold"/>
          <w:bCs/>
          <w:color w:val="000000"/>
          <w:sz w:val="22"/>
          <w:szCs w:val="22"/>
        </w:rPr>
      </w:pPr>
      <w:r>
        <w:rPr>
          <w:rFonts w:ascii="Bookman Old Style" w:hAnsi="Bookman Old Style"/>
          <w:bCs/>
          <w:color w:val="000000"/>
          <w:sz w:val="22"/>
          <w:szCs w:val="22"/>
        </w:rPr>
        <w:t>NYSDEC proposing a lower CBOD limit which will affect WWTP capacity with currently in place facilities. Also have issues with current sludge dewatering chemical.</w:t>
      </w:r>
    </w:p>
    <w:p w:rsidR="0097184A" w:rsidRPr="00DC676C" w:rsidRDefault="0097184A" w:rsidP="00327373">
      <w:pPr>
        <w:pStyle w:val="Default"/>
        <w:numPr>
          <w:ilvl w:val="0"/>
          <w:numId w:val="48"/>
        </w:numPr>
        <w:ind w:left="1620" w:hanging="180"/>
        <w:rPr>
          <w:rFonts w:ascii="Arial Rounded MT Bold" w:hAnsi="Arial Rounded MT Bold"/>
          <w:bCs/>
          <w:color w:val="000000"/>
          <w:sz w:val="22"/>
          <w:szCs w:val="22"/>
        </w:rPr>
      </w:pPr>
      <w:r>
        <w:rPr>
          <w:rFonts w:ascii="Bookman Old Style" w:hAnsi="Bookman Old Style"/>
          <w:bCs/>
          <w:color w:val="000000"/>
          <w:sz w:val="22"/>
          <w:szCs w:val="22"/>
        </w:rPr>
        <w:t>Containment slab/facilities added to Phase 1 to prevent potential stormwater impacts during bulk liquid chemical deliveries (work included in Change Order 8 to the General Contract for Phase 1)</w:t>
      </w:r>
    </w:p>
    <w:p w:rsidR="004B45B4" w:rsidRPr="008D6487" w:rsidRDefault="00B8619B" w:rsidP="00327373">
      <w:pPr>
        <w:pStyle w:val="Default"/>
        <w:numPr>
          <w:ilvl w:val="0"/>
          <w:numId w:val="48"/>
        </w:numPr>
        <w:ind w:left="1620" w:hanging="180"/>
        <w:rPr>
          <w:rFonts w:ascii="Bookman Old Style" w:hAnsi="Bookman Old Style"/>
          <w:bCs/>
          <w:color w:val="000000"/>
        </w:rPr>
      </w:pPr>
      <w:r w:rsidRPr="008D6487">
        <w:rPr>
          <w:rFonts w:ascii="Bookman Old Style" w:hAnsi="Bookman Old Style"/>
          <w:bCs/>
          <w:color w:val="000000"/>
        </w:rPr>
        <w:t>Virtual meeting with NYSDEC and DRBC to discuss the upgrade projects and proposed SPDES permit changes on July 19, 2023 at 10 a.m. Dave Burke</w:t>
      </w:r>
      <w:r w:rsidR="00505598" w:rsidRPr="008D6487">
        <w:rPr>
          <w:rFonts w:ascii="Bookman Old Style" w:hAnsi="Bookman Old Style"/>
          <w:bCs/>
          <w:color w:val="000000"/>
        </w:rPr>
        <w:t>, H2O’s</w:t>
      </w:r>
      <w:r w:rsidRPr="008D6487">
        <w:rPr>
          <w:rFonts w:ascii="Bookman Old Style" w:hAnsi="Bookman Old Style"/>
          <w:bCs/>
          <w:color w:val="000000"/>
        </w:rPr>
        <w:t xml:space="preserve"> Keith Herbert and Mike Herbert and Mark Kellam also participated.</w:t>
      </w:r>
    </w:p>
    <w:p w:rsidR="00CB163D" w:rsidRPr="008D6487" w:rsidRDefault="004B45B4" w:rsidP="00327373">
      <w:pPr>
        <w:pStyle w:val="Default"/>
        <w:numPr>
          <w:ilvl w:val="0"/>
          <w:numId w:val="48"/>
        </w:numPr>
        <w:ind w:left="1620" w:hanging="180"/>
        <w:rPr>
          <w:rFonts w:ascii="Bookman Old Style" w:hAnsi="Bookman Old Style"/>
          <w:bCs/>
          <w:color w:val="000000"/>
        </w:rPr>
      </w:pPr>
      <w:r w:rsidRPr="008D6487">
        <w:rPr>
          <w:rFonts w:ascii="Bookman Old Style" w:hAnsi="Bookman Old Style"/>
          <w:bCs/>
          <w:color w:val="000000"/>
        </w:rPr>
        <w:t xml:space="preserve">The purpose of the meeting was to get a full understanding of the planned upgrade at the facility and to coordinate the work with the reviewed/updated SPDES permit to come.  </w:t>
      </w:r>
    </w:p>
    <w:p w:rsidR="0097184A" w:rsidRPr="008D6487" w:rsidRDefault="0097184A" w:rsidP="00327373">
      <w:pPr>
        <w:pStyle w:val="Default"/>
        <w:numPr>
          <w:ilvl w:val="0"/>
          <w:numId w:val="48"/>
        </w:numPr>
        <w:ind w:left="1620" w:hanging="180"/>
        <w:rPr>
          <w:rFonts w:ascii="Bookman Old Style" w:hAnsi="Bookman Old Style"/>
          <w:bCs/>
          <w:color w:val="000000"/>
        </w:rPr>
      </w:pPr>
      <w:r w:rsidRPr="008D6487">
        <w:rPr>
          <w:rFonts w:ascii="Bookman Old Style" w:hAnsi="Bookman Old Style"/>
          <w:bCs/>
          <w:color w:val="000000"/>
        </w:rPr>
        <w:t xml:space="preserve">WWTP </w:t>
      </w:r>
      <w:r w:rsidR="00CB163D" w:rsidRPr="008D6487">
        <w:rPr>
          <w:rFonts w:ascii="Bookman Old Style" w:hAnsi="Bookman Old Style"/>
          <w:bCs/>
          <w:color w:val="000000"/>
        </w:rPr>
        <w:t xml:space="preserve">NYSDEC </w:t>
      </w:r>
      <w:r w:rsidRPr="008D6487">
        <w:rPr>
          <w:rFonts w:ascii="Bookman Old Style" w:hAnsi="Bookman Old Style"/>
          <w:bCs/>
          <w:color w:val="000000"/>
        </w:rPr>
        <w:t xml:space="preserve">SPDES Permit Renewal Meeting Follow-up and Plan Forward </w:t>
      </w:r>
      <w:r w:rsidR="007D77F2" w:rsidRPr="008D6487">
        <w:rPr>
          <w:rFonts w:ascii="Bookman Old Style" w:hAnsi="Bookman Old Style"/>
          <w:bCs/>
          <w:color w:val="000000"/>
        </w:rPr>
        <w:t>were</w:t>
      </w:r>
      <w:r w:rsidRPr="008D6487">
        <w:rPr>
          <w:rFonts w:ascii="Bookman Old Style" w:hAnsi="Bookman Old Style"/>
          <w:bCs/>
          <w:color w:val="000000"/>
        </w:rPr>
        <w:t xml:space="preserve"> distributed to involve Village, H2O, NYSDEC, JCO and Delaware Staff on 8/3/23 and Summary of WWTP Upgrades.</w:t>
      </w:r>
    </w:p>
    <w:p w:rsidR="005F6A28" w:rsidRPr="007D77F2" w:rsidRDefault="005F6A28" w:rsidP="00327373">
      <w:pPr>
        <w:pStyle w:val="Default"/>
        <w:numPr>
          <w:ilvl w:val="0"/>
          <w:numId w:val="48"/>
        </w:numPr>
        <w:shd w:val="clear" w:color="auto" w:fill="FFFFFF" w:themeFill="background1"/>
        <w:ind w:left="1620" w:hanging="180"/>
        <w:rPr>
          <w:rFonts w:ascii="Bookman Old Style" w:hAnsi="Bookman Old Style"/>
          <w:bCs/>
          <w:color w:val="000000"/>
          <w:sz w:val="22"/>
          <w:szCs w:val="22"/>
        </w:rPr>
      </w:pPr>
      <w:r w:rsidRPr="007D77F2">
        <w:rPr>
          <w:rFonts w:ascii="Bookman Old Style" w:hAnsi="Bookman Old Style"/>
          <w:bCs/>
          <w:color w:val="000000"/>
          <w:sz w:val="22"/>
          <w:szCs w:val="22"/>
        </w:rPr>
        <w:t>We have reviewed NYSDEC information and modeling and have followed up with them with some Q/A and it appears that there is limited ability to increase the CBOD limits beyond a daily maximum limit of 15 mg/l with an effluent dissolved oxygen (maximum allowed for calculations) of 7.0 mg/l while maintaining a 2 MGD flow, and WET testing will be needed to determine if the Village can continue to use the current chemicals for sludge dewatering.</w:t>
      </w:r>
    </w:p>
    <w:p w:rsidR="00591190" w:rsidRPr="00591190" w:rsidRDefault="00591190" w:rsidP="00327373">
      <w:pPr>
        <w:pStyle w:val="Default"/>
        <w:numPr>
          <w:ilvl w:val="0"/>
          <w:numId w:val="48"/>
        </w:numPr>
        <w:shd w:val="clear" w:color="auto" w:fill="FFFFFF" w:themeFill="background1"/>
        <w:ind w:left="1620" w:hanging="180"/>
        <w:rPr>
          <w:rFonts w:ascii="Bookman Old Style" w:hAnsi="Bookman Old Style"/>
          <w:bCs/>
          <w:color w:val="000000"/>
          <w:sz w:val="22"/>
          <w:szCs w:val="22"/>
        </w:rPr>
      </w:pPr>
      <w:r w:rsidRPr="00591190">
        <w:rPr>
          <w:rFonts w:ascii="Bookman Old Style" w:hAnsi="Bookman Old Style"/>
          <w:bCs/>
          <w:color w:val="000000"/>
          <w:sz w:val="22"/>
          <w:szCs w:val="22"/>
        </w:rPr>
        <w:t>We have summarized WWTP date (2019-2023) and the current WWTP is able to meet the CBOD limit of 15 mg/L (daily maximum) now because flow is 40% of the permit, monthly averages 2-4 mg/L and 7-day maximums of 3-7 mg/L</w:t>
      </w:r>
    </w:p>
    <w:p w:rsidR="00591190" w:rsidRPr="00591190" w:rsidRDefault="00591190" w:rsidP="00327373">
      <w:pPr>
        <w:pStyle w:val="Default"/>
        <w:numPr>
          <w:ilvl w:val="0"/>
          <w:numId w:val="48"/>
        </w:numPr>
        <w:shd w:val="clear" w:color="auto" w:fill="FFFFFF" w:themeFill="background1"/>
        <w:ind w:left="1620" w:hanging="180"/>
        <w:rPr>
          <w:rFonts w:ascii="Bookman Old Style" w:hAnsi="Bookman Old Style"/>
          <w:bCs/>
          <w:color w:val="000000"/>
          <w:sz w:val="22"/>
          <w:szCs w:val="22"/>
        </w:rPr>
      </w:pPr>
      <w:r w:rsidRPr="00591190">
        <w:rPr>
          <w:rFonts w:ascii="Bookman Old Style" w:hAnsi="Bookman Old Style"/>
          <w:bCs/>
          <w:color w:val="000000"/>
          <w:sz w:val="22"/>
          <w:szCs w:val="22"/>
        </w:rPr>
        <w:t>As flow approaches the permit limit, the WWTP may be challenged to meet 15 mg/L consistently.</w:t>
      </w:r>
    </w:p>
    <w:p w:rsidR="007D77F2" w:rsidRPr="007D77F2" w:rsidRDefault="007D77F2" w:rsidP="00327373">
      <w:pPr>
        <w:pStyle w:val="Default"/>
        <w:numPr>
          <w:ilvl w:val="0"/>
          <w:numId w:val="48"/>
        </w:numPr>
        <w:ind w:left="1620" w:hanging="180"/>
        <w:rPr>
          <w:rFonts w:ascii="Arial Rounded MT Bold" w:hAnsi="Arial Rounded MT Bold"/>
          <w:b/>
          <w:bCs/>
          <w:color w:val="000000"/>
          <w:sz w:val="22"/>
          <w:szCs w:val="22"/>
        </w:rPr>
      </w:pPr>
      <w:r>
        <w:rPr>
          <w:rFonts w:ascii="Bookman Old Style" w:hAnsi="Bookman Old Style"/>
          <w:bCs/>
          <w:color w:val="000000"/>
          <w:sz w:val="22"/>
          <w:szCs w:val="22"/>
        </w:rPr>
        <w:t>We are looking at some upgrade options and would make this upgrade a high priority item in the Town/Village Water Sewer Study.</w:t>
      </w:r>
    </w:p>
    <w:p w:rsidR="002B7890" w:rsidRPr="002B7890" w:rsidRDefault="001F5AEC" w:rsidP="00327373">
      <w:pPr>
        <w:pStyle w:val="Default"/>
        <w:numPr>
          <w:ilvl w:val="0"/>
          <w:numId w:val="48"/>
        </w:numPr>
        <w:ind w:left="1620" w:hanging="180"/>
        <w:rPr>
          <w:rFonts w:ascii="Arial Rounded MT Bold" w:hAnsi="Arial Rounded MT Bold"/>
          <w:b/>
          <w:bCs/>
          <w:color w:val="000000"/>
          <w:sz w:val="22"/>
          <w:szCs w:val="22"/>
        </w:rPr>
      </w:pPr>
      <w:r w:rsidRPr="001F5AEC">
        <w:rPr>
          <w:rFonts w:ascii="Bookman Old Style" w:hAnsi="Bookman Old Style"/>
          <w:bCs/>
          <w:color w:val="000000"/>
          <w:sz w:val="22"/>
          <w:szCs w:val="22"/>
        </w:rPr>
        <w:lastRenderedPageBreak/>
        <w:t>What are some dates in the next two weeks (</w:t>
      </w:r>
      <w:r w:rsidR="007D77F2">
        <w:rPr>
          <w:rFonts w:ascii="Bookman Old Style" w:hAnsi="Bookman Old Style"/>
          <w:bCs/>
          <w:color w:val="000000"/>
          <w:sz w:val="22"/>
          <w:szCs w:val="22"/>
        </w:rPr>
        <w:t>10</w:t>
      </w:r>
      <w:r w:rsidRPr="001F5AEC">
        <w:rPr>
          <w:rFonts w:ascii="Bookman Old Style" w:hAnsi="Bookman Old Style"/>
          <w:bCs/>
          <w:color w:val="000000"/>
          <w:sz w:val="22"/>
          <w:szCs w:val="22"/>
        </w:rPr>
        <w:t>/2</w:t>
      </w:r>
      <w:r w:rsidR="007D77F2">
        <w:rPr>
          <w:rFonts w:ascii="Bookman Old Style" w:hAnsi="Bookman Old Style"/>
          <w:bCs/>
          <w:color w:val="000000"/>
          <w:sz w:val="22"/>
          <w:szCs w:val="22"/>
        </w:rPr>
        <w:t>3</w:t>
      </w:r>
      <w:r w:rsidRPr="001F5AEC">
        <w:rPr>
          <w:rFonts w:ascii="Bookman Old Style" w:hAnsi="Bookman Old Style"/>
          <w:bCs/>
          <w:color w:val="000000"/>
          <w:sz w:val="22"/>
          <w:szCs w:val="22"/>
        </w:rPr>
        <w:t xml:space="preserve"> – </w:t>
      </w:r>
      <w:r w:rsidR="002B7890">
        <w:rPr>
          <w:rFonts w:ascii="Bookman Old Style" w:hAnsi="Bookman Old Style"/>
          <w:bCs/>
          <w:color w:val="000000"/>
          <w:sz w:val="22"/>
          <w:szCs w:val="22"/>
        </w:rPr>
        <w:t>1</w:t>
      </w:r>
      <w:r w:rsidR="007D77F2">
        <w:rPr>
          <w:rFonts w:ascii="Bookman Old Style" w:hAnsi="Bookman Old Style"/>
          <w:bCs/>
          <w:color w:val="000000"/>
          <w:sz w:val="22"/>
          <w:szCs w:val="22"/>
        </w:rPr>
        <w:t>1</w:t>
      </w:r>
      <w:r w:rsidRPr="001F5AEC">
        <w:rPr>
          <w:rFonts w:ascii="Bookman Old Style" w:hAnsi="Bookman Old Style"/>
          <w:bCs/>
          <w:color w:val="000000"/>
          <w:sz w:val="22"/>
          <w:szCs w:val="22"/>
        </w:rPr>
        <w:t>/</w:t>
      </w:r>
      <w:r w:rsidR="007D77F2">
        <w:rPr>
          <w:rFonts w:ascii="Bookman Old Style" w:hAnsi="Bookman Old Style"/>
          <w:bCs/>
          <w:color w:val="000000"/>
          <w:sz w:val="22"/>
          <w:szCs w:val="22"/>
        </w:rPr>
        <w:t>13</w:t>
      </w:r>
      <w:r w:rsidRPr="001F5AEC">
        <w:rPr>
          <w:rFonts w:ascii="Bookman Old Style" w:hAnsi="Bookman Old Style"/>
          <w:bCs/>
          <w:color w:val="000000"/>
          <w:sz w:val="22"/>
          <w:szCs w:val="22"/>
        </w:rPr>
        <w:t xml:space="preserve">) that the Village (WWTP Staff &amp; H20 Keith &amp; Michael) are available to meet with NYSDEC </w:t>
      </w:r>
      <w:r w:rsidR="002B7890">
        <w:rPr>
          <w:rFonts w:ascii="Bookman Old Style" w:hAnsi="Bookman Old Style"/>
          <w:bCs/>
          <w:color w:val="000000"/>
          <w:sz w:val="22"/>
          <w:szCs w:val="22"/>
        </w:rPr>
        <w:t>(likely 10 am meeting)</w:t>
      </w:r>
    </w:p>
    <w:p w:rsidR="002B7890" w:rsidRPr="002B7890" w:rsidRDefault="002B7890" w:rsidP="00327373">
      <w:pPr>
        <w:pStyle w:val="Default"/>
        <w:numPr>
          <w:ilvl w:val="0"/>
          <w:numId w:val="48"/>
        </w:numPr>
        <w:ind w:left="1620" w:hanging="180"/>
        <w:rPr>
          <w:rFonts w:ascii="Arial Rounded MT Bold" w:hAnsi="Arial Rounded MT Bold"/>
          <w:b/>
          <w:bCs/>
          <w:color w:val="000000"/>
          <w:sz w:val="22"/>
          <w:szCs w:val="22"/>
        </w:rPr>
      </w:pPr>
      <w:r>
        <w:rPr>
          <w:rFonts w:ascii="Bookman Old Style" w:hAnsi="Bookman Old Style"/>
          <w:bCs/>
          <w:color w:val="000000"/>
          <w:sz w:val="22"/>
          <w:szCs w:val="22"/>
        </w:rPr>
        <w:t>Water Treatment Chemicals</w:t>
      </w:r>
    </w:p>
    <w:p w:rsidR="002B7890" w:rsidRPr="002B7890" w:rsidRDefault="002B7890" w:rsidP="00327373">
      <w:pPr>
        <w:pStyle w:val="Default"/>
        <w:numPr>
          <w:ilvl w:val="1"/>
          <w:numId w:val="48"/>
        </w:numPr>
        <w:rPr>
          <w:rFonts w:ascii="Arial Rounded MT Bold" w:hAnsi="Arial Rounded MT Bold"/>
          <w:b/>
          <w:bCs/>
          <w:color w:val="000000"/>
          <w:sz w:val="22"/>
          <w:szCs w:val="22"/>
        </w:rPr>
      </w:pPr>
      <w:r>
        <w:rPr>
          <w:rFonts w:ascii="Bookman Old Style" w:hAnsi="Bookman Old Style"/>
          <w:bCs/>
          <w:color w:val="000000"/>
          <w:sz w:val="22"/>
          <w:szCs w:val="22"/>
        </w:rPr>
        <w:t>Based on September 1, 2023 NY</w:t>
      </w:r>
      <w:r w:rsidR="006D799E">
        <w:rPr>
          <w:rFonts w:ascii="Bookman Old Style" w:hAnsi="Bookman Old Style"/>
          <w:bCs/>
          <w:color w:val="000000"/>
          <w:sz w:val="22"/>
          <w:szCs w:val="22"/>
        </w:rPr>
        <w:t>S</w:t>
      </w:r>
      <w:r>
        <w:rPr>
          <w:rFonts w:ascii="Bookman Old Style" w:hAnsi="Bookman Old Style"/>
          <w:bCs/>
          <w:color w:val="000000"/>
          <w:sz w:val="22"/>
          <w:szCs w:val="22"/>
        </w:rPr>
        <w:t>DEC letter, allowing to continue to operate and perform WET testing to see if it has impact.  If there is an impact, we have to do something, if not they may let us add more chemical.</w:t>
      </w:r>
    </w:p>
    <w:p w:rsidR="00591190" w:rsidRPr="00591190" w:rsidRDefault="002B7890" w:rsidP="00591190">
      <w:pPr>
        <w:pStyle w:val="Default"/>
        <w:numPr>
          <w:ilvl w:val="0"/>
          <w:numId w:val="48"/>
        </w:numPr>
        <w:rPr>
          <w:rFonts w:ascii="Arial Rounded MT Bold" w:hAnsi="Arial Rounded MT Bold"/>
          <w:b/>
          <w:bCs/>
          <w:color w:val="000000"/>
          <w:sz w:val="22"/>
          <w:szCs w:val="22"/>
        </w:rPr>
      </w:pPr>
      <w:r w:rsidRPr="002B7890">
        <w:rPr>
          <w:rFonts w:ascii="Bookman Old Style" w:hAnsi="Bookman Old Style"/>
          <w:bCs/>
          <w:color w:val="000000"/>
          <w:sz w:val="22"/>
          <w:szCs w:val="22"/>
        </w:rPr>
        <w:t xml:space="preserve">Delaware </w:t>
      </w:r>
      <w:r w:rsidR="00591190">
        <w:rPr>
          <w:rFonts w:ascii="Bookman Old Style" w:hAnsi="Bookman Old Style"/>
          <w:bCs/>
          <w:color w:val="000000"/>
          <w:sz w:val="22"/>
          <w:szCs w:val="22"/>
        </w:rPr>
        <w:t>prepared a</w:t>
      </w:r>
      <w:r w:rsidRPr="002B7890">
        <w:rPr>
          <w:rFonts w:ascii="Bookman Old Style" w:hAnsi="Bookman Old Style"/>
          <w:bCs/>
          <w:color w:val="000000"/>
          <w:sz w:val="22"/>
          <w:szCs w:val="22"/>
        </w:rPr>
        <w:t xml:space="preserve"> response letter </w:t>
      </w:r>
      <w:r w:rsidR="00591190">
        <w:rPr>
          <w:rFonts w:ascii="Bookman Old Style" w:hAnsi="Bookman Old Style"/>
          <w:bCs/>
          <w:color w:val="000000"/>
          <w:sz w:val="22"/>
          <w:szCs w:val="22"/>
        </w:rPr>
        <w:t>to the WTC Authorization and &amp; CBOD limit, and have forwarded it to Joan and Dave B for comment.  Basically, the letter agrees to the WET Testing and accepts the new lower CBOD limit.</w:t>
      </w:r>
    </w:p>
    <w:p w:rsidR="00591190" w:rsidRPr="00591190" w:rsidRDefault="00591190" w:rsidP="00591190">
      <w:pPr>
        <w:pStyle w:val="Default"/>
        <w:numPr>
          <w:ilvl w:val="0"/>
          <w:numId w:val="48"/>
        </w:numPr>
        <w:rPr>
          <w:rFonts w:ascii="Arial Rounded MT Bold" w:hAnsi="Arial Rounded MT Bold"/>
          <w:b/>
          <w:bCs/>
          <w:color w:val="000000"/>
          <w:sz w:val="22"/>
          <w:szCs w:val="22"/>
        </w:rPr>
      </w:pPr>
      <w:r>
        <w:rPr>
          <w:rFonts w:ascii="Bookman Old Style" w:hAnsi="Bookman Old Style"/>
          <w:bCs/>
          <w:color w:val="000000"/>
          <w:sz w:val="22"/>
          <w:szCs w:val="22"/>
        </w:rPr>
        <w:t>If acceptable, and there are no further comments, we plan to send to Joan for signature and submit to NYSDEC in the near future.</w:t>
      </w:r>
    </w:p>
    <w:p w:rsidR="007D77F2" w:rsidRPr="002B7890" w:rsidRDefault="00591190" w:rsidP="00591190">
      <w:pPr>
        <w:pStyle w:val="Default"/>
        <w:ind w:left="2160"/>
        <w:rPr>
          <w:rFonts w:ascii="Arial Rounded MT Bold" w:hAnsi="Arial Rounded MT Bold"/>
          <w:b/>
          <w:bCs/>
          <w:color w:val="000000"/>
          <w:sz w:val="22"/>
          <w:szCs w:val="22"/>
        </w:rPr>
      </w:pPr>
      <w:r>
        <w:rPr>
          <w:rFonts w:ascii="Bookman Old Style" w:hAnsi="Bookman Old Style"/>
          <w:bCs/>
          <w:color w:val="000000"/>
          <w:sz w:val="22"/>
          <w:szCs w:val="22"/>
        </w:rPr>
        <w:t xml:space="preserve"> </w:t>
      </w:r>
    </w:p>
    <w:p w:rsidR="00102AF0" w:rsidRDefault="00102AF0" w:rsidP="00327373">
      <w:pPr>
        <w:pStyle w:val="ListParagraph"/>
        <w:widowControl w:val="0"/>
        <w:numPr>
          <w:ilvl w:val="0"/>
          <w:numId w:val="29"/>
        </w:numPr>
        <w:shd w:val="clear" w:color="auto" w:fill="FFFFFF"/>
        <w:tabs>
          <w:tab w:val="left" w:pos="720"/>
          <w:tab w:val="left" w:pos="1530"/>
        </w:tabs>
        <w:autoSpaceDE w:val="0"/>
        <w:autoSpaceDN w:val="0"/>
        <w:adjustRightInd w:val="0"/>
        <w:spacing w:before="29" w:line="238" w:lineRule="exact"/>
        <w:rPr>
          <w:rFonts w:ascii="Arial Rounded MT Bold" w:hAnsi="Arial Rounded MT Bold"/>
          <w:b/>
          <w:color w:val="000000"/>
          <w:sz w:val="24"/>
          <w:szCs w:val="24"/>
        </w:rPr>
      </w:pPr>
      <w:r w:rsidRPr="001D09F1">
        <w:rPr>
          <w:rFonts w:ascii="Arial Rounded MT Bold" w:hAnsi="Arial Rounded MT Bold"/>
          <w:b/>
          <w:color w:val="000000"/>
          <w:sz w:val="24"/>
          <w:szCs w:val="24"/>
        </w:rPr>
        <w:t xml:space="preserve">PepsiCo </w:t>
      </w:r>
    </w:p>
    <w:p w:rsidR="007D77F2" w:rsidRPr="007D77F2" w:rsidRDefault="007D77F2" w:rsidP="00327373">
      <w:pPr>
        <w:pStyle w:val="ListParagraph"/>
        <w:widowControl w:val="0"/>
        <w:numPr>
          <w:ilvl w:val="0"/>
          <w:numId w:val="71"/>
        </w:numPr>
        <w:shd w:val="clear" w:color="auto" w:fill="FFFFFF"/>
        <w:tabs>
          <w:tab w:val="left" w:pos="720"/>
          <w:tab w:val="left" w:pos="1530"/>
        </w:tabs>
        <w:autoSpaceDE w:val="0"/>
        <w:autoSpaceDN w:val="0"/>
        <w:adjustRightInd w:val="0"/>
        <w:spacing w:before="29" w:line="238" w:lineRule="exact"/>
        <w:rPr>
          <w:rFonts w:ascii="Arial Rounded MT Bold" w:hAnsi="Arial Rounded MT Bold"/>
          <w:b/>
          <w:color w:val="000000"/>
          <w:sz w:val="24"/>
          <w:szCs w:val="24"/>
        </w:rPr>
      </w:pPr>
      <w:r>
        <w:rPr>
          <w:rFonts w:ascii="Arial Rounded MT Bold" w:hAnsi="Arial Rounded MT Bold"/>
          <w:b/>
          <w:color w:val="000000"/>
          <w:sz w:val="24"/>
          <w:szCs w:val="24"/>
        </w:rPr>
        <w:t>Nothing new this month</w:t>
      </w:r>
    </w:p>
    <w:p w:rsidR="00927871" w:rsidRPr="00B57706" w:rsidRDefault="0005672A" w:rsidP="00327373">
      <w:pPr>
        <w:pStyle w:val="ListParagraph"/>
        <w:widowControl w:val="0"/>
        <w:numPr>
          <w:ilvl w:val="0"/>
          <w:numId w:val="52"/>
        </w:numPr>
        <w:shd w:val="clear" w:color="auto" w:fill="FFFFFF"/>
        <w:tabs>
          <w:tab w:val="left" w:pos="720"/>
          <w:tab w:val="left" w:pos="1530"/>
        </w:tabs>
        <w:autoSpaceDE w:val="0"/>
        <w:autoSpaceDN w:val="0"/>
        <w:adjustRightInd w:val="0"/>
        <w:spacing w:before="29" w:line="238" w:lineRule="exact"/>
        <w:rPr>
          <w:rFonts w:ascii="Arial Rounded MT Bold" w:hAnsi="Arial Rounded MT Bold"/>
          <w:color w:val="000000"/>
          <w:sz w:val="24"/>
          <w:szCs w:val="24"/>
        </w:rPr>
      </w:pPr>
      <w:r>
        <w:rPr>
          <w:rFonts w:ascii="Bookman Old Style" w:hAnsi="Bookman Old Style"/>
          <w:color w:val="000000"/>
          <w:sz w:val="24"/>
          <w:szCs w:val="24"/>
        </w:rPr>
        <w:t>Pepsico Email Update on Water Consumption</w:t>
      </w:r>
      <w:r w:rsidR="002B7890">
        <w:rPr>
          <w:rFonts w:ascii="Bookman Old Style" w:hAnsi="Bookman Old Style"/>
          <w:color w:val="000000"/>
          <w:sz w:val="24"/>
          <w:szCs w:val="24"/>
        </w:rPr>
        <w:t xml:space="preserve"> (8/3/23)</w:t>
      </w:r>
    </w:p>
    <w:p w:rsidR="00B04830" w:rsidRDefault="00B04830" w:rsidP="00327373">
      <w:pPr>
        <w:pStyle w:val="ListParagraph"/>
        <w:widowControl w:val="0"/>
        <w:numPr>
          <w:ilvl w:val="1"/>
          <w:numId w:val="39"/>
        </w:numPr>
        <w:shd w:val="clear" w:color="auto" w:fill="FFFFFF"/>
        <w:tabs>
          <w:tab w:val="left" w:pos="677"/>
          <w:tab w:val="left" w:pos="90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 xml:space="preserve">There are challenges attempting to install WW flow monitoring </w:t>
      </w:r>
      <w:r w:rsidR="001100D0">
        <w:rPr>
          <w:rFonts w:ascii="Bookman Old Style" w:hAnsi="Bookman Old Style"/>
          <w:color w:val="000000"/>
          <w:sz w:val="22"/>
          <w:szCs w:val="22"/>
        </w:rPr>
        <w:t>without</w:t>
      </w:r>
      <w:r>
        <w:rPr>
          <w:rFonts w:ascii="Bookman Old Style" w:hAnsi="Bookman Old Style"/>
          <w:color w:val="000000"/>
          <w:sz w:val="22"/>
          <w:szCs w:val="22"/>
        </w:rPr>
        <w:t xml:space="preserve"> current system </w:t>
      </w:r>
      <w:r w:rsidR="001100D0">
        <w:rPr>
          <w:rFonts w:ascii="Bookman Old Style" w:hAnsi="Bookman Old Style"/>
          <w:color w:val="000000"/>
          <w:sz w:val="22"/>
          <w:szCs w:val="22"/>
        </w:rPr>
        <w:t>configuration</w:t>
      </w:r>
    </w:p>
    <w:p w:rsidR="00B04830" w:rsidRDefault="00B04830" w:rsidP="00327373">
      <w:pPr>
        <w:pStyle w:val="ListParagraph"/>
        <w:widowControl w:val="0"/>
        <w:numPr>
          <w:ilvl w:val="1"/>
          <w:numId w:val="39"/>
        </w:numPr>
        <w:shd w:val="clear" w:color="auto" w:fill="FFFFFF"/>
        <w:tabs>
          <w:tab w:val="left" w:pos="677"/>
          <w:tab w:val="left" w:pos="90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 xml:space="preserve">WW flow monitoring will </w:t>
      </w:r>
      <w:r w:rsidR="0097466E">
        <w:rPr>
          <w:rFonts w:ascii="Bookman Old Style" w:hAnsi="Bookman Old Style"/>
          <w:color w:val="000000"/>
          <w:sz w:val="22"/>
          <w:szCs w:val="22"/>
        </w:rPr>
        <w:t xml:space="preserve">be </w:t>
      </w:r>
      <w:r>
        <w:rPr>
          <w:rFonts w:ascii="Bookman Old Style" w:hAnsi="Bookman Old Style"/>
          <w:color w:val="000000"/>
          <w:sz w:val="22"/>
          <w:szCs w:val="22"/>
        </w:rPr>
        <w:t>possible after Phase 1 upgrades</w:t>
      </w:r>
    </w:p>
    <w:p w:rsidR="00B04830" w:rsidRDefault="00B04830" w:rsidP="00327373">
      <w:pPr>
        <w:pStyle w:val="ListParagraph"/>
        <w:widowControl w:val="0"/>
        <w:numPr>
          <w:ilvl w:val="1"/>
          <w:numId w:val="39"/>
        </w:numPr>
        <w:shd w:val="clear" w:color="auto" w:fill="FFFFFF"/>
        <w:tabs>
          <w:tab w:val="left" w:pos="677"/>
          <w:tab w:val="left" w:pos="90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Most of our Facility water consumption is for domestic purposes (toilet and sinks), process WW discharges are low relative to the total volume</w:t>
      </w:r>
    </w:p>
    <w:p w:rsidR="00B04830" w:rsidRDefault="00B04830" w:rsidP="00327373">
      <w:pPr>
        <w:pStyle w:val="ListParagraph"/>
        <w:widowControl w:val="0"/>
        <w:numPr>
          <w:ilvl w:val="1"/>
          <w:numId w:val="39"/>
        </w:numPr>
        <w:shd w:val="clear" w:color="auto" w:fill="FFFFFF"/>
        <w:tabs>
          <w:tab w:val="left" w:pos="677"/>
          <w:tab w:val="left" w:pos="90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 xml:space="preserve">Water consumption is down over 33% based on our new operating scenarios </w:t>
      </w:r>
    </w:p>
    <w:p w:rsidR="00B04830" w:rsidRDefault="00B04830" w:rsidP="00327373">
      <w:pPr>
        <w:pStyle w:val="ListParagraph"/>
        <w:widowControl w:val="0"/>
        <w:numPr>
          <w:ilvl w:val="1"/>
          <w:numId w:val="39"/>
        </w:numPr>
        <w:shd w:val="clear" w:color="auto" w:fill="FFFFFF"/>
        <w:tabs>
          <w:tab w:val="left" w:pos="677"/>
          <w:tab w:val="left" w:pos="90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Based on this email Pepsico water usage is &lt;25,000 gpd</w:t>
      </w:r>
    </w:p>
    <w:p w:rsidR="00102AF0" w:rsidRPr="0077667C" w:rsidRDefault="00102AF0" w:rsidP="00102AF0">
      <w:pPr>
        <w:widowControl w:val="0"/>
        <w:shd w:val="clear" w:color="auto" w:fill="FFFFFF"/>
        <w:tabs>
          <w:tab w:val="left" w:pos="677"/>
          <w:tab w:val="left" w:pos="2250"/>
        </w:tabs>
        <w:autoSpaceDE w:val="0"/>
        <w:autoSpaceDN w:val="0"/>
        <w:adjustRightInd w:val="0"/>
        <w:spacing w:before="29" w:line="238" w:lineRule="exact"/>
        <w:rPr>
          <w:rFonts w:ascii="Arial Rounded MT Bold" w:hAnsi="Arial Rounded MT Bold"/>
          <w:color w:val="000000"/>
          <w:sz w:val="24"/>
          <w:szCs w:val="24"/>
        </w:rPr>
      </w:pPr>
    </w:p>
    <w:p w:rsidR="00102AF0" w:rsidRPr="001D09F1" w:rsidRDefault="00102AF0" w:rsidP="00327373">
      <w:pPr>
        <w:pStyle w:val="ListParagraph"/>
        <w:widowControl w:val="0"/>
        <w:numPr>
          <w:ilvl w:val="0"/>
          <w:numId w:val="29"/>
        </w:numPr>
        <w:shd w:val="clear" w:color="auto" w:fill="FFFFFF"/>
        <w:tabs>
          <w:tab w:val="left" w:pos="677"/>
          <w:tab w:val="left" w:pos="2250"/>
        </w:tabs>
        <w:autoSpaceDE w:val="0"/>
        <w:autoSpaceDN w:val="0"/>
        <w:adjustRightInd w:val="0"/>
        <w:spacing w:before="29" w:line="238" w:lineRule="exact"/>
        <w:rPr>
          <w:rFonts w:ascii="Arial Rounded MT Bold" w:hAnsi="Arial Rounded MT Bold"/>
          <w:b/>
          <w:color w:val="000000"/>
          <w:sz w:val="24"/>
          <w:szCs w:val="24"/>
        </w:rPr>
      </w:pPr>
      <w:r w:rsidRPr="001D09F1">
        <w:rPr>
          <w:rFonts w:ascii="Arial Rounded MT Bold" w:hAnsi="Arial Rounded MT Bold"/>
          <w:b/>
          <w:color w:val="000000"/>
          <w:sz w:val="24"/>
          <w:szCs w:val="24"/>
        </w:rPr>
        <w:t xml:space="preserve">Town of Liberty Economic Development Water and Sewer Infrastructure Capacity </w:t>
      </w:r>
      <w:r w:rsidRPr="001D09F1">
        <w:rPr>
          <w:rFonts w:ascii="Arial Rounded MT Bold" w:hAnsi="Arial Rounded MT Bold"/>
          <w:b/>
          <w:color w:val="000000"/>
          <w:sz w:val="24"/>
          <w:szCs w:val="24"/>
        </w:rPr>
        <w:tab/>
        <w:t xml:space="preserve">       Planning Study</w:t>
      </w:r>
    </w:p>
    <w:p w:rsidR="007D77F2" w:rsidRDefault="00102AF0" w:rsidP="00327373">
      <w:pPr>
        <w:pStyle w:val="ListParagraph"/>
        <w:widowControl w:val="0"/>
        <w:numPr>
          <w:ilvl w:val="0"/>
          <w:numId w:val="45"/>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sidRPr="007D77F2">
        <w:rPr>
          <w:rFonts w:ascii="Bookman Old Style" w:hAnsi="Bookman Old Style"/>
          <w:color w:val="000000"/>
          <w:sz w:val="22"/>
          <w:szCs w:val="22"/>
        </w:rPr>
        <w:t xml:space="preserve">Delaware working on a </w:t>
      </w:r>
      <w:r w:rsidR="007D77F2" w:rsidRPr="007D77F2">
        <w:rPr>
          <w:rFonts w:ascii="Bookman Old Style" w:hAnsi="Bookman Old Style"/>
          <w:color w:val="000000"/>
          <w:sz w:val="22"/>
          <w:szCs w:val="22"/>
        </w:rPr>
        <w:t xml:space="preserve">revised </w:t>
      </w:r>
      <w:r w:rsidRPr="007D77F2">
        <w:rPr>
          <w:rFonts w:ascii="Bookman Old Style" w:hAnsi="Bookman Old Style"/>
          <w:color w:val="000000"/>
          <w:sz w:val="22"/>
          <w:szCs w:val="22"/>
        </w:rPr>
        <w:t>draft of this report</w:t>
      </w:r>
    </w:p>
    <w:p w:rsidR="007D77F2" w:rsidRDefault="007D77F2" w:rsidP="00327373">
      <w:pPr>
        <w:pStyle w:val="ListParagraph"/>
        <w:widowControl w:val="0"/>
        <w:numPr>
          <w:ilvl w:val="0"/>
          <w:numId w:val="45"/>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Met with Dave Burke on October 13, 2023</w:t>
      </w:r>
    </w:p>
    <w:p w:rsidR="00102AF0" w:rsidRDefault="00102AF0" w:rsidP="00327373">
      <w:pPr>
        <w:pStyle w:val="ListParagraph"/>
        <w:widowControl w:val="0"/>
        <w:numPr>
          <w:ilvl w:val="0"/>
          <w:numId w:val="45"/>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sidRPr="00B04830">
        <w:rPr>
          <w:rFonts w:ascii="Bookman Old Style" w:hAnsi="Bookman Old Style"/>
          <w:color w:val="000000"/>
          <w:sz w:val="22"/>
          <w:szCs w:val="22"/>
        </w:rPr>
        <w:t>W</w:t>
      </w:r>
      <w:r w:rsidR="00B57706" w:rsidRPr="00B04830">
        <w:rPr>
          <w:rFonts w:ascii="Bookman Old Style" w:hAnsi="Bookman Old Style"/>
          <w:color w:val="000000"/>
          <w:sz w:val="22"/>
          <w:szCs w:val="22"/>
        </w:rPr>
        <w:t xml:space="preserve">orking to revise this ASAP </w:t>
      </w:r>
      <w:r w:rsidR="00B8619B" w:rsidRPr="00B04830">
        <w:rPr>
          <w:rFonts w:ascii="Bookman Old Style" w:hAnsi="Bookman Old Style"/>
          <w:color w:val="000000"/>
          <w:sz w:val="22"/>
          <w:szCs w:val="22"/>
        </w:rPr>
        <w:t>with</w:t>
      </w:r>
      <w:r w:rsidR="00B57706" w:rsidRPr="00B04830">
        <w:rPr>
          <w:rFonts w:ascii="Bookman Old Style" w:hAnsi="Bookman Old Style"/>
          <w:color w:val="000000"/>
          <w:sz w:val="22"/>
          <w:szCs w:val="22"/>
        </w:rPr>
        <w:t xml:space="preserve"> David Burke and the Town</w:t>
      </w:r>
    </w:p>
    <w:p w:rsidR="007D77F2" w:rsidRPr="00B04830" w:rsidRDefault="007D77F2" w:rsidP="00327373">
      <w:pPr>
        <w:pStyle w:val="ListParagraph"/>
        <w:widowControl w:val="0"/>
        <w:numPr>
          <w:ilvl w:val="0"/>
          <w:numId w:val="45"/>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A Draft of the report was distributed for Town and Village review on 6/9/23</w:t>
      </w:r>
    </w:p>
    <w:p w:rsidR="00102AF0" w:rsidRPr="00FA1FAF" w:rsidRDefault="00102AF0" w:rsidP="00327373">
      <w:pPr>
        <w:pStyle w:val="ListParagraph"/>
        <w:widowControl w:val="0"/>
        <w:numPr>
          <w:ilvl w:val="0"/>
          <w:numId w:val="17"/>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sidRPr="00FA1FAF">
        <w:rPr>
          <w:rFonts w:ascii="Bookman Old Style" w:hAnsi="Bookman Old Style"/>
          <w:color w:val="000000"/>
          <w:sz w:val="22"/>
          <w:szCs w:val="22"/>
        </w:rPr>
        <w:t>Delaware will follow up with additional information needs with the Village</w:t>
      </w:r>
    </w:p>
    <w:p w:rsidR="00102AF0" w:rsidRDefault="00102AF0" w:rsidP="00327373">
      <w:pPr>
        <w:pStyle w:val="ListParagraph"/>
        <w:widowControl w:val="0"/>
        <w:numPr>
          <w:ilvl w:val="0"/>
          <w:numId w:val="40"/>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sidRPr="00B04830">
        <w:rPr>
          <w:rFonts w:ascii="Bookman Old Style" w:hAnsi="Bookman Old Style"/>
          <w:color w:val="000000"/>
          <w:sz w:val="22"/>
          <w:szCs w:val="22"/>
        </w:rPr>
        <w:t>Need budget and rate information from 2022-23 and planned for 2023-24</w:t>
      </w:r>
    </w:p>
    <w:p w:rsidR="00B04830" w:rsidRDefault="00B04830" w:rsidP="00327373">
      <w:pPr>
        <w:pStyle w:val="ListParagraph"/>
        <w:widowControl w:val="0"/>
        <w:numPr>
          <w:ilvl w:val="0"/>
          <w:numId w:val="17"/>
        </w:numPr>
        <w:shd w:val="clear" w:color="auto" w:fill="FFFFFF"/>
        <w:tabs>
          <w:tab w:val="left" w:pos="677"/>
          <w:tab w:val="left" w:pos="2250"/>
        </w:tabs>
        <w:autoSpaceDE w:val="0"/>
        <w:autoSpaceDN w:val="0"/>
        <w:adjustRightInd w:val="0"/>
        <w:spacing w:before="29" w:line="238" w:lineRule="exact"/>
        <w:rPr>
          <w:rFonts w:ascii="Arial Rounded MT Bold" w:hAnsi="Arial Rounded MT Bold"/>
          <w:color w:val="000000"/>
          <w:sz w:val="22"/>
          <w:szCs w:val="22"/>
        </w:rPr>
      </w:pPr>
      <w:r w:rsidRPr="00B04830">
        <w:rPr>
          <w:rFonts w:ascii="Arial Rounded MT Bold" w:hAnsi="Arial Rounded MT Bold"/>
          <w:color w:val="000000"/>
          <w:sz w:val="22"/>
          <w:szCs w:val="22"/>
        </w:rPr>
        <w:t>Elm Street Well remediation and future use are key to this study</w:t>
      </w:r>
    </w:p>
    <w:p w:rsidR="001C1E12" w:rsidRPr="000F6EBB" w:rsidRDefault="004A6410" w:rsidP="00327373">
      <w:pPr>
        <w:pStyle w:val="ListParagraph"/>
        <w:widowControl w:val="0"/>
        <w:numPr>
          <w:ilvl w:val="0"/>
          <w:numId w:val="17"/>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A study to review the ability of the WWTP to meet the new CBOD daily maximum limit of 15 mg/L will also be added to the study recommendation.</w:t>
      </w:r>
    </w:p>
    <w:p w:rsidR="00102AF0" w:rsidRDefault="00102AF0" w:rsidP="00102AF0">
      <w:pPr>
        <w:widowControl w:val="0"/>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4"/>
          <w:szCs w:val="24"/>
        </w:rPr>
      </w:pPr>
      <w:r>
        <w:rPr>
          <w:rFonts w:ascii="Bookman Old Style" w:hAnsi="Bookman Old Style"/>
          <w:color w:val="000000"/>
          <w:sz w:val="24"/>
          <w:szCs w:val="24"/>
        </w:rPr>
        <w:tab/>
      </w:r>
      <w:r>
        <w:rPr>
          <w:rFonts w:ascii="Bookman Old Style" w:hAnsi="Bookman Old Style"/>
          <w:color w:val="000000"/>
          <w:sz w:val="24"/>
          <w:szCs w:val="24"/>
        </w:rPr>
        <w:tab/>
      </w:r>
    </w:p>
    <w:p w:rsidR="00102AF0" w:rsidRPr="004E2177" w:rsidRDefault="00102AF0" w:rsidP="00327373">
      <w:pPr>
        <w:pStyle w:val="ListParagraph"/>
        <w:widowControl w:val="0"/>
        <w:numPr>
          <w:ilvl w:val="0"/>
          <w:numId w:val="29"/>
        </w:numPr>
        <w:shd w:val="clear" w:color="auto" w:fill="FFFFFF"/>
        <w:tabs>
          <w:tab w:val="left" w:pos="677"/>
          <w:tab w:val="left" w:pos="1170"/>
        </w:tabs>
        <w:autoSpaceDE w:val="0"/>
        <w:autoSpaceDN w:val="0"/>
        <w:adjustRightInd w:val="0"/>
        <w:spacing w:before="29" w:line="238" w:lineRule="exact"/>
        <w:rPr>
          <w:rFonts w:ascii="Arial Rounded MT Bold" w:hAnsi="Arial Rounded MT Bold"/>
          <w:color w:val="000000"/>
          <w:sz w:val="24"/>
          <w:szCs w:val="24"/>
        </w:rPr>
      </w:pPr>
      <w:r w:rsidRPr="004E2177">
        <w:rPr>
          <w:rFonts w:ascii="Arial Rounded MT Bold" w:hAnsi="Arial Rounded MT Bold"/>
          <w:color w:val="000000"/>
          <w:sz w:val="24"/>
          <w:szCs w:val="24"/>
        </w:rPr>
        <w:t>Sanitary Collection System I/I Investigations</w:t>
      </w:r>
    </w:p>
    <w:p w:rsidR="00102AF0" w:rsidRDefault="00102AF0" w:rsidP="00327373">
      <w:pPr>
        <w:pStyle w:val="ListParagraph"/>
        <w:widowControl w:val="0"/>
        <w:numPr>
          <w:ilvl w:val="0"/>
          <w:numId w:val="49"/>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4"/>
          <w:szCs w:val="24"/>
        </w:rPr>
      </w:pPr>
      <w:r>
        <w:rPr>
          <w:rFonts w:ascii="Bookman Old Style" w:hAnsi="Bookman Old Style"/>
          <w:color w:val="000000"/>
          <w:sz w:val="24"/>
          <w:szCs w:val="24"/>
        </w:rPr>
        <w:t>Board Action Required at Tonight’s Meeting</w:t>
      </w:r>
    </w:p>
    <w:p w:rsidR="00102AF0" w:rsidRPr="004E2177" w:rsidRDefault="00102AF0" w:rsidP="00327373">
      <w:pPr>
        <w:pStyle w:val="ListParagraph"/>
        <w:widowControl w:val="0"/>
        <w:numPr>
          <w:ilvl w:val="1"/>
          <w:numId w:val="49"/>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4"/>
          <w:szCs w:val="24"/>
        </w:rPr>
      </w:pPr>
      <w:r>
        <w:rPr>
          <w:rFonts w:ascii="Bookman Old Style" w:hAnsi="Bookman Old Style"/>
          <w:color w:val="000000"/>
          <w:sz w:val="24"/>
          <w:szCs w:val="24"/>
        </w:rPr>
        <w:t>None</w:t>
      </w:r>
    </w:p>
    <w:p w:rsidR="007F7EBF" w:rsidRDefault="00102AF0" w:rsidP="00327373">
      <w:pPr>
        <w:pStyle w:val="ListParagraph"/>
        <w:widowControl w:val="0"/>
        <w:numPr>
          <w:ilvl w:val="0"/>
          <w:numId w:val="41"/>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sidRPr="00FA1FAF">
        <w:rPr>
          <w:rFonts w:ascii="Bookman Old Style" w:hAnsi="Bookman Old Style"/>
          <w:color w:val="000000"/>
          <w:sz w:val="22"/>
          <w:szCs w:val="22"/>
        </w:rPr>
        <w:t>Delaware</w:t>
      </w:r>
      <w:r w:rsidR="00B04830">
        <w:rPr>
          <w:rFonts w:ascii="Bookman Old Style" w:hAnsi="Bookman Old Style"/>
          <w:color w:val="000000"/>
          <w:sz w:val="22"/>
          <w:szCs w:val="22"/>
        </w:rPr>
        <w:t xml:space="preserve"> submitted EPG application for up to $50,000 in grant </w:t>
      </w:r>
      <w:r w:rsidR="007F7EBF">
        <w:rPr>
          <w:rFonts w:ascii="Bookman Old Style" w:hAnsi="Bookman Old Style"/>
          <w:color w:val="000000"/>
          <w:sz w:val="22"/>
          <w:szCs w:val="22"/>
        </w:rPr>
        <w:t>f</w:t>
      </w:r>
      <w:r w:rsidR="00B04830">
        <w:rPr>
          <w:rFonts w:ascii="Bookman Old Style" w:hAnsi="Bookman Old Style"/>
          <w:color w:val="000000"/>
          <w:sz w:val="22"/>
          <w:szCs w:val="22"/>
        </w:rPr>
        <w:t>unding for I/I</w:t>
      </w:r>
      <w:r w:rsidRPr="00FA1FAF">
        <w:rPr>
          <w:rFonts w:ascii="Bookman Old Style" w:hAnsi="Bookman Old Style"/>
          <w:color w:val="000000"/>
          <w:sz w:val="22"/>
          <w:szCs w:val="22"/>
        </w:rPr>
        <w:t xml:space="preserve"> </w:t>
      </w:r>
      <w:r w:rsidR="007F7EBF">
        <w:rPr>
          <w:rFonts w:ascii="Bookman Old Style" w:hAnsi="Bookman Old Style"/>
          <w:color w:val="000000"/>
          <w:sz w:val="22"/>
          <w:szCs w:val="22"/>
        </w:rPr>
        <w:t>investigations, with commitment for a $10,000 local match (20%) on August 11, 2023</w:t>
      </w:r>
    </w:p>
    <w:p w:rsidR="007F7EBF" w:rsidRDefault="007F7EBF" w:rsidP="00327373">
      <w:pPr>
        <w:pStyle w:val="ListParagraph"/>
        <w:widowControl w:val="0"/>
        <w:numPr>
          <w:ilvl w:val="0"/>
          <w:numId w:val="41"/>
        </w:numPr>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t>A copy of what was submitted will be provided to the Village in the near future</w:t>
      </w:r>
    </w:p>
    <w:p w:rsidR="00102AF0" w:rsidRPr="00FA1FAF" w:rsidRDefault="00102AF0" w:rsidP="00102AF0">
      <w:pPr>
        <w:widowControl w:val="0"/>
        <w:shd w:val="clear" w:color="auto" w:fill="FFFFFF"/>
        <w:tabs>
          <w:tab w:val="left" w:pos="677"/>
          <w:tab w:val="left" w:pos="2250"/>
        </w:tabs>
        <w:autoSpaceDE w:val="0"/>
        <w:autoSpaceDN w:val="0"/>
        <w:adjustRightInd w:val="0"/>
        <w:spacing w:before="29" w:line="238" w:lineRule="exact"/>
        <w:rPr>
          <w:rFonts w:ascii="Bookman Old Style" w:hAnsi="Bookman Old Style"/>
          <w:color w:val="000000"/>
          <w:sz w:val="22"/>
          <w:szCs w:val="22"/>
        </w:rPr>
      </w:pPr>
      <w:r w:rsidRPr="00FA1FAF">
        <w:rPr>
          <w:rFonts w:ascii="Arial Rounded MT Bold" w:hAnsi="Arial Rounded MT Bold"/>
          <w:color w:val="000000"/>
          <w:sz w:val="22"/>
          <w:szCs w:val="22"/>
        </w:rPr>
        <w:tab/>
      </w:r>
    </w:p>
    <w:p w:rsidR="00102AF0" w:rsidRDefault="001C1E12" w:rsidP="00327373">
      <w:pPr>
        <w:pStyle w:val="ListParagraph"/>
        <w:widowControl w:val="0"/>
        <w:numPr>
          <w:ilvl w:val="0"/>
          <w:numId w:val="29"/>
        </w:numPr>
        <w:shd w:val="clear" w:color="auto" w:fill="FFFFFF"/>
        <w:tabs>
          <w:tab w:val="left" w:pos="677"/>
          <w:tab w:val="left" w:pos="1800"/>
        </w:tabs>
        <w:autoSpaceDE w:val="0"/>
        <w:autoSpaceDN w:val="0"/>
        <w:adjustRightInd w:val="0"/>
        <w:spacing w:before="29" w:line="238" w:lineRule="exact"/>
        <w:rPr>
          <w:rFonts w:ascii="Arial Rounded MT Bold" w:hAnsi="Arial Rounded MT Bold"/>
          <w:color w:val="000000"/>
          <w:sz w:val="22"/>
          <w:szCs w:val="22"/>
        </w:rPr>
      </w:pPr>
      <w:r>
        <w:rPr>
          <w:rFonts w:ascii="Arial Rounded MT Bold" w:hAnsi="Arial Rounded MT Bold"/>
          <w:color w:val="000000"/>
          <w:sz w:val="22"/>
          <w:szCs w:val="22"/>
        </w:rPr>
        <w:t xml:space="preserve">  </w:t>
      </w:r>
      <w:r w:rsidR="00102AF0" w:rsidRPr="00473624">
        <w:rPr>
          <w:rFonts w:ascii="Arial Rounded MT Bold" w:hAnsi="Arial Rounded MT Bold"/>
          <w:color w:val="000000"/>
          <w:sz w:val="22"/>
          <w:szCs w:val="22"/>
        </w:rPr>
        <w:t>Church Street Culvert Repair</w:t>
      </w:r>
    </w:p>
    <w:p w:rsidR="00B57706" w:rsidRPr="00A4373B" w:rsidRDefault="00B57706" w:rsidP="00327373">
      <w:pPr>
        <w:pStyle w:val="ListParagraph"/>
        <w:widowControl w:val="0"/>
        <w:numPr>
          <w:ilvl w:val="0"/>
          <w:numId w:val="53"/>
        </w:numPr>
        <w:shd w:val="clear" w:color="auto" w:fill="FFFFFF"/>
        <w:tabs>
          <w:tab w:val="left" w:pos="677"/>
          <w:tab w:val="left" w:pos="1800"/>
        </w:tabs>
        <w:autoSpaceDE w:val="0"/>
        <w:autoSpaceDN w:val="0"/>
        <w:adjustRightInd w:val="0"/>
        <w:spacing w:before="29" w:line="238" w:lineRule="exact"/>
        <w:rPr>
          <w:rFonts w:ascii="Bookman Old Style" w:hAnsi="Bookman Old Style"/>
          <w:color w:val="000000"/>
          <w:sz w:val="22"/>
          <w:szCs w:val="22"/>
        </w:rPr>
      </w:pPr>
      <w:r w:rsidRPr="00A4373B">
        <w:rPr>
          <w:rFonts w:ascii="Bookman Old Style" w:hAnsi="Bookman Old Style"/>
          <w:color w:val="000000"/>
          <w:sz w:val="22"/>
          <w:szCs w:val="22"/>
        </w:rPr>
        <w:t xml:space="preserve">NYSDEC allowable work to </w:t>
      </w:r>
      <w:r w:rsidR="00B8619B" w:rsidRPr="00A4373B">
        <w:rPr>
          <w:rFonts w:ascii="Bookman Old Style" w:hAnsi="Bookman Old Style"/>
          <w:color w:val="000000"/>
          <w:sz w:val="22"/>
          <w:szCs w:val="22"/>
        </w:rPr>
        <w:t>replace</w:t>
      </w:r>
      <w:r w:rsidRPr="00A4373B">
        <w:rPr>
          <w:rFonts w:ascii="Bookman Old Style" w:hAnsi="Bookman Old Style"/>
          <w:color w:val="000000"/>
          <w:sz w:val="22"/>
          <w:szCs w:val="22"/>
        </w:rPr>
        <w:t xml:space="preserve"> culverts still pending</w:t>
      </w:r>
    </w:p>
    <w:p w:rsidR="00102AF0" w:rsidRPr="007F7EBF" w:rsidRDefault="00102AF0" w:rsidP="00327373">
      <w:pPr>
        <w:pStyle w:val="ListParagraph"/>
        <w:widowControl w:val="0"/>
        <w:numPr>
          <w:ilvl w:val="0"/>
          <w:numId w:val="50"/>
        </w:numPr>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r w:rsidRPr="007F7EBF">
        <w:rPr>
          <w:rFonts w:ascii="Bookman Old Style" w:hAnsi="Bookman Old Style"/>
          <w:color w:val="000000"/>
          <w:sz w:val="22"/>
          <w:szCs w:val="22"/>
        </w:rPr>
        <w:t>We have culvert GIGP grant application to our list</w:t>
      </w:r>
      <w:r w:rsidR="007F7EBF" w:rsidRPr="007F7EBF">
        <w:rPr>
          <w:rFonts w:ascii="Bookman Old Style" w:hAnsi="Bookman Old Style"/>
          <w:color w:val="000000"/>
          <w:sz w:val="22"/>
          <w:szCs w:val="22"/>
        </w:rPr>
        <w:t xml:space="preserve"> for next year</w:t>
      </w:r>
      <w:r w:rsidRPr="007F7EBF">
        <w:rPr>
          <w:rFonts w:ascii="Arial Rounded MT Bold" w:hAnsi="Arial Rounded MT Bold"/>
          <w:color w:val="000000"/>
          <w:sz w:val="22"/>
          <w:szCs w:val="22"/>
        </w:rPr>
        <w:t xml:space="preserve">                        </w:t>
      </w:r>
    </w:p>
    <w:p w:rsidR="00102AF0" w:rsidRPr="00AF183B" w:rsidRDefault="00102AF0" w:rsidP="00102AF0">
      <w:pPr>
        <w:widowControl w:val="0"/>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p>
    <w:p w:rsidR="00102AF0" w:rsidRPr="001C1E12" w:rsidRDefault="001C1E12" w:rsidP="001C1E12">
      <w:pPr>
        <w:widowControl w:val="0"/>
        <w:shd w:val="clear" w:color="auto" w:fill="FFFFFF"/>
        <w:tabs>
          <w:tab w:val="left" w:pos="677"/>
          <w:tab w:val="left" w:pos="1800"/>
          <w:tab w:val="left" w:pos="2250"/>
        </w:tabs>
        <w:autoSpaceDE w:val="0"/>
        <w:autoSpaceDN w:val="0"/>
        <w:adjustRightInd w:val="0"/>
        <w:spacing w:before="29" w:line="238" w:lineRule="exact"/>
        <w:ind w:left="720"/>
        <w:rPr>
          <w:rFonts w:ascii="Arial Rounded MT Bold" w:hAnsi="Arial Rounded MT Bold"/>
          <w:color w:val="000000"/>
          <w:sz w:val="22"/>
          <w:szCs w:val="22"/>
        </w:rPr>
      </w:pPr>
      <w:r>
        <w:rPr>
          <w:rFonts w:ascii="Arial Rounded MT Bold" w:hAnsi="Arial Rounded MT Bold"/>
          <w:color w:val="000000"/>
          <w:sz w:val="22"/>
          <w:szCs w:val="22"/>
        </w:rPr>
        <w:t>1</w:t>
      </w:r>
      <w:r w:rsidR="00E3532C">
        <w:rPr>
          <w:rFonts w:ascii="Arial Rounded MT Bold" w:hAnsi="Arial Rounded MT Bold"/>
          <w:color w:val="000000"/>
          <w:sz w:val="22"/>
          <w:szCs w:val="22"/>
        </w:rPr>
        <w:t>1</w:t>
      </w:r>
      <w:r>
        <w:rPr>
          <w:rFonts w:ascii="Arial Rounded MT Bold" w:hAnsi="Arial Rounded MT Bold"/>
          <w:color w:val="000000"/>
          <w:sz w:val="22"/>
          <w:szCs w:val="22"/>
        </w:rPr>
        <w:t>.</w:t>
      </w:r>
      <w:r w:rsidRPr="001C1E12">
        <w:rPr>
          <w:rFonts w:ascii="Arial Rounded MT Bold" w:hAnsi="Arial Rounded MT Bold"/>
          <w:color w:val="000000"/>
          <w:sz w:val="22"/>
          <w:szCs w:val="22"/>
        </w:rPr>
        <w:t xml:space="preserve">  </w:t>
      </w:r>
      <w:r w:rsidR="00102AF0" w:rsidRPr="001C1E12">
        <w:rPr>
          <w:rFonts w:ascii="Arial Rounded MT Bold" w:hAnsi="Arial Rounded MT Bold"/>
          <w:color w:val="000000"/>
          <w:sz w:val="22"/>
          <w:szCs w:val="22"/>
        </w:rPr>
        <w:t>DRBC WWTP Discharge and Water Withdraw Docket renewal</w:t>
      </w:r>
    </w:p>
    <w:p w:rsidR="00B57706" w:rsidRPr="00B57706" w:rsidRDefault="00B57706" w:rsidP="00327373">
      <w:pPr>
        <w:pStyle w:val="ListParagraph"/>
        <w:widowControl w:val="0"/>
        <w:numPr>
          <w:ilvl w:val="0"/>
          <w:numId w:val="54"/>
        </w:numPr>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r w:rsidRPr="00B57706">
        <w:rPr>
          <w:rFonts w:ascii="Bookman Old Style" w:hAnsi="Bookman Old Style"/>
          <w:color w:val="000000"/>
          <w:sz w:val="22"/>
          <w:szCs w:val="22"/>
        </w:rPr>
        <w:t>Water Withdrawal Dockets</w:t>
      </w:r>
    </w:p>
    <w:p w:rsidR="00B57706" w:rsidRPr="00C63E5E" w:rsidRDefault="00B57706" w:rsidP="00327373">
      <w:pPr>
        <w:pStyle w:val="ListParagraph"/>
        <w:widowControl w:val="0"/>
        <w:numPr>
          <w:ilvl w:val="1"/>
          <w:numId w:val="29"/>
        </w:numPr>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r w:rsidRPr="00FA1FAF">
        <w:rPr>
          <w:rFonts w:ascii="Bookman Old Style" w:hAnsi="Bookman Old Style"/>
          <w:color w:val="000000"/>
          <w:sz w:val="22"/>
          <w:szCs w:val="22"/>
        </w:rPr>
        <w:t>Approval Date:  December 4 2013</w:t>
      </w:r>
    </w:p>
    <w:p w:rsidR="000F6EBB" w:rsidRDefault="00B57706" w:rsidP="00327373">
      <w:pPr>
        <w:pStyle w:val="ListParagraph"/>
        <w:widowControl w:val="0"/>
        <w:numPr>
          <w:ilvl w:val="1"/>
          <w:numId w:val="29"/>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0F6EBB">
        <w:rPr>
          <w:rFonts w:ascii="Bookman Old Style" w:hAnsi="Bookman Old Style"/>
          <w:color w:val="000000"/>
          <w:sz w:val="22"/>
          <w:szCs w:val="22"/>
        </w:rPr>
        <w:t xml:space="preserve">Expiration Date:  December 4, 2023 </w:t>
      </w:r>
    </w:p>
    <w:p w:rsidR="00B57706" w:rsidRPr="000F6EBB" w:rsidRDefault="000F6EBB" w:rsidP="00327373">
      <w:pPr>
        <w:pStyle w:val="ListParagraph"/>
        <w:widowControl w:val="0"/>
        <w:numPr>
          <w:ilvl w:val="1"/>
          <w:numId w:val="29"/>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Pr>
          <w:rFonts w:ascii="Bookman Old Style" w:hAnsi="Bookman Old Style"/>
          <w:color w:val="000000"/>
          <w:sz w:val="22"/>
          <w:szCs w:val="22"/>
        </w:rPr>
        <w:lastRenderedPageBreak/>
        <w:t>T</w:t>
      </w:r>
      <w:r w:rsidR="00B57706" w:rsidRPr="000F6EBB">
        <w:rPr>
          <w:rFonts w:ascii="Bookman Old Style" w:hAnsi="Bookman Old Style"/>
          <w:color w:val="000000"/>
          <w:sz w:val="22"/>
          <w:szCs w:val="22"/>
        </w:rPr>
        <w:t>he docket holder is responsible for timely submittal of a docket renewal application on the appropriate DRBC application form at least 12 months in advance if the docket expiration date</w:t>
      </w:r>
    </w:p>
    <w:p w:rsidR="00B57706" w:rsidRPr="001B669C" w:rsidRDefault="00B57706" w:rsidP="00327373">
      <w:pPr>
        <w:pStyle w:val="ListParagraph"/>
        <w:widowControl w:val="0"/>
        <w:numPr>
          <w:ilvl w:val="1"/>
          <w:numId w:val="29"/>
        </w:numPr>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r w:rsidRPr="001B669C">
        <w:rPr>
          <w:rFonts w:ascii="Bookman Old Style" w:hAnsi="Bookman Old Style"/>
          <w:color w:val="000000"/>
          <w:sz w:val="22"/>
          <w:szCs w:val="22"/>
        </w:rPr>
        <w:t>We will work with Dave Burke on the renewal package</w:t>
      </w:r>
      <w:r w:rsidR="00A4373B">
        <w:rPr>
          <w:rFonts w:ascii="Bookman Old Style" w:hAnsi="Bookman Old Style"/>
          <w:color w:val="000000"/>
          <w:sz w:val="22"/>
          <w:szCs w:val="22"/>
        </w:rPr>
        <w:t xml:space="preserve"> to get this going soon</w:t>
      </w:r>
      <w:r w:rsidRPr="001B669C">
        <w:rPr>
          <w:rFonts w:ascii="Arial Rounded MT Bold" w:hAnsi="Arial Rounded MT Bold"/>
          <w:color w:val="000000"/>
          <w:sz w:val="22"/>
          <w:szCs w:val="22"/>
        </w:rPr>
        <w:t xml:space="preserve"> </w:t>
      </w:r>
    </w:p>
    <w:p w:rsidR="00B57706" w:rsidRPr="00B57706" w:rsidRDefault="00B57706" w:rsidP="00B57706">
      <w:pPr>
        <w:widowControl w:val="0"/>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p>
    <w:p w:rsidR="00102AF0" w:rsidRPr="00B57706" w:rsidRDefault="00102AF0" w:rsidP="00327373">
      <w:pPr>
        <w:pStyle w:val="ListParagraph"/>
        <w:widowControl w:val="0"/>
        <w:numPr>
          <w:ilvl w:val="0"/>
          <w:numId w:val="33"/>
        </w:numPr>
        <w:shd w:val="clear" w:color="auto" w:fill="FFFFFF"/>
        <w:tabs>
          <w:tab w:val="left" w:pos="677"/>
        </w:tabs>
        <w:autoSpaceDE w:val="0"/>
        <w:autoSpaceDN w:val="0"/>
        <w:adjustRightInd w:val="0"/>
        <w:spacing w:before="29" w:line="238" w:lineRule="exact"/>
        <w:ind w:firstLine="0"/>
        <w:rPr>
          <w:rFonts w:ascii="Bookman Old Style" w:hAnsi="Bookman Old Style"/>
          <w:color w:val="000000"/>
          <w:sz w:val="22"/>
          <w:szCs w:val="22"/>
        </w:rPr>
      </w:pPr>
      <w:r w:rsidRPr="00B57706">
        <w:rPr>
          <w:rFonts w:ascii="Bookman Old Style" w:hAnsi="Bookman Old Style"/>
          <w:color w:val="000000"/>
          <w:sz w:val="22"/>
          <w:szCs w:val="22"/>
        </w:rPr>
        <w:t>DISCHARGE Dockets</w:t>
      </w:r>
    </w:p>
    <w:p w:rsidR="00102AF0" w:rsidRPr="009F7F39" w:rsidRDefault="00102AF0" w:rsidP="00327373">
      <w:pPr>
        <w:pStyle w:val="ListParagraph"/>
        <w:widowControl w:val="0"/>
        <w:numPr>
          <w:ilvl w:val="1"/>
          <w:numId w:val="33"/>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9F7F39">
        <w:rPr>
          <w:rFonts w:ascii="Bookman Old Style" w:hAnsi="Bookman Old Style"/>
          <w:color w:val="000000"/>
          <w:sz w:val="22"/>
          <w:szCs w:val="22"/>
        </w:rPr>
        <w:t xml:space="preserve">This docket has been placed on administrative continuance for the Village to take advantage of the One-permit process and administrative agreement between DRBC and NYSDEC.  </w:t>
      </w:r>
    </w:p>
    <w:p w:rsidR="00102AF0" w:rsidRPr="009F7F39" w:rsidRDefault="00102AF0" w:rsidP="00327373">
      <w:pPr>
        <w:pStyle w:val="ListParagraph"/>
        <w:widowControl w:val="0"/>
        <w:numPr>
          <w:ilvl w:val="1"/>
          <w:numId w:val="33"/>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9F7F39">
        <w:rPr>
          <w:rFonts w:ascii="Bookman Old Style" w:hAnsi="Bookman Old Style"/>
          <w:color w:val="000000"/>
          <w:sz w:val="22"/>
          <w:szCs w:val="22"/>
        </w:rPr>
        <w:t>WWTP</w:t>
      </w:r>
    </w:p>
    <w:p w:rsidR="00102AF0" w:rsidRPr="009F7F39" w:rsidRDefault="00102AF0" w:rsidP="00327373">
      <w:pPr>
        <w:pStyle w:val="ListParagraph"/>
        <w:widowControl w:val="0"/>
        <w:numPr>
          <w:ilvl w:val="2"/>
          <w:numId w:val="33"/>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9F7F39">
        <w:rPr>
          <w:rFonts w:ascii="Bookman Old Style" w:hAnsi="Bookman Old Style"/>
          <w:color w:val="000000"/>
          <w:sz w:val="22"/>
          <w:szCs w:val="22"/>
        </w:rPr>
        <w:t>Date Approved: June 10, 2015</w:t>
      </w:r>
    </w:p>
    <w:p w:rsidR="00102AF0" w:rsidRPr="009F7F39" w:rsidRDefault="00102AF0" w:rsidP="00327373">
      <w:pPr>
        <w:pStyle w:val="ListParagraph"/>
        <w:widowControl w:val="0"/>
        <w:numPr>
          <w:ilvl w:val="2"/>
          <w:numId w:val="33"/>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9F7F39">
        <w:rPr>
          <w:rFonts w:ascii="Bookman Old Style" w:hAnsi="Bookman Old Style"/>
          <w:color w:val="000000"/>
          <w:sz w:val="22"/>
          <w:szCs w:val="22"/>
        </w:rPr>
        <w:t>Expiration Date: June 10, 2020 (Expired)</w:t>
      </w:r>
    </w:p>
    <w:p w:rsidR="00102AF0" w:rsidRPr="009F7F39" w:rsidRDefault="00102AF0" w:rsidP="00327373">
      <w:pPr>
        <w:pStyle w:val="ListParagraph"/>
        <w:widowControl w:val="0"/>
        <w:numPr>
          <w:ilvl w:val="1"/>
          <w:numId w:val="33"/>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9F7F39">
        <w:rPr>
          <w:rFonts w:ascii="Bookman Old Style" w:hAnsi="Bookman Old Style"/>
          <w:color w:val="000000"/>
          <w:sz w:val="22"/>
          <w:szCs w:val="22"/>
        </w:rPr>
        <w:t>Lily Pond Backwash Discharge</w:t>
      </w:r>
    </w:p>
    <w:p w:rsidR="00102AF0" w:rsidRPr="009F7F39" w:rsidRDefault="00102AF0" w:rsidP="00327373">
      <w:pPr>
        <w:pStyle w:val="ListParagraph"/>
        <w:widowControl w:val="0"/>
        <w:numPr>
          <w:ilvl w:val="2"/>
          <w:numId w:val="33"/>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9F7F39">
        <w:rPr>
          <w:rFonts w:ascii="Bookman Old Style" w:hAnsi="Bookman Old Style"/>
          <w:color w:val="000000"/>
          <w:sz w:val="22"/>
          <w:szCs w:val="22"/>
        </w:rPr>
        <w:t>Date Approved: December 10, 2014</w:t>
      </w:r>
    </w:p>
    <w:p w:rsidR="00102AF0" w:rsidRPr="009F7F39" w:rsidRDefault="00102AF0" w:rsidP="00327373">
      <w:pPr>
        <w:pStyle w:val="ListParagraph"/>
        <w:widowControl w:val="0"/>
        <w:numPr>
          <w:ilvl w:val="2"/>
          <w:numId w:val="33"/>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9F7F39">
        <w:rPr>
          <w:rFonts w:ascii="Bookman Old Style" w:hAnsi="Bookman Old Style"/>
          <w:color w:val="000000"/>
          <w:sz w:val="22"/>
          <w:szCs w:val="22"/>
        </w:rPr>
        <w:t xml:space="preserve">Expiration Date: January 31, 2022 (Expired) </w:t>
      </w:r>
    </w:p>
    <w:p w:rsidR="00102AF0" w:rsidRPr="00C63E5E" w:rsidRDefault="00102AF0" w:rsidP="00327373">
      <w:pPr>
        <w:pStyle w:val="ListParagraph"/>
        <w:widowControl w:val="0"/>
        <w:numPr>
          <w:ilvl w:val="1"/>
          <w:numId w:val="33"/>
        </w:numPr>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r>
        <w:rPr>
          <w:rFonts w:ascii="Bookman Old Style" w:hAnsi="Bookman Old Style"/>
          <w:color w:val="000000"/>
          <w:sz w:val="22"/>
          <w:szCs w:val="22"/>
        </w:rPr>
        <w:t>Our expectation is that NYSDEC will issue a new SPDES permit for the treatment plant upgrades that will contain all relevant DRBC requirements in accordance with the administrative agreement.  As that permit issuance becomes imminent, DRBC will reissue the docket including the WWTP upgrades in the DRBC’s Comprehensive Plan.  Once these steps are complete, the Village will have all active DRBC requirements included in the NYSDEC SPDES permit and will no longer hold an approval from DRBC that needs to regularly be renewed.  The docket that included the upgrades will be non-expiring and only need to be modified if the Village again makes upgrades that expand the plant such that approval from the DRBC is again required.  Otherwise, only the SPDES permit needs to be renewed or extended regularly as normal.</w:t>
      </w:r>
    </w:p>
    <w:p w:rsidR="00102AF0" w:rsidRPr="00FA1FAF" w:rsidRDefault="00102AF0" w:rsidP="00102AF0">
      <w:pPr>
        <w:widowControl w:val="0"/>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p>
    <w:p w:rsidR="00102AF0" w:rsidRDefault="00102AF0" w:rsidP="00102AF0">
      <w:pPr>
        <w:widowControl w:val="0"/>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r w:rsidRPr="00FA1FAF">
        <w:rPr>
          <w:rFonts w:ascii="Arial Rounded MT Bold" w:hAnsi="Arial Rounded MT Bold"/>
          <w:color w:val="000000"/>
          <w:sz w:val="22"/>
          <w:szCs w:val="22"/>
        </w:rPr>
        <w:tab/>
      </w:r>
      <w:r w:rsidR="00B8619B" w:rsidRPr="00FA1FAF">
        <w:rPr>
          <w:rFonts w:ascii="Arial Rounded MT Bold" w:hAnsi="Arial Rounded MT Bold"/>
          <w:color w:val="000000"/>
          <w:sz w:val="22"/>
          <w:szCs w:val="22"/>
        </w:rPr>
        <w:t>1</w:t>
      </w:r>
      <w:r w:rsidR="00E3532C">
        <w:rPr>
          <w:rFonts w:ascii="Arial Rounded MT Bold" w:hAnsi="Arial Rounded MT Bold"/>
          <w:color w:val="000000"/>
          <w:sz w:val="22"/>
          <w:szCs w:val="22"/>
        </w:rPr>
        <w:t>2</w:t>
      </w:r>
      <w:r w:rsidR="00B8619B" w:rsidRPr="00FA1FAF">
        <w:rPr>
          <w:rFonts w:ascii="Arial Rounded MT Bold" w:hAnsi="Arial Rounded MT Bold"/>
          <w:color w:val="000000"/>
          <w:sz w:val="22"/>
          <w:szCs w:val="22"/>
        </w:rPr>
        <w:t>.  Lead &amp; Copper Rule Revisions service line inventory requirements, due fall</w:t>
      </w:r>
      <w:r w:rsidR="00B8619B">
        <w:rPr>
          <w:rFonts w:ascii="Arial Rounded MT Bold" w:hAnsi="Arial Rounded MT Bold"/>
          <w:color w:val="000000"/>
          <w:sz w:val="22"/>
          <w:szCs w:val="22"/>
        </w:rPr>
        <w:t xml:space="preserve"> 2024</w:t>
      </w:r>
    </w:p>
    <w:p w:rsidR="00591190" w:rsidRDefault="00591190"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r>
        <w:rPr>
          <w:rFonts w:ascii="Arial Rounded MT Bold" w:hAnsi="Arial Rounded MT Bold"/>
          <w:color w:val="000000"/>
          <w:sz w:val="22"/>
          <w:szCs w:val="22"/>
        </w:rPr>
        <w:t>Funding award notice for inventory work should occur in December – January</w:t>
      </w:r>
    </w:p>
    <w:p w:rsidR="00591190" w:rsidRDefault="00591190"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Fonts w:ascii="Arial Rounded MT Bold" w:hAnsi="Arial Rounded MT Bold"/>
          <w:color w:val="000000"/>
          <w:sz w:val="22"/>
          <w:szCs w:val="22"/>
        </w:rPr>
      </w:pPr>
      <w:r>
        <w:rPr>
          <w:rFonts w:ascii="Arial Rounded MT Bold" w:hAnsi="Arial Rounded MT Bold"/>
          <w:color w:val="000000"/>
          <w:sz w:val="22"/>
          <w:szCs w:val="22"/>
        </w:rPr>
        <w:t>Village should continue to organize information on lead services lines</w:t>
      </w:r>
    </w:p>
    <w:p w:rsidR="00A4373B" w:rsidRPr="00591190" w:rsidRDefault="00A4373B"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591190">
        <w:rPr>
          <w:rFonts w:ascii="Bookman Old Style" w:hAnsi="Bookman Old Style"/>
          <w:color w:val="000000"/>
          <w:sz w:val="22"/>
          <w:szCs w:val="22"/>
        </w:rPr>
        <w:t xml:space="preserve">A report and listing form were finalized and submitted on 8/25/23 for a lead service line inventory project, covering the Village district, to be considered for 100% grant funding through the BIL program administered by NYS DWSRF. </w:t>
      </w:r>
      <w:r w:rsidR="007F7EBF" w:rsidRPr="00591190">
        <w:rPr>
          <w:rFonts w:ascii="Bookman Old Style" w:hAnsi="Bookman Old Style"/>
          <w:color w:val="000000"/>
          <w:sz w:val="22"/>
          <w:szCs w:val="22"/>
        </w:rPr>
        <w:t>P</w:t>
      </w:r>
      <w:r w:rsidR="006D799E" w:rsidRPr="00591190">
        <w:rPr>
          <w:rFonts w:ascii="Bookman Old Style" w:hAnsi="Bookman Old Style"/>
          <w:color w:val="000000"/>
          <w:sz w:val="22"/>
          <w:szCs w:val="22"/>
        </w:rPr>
        <w:t>ER</w:t>
      </w:r>
      <w:r w:rsidR="007F7EBF" w:rsidRPr="00591190">
        <w:rPr>
          <w:rFonts w:ascii="Bookman Old Style" w:hAnsi="Bookman Old Style"/>
          <w:color w:val="000000"/>
          <w:sz w:val="22"/>
          <w:szCs w:val="22"/>
        </w:rPr>
        <w:t xml:space="preserve"> </w:t>
      </w:r>
      <w:r w:rsidRPr="00591190">
        <w:rPr>
          <w:rFonts w:ascii="Bookman Old Style" w:hAnsi="Bookman Old Style"/>
          <w:color w:val="000000"/>
          <w:sz w:val="22"/>
          <w:szCs w:val="22"/>
        </w:rPr>
        <w:t>and Listing form emailed to Village Mayor and DPW Supervisor on 8/25/23.</w:t>
      </w:r>
    </w:p>
    <w:p w:rsidR="00A4373B" w:rsidRPr="00591190" w:rsidRDefault="00A4373B"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591190">
        <w:rPr>
          <w:rFonts w:ascii="Bookman Old Style" w:hAnsi="Bookman Old Style"/>
          <w:color w:val="000000"/>
          <w:sz w:val="22"/>
          <w:szCs w:val="22"/>
        </w:rPr>
        <w:t>The estimated project cost is $845,609</w:t>
      </w:r>
    </w:p>
    <w:p w:rsidR="00D04C1D" w:rsidRPr="00591190" w:rsidRDefault="00A4373B"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591190">
        <w:rPr>
          <w:rFonts w:ascii="Bookman Old Style" w:hAnsi="Bookman Old Style"/>
          <w:color w:val="000000"/>
          <w:sz w:val="22"/>
          <w:szCs w:val="22"/>
        </w:rPr>
        <w:t>If a grant is received, the project will be subject to federal and DWSRF requ</w:t>
      </w:r>
      <w:r w:rsidR="00D04C1D" w:rsidRPr="00591190">
        <w:rPr>
          <w:rFonts w:ascii="Bookman Old Style" w:hAnsi="Bookman Old Style"/>
          <w:color w:val="000000"/>
          <w:sz w:val="22"/>
          <w:szCs w:val="22"/>
        </w:rPr>
        <w:t>i</w:t>
      </w:r>
      <w:r w:rsidRPr="00591190">
        <w:rPr>
          <w:rFonts w:ascii="Bookman Old Style" w:hAnsi="Bookman Old Style"/>
          <w:color w:val="000000"/>
          <w:sz w:val="22"/>
          <w:szCs w:val="22"/>
        </w:rPr>
        <w:t>rements</w:t>
      </w:r>
      <w:r w:rsidR="00D04C1D" w:rsidRPr="00591190">
        <w:rPr>
          <w:rFonts w:ascii="Bookman Old Style" w:hAnsi="Bookman Old Style"/>
          <w:color w:val="000000"/>
          <w:sz w:val="22"/>
          <w:szCs w:val="22"/>
        </w:rPr>
        <w:t>.</w:t>
      </w:r>
    </w:p>
    <w:p w:rsidR="007F7EBF" w:rsidRPr="00591190" w:rsidRDefault="00D04C1D"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591190">
        <w:rPr>
          <w:rFonts w:ascii="Bookman Old Style" w:hAnsi="Bookman Old Style"/>
          <w:color w:val="000000"/>
          <w:sz w:val="22"/>
          <w:szCs w:val="22"/>
        </w:rPr>
        <w:t>Per</w:t>
      </w:r>
      <w:r w:rsidR="00A4373B" w:rsidRPr="00591190">
        <w:rPr>
          <w:rFonts w:ascii="Bookman Old Style" w:hAnsi="Bookman Old Style"/>
          <w:color w:val="000000"/>
          <w:sz w:val="22"/>
          <w:szCs w:val="22"/>
        </w:rPr>
        <w:t xml:space="preserve"> </w:t>
      </w:r>
      <w:r w:rsidR="007F7EBF" w:rsidRPr="00591190">
        <w:rPr>
          <w:rFonts w:ascii="Bookman Old Style" w:hAnsi="Bookman Old Style"/>
          <w:color w:val="000000"/>
          <w:sz w:val="22"/>
          <w:szCs w:val="22"/>
        </w:rPr>
        <w:t>regulations, the Village needs to have an LSL inventory competed by October 2024. Not a lot of time to get this done/not optional use inventory to position for an IUP listing and funding application next summer for replacement work.</w:t>
      </w:r>
    </w:p>
    <w:p w:rsidR="007F7EBF" w:rsidRPr="00591190" w:rsidRDefault="007F7EBF"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591190">
        <w:rPr>
          <w:rFonts w:ascii="Bookman Old Style" w:hAnsi="Bookman Old Style"/>
          <w:color w:val="000000"/>
          <w:sz w:val="22"/>
          <w:szCs w:val="22"/>
        </w:rPr>
        <w:t xml:space="preserve">There is possible funding to assist in paying for the </w:t>
      </w:r>
      <w:r w:rsidR="001100D0" w:rsidRPr="00591190">
        <w:rPr>
          <w:rFonts w:ascii="Bookman Old Style" w:hAnsi="Bookman Old Style"/>
          <w:color w:val="000000"/>
          <w:sz w:val="22"/>
          <w:szCs w:val="22"/>
        </w:rPr>
        <w:t>inventory</w:t>
      </w:r>
      <w:r w:rsidRPr="00591190">
        <w:rPr>
          <w:rFonts w:ascii="Bookman Old Style" w:hAnsi="Bookman Old Style"/>
          <w:color w:val="000000"/>
          <w:sz w:val="22"/>
          <w:szCs w:val="22"/>
        </w:rPr>
        <w:t xml:space="preserve"> – possible 100% grant for the inventory work for Disadvantaged communities – which we believe </w:t>
      </w:r>
      <w:r w:rsidR="0097466E" w:rsidRPr="00591190">
        <w:rPr>
          <w:rFonts w:ascii="Bookman Old Style" w:hAnsi="Bookman Old Style"/>
          <w:color w:val="000000"/>
          <w:sz w:val="22"/>
          <w:szCs w:val="22"/>
        </w:rPr>
        <w:t>t</w:t>
      </w:r>
      <w:r w:rsidRPr="00591190">
        <w:rPr>
          <w:rFonts w:ascii="Bookman Old Style" w:hAnsi="Bookman Old Style"/>
          <w:color w:val="000000"/>
          <w:sz w:val="22"/>
          <w:szCs w:val="22"/>
        </w:rPr>
        <w:t>he Village is</w:t>
      </w:r>
    </w:p>
    <w:p w:rsidR="00102AF0" w:rsidRPr="00591190" w:rsidRDefault="00EF135C"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r w:rsidRPr="00591190">
        <w:rPr>
          <w:rFonts w:ascii="Bookman Old Style" w:hAnsi="Bookman Old Style"/>
          <w:color w:val="000000"/>
          <w:sz w:val="22"/>
          <w:szCs w:val="22"/>
        </w:rPr>
        <w:t>The listing deadline for DWSRF BIL Lead service Line (LSL) Funding through EFC/DOH is August 28, 2023. Eligible projects include the identification, planning, design, and replacement of lead service lines.</w:t>
      </w:r>
    </w:p>
    <w:p w:rsidR="00EF135C" w:rsidRPr="00591190" w:rsidRDefault="00EF135C"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Style w:val="Hyperlink"/>
          <w:rFonts w:ascii="Bookman Old Style" w:hAnsi="Bookman Old Style"/>
          <w:color w:val="000000"/>
          <w:sz w:val="22"/>
          <w:szCs w:val="22"/>
          <w:u w:val="none"/>
        </w:rPr>
      </w:pPr>
      <w:r w:rsidRPr="00591190">
        <w:rPr>
          <w:rFonts w:ascii="Bookman Old Style" w:hAnsi="Bookman Old Style"/>
          <w:color w:val="000000"/>
          <w:sz w:val="22"/>
          <w:szCs w:val="22"/>
        </w:rPr>
        <w:t xml:space="preserve">To be eligible for funding, a DWSRF </w:t>
      </w:r>
      <w:r w:rsidR="00751D7F" w:rsidRPr="00591190">
        <w:rPr>
          <w:rFonts w:ascii="Bookman Old Style" w:hAnsi="Bookman Old Style"/>
          <w:color w:val="000000"/>
          <w:sz w:val="22"/>
          <w:szCs w:val="22"/>
        </w:rPr>
        <w:t>p</w:t>
      </w:r>
      <w:r w:rsidRPr="00591190">
        <w:rPr>
          <w:rFonts w:ascii="Bookman Old Style" w:hAnsi="Bookman Old Style"/>
          <w:color w:val="000000"/>
          <w:sz w:val="22"/>
          <w:szCs w:val="22"/>
        </w:rPr>
        <w:t>roject listing form and an engineering report need to be e-mailed to DOH by August 25</w:t>
      </w:r>
      <w:r w:rsidRPr="00591190">
        <w:rPr>
          <w:rFonts w:ascii="Bookman Old Style" w:hAnsi="Bookman Old Style"/>
          <w:color w:val="000000"/>
          <w:sz w:val="22"/>
          <w:szCs w:val="22"/>
          <w:vertAlign w:val="superscript"/>
        </w:rPr>
        <w:t>th</w:t>
      </w:r>
      <w:r w:rsidRPr="00591190">
        <w:rPr>
          <w:rFonts w:ascii="Bookman Old Style" w:hAnsi="Bookman Old Style"/>
          <w:color w:val="000000"/>
          <w:sz w:val="22"/>
          <w:szCs w:val="22"/>
        </w:rPr>
        <w:t xml:space="preserve"> to </w:t>
      </w:r>
      <w:hyperlink r:id="rId9" w:history="1">
        <w:r w:rsidRPr="00591190">
          <w:rPr>
            <w:rStyle w:val="Hyperlink"/>
            <w:rFonts w:ascii="Bookman Old Style" w:hAnsi="Bookman Old Style"/>
            <w:sz w:val="22"/>
            <w:szCs w:val="22"/>
          </w:rPr>
          <w:t>design@health.ny.gov</w:t>
        </w:r>
      </w:hyperlink>
    </w:p>
    <w:p w:rsidR="00A635B4" w:rsidRPr="00591190" w:rsidRDefault="00A635B4" w:rsidP="00327373">
      <w:pPr>
        <w:pStyle w:val="ListParagraph"/>
        <w:widowControl w:val="0"/>
        <w:numPr>
          <w:ilvl w:val="0"/>
          <w:numId w:val="51"/>
        </w:numPr>
        <w:shd w:val="clear" w:color="auto" w:fill="FFFFFF"/>
        <w:tabs>
          <w:tab w:val="left" w:pos="677"/>
          <w:tab w:val="left" w:pos="1800"/>
          <w:tab w:val="left" w:pos="2250"/>
        </w:tabs>
        <w:autoSpaceDE w:val="0"/>
        <w:autoSpaceDN w:val="0"/>
        <w:adjustRightInd w:val="0"/>
        <w:spacing w:before="29" w:line="238" w:lineRule="exact"/>
        <w:rPr>
          <w:rStyle w:val="Hyperlink"/>
          <w:rFonts w:ascii="Bookman Old Style" w:hAnsi="Bookman Old Style"/>
          <w:color w:val="000000"/>
          <w:sz w:val="22"/>
          <w:szCs w:val="22"/>
          <w:u w:val="none"/>
        </w:rPr>
      </w:pPr>
      <w:r w:rsidRPr="00591190">
        <w:rPr>
          <w:rStyle w:val="Hyperlink"/>
          <w:rFonts w:ascii="Bookman Old Style" w:hAnsi="Bookman Old Style"/>
          <w:color w:val="000000" w:themeColor="text1"/>
          <w:sz w:val="22"/>
          <w:szCs w:val="22"/>
          <w:u w:val="none"/>
        </w:rPr>
        <w:t xml:space="preserve">EFC and DOH hosted a webinar on the Lead Service Line (LSL) funding available through the </w:t>
      </w:r>
      <w:r w:rsidR="001100D0" w:rsidRPr="00591190">
        <w:rPr>
          <w:rStyle w:val="Hyperlink"/>
          <w:rFonts w:ascii="Bookman Old Style" w:hAnsi="Bookman Old Style"/>
          <w:color w:val="000000" w:themeColor="text1"/>
          <w:sz w:val="22"/>
          <w:szCs w:val="22"/>
          <w:u w:val="none"/>
        </w:rPr>
        <w:t>Bipartisan</w:t>
      </w:r>
      <w:r w:rsidRPr="00591190">
        <w:rPr>
          <w:rStyle w:val="Hyperlink"/>
          <w:rFonts w:ascii="Bookman Old Style" w:hAnsi="Bookman Old Style"/>
          <w:color w:val="000000" w:themeColor="text1"/>
          <w:sz w:val="22"/>
          <w:szCs w:val="22"/>
          <w:u w:val="none"/>
        </w:rPr>
        <w:t xml:space="preserve"> Infrastructure Legislation (BIL) </w:t>
      </w:r>
    </w:p>
    <w:p w:rsidR="00D04C1D" w:rsidRPr="00591190" w:rsidRDefault="00D04C1D" w:rsidP="00D04C1D">
      <w:pPr>
        <w:widowControl w:val="0"/>
        <w:shd w:val="clear" w:color="auto" w:fill="FFFFFF"/>
        <w:tabs>
          <w:tab w:val="left" w:pos="677"/>
          <w:tab w:val="left" w:pos="1800"/>
          <w:tab w:val="left" w:pos="2250"/>
        </w:tabs>
        <w:autoSpaceDE w:val="0"/>
        <w:autoSpaceDN w:val="0"/>
        <w:adjustRightInd w:val="0"/>
        <w:spacing w:before="29" w:line="238" w:lineRule="exact"/>
        <w:rPr>
          <w:rFonts w:ascii="Bookman Old Style" w:hAnsi="Bookman Old Style"/>
          <w:color w:val="000000"/>
          <w:sz w:val="22"/>
          <w:szCs w:val="22"/>
        </w:rPr>
      </w:pPr>
    </w:p>
    <w:p w:rsidR="00D04C1D" w:rsidRPr="00D04C1D" w:rsidRDefault="00D04C1D" w:rsidP="00327373">
      <w:pPr>
        <w:pStyle w:val="ListParagraph"/>
        <w:widowControl w:val="0"/>
        <w:numPr>
          <w:ilvl w:val="1"/>
          <w:numId w:val="60"/>
        </w:numPr>
        <w:ind w:left="2160"/>
        <w:rPr>
          <w:rFonts w:ascii="Bookman Old Style" w:hAnsi="Bookman Old Style"/>
          <w:bCs/>
          <w:color w:val="000000"/>
          <w:sz w:val="16"/>
          <w:szCs w:val="16"/>
        </w:rPr>
      </w:pPr>
      <w:r w:rsidRPr="00D04C1D">
        <w:rPr>
          <w:rFonts w:ascii="Bookman Old Style" w:hAnsi="Bookman Old Style"/>
          <w:bCs/>
          <w:color w:val="000000"/>
          <w:sz w:val="16"/>
          <w:szCs w:val="16"/>
        </w:rPr>
        <w:t>Grants are only available to municipalities that meet the definition of a Disadvantaged Community (DAV).  If a client is not a DAV, then they will only get subsidized financing</w:t>
      </w:r>
    </w:p>
    <w:p w:rsidR="00D04C1D" w:rsidRPr="00D04C1D" w:rsidRDefault="00D04C1D" w:rsidP="00327373">
      <w:pPr>
        <w:pStyle w:val="ListParagraph"/>
        <w:widowControl w:val="0"/>
        <w:numPr>
          <w:ilvl w:val="1"/>
          <w:numId w:val="60"/>
        </w:numPr>
        <w:ind w:left="2160"/>
        <w:rPr>
          <w:rFonts w:ascii="Bookman Old Style" w:hAnsi="Bookman Old Style"/>
          <w:bCs/>
          <w:color w:val="000000"/>
          <w:sz w:val="16"/>
          <w:szCs w:val="16"/>
        </w:rPr>
      </w:pPr>
      <w:r w:rsidRPr="00D04C1D">
        <w:rPr>
          <w:rFonts w:ascii="Bookman Old Style" w:hAnsi="Bookman Old Style"/>
          <w:bCs/>
          <w:color w:val="000000"/>
          <w:sz w:val="16"/>
          <w:szCs w:val="16"/>
        </w:rPr>
        <w:t>In order to qualify for BIL Lead Service Line grant funding (inventory or replacement), a municipality needs to have a 2021 MHI that is less than 80% of the regionally-adjusted State MHI.  The Village of Liberty qualifies for this.</w:t>
      </w:r>
    </w:p>
    <w:p w:rsidR="00D04C1D" w:rsidRPr="00D04C1D" w:rsidRDefault="00D04C1D" w:rsidP="00327373">
      <w:pPr>
        <w:pStyle w:val="ListParagraph"/>
        <w:widowControl w:val="0"/>
        <w:numPr>
          <w:ilvl w:val="1"/>
          <w:numId w:val="60"/>
        </w:numPr>
        <w:ind w:left="2160"/>
        <w:rPr>
          <w:rFonts w:ascii="Bookman Old Style" w:hAnsi="Bookman Old Style"/>
          <w:bCs/>
          <w:color w:val="000000"/>
          <w:sz w:val="16"/>
          <w:szCs w:val="16"/>
        </w:rPr>
      </w:pPr>
      <w:r w:rsidRPr="00D04C1D">
        <w:rPr>
          <w:rFonts w:ascii="Bookman Old Style" w:hAnsi="Bookman Old Style"/>
          <w:bCs/>
          <w:color w:val="000000"/>
          <w:sz w:val="16"/>
          <w:szCs w:val="16"/>
        </w:rPr>
        <w:lastRenderedPageBreak/>
        <w:t>DAV eligibility applies to both inventory and replacement projects.   DAVs can get up to 100% grant funding ($2M max) for inventory projects, and up to 70% grant funding ($10M max) for replacement projects.</w:t>
      </w:r>
    </w:p>
    <w:p w:rsidR="00D04C1D" w:rsidRPr="00D04C1D" w:rsidRDefault="00D04C1D" w:rsidP="00327373">
      <w:pPr>
        <w:pStyle w:val="ListParagraph"/>
        <w:widowControl w:val="0"/>
        <w:numPr>
          <w:ilvl w:val="1"/>
          <w:numId w:val="60"/>
        </w:numPr>
        <w:ind w:left="2160"/>
        <w:rPr>
          <w:rFonts w:ascii="Bookman Old Style" w:hAnsi="Bookman Old Style"/>
          <w:bCs/>
          <w:color w:val="000000"/>
          <w:sz w:val="16"/>
          <w:szCs w:val="16"/>
        </w:rPr>
      </w:pPr>
      <w:r w:rsidRPr="00D04C1D">
        <w:rPr>
          <w:rFonts w:ascii="Bookman Old Style" w:hAnsi="Bookman Old Style"/>
          <w:bCs/>
          <w:color w:val="000000"/>
          <w:sz w:val="16"/>
          <w:szCs w:val="16"/>
        </w:rPr>
        <w:t>You can only apply for LSL replacement funding for locations where the number and location of LSL are known and verified, even if it is just a targeted area.  However, if you are requesting replacement funding, then the entire line (public and private portion) must be replaced.</w:t>
      </w:r>
    </w:p>
    <w:p w:rsidR="00D04C1D" w:rsidRPr="00D04C1D" w:rsidRDefault="00D04C1D" w:rsidP="00327373">
      <w:pPr>
        <w:pStyle w:val="ListParagraph"/>
        <w:widowControl w:val="0"/>
        <w:numPr>
          <w:ilvl w:val="1"/>
          <w:numId w:val="60"/>
        </w:numPr>
        <w:ind w:left="2160"/>
        <w:rPr>
          <w:rFonts w:ascii="Bookman Old Style" w:hAnsi="Bookman Old Style"/>
          <w:bCs/>
          <w:color w:val="000000"/>
          <w:sz w:val="16"/>
          <w:szCs w:val="16"/>
        </w:rPr>
      </w:pPr>
      <w:r w:rsidRPr="00D04C1D">
        <w:rPr>
          <w:rFonts w:ascii="Bookman Old Style" w:hAnsi="Bookman Old Style"/>
          <w:bCs/>
          <w:color w:val="000000"/>
          <w:sz w:val="16"/>
          <w:szCs w:val="16"/>
        </w:rPr>
        <w:t>You can apply for both inventory and replacement projects simultaneously, but with separate applications.   For example, in the Village of Catskill there are some known locations of lead service lines associated with a water main replacement project that is in the planning stages, but they still need to complete a community-wide LSL inventory before the DOH October 2024 deadline.</w:t>
      </w:r>
    </w:p>
    <w:p w:rsidR="00D04C1D" w:rsidRPr="00D04C1D" w:rsidRDefault="00D04C1D" w:rsidP="00327373">
      <w:pPr>
        <w:pStyle w:val="ListParagraph"/>
        <w:widowControl w:val="0"/>
        <w:numPr>
          <w:ilvl w:val="1"/>
          <w:numId w:val="60"/>
        </w:numPr>
        <w:ind w:left="2160"/>
        <w:rPr>
          <w:rFonts w:ascii="Bookman Old Style" w:hAnsi="Bookman Old Style"/>
          <w:bCs/>
          <w:color w:val="000000"/>
          <w:sz w:val="16"/>
          <w:szCs w:val="16"/>
        </w:rPr>
      </w:pPr>
      <w:r w:rsidRPr="00D04C1D">
        <w:rPr>
          <w:rFonts w:ascii="Bookman Old Style" w:hAnsi="Bookman Old Style"/>
          <w:bCs/>
          <w:color w:val="000000"/>
          <w:sz w:val="16"/>
          <w:szCs w:val="16"/>
        </w:rPr>
        <w:t xml:space="preserve">You may be able to “piggy-back” a LSL replacement project with a water main replacement project that is anticipated to receive DWSRF funding, but only if the two projects can be kept completely separate. They are two different sources of funds with different reporting requirements and must be tracked separately.   </w:t>
      </w:r>
    </w:p>
    <w:p w:rsidR="00D04C1D" w:rsidRPr="00D04C1D" w:rsidRDefault="00D04C1D" w:rsidP="00327373">
      <w:pPr>
        <w:pStyle w:val="ListParagraph"/>
        <w:widowControl w:val="0"/>
        <w:numPr>
          <w:ilvl w:val="1"/>
          <w:numId w:val="60"/>
        </w:numPr>
        <w:ind w:left="2160"/>
        <w:rPr>
          <w:rFonts w:ascii="Bookman Old Style" w:hAnsi="Bookman Old Style"/>
          <w:bCs/>
          <w:color w:val="000000"/>
          <w:sz w:val="16"/>
          <w:szCs w:val="16"/>
        </w:rPr>
      </w:pPr>
      <w:r w:rsidRPr="00D04C1D">
        <w:rPr>
          <w:rFonts w:ascii="Bookman Old Style" w:hAnsi="Bookman Old Style"/>
          <w:bCs/>
          <w:color w:val="000000"/>
          <w:sz w:val="16"/>
          <w:szCs w:val="16"/>
        </w:rPr>
        <w:t>A/E Procurement Requirements will apply, just like every other BIL-funded project.  Procurement doesn’t need to happen before an application is made, but it would make sense to get that out of the way while we wait for news on any grant awards so we can hit the ground running.</w:t>
      </w:r>
    </w:p>
    <w:p w:rsidR="00D04C1D" w:rsidRPr="00D04C1D" w:rsidRDefault="00D04C1D" w:rsidP="00327373">
      <w:pPr>
        <w:pStyle w:val="ListParagraph"/>
        <w:widowControl w:val="0"/>
        <w:numPr>
          <w:ilvl w:val="1"/>
          <w:numId w:val="60"/>
        </w:numPr>
        <w:ind w:left="2160"/>
        <w:rPr>
          <w:rFonts w:ascii="Bookman Old Style" w:hAnsi="Bookman Old Style"/>
          <w:bCs/>
          <w:color w:val="000000"/>
          <w:sz w:val="18"/>
          <w:szCs w:val="18"/>
        </w:rPr>
      </w:pPr>
      <w:r w:rsidRPr="00D04C1D">
        <w:rPr>
          <w:rFonts w:ascii="Bookman Old Style" w:hAnsi="Bookman Old Style"/>
          <w:bCs/>
          <w:color w:val="000000"/>
          <w:sz w:val="16"/>
          <w:szCs w:val="16"/>
        </w:rPr>
        <w:t>The application process for both project types is the same.  No authorizing resolution is needed, just a completed DWSRF listing form and a brief Engineering Report.  Engineering report templates are being worked on.   Deadline is August 25</w:t>
      </w:r>
      <w:r w:rsidRPr="00D04C1D">
        <w:rPr>
          <w:rFonts w:ascii="Bookman Old Style" w:hAnsi="Bookman Old Style"/>
          <w:bCs/>
          <w:color w:val="000000"/>
          <w:sz w:val="18"/>
          <w:szCs w:val="18"/>
        </w:rPr>
        <w:t>.</w:t>
      </w:r>
    </w:p>
    <w:p w:rsidR="00D04C1D" w:rsidRPr="00D04C1D" w:rsidRDefault="00D04C1D" w:rsidP="00327373">
      <w:pPr>
        <w:pStyle w:val="ListParagraph"/>
        <w:widowControl w:val="0"/>
        <w:numPr>
          <w:ilvl w:val="0"/>
          <w:numId w:val="60"/>
        </w:numPr>
        <w:ind w:left="1530"/>
        <w:rPr>
          <w:rFonts w:ascii="Bookman Old Style" w:hAnsi="Bookman Old Style"/>
          <w:bCs/>
          <w:color w:val="000000"/>
        </w:rPr>
      </w:pPr>
      <w:r w:rsidRPr="00D04C1D">
        <w:rPr>
          <w:rFonts w:ascii="Bookman Old Style" w:hAnsi="Bookman Old Style"/>
          <w:bCs/>
          <w:color w:val="000000"/>
        </w:rPr>
        <w:t>The anticipated schedule is as follows:</w:t>
      </w:r>
    </w:p>
    <w:p w:rsidR="00D04C1D" w:rsidRPr="00D04C1D" w:rsidRDefault="00D04C1D" w:rsidP="00327373">
      <w:pPr>
        <w:pStyle w:val="ListParagraph"/>
        <w:numPr>
          <w:ilvl w:val="0"/>
          <w:numId w:val="61"/>
        </w:numPr>
        <w:tabs>
          <w:tab w:val="right" w:leader="dot" w:pos="9360"/>
        </w:tabs>
        <w:spacing w:after="280"/>
        <w:ind w:left="1530"/>
        <w:contextualSpacing/>
        <w:rPr>
          <w:rFonts w:ascii="Bookman Old Style" w:hAnsi="Bookman Old Style"/>
        </w:rPr>
      </w:pPr>
      <w:bookmarkStart w:id="6" w:name="_Hlk143790878"/>
      <w:r w:rsidRPr="00D04C1D">
        <w:rPr>
          <w:rFonts w:ascii="Bookman Old Style" w:hAnsi="Bookman Old Style"/>
        </w:rPr>
        <w:t>Submit Project to DWSRF IUP</w:t>
      </w:r>
      <w:r w:rsidRPr="00D04C1D">
        <w:rPr>
          <w:rFonts w:ascii="Bookman Old Style" w:hAnsi="Bookman Old Style"/>
        </w:rPr>
        <w:tab/>
        <w:t>August 25, 2023</w:t>
      </w:r>
    </w:p>
    <w:p w:rsidR="00D04C1D" w:rsidRPr="00D04C1D" w:rsidRDefault="00D04C1D" w:rsidP="00327373">
      <w:pPr>
        <w:pStyle w:val="ListParagraph"/>
        <w:numPr>
          <w:ilvl w:val="0"/>
          <w:numId w:val="61"/>
        </w:numPr>
        <w:tabs>
          <w:tab w:val="right" w:leader="dot" w:pos="9360"/>
        </w:tabs>
        <w:spacing w:after="280"/>
        <w:ind w:left="1530"/>
        <w:contextualSpacing/>
        <w:rPr>
          <w:rFonts w:ascii="Bookman Old Style" w:hAnsi="Bookman Old Style"/>
        </w:rPr>
      </w:pPr>
      <w:r w:rsidRPr="00D04C1D">
        <w:rPr>
          <w:rFonts w:ascii="Bookman Old Style" w:hAnsi="Bookman Old Style"/>
        </w:rPr>
        <w:t>Secure Short-Term Financing (BAN)</w:t>
      </w:r>
      <w:r w:rsidRPr="00D04C1D">
        <w:rPr>
          <w:rFonts w:ascii="Bookman Old Style" w:hAnsi="Bookman Old Style"/>
        </w:rPr>
        <w:tab/>
        <w:t>September to December 2023</w:t>
      </w:r>
    </w:p>
    <w:p w:rsidR="00D04C1D" w:rsidRPr="00D04C1D" w:rsidRDefault="00D04C1D" w:rsidP="00327373">
      <w:pPr>
        <w:pStyle w:val="ListParagraph"/>
        <w:numPr>
          <w:ilvl w:val="0"/>
          <w:numId w:val="61"/>
        </w:numPr>
        <w:tabs>
          <w:tab w:val="right" w:leader="dot" w:pos="9360"/>
        </w:tabs>
        <w:spacing w:after="280"/>
        <w:ind w:left="1530"/>
        <w:contextualSpacing/>
        <w:rPr>
          <w:rFonts w:ascii="Bookman Old Style" w:hAnsi="Bookman Old Style"/>
        </w:rPr>
      </w:pPr>
      <w:r w:rsidRPr="00D04C1D">
        <w:rPr>
          <w:rFonts w:ascii="Bookman Old Style" w:hAnsi="Bookman Old Style"/>
        </w:rPr>
        <w:t>Perform Lead Service Line Inventory</w:t>
      </w:r>
      <w:r w:rsidRPr="00D04C1D">
        <w:rPr>
          <w:rFonts w:ascii="Bookman Old Style" w:hAnsi="Bookman Old Style"/>
        </w:rPr>
        <w:tab/>
        <w:t>Present to October 2024</w:t>
      </w:r>
    </w:p>
    <w:p w:rsidR="00D04C1D" w:rsidRPr="00D04C1D" w:rsidRDefault="00D04C1D" w:rsidP="00327373">
      <w:pPr>
        <w:pStyle w:val="ListParagraph"/>
        <w:numPr>
          <w:ilvl w:val="1"/>
          <w:numId w:val="61"/>
        </w:numPr>
        <w:tabs>
          <w:tab w:val="right" w:leader="dot" w:pos="9000"/>
        </w:tabs>
        <w:spacing w:after="280"/>
        <w:ind w:left="2250"/>
        <w:contextualSpacing/>
        <w:rPr>
          <w:rFonts w:ascii="Bookman Old Style" w:hAnsi="Bookman Old Style"/>
          <w:iCs/>
        </w:rPr>
      </w:pPr>
      <w:r w:rsidRPr="00D04C1D">
        <w:rPr>
          <w:rFonts w:ascii="Bookman Old Style" w:hAnsi="Bookman Old Style"/>
          <w:iCs/>
        </w:rPr>
        <w:t>Solicitation and Selection of Consultant</w:t>
      </w:r>
      <w:r w:rsidRPr="00D04C1D">
        <w:rPr>
          <w:rFonts w:ascii="Bookman Old Style" w:hAnsi="Bookman Old Style"/>
          <w:iCs/>
        </w:rPr>
        <w:tab/>
        <w:t>Present to November 2023</w:t>
      </w:r>
    </w:p>
    <w:p w:rsidR="00D04C1D" w:rsidRPr="00D04C1D" w:rsidRDefault="00D04C1D" w:rsidP="00327373">
      <w:pPr>
        <w:pStyle w:val="ListParagraph"/>
        <w:numPr>
          <w:ilvl w:val="1"/>
          <w:numId w:val="61"/>
        </w:numPr>
        <w:tabs>
          <w:tab w:val="right" w:leader="dot" w:pos="9000"/>
        </w:tabs>
        <w:spacing w:after="280"/>
        <w:ind w:left="2250"/>
        <w:contextualSpacing/>
        <w:rPr>
          <w:rFonts w:ascii="Bookman Old Style" w:hAnsi="Bookman Old Style"/>
          <w:iCs/>
        </w:rPr>
      </w:pPr>
      <w:r w:rsidRPr="00D04C1D">
        <w:rPr>
          <w:rFonts w:ascii="Bookman Old Style" w:hAnsi="Bookman Old Style"/>
          <w:iCs/>
        </w:rPr>
        <w:t>Review Existing Files</w:t>
      </w:r>
      <w:r w:rsidRPr="00D04C1D">
        <w:rPr>
          <w:rFonts w:ascii="Bookman Old Style" w:hAnsi="Bookman Old Style"/>
          <w:iCs/>
        </w:rPr>
        <w:tab/>
        <w:t>Present to December 2023</w:t>
      </w:r>
    </w:p>
    <w:p w:rsidR="00D04C1D" w:rsidRPr="00D04C1D" w:rsidRDefault="00D04C1D" w:rsidP="00327373">
      <w:pPr>
        <w:pStyle w:val="ListParagraph"/>
        <w:numPr>
          <w:ilvl w:val="1"/>
          <w:numId w:val="61"/>
        </w:numPr>
        <w:tabs>
          <w:tab w:val="right" w:leader="dot" w:pos="9000"/>
        </w:tabs>
        <w:spacing w:after="280"/>
        <w:ind w:left="2250"/>
        <w:contextualSpacing/>
        <w:rPr>
          <w:rFonts w:ascii="Bookman Old Style" w:hAnsi="Bookman Old Style"/>
          <w:iCs/>
        </w:rPr>
      </w:pPr>
      <w:r w:rsidRPr="00D04C1D">
        <w:rPr>
          <w:rFonts w:ascii="Bookman Old Style" w:hAnsi="Bookman Old Style"/>
          <w:iCs/>
        </w:rPr>
        <w:t>Anticipated Funding Notification</w:t>
      </w:r>
      <w:r w:rsidRPr="00D04C1D">
        <w:rPr>
          <w:rFonts w:ascii="Bookman Old Style" w:hAnsi="Bookman Old Style"/>
          <w:iCs/>
        </w:rPr>
        <w:tab/>
        <w:t>December 2023 to February 2024</w:t>
      </w:r>
    </w:p>
    <w:p w:rsidR="00D04C1D" w:rsidRPr="00D04C1D" w:rsidRDefault="00D04C1D" w:rsidP="00327373">
      <w:pPr>
        <w:pStyle w:val="ListParagraph"/>
        <w:numPr>
          <w:ilvl w:val="1"/>
          <w:numId w:val="61"/>
        </w:numPr>
        <w:tabs>
          <w:tab w:val="right" w:leader="dot" w:pos="9000"/>
        </w:tabs>
        <w:spacing w:after="280"/>
        <w:ind w:left="2250"/>
        <w:contextualSpacing/>
        <w:rPr>
          <w:rFonts w:ascii="Bookman Old Style" w:hAnsi="Bookman Old Style"/>
          <w:iCs/>
        </w:rPr>
      </w:pPr>
      <w:r w:rsidRPr="00D04C1D">
        <w:rPr>
          <w:rFonts w:ascii="Bookman Old Style" w:hAnsi="Bookman Old Style"/>
          <w:iCs/>
        </w:rPr>
        <w:t>Public Bidding for Excavation Contract</w:t>
      </w:r>
      <w:r w:rsidRPr="00D04C1D">
        <w:rPr>
          <w:rFonts w:ascii="Bookman Old Style" w:hAnsi="Bookman Old Style"/>
          <w:iCs/>
        </w:rPr>
        <w:tab/>
        <w:t>January to February 2024</w:t>
      </w:r>
    </w:p>
    <w:p w:rsidR="00D04C1D" w:rsidRPr="00D04C1D" w:rsidRDefault="00D04C1D" w:rsidP="00327373">
      <w:pPr>
        <w:pStyle w:val="ListParagraph"/>
        <w:numPr>
          <w:ilvl w:val="1"/>
          <w:numId w:val="61"/>
        </w:numPr>
        <w:tabs>
          <w:tab w:val="right" w:leader="dot" w:pos="9000"/>
        </w:tabs>
        <w:spacing w:after="280"/>
        <w:ind w:left="2250"/>
        <w:contextualSpacing/>
        <w:rPr>
          <w:rFonts w:ascii="Bookman Old Style" w:hAnsi="Bookman Old Style"/>
          <w:iCs/>
        </w:rPr>
      </w:pPr>
      <w:r w:rsidRPr="00D04C1D">
        <w:rPr>
          <w:rFonts w:ascii="Bookman Old Style" w:hAnsi="Bookman Old Style"/>
          <w:iCs/>
        </w:rPr>
        <w:t xml:space="preserve">Public Outreach </w:t>
      </w:r>
      <w:r w:rsidRPr="00D04C1D">
        <w:rPr>
          <w:rFonts w:ascii="Bookman Old Style" w:hAnsi="Bookman Old Style"/>
          <w:iCs/>
        </w:rPr>
        <w:tab/>
        <w:t>January to June 2024</w:t>
      </w:r>
    </w:p>
    <w:p w:rsidR="00D04C1D" w:rsidRPr="00D04C1D" w:rsidRDefault="00D04C1D" w:rsidP="00327373">
      <w:pPr>
        <w:pStyle w:val="ListParagraph"/>
        <w:numPr>
          <w:ilvl w:val="1"/>
          <w:numId w:val="61"/>
        </w:numPr>
        <w:tabs>
          <w:tab w:val="right" w:leader="dot" w:pos="9000"/>
        </w:tabs>
        <w:spacing w:after="280"/>
        <w:ind w:left="2250"/>
        <w:contextualSpacing/>
        <w:rPr>
          <w:rFonts w:ascii="Bookman Old Style" w:hAnsi="Bookman Old Style"/>
          <w:iCs/>
        </w:rPr>
      </w:pPr>
      <w:r w:rsidRPr="00D04C1D">
        <w:rPr>
          <w:rFonts w:ascii="Bookman Old Style" w:hAnsi="Bookman Old Style"/>
          <w:iCs/>
        </w:rPr>
        <w:t xml:space="preserve">Field Investigation and Data Input </w:t>
      </w:r>
      <w:r w:rsidRPr="00D04C1D">
        <w:rPr>
          <w:rFonts w:ascii="Bookman Old Style" w:hAnsi="Bookman Old Style"/>
          <w:iCs/>
        </w:rPr>
        <w:tab/>
        <w:t>May to September 2024</w:t>
      </w:r>
    </w:p>
    <w:p w:rsidR="00D04C1D" w:rsidRPr="00D04C1D" w:rsidRDefault="00D04C1D" w:rsidP="00327373">
      <w:pPr>
        <w:pStyle w:val="ListParagraph"/>
        <w:numPr>
          <w:ilvl w:val="1"/>
          <w:numId w:val="61"/>
        </w:numPr>
        <w:tabs>
          <w:tab w:val="right" w:leader="dot" w:pos="9000"/>
        </w:tabs>
        <w:spacing w:after="280"/>
        <w:ind w:left="2250"/>
        <w:contextualSpacing/>
        <w:rPr>
          <w:rFonts w:ascii="Bookman Old Style" w:hAnsi="Bookman Old Style"/>
          <w:iCs/>
        </w:rPr>
      </w:pPr>
      <w:r w:rsidRPr="00D04C1D">
        <w:rPr>
          <w:rFonts w:ascii="Bookman Old Style" w:hAnsi="Bookman Old Style"/>
          <w:iCs/>
        </w:rPr>
        <w:t xml:space="preserve">Final Data Compilation </w:t>
      </w:r>
      <w:r w:rsidRPr="00D04C1D">
        <w:rPr>
          <w:rFonts w:ascii="Bookman Old Style" w:hAnsi="Bookman Old Style"/>
          <w:iCs/>
        </w:rPr>
        <w:tab/>
        <w:t>September to October 2024</w:t>
      </w:r>
    </w:p>
    <w:p w:rsidR="00D04C1D" w:rsidRPr="00D04C1D" w:rsidRDefault="00D04C1D" w:rsidP="00327373">
      <w:pPr>
        <w:pStyle w:val="ListParagraph"/>
        <w:numPr>
          <w:ilvl w:val="0"/>
          <w:numId w:val="61"/>
        </w:numPr>
        <w:tabs>
          <w:tab w:val="right" w:leader="dot" w:pos="9360"/>
        </w:tabs>
        <w:ind w:left="1530"/>
        <w:contextualSpacing/>
        <w:rPr>
          <w:rFonts w:ascii="Bookman Old Style" w:hAnsi="Bookman Old Style"/>
        </w:rPr>
      </w:pPr>
      <w:r w:rsidRPr="00D04C1D">
        <w:rPr>
          <w:rFonts w:ascii="Bookman Old Style" w:hAnsi="Bookman Old Style"/>
        </w:rPr>
        <w:t xml:space="preserve">LSL Inventory Completed and Submitted </w:t>
      </w:r>
      <w:r w:rsidRPr="00D04C1D">
        <w:rPr>
          <w:rFonts w:ascii="Bookman Old Style" w:hAnsi="Bookman Old Style"/>
        </w:rPr>
        <w:tab/>
        <w:t>October 2024</w:t>
      </w:r>
    </w:p>
    <w:bookmarkEnd w:id="6"/>
    <w:p w:rsidR="00274F91" w:rsidRPr="007F6405" w:rsidRDefault="00274F91" w:rsidP="0027042D">
      <w:pPr>
        <w:pStyle w:val="BodyTextIndent"/>
        <w:tabs>
          <w:tab w:val="left" w:pos="1440"/>
          <w:tab w:val="left" w:pos="3675"/>
        </w:tabs>
        <w:ind w:left="0"/>
        <w:rPr>
          <w:b/>
          <w:bCs/>
          <w:u w:val="single"/>
        </w:rPr>
      </w:pPr>
    </w:p>
    <w:p w:rsidR="009A5606" w:rsidRDefault="009A5606" w:rsidP="009A5606">
      <w:pPr>
        <w:tabs>
          <w:tab w:val="left" w:pos="1350"/>
          <w:tab w:val="left" w:pos="2520"/>
        </w:tabs>
        <w:rPr>
          <w:rFonts w:ascii="Bookman Old Style" w:hAnsi="Bookman Old Style"/>
          <w:b/>
          <w:bCs/>
          <w:sz w:val="24"/>
          <w:szCs w:val="24"/>
          <w:u w:val="single"/>
        </w:rPr>
      </w:pPr>
      <w:r>
        <w:rPr>
          <w:rFonts w:ascii="Bookman Old Style" w:hAnsi="Bookman Old Style"/>
          <w:b/>
          <w:bCs/>
          <w:sz w:val="24"/>
          <w:szCs w:val="24"/>
        </w:rPr>
        <w:tab/>
      </w:r>
      <w:r w:rsidR="00F369BC" w:rsidRPr="00F369BC">
        <w:rPr>
          <w:rFonts w:ascii="Bookman Old Style" w:hAnsi="Bookman Old Style"/>
          <w:b/>
          <w:bCs/>
          <w:sz w:val="24"/>
          <w:szCs w:val="24"/>
          <w:u w:val="single"/>
        </w:rPr>
        <w:t xml:space="preserve">UPDATE ON </w:t>
      </w:r>
      <w:r w:rsidR="005F5FD6">
        <w:rPr>
          <w:rFonts w:ascii="Bookman Old Style" w:hAnsi="Bookman Old Style"/>
          <w:b/>
          <w:bCs/>
          <w:sz w:val="24"/>
          <w:szCs w:val="24"/>
          <w:u w:val="single"/>
        </w:rPr>
        <w:t>INTERMUNICIPAL AGREEMENT RE: SEWER DISTRICT 26-1-59</w:t>
      </w:r>
    </w:p>
    <w:p w:rsidR="00F369BC" w:rsidRDefault="00F369BC" w:rsidP="009A5606">
      <w:pPr>
        <w:tabs>
          <w:tab w:val="left" w:pos="1350"/>
          <w:tab w:val="left" w:pos="2520"/>
        </w:tabs>
        <w:rPr>
          <w:rFonts w:ascii="Bookman Old Style" w:hAnsi="Bookman Old Style"/>
          <w:b/>
          <w:bCs/>
          <w:sz w:val="24"/>
          <w:szCs w:val="24"/>
          <w:u w:val="single"/>
        </w:rPr>
      </w:pPr>
    </w:p>
    <w:p w:rsidR="00F369BC" w:rsidRPr="007F0A61" w:rsidRDefault="00383CC8" w:rsidP="009A5606">
      <w:pPr>
        <w:tabs>
          <w:tab w:val="left" w:pos="1350"/>
          <w:tab w:val="left" w:pos="2520"/>
        </w:tabs>
        <w:rPr>
          <w:rFonts w:ascii="Bookman Old Style" w:hAnsi="Bookman Old Style"/>
          <w:b/>
          <w:bCs/>
          <w:sz w:val="24"/>
          <w:szCs w:val="24"/>
          <w:u w:val="single"/>
        </w:rPr>
      </w:pPr>
      <w:r>
        <w:rPr>
          <w:rFonts w:ascii="Bookman Old Style" w:hAnsi="Bookman Old Style"/>
          <w:bCs/>
          <w:sz w:val="24"/>
          <w:szCs w:val="24"/>
        </w:rPr>
        <w:tab/>
      </w:r>
      <w:r w:rsidR="00775161">
        <w:rPr>
          <w:rFonts w:ascii="Bookman Old Style" w:hAnsi="Bookman Old Style"/>
          <w:bCs/>
          <w:sz w:val="24"/>
          <w:szCs w:val="24"/>
        </w:rPr>
        <w:t xml:space="preserve">Mayor Stoddard said the agreement is currently being reviewed by the Town of </w:t>
      </w:r>
      <w:r w:rsidR="00775161">
        <w:rPr>
          <w:rFonts w:ascii="Bookman Old Style" w:hAnsi="Bookman Old Style"/>
          <w:bCs/>
          <w:sz w:val="24"/>
          <w:szCs w:val="24"/>
        </w:rPr>
        <w:tab/>
        <w:t>Liberty.</w:t>
      </w:r>
    </w:p>
    <w:p w:rsidR="005F0C81" w:rsidRDefault="005F0C81" w:rsidP="00C05B60">
      <w:pPr>
        <w:rPr>
          <w:rFonts w:ascii="Bookman Old Style" w:hAnsi="Bookman Old Style"/>
          <w:b/>
          <w:color w:val="000000" w:themeColor="text1"/>
          <w:sz w:val="24"/>
          <w:szCs w:val="24"/>
        </w:rPr>
      </w:pPr>
    </w:p>
    <w:p w:rsidR="000F725E" w:rsidRDefault="000F725E" w:rsidP="005F0C81">
      <w:pPr>
        <w:tabs>
          <w:tab w:val="left" w:pos="1350"/>
        </w:tabs>
        <w:rPr>
          <w:rFonts w:ascii="Bookman Old Style" w:hAnsi="Bookman Old Style"/>
          <w:b/>
          <w:color w:val="000000" w:themeColor="text1"/>
          <w:sz w:val="24"/>
          <w:szCs w:val="24"/>
          <w:u w:val="single"/>
        </w:rPr>
      </w:pPr>
      <w:r w:rsidRPr="000F725E">
        <w:rPr>
          <w:rFonts w:ascii="Bookman Old Style" w:hAnsi="Bookman Old Style"/>
          <w:b/>
          <w:color w:val="000000" w:themeColor="text1"/>
          <w:sz w:val="24"/>
          <w:szCs w:val="24"/>
        </w:rPr>
        <w:t>NEW</w:t>
      </w:r>
      <w:r w:rsidR="006C7277" w:rsidRPr="000F725E">
        <w:rPr>
          <w:rFonts w:ascii="Bookman Old Style" w:hAnsi="Bookman Old Style"/>
          <w:b/>
          <w:color w:val="000000" w:themeColor="text1"/>
          <w:sz w:val="24"/>
          <w:szCs w:val="24"/>
        </w:rPr>
        <w:tab/>
      </w:r>
      <w:r w:rsidR="006C7277" w:rsidRPr="006C7277">
        <w:rPr>
          <w:rFonts w:ascii="Bookman Old Style" w:hAnsi="Bookman Old Style"/>
          <w:b/>
          <w:color w:val="000000" w:themeColor="text1"/>
          <w:sz w:val="24"/>
          <w:szCs w:val="24"/>
          <w:u w:val="single"/>
        </w:rPr>
        <w:t xml:space="preserve">CONSIDER </w:t>
      </w:r>
      <w:r w:rsidR="00C04B59">
        <w:rPr>
          <w:rFonts w:ascii="Bookman Old Style" w:hAnsi="Bookman Old Style"/>
          <w:b/>
          <w:color w:val="000000" w:themeColor="text1"/>
          <w:sz w:val="24"/>
          <w:szCs w:val="24"/>
          <w:u w:val="single"/>
        </w:rPr>
        <w:t>BELL JAR LICENSE – LIBERTY ELKS</w:t>
      </w:r>
    </w:p>
    <w:p w:rsidR="006C7277" w:rsidRPr="000F725E" w:rsidRDefault="000F725E" w:rsidP="00C05B60">
      <w:pPr>
        <w:rPr>
          <w:rFonts w:ascii="Bookman Old Style" w:hAnsi="Bookman Old Style"/>
          <w:b/>
          <w:color w:val="000000" w:themeColor="text1"/>
          <w:sz w:val="24"/>
          <w:szCs w:val="24"/>
        </w:rPr>
      </w:pPr>
      <w:r w:rsidRPr="000F725E">
        <w:rPr>
          <w:rFonts w:ascii="Bookman Old Style" w:hAnsi="Bookman Old Style"/>
          <w:b/>
          <w:color w:val="000000" w:themeColor="text1"/>
          <w:sz w:val="24"/>
          <w:szCs w:val="24"/>
        </w:rPr>
        <w:t>BUSINESS:</w:t>
      </w:r>
    </w:p>
    <w:p w:rsidR="00C04B59" w:rsidRDefault="006C7277" w:rsidP="005F0C81">
      <w:pPr>
        <w:tabs>
          <w:tab w:val="left" w:pos="1350"/>
        </w:tabs>
        <w:rPr>
          <w:rFonts w:ascii="Bookman Old Style" w:hAnsi="Bookman Old Style"/>
          <w:color w:val="000000" w:themeColor="text1"/>
          <w:sz w:val="24"/>
          <w:szCs w:val="24"/>
        </w:rPr>
      </w:pPr>
      <w:r>
        <w:rPr>
          <w:rFonts w:ascii="Bookman Old Style" w:hAnsi="Bookman Old Style"/>
          <w:color w:val="000000" w:themeColor="text1"/>
          <w:sz w:val="24"/>
          <w:szCs w:val="24"/>
        </w:rPr>
        <w:tab/>
        <w:t>Motion by Trustee</w:t>
      </w:r>
      <w:r w:rsidR="00546374">
        <w:rPr>
          <w:rFonts w:ascii="Bookman Old Style" w:hAnsi="Bookman Old Style"/>
          <w:color w:val="000000" w:themeColor="text1"/>
          <w:sz w:val="24"/>
          <w:szCs w:val="24"/>
        </w:rPr>
        <w:t xml:space="preserve"> </w:t>
      </w:r>
      <w:r w:rsidR="005F0C81">
        <w:rPr>
          <w:rFonts w:ascii="Bookman Old Style" w:hAnsi="Bookman Old Style"/>
          <w:color w:val="000000" w:themeColor="text1"/>
          <w:sz w:val="24"/>
          <w:szCs w:val="24"/>
        </w:rPr>
        <w:t xml:space="preserve">Mir, </w:t>
      </w:r>
      <w:r>
        <w:rPr>
          <w:rFonts w:ascii="Bookman Old Style" w:hAnsi="Bookman Old Style"/>
          <w:color w:val="000000" w:themeColor="text1"/>
          <w:sz w:val="24"/>
          <w:szCs w:val="24"/>
        </w:rPr>
        <w:t>seconded by Trustee</w:t>
      </w:r>
      <w:r w:rsidR="007223D6">
        <w:rPr>
          <w:rFonts w:ascii="Bookman Old Style" w:hAnsi="Bookman Old Style"/>
          <w:color w:val="000000" w:themeColor="text1"/>
          <w:sz w:val="24"/>
          <w:szCs w:val="24"/>
        </w:rPr>
        <w:t xml:space="preserve"> </w:t>
      </w:r>
      <w:r w:rsidR="005F0C81">
        <w:rPr>
          <w:rFonts w:ascii="Bookman Old Style" w:hAnsi="Bookman Old Style"/>
          <w:color w:val="000000" w:themeColor="text1"/>
          <w:sz w:val="24"/>
          <w:szCs w:val="24"/>
        </w:rPr>
        <w:t>Lake</w:t>
      </w:r>
      <w:r>
        <w:rPr>
          <w:rFonts w:ascii="Bookman Old Style" w:hAnsi="Bookman Old Style"/>
          <w:color w:val="000000" w:themeColor="text1"/>
          <w:sz w:val="24"/>
          <w:szCs w:val="24"/>
        </w:rPr>
        <w:t xml:space="preserve"> and unanimously carried </w:t>
      </w:r>
      <w:r>
        <w:rPr>
          <w:rFonts w:ascii="Bookman Old Style" w:hAnsi="Bookman Old Style"/>
          <w:color w:val="000000" w:themeColor="text1"/>
          <w:sz w:val="24"/>
          <w:szCs w:val="24"/>
        </w:rPr>
        <w:tab/>
      </w:r>
      <w:r>
        <w:rPr>
          <w:rFonts w:ascii="Bookman Old Style" w:hAnsi="Bookman Old Style"/>
          <w:color w:val="000000" w:themeColor="text1"/>
          <w:sz w:val="24"/>
          <w:szCs w:val="24"/>
        </w:rPr>
        <w:tab/>
      </w:r>
      <w:r w:rsidR="005F0C81">
        <w:rPr>
          <w:rFonts w:ascii="Bookman Old Style" w:hAnsi="Bookman Old Style"/>
          <w:color w:val="000000" w:themeColor="text1"/>
          <w:sz w:val="24"/>
          <w:szCs w:val="24"/>
        </w:rPr>
        <w:t>a</w:t>
      </w:r>
      <w:r>
        <w:rPr>
          <w:rFonts w:ascii="Bookman Old Style" w:hAnsi="Bookman Old Style"/>
          <w:color w:val="000000" w:themeColor="text1"/>
          <w:sz w:val="24"/>
          <w:szCs w:val="24"/>
        </w:rPr>
        <w:t xml:space="preserve">pproving the </w:t>
      </w:r>
      <w:r w:rsidR="00C04B59">
        <w:rPr>
          <w:rFonts w:ascii="Bookman Old Style" w:hAnsi="Bookman Old Style"/>
          <w:color w:val="000000" w:themeColor="text1"/>
          <w:sz w:val="24"/>
          <w:szCs w:val="24"/>
        </w:rPr>
        <w:t>Bell Jar License for Liberty Elks Lodge 1545.</w:t>
      </w:r>
    </w:p>
    <w:p w:rsidR="00C04B59" w:rsidRDefault="00C04B59" w:rsidP="00C05B60">
      <w:pPr>
        <w:rPr>
          <w:rFonts w:ascii="Bookman Old Style" w:hAnsi="Bookman Old Style"/>
          <w:color w:val="000000" w:themeColor="text1"/>
          <w:sz w:val="24"/>
          <w:szCs w:val="24"/>
        </w:rPr>
      </w:pPr>
    </w:p>
    <w:p w:rsidR="005F0C81" w:rsidRDefault="005F0C81" w:rsidP="005F0C81">
      <w:pPr>
        <w:tabs>
          <w:tab w:val="left" w:pos="1350"/>
        </w:tabs>
        <w:rPr>
          <w:rFonts w:ascii="Bookman Old Style" w:hAnsi="Bookman Old Style"/>
          <w:b/>
          <w:bCs/>
          <w:sz w:val="24"/>
          <w:szCs w:val="24"/>
        </w:rPr>
      </w:pPr>
      <w:r>
        <w:rPr>
          <w:rFonts w:ascii="Bookman Old Style" w:hAnsi="Bookman Old Style"/>
          <w:color w:val="000000" w:themeColor="text1"/>
          <w:sz w:val="24"/>
          <w:szCs w:val="24"/>
        </w:rPr>
        <w:t xml:space="preserve"> </w:t>
      </w:r>
      <w:r>
        <w:rPr>
          <w:rFonts w:ascii="Bookman Old Style" w:hAnsi="Bookman Old Style"/>
          <w:color w:val="000000" w:themeColor="text1"/>
          <w:sz w:val="24"/>
          <w:szCs w:val="24"/>
        </w:rPr>
        <w:tab/>
      </w:r>
      <w:r w:rsidR="00C04B59">
        <w:rPr>
          <w:rFonts w:ascii="Bookman Old Style" w:hAnsi="Bookman Old Style"/>
          <w:color w:val="000000" w:themeColor="text1"/>
          <w:sz w:val="24"/>
          <w:szCs w:val="24"/>
        </w:rPr>
        <w:t>This license is for January 1, 2024 to December 31, 2024</w:t>
      </w:r>
    </w:p>
    <w:p w:rsidR="005F0C81" w:rsidRDefault="005F0C81" w:rsidP="005F0C81">
      <w:pPr>
        <w:tabs>
          <w:tab w:val="left" w:pos="1350"/>
        </w:tabs>
        <w:rPr>
          <w:rFonts w:ascii="Bookman Old Style" w:hAnsi="Bookman Old Style"/>
          <w:b/>
          <w:bCs/>
          <w:sz w:val="24"/>
          <w:szCs w:val="24"/>
        </w:rPr>
      </w:pPr>
    </w:p>
    <w:p w:rsidR="006178FE" w:rsidRDefault="005F0C81" w:rsidP="005F0C81">
      <w:pPr>
        <w:tabs>
          <w:tab w:val="left" w:pos="1350"/>
        </w:tabs>
        <w:rPr>
          <w:rFonts w:ascii="Bookman Old Style" w:hAnsi="Bookman Old Style"/>
          <w:b/>
          <w:bCs/>
          <w:sz w:val="24"/>
          <w:szCs w:val="24"/>
          <w:u w:val="single"/>
        </w:rPr>
      </w:pPr>
      <w:r>
        <w:rPr>
          <w:rFonts w:ascii="Bookman Old Style" w:hAnsi="Bookman Old Style"/>
          <w:b/>
          <w:bCs/>
          <w:sz w:val="24"/>
          <w:szCs w:val="24"/>
        </w:rPr>
        <w:tab/>
      </w:r>
      <w:r w:rsidR="006178FE" w:rsidRPr="000802F0">
        <w:rPr>
          <w:rFonts w:ascii="Bookman Old Style" w:hAnsi="Bookman Old Style"/>
          <w:b/>
          <w:bCs/>
          <w:sz w:val="24"/>
          <w:szCs w:val="24"/>
          <w:u w:val="single"/>
        </w:rPr>
        <w:t xml:space="preserve">CONSIDER </w:t>
      </w:r>
      <w:r w:rsidR="00DA23FA">
        <w:rPr>
          <w:rFonts w:ascii="Bookman Old Style" w:hAnsi="Bookman Old Style"/>
          <w:b/>
          <w:bCs/>
          <w:sz w:val="24"/>
          <w:szCs w:val="24"/>
          <w:u w:val="single"/>
        </w:rPr>
        <w:t>SEWER CREDIT FOR ACCOUNT #2-7100 - SANTIAGO</w:t>
      </w:r>
      <w:r w:rsidR="006178FE">
        <w:rPr>
          <w:rFonts w:ascii="Bookman Old Style" w:hAnsi="Bookman Old Style"/>
          <w:b/>
          <w:bCs/>
          <w:sz w:val="24"/>
          <w:szCs w:val="24"/>
          <w:u w:val="single"/>
        </w:rPr>
        <w:t xml:space="preserve"> </w:t>
      </w:r>
    </w:p>
    <w:p w:rsidR="006178FE" w:rsidRDefault="006178FE" w:rsidP="006178FE">
      <w:pPr>
        <w:rPr>
          <w:rFonts w:ascii="Bookman Old Style" w:hAnsi="Bookman Old Style"/>
          <w:b/>
          <w:bCs/>
          <w:sz w:val="24"/>
          <w:szCs w:val="24"/>
          <w:u w:val="single"/>
        </w:rPr>
      </w:pPr>
    </w:p>
    <w:p w:rsidR="00F608ED" w:rsidRDefault="006178FE" w:rsidP="005F0C81">
      <w:pPr>
        <w:tabs>
          <w:tab w:val="left" w:pos="1350"/>
          <w:tab w:val="left" w:pos="2520"/>
        </w:tabs>
        <w:rPr>
          <w:rFonts w:ascii="Bookman Old Style" w:hAnsi="Bookman Old Style"/>
          <w:bCs/>
          <w:sz w:val="24"/>
          <w:szCs w:val="24"/>
        </w:rPr>
      </w:pPr>
      <w:r>
        <w:rPr>
          <w:rFonts w:ascii="Bookman Old Style" w:hAnsi="Bookman Old Style"/>
          <w:b/>
          <w:bCs/>
          <w:sz w:val="24"/>
          <w:szCs w:val="24"/>
        </w:rPr>
        <w:tab/>
      </w:r>
      <w:r>
        <w:rPr>
          <w:rFonts w:ascii="Bookman Old Style" w:hAnsi="Bookman Old Style"/>
          <w:bCs/>
          <w:sz w:val="24"/>
          <w:szCs w:val="24"/>
        </w:rPr>
        <w:t xml:space="preserve">Motion by Trustee </w:t>
      </w:r>
      <w:r w:rsidR="005F0C81">
        <w:rPr>
          <w:rFonts w:ascii="Bookman Old Style" w:hAnsi="Bookman Old Style"/>
          <w:bCs/>
          <w:sz w:val="24"/>
          <w:szCs w:val="24"/>
        </w:rPr>
        <w:t>Mir</w:t>
      </w:r>
      <w:r>
        <w:rPr>
          <w:rFonts w:ascii="Bookman Old Style" w:hAnsi="Bookman Old Style"/>
          <w:bCs/>
          <w:sz w:val="24"/>
          <w:szCs w:val="24"/>
        </w:rPr>
        <w:t xml:space="preserve">, seconded by Trustee </w:t>
      </w:r>
      <w:r w:rsidR="005F0C81">
        <w:rPr>
          <w:rFonts w:ascii="Bookman Old Style" w:hAnsi="Bookman Old Style"/>
          <w:bCs/>
          <w:sz w:val="24"/>
          <w:szCs w:val="24"/>
        </w:rPr>
        <w:t>Lake</w:t>
      </w:r>
      <w:r>
        <w:rPr>
          <w:rFonts w:ascii="Bookman Old Style" w:hAnsi="Bookman Old Style"/>
          <w:bCs/>
          <w:sz w:val="24"/>
          <w:szCs w:val="24"/>
        </w:rPr>
        <w:t xml:space="preserve"> and unanimously carried </w:t>
      </w:r>
      <w:r>
        <w:rPr>
          <w:rFonts w:ascii="Bookman Old Style" w:hAnsi="Bookman Old Style"/>
          <w:bCs/>
          <w:sz w:val="24"/>
          <w:szCs w:val="24"/>
        </w:rPr>
        <w:tab/>
      </w:r>
      <w:r w:rsidR="00A30960">
        <w:rPr>
          <w:rFonts w:ascii="Bookman Old Style" w:hAnsi="Bookman Old Style"/>
          <w:bCs/>
          <w:sz w:val="24"/>
          <w:szCs w:val="24"/>
        </w:rPr>
        <w:t xml:space="preserve"> </w:t>
      </w:r>
      <w:r w:rsidR="00A30960">
        <w:rPr>
          <w:rFonts w:ascii="Bookman Old Style" w:hAnsi="Bookman Old Style"/>
          <w:bCs/>
          <w:sz w:val="24"/>
          <w:szCs w:val="24"/>
        </w:rPr>
        <w:tab/>
      </w:r>
      <w:r>
        <w:rPr>
          <w:rFonts w:ascii="Bookman Old Style" w:hAnsi="Bookman Old Style"/>
          <w:bCs/>
          <w:sz w:val="24"/>
          <w:szCs w:val="24"/>
        </w:rPr>
        <w:t xml:space="preserve">approving the </w:t>
      </w:r>
      <w:r w:rsidR="00A30960">
        <w:rPr>
          <w:rFonts w:ascii="Bookman Old Style" w:hAnsi="Bookman Old Style"/>
          <w:bCs/>
          <w:sz w:val="24"/>
          <w:szCs w:val="24"/>
        </w:rPr>
        <w:t>sewer credit for Eliezer Santiago</w:t>
      </w:r>
      <w:r w:rsidR="00F608ED">
        <w:rPr>
          <w:rFonts w:ascii="Bookman Old Style" w:hAnsi="Bookman Old Style"/>
          <w:bCs/>
          <w:sz w:val="24"/>
          <w:szCs w:val="24"/>
        </w:rPr>
        <w:t xml:space="preserve">/43 </w:t>
      </w:r>
      <w:r w:rsidR="008E3219">
        <w:rPr>
          <w:rFonts w:ascii="Bookman Old Style" w:hAnsi="Bookman Old Style"/>
          <w:bCs/>
          <w:sz w:val="24"/>
          <w:szCs w:val="24"/>
        </w:rPr>
        <w:t>Champlain</w:t>
      </w:r>
      <w:r w:rsidR="00F608ED">
        <w:rPr>
          <w:rFonts w:ascii="Bookman Old Style" w:hAnsi="Bookman Old Style"/>
          <w:bCs/>
          <w:sz w:val="24"/>
          <w:szCs w:val="24"/>
        </w:rPr>
        <w:t xml:space="preserve"> Avenue – Account </w:t>
      </w:r>
      <w:r w:rsidR="00F608ED">
        <w:rPr>
          <w:rFonts w:ascii="Bookman Old Style" w:hAnsi="Bookman Old Style"/>
          <w:bCs/>
          <w:sz w:val="24"/>
          <w:szCs w:val="24"/>
        </w:rPr>
        <w:tab/>
        <w:t xml:space="preserve">#2-7100 in the amount of $223.94.  </w:t>
      </w:r>
    </w:p>
    <w:p w:rsidR="00F608ED" w:rsidRDefault="00F608ED" w:rsidP="006178FE">
      <w:pPr>
        <w:tabs>
          <w:tab w:val="left" w:pos="1440"/>
          <w:tab w:val="left" w:pos="2520"/>
        </w:tabs>
        <w:rPr>
          <w:rFonts w:ascii="Bookman Old Style" w:hAnsi="Bookman Old Style"/>
          <w:bCs/>
          <w:sz w:val="24"/>
          <w:szCs w:val="24"/>
        </w:rPr>
      </w:pPr>
    </w:p>
    <w:p w:rsidR="006178FE" w:rsidRDefault="00F608ED" w:rsidP="005F0C81">
      <w:pPr>
        <w:tabs>
          <w:tab w:val="left" w:pos="1350"/>
          <w:tab w:val="left" w:pos="2520"/>
        </w:tabs>
        <w:rPr>
          <w:rFonts w:ascii="Bookman Old Style" w:hAnsi="Bookman Old Style"/>
          <w:bCs/>
          <w:sz w:val="24"/>
          <w:szCs w:val="24"/>
        </w:rPr>
      </w:pPr>
      <w:r>
        <w:rPr>
          <w:rFonts w:ascii="Bookman Old Style" w:hAnsi="Bookman Old Style"/>
          <w:bCs/>
          <w:sz w:val="24"/>
          <w:szCs w:val="24"/>
        </w:rPr>
        <w:tab/>
        <w:t>This was due to a running hose which resulted in a leak of 45,100 gallons.</w:t>
      </w:r>
      <w:r w:rsidR="006178FE">
        <w:rPr>
          <w:rFonts w:ascii="Bookman Old Style" w:hAnsi="Bookman Old Style"/>
          <w:bCs/>
          <w:sz w:val="24"/>
          <w:szCs w:val="24"/>
        </w:rPr>
        <w:t xml:space="preserve"> </w:t>
      </w:r>
    </w:p>
    <w:p w:rsidR="000F725E" w:rsidRDefault="006178FE" w:rsidP="00C05B60">
      <w:pPr>
        <w:rPr>
          <w:rFonts w:ascii="Bookman Old Style" w:hAnsi="Bookman Old Style"/>
          <w:b/>
          <w:color w:val="000000" w:themeColor="text1"/>
          <w:sz w:val="24"/>
          <w:szCs w:val="24"/>
          <w:u w:val="single"/>
        </w:rPr>
      </w:pPr>
      <w:r>
        <w:rPr>
          <w:rFonts w:ascii="Bookman Old Style" w:hAnsi="Bookman Old Style"/>
          <w:color w:val="000000" w:themeColor="text1"/>
          <w:sz w:val="24"/>
          <w:szCs w:val="24"/>
        </w:rPr>
        <w:tab/>
      </w:r>
      <w:r>
        <w:rPr>
          <w:rFonts w:ascii="Bookman Old Style" w:hAnsi="Bookman Old Style"/>
          <w:color w:val="000000" w:themeColor="text1"/>
          <w:sz w:val="24"/>
          <w:szCs w:val="24"/>
        </w:rPr>
        <w:tab/>
      </w:r>
    </w:p>
    <w:p w:rsidR="00772321" w:rsidRDefault="00772321" w:rsidP="005F0C81">
      <w:pPr>
        <w:tabs>
          <w:tab w:val="left" w:pos="1350"/>
          <w:tab w:val="left" w:pos="2520"/>
        </w:tabs>
        <w:rPr>
          <w:rFonts w:ascii="Bookman Old Style" w:hAnsi="Bookman Old Style"/>
          <w:b/>
          <w:bCs/>
          <w:sz w:val="24"/>
          <w:szCs w:val="24"/>
          <w:u w:val="single"/>
        </w:rPr>
      </w:pPr>
      <w:r w:rsidRPr="00772321">
        <w:rPr>
          <w:rFonts w:ascii="Bookman Old Style" w:hAnsi="Bookman Old Style"/>
          <w:b/>
          <w:bCs/>
          <w:sz w:val="24"/>
          <w:szCs w:val="24"/>
        </w:rPr>
        <w:tab/>
      </w:r>
      <w:r w:rsidRPr="001F7E0A">
        <w:rPr>
          <w:rFonts w:ascii="Bookman Old Style" w:hAnsi="Bookman Old Style"/>
          <w:b/>
          <w:bCs/>
          <w:sz w:val="24"/>
          <w:szCs w:val="24"/>
          <w:u w:val="single"/>
        </w:rPr>
        <w:t xml:space="preserve">CONSIDER </w:t>
      </w:r>
      <w:r w:rsidR="00F608ED">
        <w:rPr>
          <w:rFonts w:ascii="Bookman Old Style" w:hAnsi="Bookman Old Style"/>
          <w:b/>
          <w:bCs/>
          <w:sz w:val="24"/>
          <w:szCs w:val="24"/>
          <w:u w:val="single"/>
        </w:rPr>
        <w:t>TAXI LICENSE – GEEZ CAR SERVICE -2023/24</w:t>
      </w:r>
    </w:p>
    <w:p w:rsidR="00F608ED" w:rsidRPr="00026DF8" w:rsidRDefault="00F608ED" w:rsidP="00F608ED">
      <w:pPr>
        <w:tabs>
          <w:tab w:val="left" w:pos="1440"/>
          <w:tab w:val="left" w:pos="1530"/>
          <w:tab w:val="left" w:pos="2160"/>
          <w:tab w:val="left" w:pos="3420"/>
          <w:tab w:val="left" w:pos="3690"/>
          <w:tab w:val="left" w:pos="3870"/>
          <w:tab w:val="left" w:pos="8280"/>
        </w:tabs>
        <w:ind w:left="90"/>
        <w:rPr>
          <w:rFonts w:ascii="Bookman Old Style" w:hAnsi="Bookman Old Style"/>
          <w:b/>
          <w:sz w:val="24"/>
          <w:u w:val="single"/>
        </w:rPr>
      </w:pPr>
    </w:p>
    <w:p w:rsidR="00F608ED" w:rsidRDefault="00F608ED" w:rsidP="00F608ED">
      <w:pPr>
        <w:rPr>
          <w:rFonts w:ascii="Bookman Old Style" w:hAnsi="Bookman Old Style"/>
          <w:sz w:val="24"/>
        </w:rPr>
      </w:pPr>
      <w:r>
        <w:rPr>
          <w:rFonts w:ascii="Bookman Old Style" w:hAnsi="Bookman Old Style"/>
          <w:b/>
          <w:bCs/>
          <w:sz w:val="24"/>
        </w:rPr>
        <w:t xml:space="preserve">RESOL.#   </w:t>
      </w:r>
      <w:r>
        <w:rPr>
          <w:rFonts w:ascii="Bookman Old Style" w:hAnsi="Bookman Old Style"/>
          <w:sz w:val="24"/>
        </w:rPr>
        <w:t>Motion by Trustee</w:t>
      </w:r>
      <w:r w:rsidR="005F0C81">
        <w:rPr>
          <w:rFonts w:ascii="Bookman Old Style" w:hAnsi="Bookman Old Style"/>
          <w:sz w:val="24"/>
        </w:rPr>
        <w:t xml:space="preserve"> Lake</w:t>
      </w:r>
      <w:r>
        <w:rPr>
          <w:rFonts w:ascii="Bookman Old Style" w:hAnsi="Bookman Old Style"/>
          <w:sz w:val="24"/>
        </w:rPr>
        <w:t xml:space="preserve">, seconded by Trustee </w:t>
      </w:r>
      <w:r w:rsidR="005F0C81">
        <w:rPr>
          <w:rFonts w:ascii="Bookman Old Style" w:hAnsi="Bookman Old Style"/>
          <w:sz w:val="24"/>
        </w:rPr>
        <w:t>Mir</w:t>
      </w:r>
      <w:r>
        <w:rPr>
          <w:rFonts w:ascii="Bookman Old Style" w:hAnsi="Bookman Old Style"/>
          <w:sz w:val="24"/>
        </w:rPr>
        <w:t xml:space="preserve"> and unanimously</w:t>
      </w:r>
    </w:p>
    <w:p w:rsidR="00F608ED" w:rsidRDefault="00A82107" w:rsidP="00F608ED">
      <w:pPr>
        <w:rPr>
          <w:rFonts w:ascii="Bookman Old Style" w:hAnsi="Bookman Old Style"/>
          <w:sz w:val="24"/>
        </w:rPr>
      </w:pPr>
      <w:r>
        <w:rPr>
          <w:rFonts w:ascii="Bookman Old Style" w:hAnsi="Bookman Old Style"/>
          <w:b/>
          <w:sz w:val="24"/>
        </w:rPr>
        <w:t>52</w:t>
      </w:r>
      <w:r w:rsidR="00F608ED">
        <w:rPr>
          <w:rFonts w:ascii="Bookman Old Style" w:hAnsi="Bookman Old Style"/>
          <w:b/>
          <w:sz w:val="24"/>
        </w:rPr>
        <w:t>-2023</w:t>
      </w:r>
      <w:r w:rsidR="00F608ED" w:rsidRPr="0090084D">
        <w:rPr>
          <w:rFonts w:ascii="Bookman Old Style" w:hAnsi="Bookman Old Style"/>
          <w:b/>
          <w:sz w:val="24"/>
        </w:rPr>
        <w:t>:</w:t>
      </w:r>
      <w:r w:rsidR="00F608ED">
        <w:rPr>
          <w:rFonts w:ascii="Bookman Old Style" w:hAnsi="Bookman Old Style"/>
          <w:sz w:val="24"/>
        </w:rPr>
        <w:t xml:space="preserve">   carried approving Resolution #</w:t>
      </w:r>
      <w:r>
        <w:rPr>
          <w:rFonts w:ascii="Bookman Old Style" w:hAnsi="Bookman Old Style"/>
          <w:sz w:val="24"/>
        </w:rPr>
        <w:t>52</w:t>
      </w:r>
      <w:r w:rsidR="00F608ED">
        <w:rPr>
          <w:rFonts w:ascii="Bookman Old Style" w:hAnsi="Bookman Old Style"/>
          <w:sz w:val="24"/>
        </w:rPr>
        <w:t>-2023</w:t>
      </w:r>
    </w:p>
    <w:p w:rsidR="00F608ED" w:rsidRDefault="00F608ED" w:rsidP="00F608ED"/>
    <w:p w:rsidR="00F608ED" w:rsidRDefault="00F608ED" w:rsidP="00F608ED">
      <w:pPr>
        <w:ind w:left="1350"/>
        <w:rPr>
          <w:rFonts w:ascii="Bookman Old Style" w:hAnsi="Bookman Old Style"/>
          <w:sz w:val="24"/>
        </w:rPr>
      </w:pPr>
      <w:r w:rsidRPr="007E38A2">
        <w:rPr>
          <w:rFonts w:ascii="Arial Rounded MT Bold" w:hAnsi="Arial Rounded MT Bold"/>
          <w:sz w:val="24"/>
        </w:rPr>
        <w:lastRenderedPageBreak/>
        <w:t>WHEREAS</w:t>
      </w:r>
      <w:r>
        <w:rPr>
          <w:rFonts w:ascii="Bookman Old Style" w:hAnsi="Bookman Old Style"/>
          <w:sz w:val="24"/>
        </w:rPr>
        <w:t xml:space="preserve">, the applications for taxicab licenses (also known as Taxicab permits, such terms being intended to describe the license or permit described as a taxicab permit in the definitions provision in Article 1, Section 75-1 of Chapter 75 of the Village Code), having been submitted by the attached taxi company’s pursuant to the Village Code, such as Sections 75-1 75-1.1, and 75-2 of the Village of Liberty Village Code; and </w:t>
      </w:r>
    </w:p>
    <w:p w:rsidR="00F608ED" w:rsidRDefault="00F608ED" w:rsidP="00F608ED">
      <w:pPr>
        <w:rPr>
          <w:rFonts w:ascii="Bookman Old Style" w:hAnsi="Bookman Old Style"/>
          <w:sz w:val="24"/>
        </w:rPr>
      </w:pPr>
    </w:p>
    <w:p w:rsidR="00F608ED" w:rsidRDefault="00F608ED" w:rsidP="00F608ED">
      <w:pPr>
        <w:ind w:left="1350"/>
        <w:rPr>
          <w:rFonts w:ascii="Bookman Old Style" w:hAnsi="Bookman Old Style"/>
          <w:sz w:val="24"/>
        </w:rPr>
      </w:pPr>
      <w:r w:rsidRPr="007E38A2">
        <w:rPr>
          <w:rFonts w:ascii="Arial Rounded MT Bold" w:hAnsi="Arial Rounded MT Bold"/>
          <w:sz w:val="24"/>
        </w:rPr>
        <w:t>WHEREAS</w:t>
      </w:r>
      <w:r>
        <w:rPr>
          <w:rFonts w:ascii="Bookman Old Style" w:hAnsi="Bookman Old Style"/>
          <w:sz w:val="24"/>
        </w:rPr>
        <w:t xml:space="preserve">, the Village Code provides that the existing taxicab permits expire annually on May 31; and </w:t>
      </w:r>
    </w:p>
    <w:p w:rsidR="00F608ED" w:rsidRDefault="00F608ED" w:rsidP="00F608ED">
      <w:pPr>
        <w:rPr>
          <w:rFonts w:ascii="Bookman Old Style" w:hAnsi="Bookman Old Style"/>
          <w:sz w:val="24"/>
        </w:rPr>
      </w:pPr>
    </w:p>
    <w:p w:rsidR="00F608ED" w:rsidRDefault="00F608ED" w:rsidP="00F608ED">
      <w:pPr>
        <w:ind w:left="1350"/>
        <w:rPr>
          <w:rFonts w:ascii="Bookman Old Style" w:hAnsi="Bookman Old Style"/>
          <w:sz w:val="24"/>
        </w:rPr>
      </w:pPr>
      <w:r w:rsidRPr="007E38A2">
        <w:rPr>
          <w:rFonts w:ascii="Arial Rounded MT Bold" w:hAnsi="Arial Rounded MT Bold"/>
          <w:sz w:val="24"/>
        </w:rPr>
        <w:t>WHEREAS</w:t>
      </w:r>
      <w:r>
        <w:rPr>
          <w:rFonts w:ascii="Bookman Old Style" w:hAnsi="Bookman Old Style"/>
          <w:sz w:val="24"/>
        </w:rPr>
        <w:t xml:space="preserve">, one taxi licenses have been reviewed by the Village of Liberty Police and are now pending before the Village Board; now therefore be it </w:t>
      </w:r>
    </w:p>
    <w:p w:rsidR="00F608ED" w:rsidRDefault="00F608ED" w:rsidP="00F608ED">
      <w:pPr>
        <w:rPr>
          <w:rFonts w:ascii="Bookman Old Style" w:hAnsi="Bookman Old Style"/>
          <w:sz w:val="24"/>
        </w:rPr>
      </w:pPr>
    </w:p>
    <w:p w:rsidR="00F608ED" w:rsidRDefault="00F608ED" w:rsidP="00F608ED">
      <w:pPr>
        <w:ind w:left="1350"/>
        <w:rPr>
          <w:rFonts w:ascii="Bookman Old Style" w:hAnsi="Bookman Old Style"/>
          <w:sz w:val="24"/>
        </w:rPr>
      </w:pPr>
      <w:r w:rsidRPr="007E38A2">
        <w:rPr>
          <w:rFonts w:ascii="Arial Rounded MT Bold" w:hAnsi="Arial Rounded MT Bold"/>
          <w:sz w:val="24"/>
        </w:rPr>
        <w:t>RESOLVED</w:t>
      </w:r>
      <w:r>
        <w:rPr>
          <w:rFonts w:ascii="Bookman Old Style" w:hAnsi="Bookman Old Style"/>
          <w:sz w:val="24"/>
        </w:rPr>
        <w:t>, that the Village Board of the Village of Liberty hereby issues taxicab permits (also known as a Taxicab license) for the annexed applicants (said taxicab license not to be confused with the taxicab driver’s license issued under Article II of Chapter 75 of the Village Code); and be it further</w:t>
      </w:r>
    </w:p>
    <w:p w:rsidR="00F608ED" w:rsidRDefault="00F608ED" w:rsidP="00F608ED">
      <w:pPr>
        <w:rPr>
          <w:rFonts w:ascii="Bookman Old Style" w:hAnsi="Bookman Old Style"/>
          <w:sz w:val="24"/>
        </w:rPr>
      </w:pPr>
    </w:p>
    <w:p w:rsidR="00F608ED" w:rsidRDefault="00F608ED" w:rsidP="00F608ED">
      <w:pPr>
        <w:ind w:left="630" w:firstLine="720"/>
        <w:rPr>
          <w:rFonts w:ascii="Bookman Old Style" w:hAnsi="Bookman Old Style"/>
          <w:sz w:val="24"/>
        </w:rPr>
      </w:pPr>
      <w:r w:rsidRPr="007E38A2">
        <w:rPr>
          <w:rFonts w:ascii="Arial Rounded MT Bold" w:hAnsi="Arial Rounded MT Bold"/>
          <w:sz w:val="24"/>
        </w:rPr>
        <w:t>RESOLVED</w:t>
      </w:r>
      <w:r>
        <w:rPr>
          <w:rFonts w:ascii="Bookman Old Style" w:hAnsi="Bookman Old Style"/>
          <w:sz w:val="24"/>
        </w:rPr>
        <w:t xml:space="preserve">, that for reference purposes, the </w:t>
      </w:r>
      <w:r w:rsidR="00CA09AE">
        <w:rPr>
          <w:rFonts w:ascii="Bookman Old Style" w:hAnsi="Bookman Old Style"/>
          <w:sz w:val="24"/>
        </w:rPr>
        <w:t>taxi</w:t>
      </w:r>
      <w:r>
        <w:rPr>
          <w:rFonts w:ascii="Bookman Old Style" w:hAnsi="Bookman Old Style"/>
          <w:sz w:val="24"/>
        </w:rPr>
        <w:t xml:space="preserve"> license/permit</w:t>
      </w:r>
      <w:r w:rsidR="00CA09AE">
        <w:rPr>
          <w:rFonts w:ascii="Bookman Old Style" w:hAnsi="Bookman Old Style"/>
          <w:sz w:val="24"/>
        </w:rPr>
        <w:t xml:space="preserve"> is</w:t>
      </w:r>
      <w:r>
        <w:rPr>
          <w:rFonts w:ascii="Bookman Old Style" w:hAnsi="Bookman Old Style"/>
          <w:sz w:val="24"/>
        </w:rPr>
        <w:t xml:space="preserve"> for:</w:t>
      </w:r>
    </w:p>
    <w:p w:rsidR="00F608ED" w:rsidRDefault="00F608ED" w:rsidP="00F608ED">
      <w:pPr>
        <w:ind w:left="630" w:firstLine="720"/>
        <w:rPr>
          <w:rFonts w:ascii="Bookman Old Style" w:hAnsi="Bookman Old Style"/>
          <w:sz w:val="24"/>
        </w:rPr>
      </w:pPr>
    </w:p>
    <w:p w:rsidR="00F608ED" w:rsidRDefault="00F608ED" w:rsidP="00F608ED">
      <w:pPr>
        <w:tabs>
          <w:tab w:val="left" w:pos="2520"/>
        </w:tabs>
        <w:ind w:left="1350"/>
        <w:rPr>
          <w:rFonts w:ascii="Arial Rounded MT Bold" w:hAnsi="Arial Rounded MT Bold"/>
          <w:sz w:val="24"/>
          <w:szCs w:val="24"/>
        </w:rPr>
      </w:pPr>
      <w:r>
        <w:rPr>
          <w:rFonts w:ascii="Arial Rounded MT Bold" w:hAnsi="Arial Rounded MT Bold"/>
          <w:sz w:val="24"/>
          <w:szCs w:val="24"/>
        </w:rPr>
        <w:tab/>
      </w:r>
      <w:r w:rsidR="00CA09AE">
        <w:rPr>
          <w:rFonts w:ascii="Arial Rounded MT Bold" w:hAnsi="Arial Rounded MT Bold"/>
          <w:sz w:val="24"/>
          <w:szCs w:val="24"/>
        </w:rPr>
        <w:t>Geez Car Service</w:t>
      </w:r>
      <w:r w:rsidRPr="007E38A2">
        <w:rPr>
          <w:rFonts w:ascii="Arial Rounded MT Bold" w:hAnsi="Arial Rounded MT Bold"/>
          <w:sz w:val="24"/>
          <w:szCs w:val="24"/>
        </w:rPr>
        <w:t xml:space="preserve"> – </w:t>
      </w:r>
      <w:r w:rsidR="00CA09AE">
        <w:rPr>
          <w:rFonts w:ascii="Arial Rounded MT Bold" w:hAnsi="Arial Rounded MT Bold"/>
          <w:sz w:val="24"/>
          <w:szCs w:val="24"/>
        </w:rPr>
        <w:t>Permit #23</w:t>
      </w:r>
    </w:p>
    <w:p w:rsidR="00CA09AE" w:rsidRDefault="00CA09AE" w:rsidP="00F608ED">
      <w:pPr>
        <w:tabs>
          <w:tab w:val="left" w:pos="2520"/>
        </w:tabs>
        <w:ind w:left="1350"/>
        <w:rPr>
          <w:rFonts w:ascii="Arial Rounded MT Bold" w:hAnsi="Arial Rounded MT Bold"/>
          <w:sz w:val="24"/>
          <w:szCs w:val="24"/>
        </w:rPr>
      </w:pPr>
    </w:p>
    <w:p w:rsidR="00CA09AE" w:rsidRPr="00CA09AE" w:rsidRDefault="00CA09AE" w:rsidP="00F608ED">
      <w:pPr>
        <w:tabs>
          <w:tab w:val="left" w:pos="2520"/>
        </w:tabs>
        <w:ind w:left="1350"/>
        <w:rPr>
          <w:rFonts w:ascii="Comic Sans MS" w:hAnsi="Comic Sans MS"/>
          <w:b/>
          <w:sz w:val="24"/>
          <w:szCs w:val="24"/>
          <w:u w:val="single"/>
        </w:rPr>
      </w:pPr>
      <w:r w:rsidRPr="00CA09AE">
        <w:rPr>
          <w:rFonts w:ascii="Bookman Old Style" w:hAnsi="Bookman Old Style"/>
          <w:b/>
          <w:sz w:val="24"/>
          <w:szCs w:val="24"/>
          <w:u w:val="single"/>
        </w:rPr>
        <w:t>CONSIDER COST OF DAVID BUNCE – WATER OPERATOR</w:t>
      </w:r>
      <w:r w:rsidRPr="00CA09AE">
        <w:rPr>
          <w:rFonts w:ascii="Arial Rounded MT Bold" w:hAnsi="Arial Rounded MT Bold"/>
          <w:b/>
          <w:sz w:val="24"/>
          <w:szCs w:val="24"/>
          <w:u w:val="single"/>
        </w:rPr>
        <w:t xml:space="preserve"> </w:t>
      </w:r>
    </w:p>
    <w:p w:rsidR="00F608ED" w:rsidRDefault="00F608ED" w:rsidP="00F608ED">
      <w:pPr>
        <w:tabs>
          <w:tab w:val="left" w:pos="2520"/>
        </w:tabs>
        <w:ind w:left="1350"/>
        <w:rPr>
          <w:rFonts w:ascii="Bookman Old Style" w:hAnsi="Bookman Old Style"/>
          <w:b/>
          <w:sz w:val="24"/>
          <w:szCs w:val="24"/>
          <w:u w:val="single"/>
        </w:rPr>
      </w:pPr>
    </w:p>
    <w:p w:rsidR="005F0C81" w:rsidRDefault="005F0C81" w:rsidP="00F608ED">
      <w:pPr>
        <w:tabs>
          <w:tab w:val="left" w:pos="2520"/>
        </w:tabs>
        <w:ind w:left="1350"/>
        <w:rPr>
          <w:rFonts w:ascii="Bookman Old Style" w:hAnsi="Bookman Old Style"/>
          <w:sz w:val="24"/>
          <w:szCs w:val="24"/>
        </w:rPr>
      </w:pPr>
      <w:r>
        <w:rPr>
          <w:rFonts w:ascii="Bookman Old Style" w:hAnsi="Bookman Old Style"/>
          <w:sz w:val="24"/>
          <w:szCs w:val="24"/>
        </w:rPr>
        <w:t>Motion by Trustee Mir, seconded by Trustee Lake and unanimously carried approving a temporary contract with David Bunce to cover the licenses needed for the Water Department. The cost will be $2,500 per month and he requires a minimum of a sixty (60) day contract.</w:t>
      </w:r>
    </w:p>
    <w:p w:rsidR="005F0C81" w:rsidRDefault="005F0C81" w:rsidP="00F608ED">
      <w:pPr>
        <w:tabs>
          <w:tab w:val="left" w:pos="2520"/>
        </w:tabs>
        <w:ind w:left="1350"/>
        <w:rPr>
          <w:rFonts w:ascii="Bookman Old Style" w:hAnsi="Bookman Old Style"/>
          <w:sz w:val="24"/>
          <w:szCs w:val="24"/>
        </w:rPr>
      </w:pPr>
    </w:p>
    <w:p w:rsidR="005F0C81" w:rsidRDefault="005F0C81" w:rsidP="00F608ED">
      <w:pPr>
        <w:tabs>
          <w:tab w:val="left" w:pos="2520"/>
        </w:tabs>
        <w:ind w:left="1350"/>
        <w:rPr>
          <w:rFonts w:ascii="Bookman Old Style" w:hAnsi="Bookman Old Style"/>
          <w:sz w:val="24"/>
          <w:szCs w:val="24"/>
        </w:rPr>
      </w:pPr>
      <w:r>
        <w:rPr>
          <w:rFonts w:ascii="Bookman Old Style" w:hAnsi="Bookman Old Style"/>
          <w:sz w:val="24"/>
          <w:szCs w:val="24"/>
        </w:rPr>
        <w:t xml:space="preserve">His coverage will be </w:t>
      </w:r>
      <w:r w:rsidR="005D4E9F">
        <w:rPr>
          <w:rFonts w:ascii="Bookman Old Style" w:hAnsi="Bookman Old Style"/>
          <w:sz w:val="24"/>
          <w:szCs w:val="24"/>
        </w:rPr>
        <w:t>three</w:t>
      </w:r>
      <w:r>
        <w:rPr>
          <w:rFonts w:ascii="Bookman Old Style" w:hAnsi="Bookman Old Style"/>
          <w:sz w:val="24"/>
          <w:szCs w:val="24"/>
        </w:rPr>
        <w:t xml:space="preserve"> days per week, </w:t>
      </w:r>
      <w:r w:rsidR="005D4E9F">
        <w:rPr>
          <w:rFonts w:ascii="Bookman Old Style" w:hAnsi="Bookman Old Style"/>
          <w:sz w:val="24"/>
          <w:szCs w:val="24"/>
        </w:rPr>
        <w:t>four</w:t>
      </w:r>
      <w:r>
        <w:rPr>
          <w:rFonts w:ascii="Bookman Old Style" w:hAnsi="Bookman Old Style"/>
          <w:sz w:val="24"/>
          <w:szCs w:val="24"/>
        </w:rPr>
        <w:t xml:space="preserve"> hours per day.</w:t>
      </w:r>
    </w:p>
    <w:p w:rsidR="00CA09AE" w:rsidRDefault="00CA09AE" w:rsidP="00F608ED">
      <w:pPr>
        <w:tabs>
          <w:tab w:val="left" w:pos="2520"/>
        </w:tabs>
        <w:ind w:left="1350"/>
        <w:rPr>
          <w:rFonts w:ascii="Bookman Old Style" w:hAnsi="Bookman Old Style"/>
          <w:b/>
          <w:sz w:val="24"/>
          <w:szCs w:val="24"/>
          <w:u w:val="single"/>
        </w:rPr>
      </w:pPr>
    </w:p>
    <w:p w:rsidR="00CA09AE" w:rsidRDefault="00CA09AE" w:rsidP="00F608ED">
      <w:pPr>
        <w:tabs>
          <w:tab w:val="left" w:pos="2520"/>
        </w:tabs>
        <w:ind w:left="1350"/>
        <w:rPr>
          <w:rFonts w:ascii="Bookman Old Style" w:hAnsi="Bookman Old Style"/>
          <w:b/>
          <w:sz w:val="24"/>
          <w:szCs w:val="24"/>
          <w:u w:val="single"/>
        </w:rPr>
      </w:pPr>
      <w:r>
        <w:rPr>
          <w:rFonts w:ascii="Bookman Old Style" w:hAnsi="Bookman Old Style"/>
          <w:b/>
          <w:sz w:val="24"/>
          <w:szCs w:val="24"/>
          <w:u w:val="single"/>
        </w:rPr>
        <w:t>CONSIDER FUSCO AS TEMPORARY CODE ENFORCEMENT</w:t>
      </w:r>
    </w:p>
    <w:p w:rsidR="00CA09AE" w:rsidRDefault="00CA09AE" w:rsidP="00F608ED">
      <w:pPr>
        <w:tabs>
          <w:tab w:val="left" w:pos="2520"/>
        </w:tabs>
        <w:ind w:left="1350"/>
        <w:rPr>
          <w:rFonts w:ascii="Bookman Old Style" w:hAnsi="Bookman Old Style"/>
          <w:b/>
          <w:sz w:val="24"/>
          <w:szCs w:val="24"/>
          <w:u w:val="single"/>
        </w:rPr>
      </w:pPr>
    </w:p>
    <w:p w:rsidR="0040462F" w:rsidRDefault="0040462F" w:rsidP="00F608ED">
      <w:pPr>
        <w:tabs>
          <w:tab w:val="left" w:pos="2520"/>
        </w:tabs>
        <w:ind w:left="1350"/>
        <w:rPr>
          <w:rFonts w:ascii="Bookman Old Style" w:hAnsi="Bookman Old Style"/>
          <w:sz w:val="24"/>
          <w:szCs w:val="24"/>
        </w:rPr>
      </w:pPr>
      <w:r>
        <w:rPr>
          <w:rFonts w:ascii="Bookman Old Style" w:hAnsi="Bookman Old Style"/>
          <w:sz w:val="24"/>
          <w:szCs w:val="24"/>
        </w:rPr>
        <w:t>David Burke said he is working with Fusco to see if he can work up a temporary agreement with them.</w:t>
      </w:r>
    </w:p>
    <w:p w:rsidR="0040462F" w:rsidRDefault="0040462F" w:rsidP="00F608ED">
      <w:pPr>
        <w:tabs>
          <w:tab w:val="left" w:pos="2520"/>
        </w:tabs>
        <w:ind w:left="1350"/>
        <w:rPr>
          <w:rFonts w:ascii="Bookman Old Style" w:hAnsi="Bookman Old Style"/>
          <w:sz w:val="24"/>
          <w:szCs w:val="24"/>
        </w:rPr>
      </w:pPr>
    </w:p>
    <w:p w:rsidR="00CA09AE" w:rsidRDefault="00CA09AE" w:rsidP="00F608ED">
      <w:pPr>
        <w:tabs>
          <w:tab w:val="left" w:pos="2520"/>
        </w:tabs>
        <w:ind w:left="1350"/>
        <w:rPr>
          <w:rFonts w:ascii="Bookman Old Style" w:hAnsi="Bookman Old Style"/>
          <w:b/>
          <w:sz w:val="24"/>
          <w:szCs w:val="24"/>
          <w:u w:val="single"/>
        </w:rPr>
      </w:pPr>
      <w:r>
        <w:rPr>
          <w:rFonts w:ascii="Bookman Old Style" w:hAnsi="Bookman Old Style"/>
          <w:b/>
          <w:sz w:val="24"/>
          <w:szCs w:val="24"/>
          <w:u w:val="single"/>
        </w:rPr>
        <w:t xml:space="preserve">CONSIDER PAYMENT TO DRBC </w:t>
      </w:r>
    </w:p>
    <w:p w:rsidR="00F608ED" w:rsidRDefault="00F608ED" w:rsidP="00F608ED">
      <w:pPr>
        <w:tabs>
          <w:tab w:val="left" w:pos="2520"/>
        </w:tabs>
        <w:ind w:left="1350"/>
        <w:rPr>
          <w:rFonts w:ascii="Bookman Old Style" w:hAnsi="Bookman Old Style"/>
          <w:b/>
          <w:sz w:val="24"/>
          <w:szCs w:val="24"/>
          <w:u w:val="single"/>
        </w:rPr>
      </w:pPr>
    </w:p>
    <w:p w:rsidR="00875741" w:rsidRDefault="0040462F" w:rsidP="0040462F">
      <w:pPr>
        <w:tabs>
          <w:tab w:val="left" w:pos="2520"/>
        </w:tabs>
        <w:ind w:left="1350"/>
        <w:rPr>
          <w:rFonts w:ascii="Bookman Old Style" w:hAnsi="Bookman Old Style"/>
          <w:color w:val="000000" w:themeColor="text1"/>
          <w:sz w:val="24"/>
          <w:szCs w:val="24"/>
        </w:rPr>
      </w:pPr>
      <w:r>
        <w:rPr>
          <w:rFonts w:ascii="Bookman Old Style" w:hAnsi="Bookman Old Style"/>
          <w:sz w:val="24"/>
          <w:szCs w:val="24"/>
        </w:rPr>
        <w:t>This payment will be placed on the bill list when it is available to be paid.</w:t>
      </w:r>
      <w:r w:rsidR="00772321">
        <w:rPr>
          <w:rFonts w:ascii="Bookman Old Style" w:hAnsi="Bookman Old Style"/>
          <w:b/>
          <w:bCs/>
          <w:sz w:val="24"/>
          <w:szCs w:val="24"/>
        </w:rPr>
        <w:tab/>
      </w:r>
      <w:r w:rsidR="00CA09AE">
        <w:rPr>
          <w:rFonts w:ascii="Bookman Old Style" w:hAnsi="Bookman Old Style"/>
          <w:b/>
          <w:bCs/>
          <w:sz w:val="24"/>
          <w:szCs w:val="24"/>
        </w:rPr>
        <w:tab/>
      </w:r>
    </w:p>
    <w:p w:rsidR="00875741" w:rsidRDefault="00875741" w:rsidP="007223D6">
      <w:pPr>
        <w:ind w:left="90"/>
        <w:rPr>
          <w:rFonts w:ascii="Bookman Old Style" w:hAnsi="Bookman Old Style"/>
          <w:color w:val="000000" w:themeColor="text1"/>
          <w:sz w:val="24"/>
          <w:szCs w:val="24"/>
        </w:rPr>
      </w:pPr>
    </w:p>
    <w:p w:rsidR="00EE319A" w:rsidRDefault="00875741" w:rsidP="00EE319A">
      <w:pPr>
        <w:tabs>
          <w:tab w:val="left" w:pos="1350"/>
        </w:tabs>
        <w:ind w:left="90"/>
        <w:rPr>
          <w:rFonts w:ascii="Bookman Old Style" w:hAnsi="Bookman Old Style"/>
          <w:b/>
          <w:color w:val="000000" w:themeColor="text1"/>
          <w:sz w:val="24"/>
          <w:szCs w:val="24"/>
          <w:u w:val="single"/>
        </w:rPr>
      </w:pPr>
      <w:r>
        <w:rPr>
          <w:rFonts w:ascii="Bookman Old Style" w:hAnsi="Bookman Old Style"/>
          <w:color w:val="000000" w:themeColor="text1"/>
          <w:sz w:val="24"/>
          <w:szCs w:val="24"/>
        </w:rPr>
        <w:tab/>
      </w:r>
      <w:r w:rsidR="00EE319A" w:rsidRPr="00EE319A">
        <w:rPr>
          <w:rFonts w:ascii="Bookman Old Style" w:hAnsi="Bookman Old Style"/>
          <w:b/>
          <w:color w:val="000000" w:themeColor="text1"/>
          <w:sz w:val="24"/>
          <w:szCs w:val="24"/>
          <w:u w:val="single"/>
        </w:rPr>
        <w:t xml:space="preserve">CONSIDER AMENDMENT #2 – H20 INNOVATIONS AND AUTHORIZE MAYOR </w:t>
      </w:r>
      <w:r w:rsidR="00EE319A" w:rsidRPr="00EE319A">
        <w:rPr>
          <w:rFonts w:ascii="Bookman Old Style" w:hAnsi="Bookman Old Style"/>
          <w:b/>
          <w:color w:val="000000" w:themeColor="text1"/>
          <w:sz w:val="24"/>
          <w:szCs w:val="24"/>
        </w:rPr>
        <w:tab/>
      </w:r>
      <w:r w:rsidR="00EE319A" w:rsidRPr="00EE319A">
        <w:rPr>
          <w:rFonts w:ascii="Bookman Old Style" w:hAnsi="Bookman Old Style"/>
          <w:b/>
          <w:color w:val="000000" w:themeColor="text1"/>
          <w:sz w:val="24"/>
          <w:szCs w:val="24"/>
          <w:u w:val="single"/>
        </w:rPr>
        <w:t>TO SIGN</w:t>
      </w:r>
    </w:p>
    <w:p w:rsidR="00EE319A" w:rsidRDefault="00EE319A" w:rsidP="00EE319A">
      <w:pPr>
        <w:tabs>
          <w:tab w:val="left" w:pos="1350"/>
        </w:tabs>
        <w:ind w:left="90"/>
        <w:rPr>
          <w:rFonts w:ascii="Bookman Old Style" w:hAnsi="Bookman Old Style"/>
          <w:b/>
          <w:color w:val="000000" w:themeColor="text1"/>
          <w:sz w:val="24"/>
          <w:szCs w:val="24"/>
          <w:u w:val="single"/>
        </w:rPr>
      </w:pPr>
    </w:p>
    <w:p w:rsidR="00875741" w:rsidRPr="00EE319A" w:rsidRDefault="0040462F" w:rsidP="00EE319A">
      <w:pPr>
        <w:tabs>
          <w:tab w:val="left" w:pos="1350"/>
        </w:tabs>
        <w:ind w:left="90"/>
        <w:rPr>
          <w:rFonts w:ascii="Bookman Old Style" w:hAnsi="Bookman Old Style"/>
          <w:b/>
          <w:color w:val="000000" w:themeColor="text1"/>
          <w:sz w:val="24"/>
          <w:szCs w:val="24"/>
          <w:u w:val="single"/>
        </w:rPr>
      </w:pPr>
      <w:r>
        <w:rPr>
          <w:rFonts w:ascii="Bookman Old Style" w:hAnsi="Bookman Old Style"/>
          <w:color w:val="000000" w:themeColor="text1"/>
          <w:sz w:val="24"/>
          <w:szCs w:val="24"/>
        </w:rPr>
        <w:tab/>
        <w:t xml:space="preserve">Motion by Trustee Mir, seconded by Trustee Lake and unanimously carried </w:t>
      </w:r>
      <w:r w:rsidR="00B34E0A">
        <w:rPr>
          <w:rFonts w:ascii="Bookman Old Style" w:hAnsi="Bookman Old Style"/>
          <w:color w:val="000000" w:themeColor="text1"/>
          <w:sz w:val="24"/>
          <w:szCs w:val="24"/>
        </w:rPr>
        <w:tab/>
        <w:t xml:space="preserve">approving Amendment #2 to the H20 Innovations Contract and authorizing </w:t>
      </w:r>
      <w:r w:rsidR="00B34E0A">
        <w:rPr>
          <w:rFonts w:ascii="Bookman Old Style" w:hAnsi="Bookman Old Style"/>
          <w:color w:val="000000" w:themeColor="text1"/>
          <w:sz w:val="24"/>
          <w:szCs w:val="24"/>
        </w:rPr>
        <w:tab/>
        <w:t>Mayor Stoddard to execute the same.</w:t>
      </w:r>
      <w:r w:rsidR="00875741" w:rsidRPr="00EE319A">
        <w:rPr>
          <w:rFonts w:ascii="Bookman Old Style" w:hAnsi="Bookman Old Style"/>
          <w:b/>
          <w:color w:val="000000" w:themeColor="text1"/>
          <w:sz w:val="24"/>
          <w:szCs w:val="24"/>
        </w:rPr>
        <w:tab/>
      </w:r>
      <w:r w:rsidR="00875741" w:rsidRPr="00EE319A">
        <w:rPr>
          <w:rFonts w:ascii="Bookman Old Style" w:hAnsi="Bookman Old Style"/>
          <w:b/>
          <w:color w:val="000000" w:themeColor="text1"/>
          <w:sz w:val="24"/>
          <w:szCs w:val="24"/>
          <w:u w:val="single"/>
        </w:rPr>
        <w:t xml:space="preserve"> </w:t>
      </w:r>
    </w:p>
    <w:p w:rsidR="00875741" w:rsidRDefault="00875741" w:rsidP="00875741">
      <w:pPr>
        <w:rPr>
          <w:rFonts w:ascii="Bookman Old Style" w:hAnsi="Bookman Old Style"/>
          <w:color w:val="000000" w:themeColor="text1"/>
          <w:sz w:val="24"/>
          <w:szCs w:val="24"/>
        </w:rPr>
      </w:pPr>
    </w:p>
    <w:p w:rsidR="008D6487" w:rsidRDefault="008D6487" w:rsidP="00B11984">
      <w:pPr>
        <w:tabs>
          <w:tab w:val="left" w:pos="2520"/>
        </w:tabs>
        <w:ind w:left="1440" w:hanging="90"/>
        <w:rPr>
          <w:rFonts w:ascii="Bookman Old Style" w:hAnsi="Bookman Old Style"/>
          <w:b/>
          <w:bCs/>
          <w:sz w:val="24"/>
          <w:szCs w:val="24"/>
          <w:u w:val="single"/>
        </w:rPr>
      </w:pPr>
    </w:p>
    <w:p w:rsidR="008D6487" w:rsidRDefault="008D6487" w:rsidP="00B11984">
      <w:pPr>
        <w:tabs>
          <w:tab w:val="left" w:pos="2520"/>
        </w:tabs>
        <w:ind w:left="1440" w:hanging="90"/>
        <w:rPr>
          <w:rFonts w:ascii="Bookman Old Style" w:hAnsi="Bookman Old Style"/>
          <w:b/>
          <w:bCs/>
          <w:sz w:val="24"/>
          <w:szCs w:val="24"/>
          <w:u w:val="single"/>
        </w:rPr>
      </w:pPr>
    </w:p>
    <w:p w:rsidR="00B11984" w:rsidRDefault="00B11984" w:rsidP="00B11984">
      <w:pPr>
        <w:tabs>
          <w:tab w:val="left" w:pos="2520"/>
        </w:tabs>
        <w:ind w:left="1440" w:hanging="90"/>
        <w:rPr>
          <w:rFonts w:ascii="Bookman Old Style" w:hAnsi="Bookman Old Style"/>
          <w:b/>
          <w:bCs/>
          <w:sz w:val="24"/>
          <w:szCs w:val="24"/>
          <w:u w:val="single"/>
        </w:rPr>
      </w:pPr>
      <w:r w:rsidRPr="00335B67">
        <w:rPr>
          <w:rFonts w:ascii="Bookman Old Style" w:hAnsi="Bookman Old Style"/>
          <w:b/>
          <w:bCs/>
          <w:sz w:val="24"/>
          <w:szCs w:val="24"/>
          <w:u w:val="single"/>
        </w:rPr>
        <w:lastRenderedPageBreak/>
        <w:t>CONSIDER PAYMENT REQUESTS FOR WWTP PROJECT</w:t>
      </w:r>
    </w:p>
    <w:p w:rsidR="00900D31" w:rsidRDefault="00900D31" w:rsidP="00900D31">
      <w:pPr>
        <w:tabs>
          <w:tab w:val="left" w:pos="2520"/>
        </w:tabs>
        <w:ind w:left="1440" w:hanging="90"/>
        <w:rPr>
          <w:rFonts w:ascii="Bookman Old Style" w:hAnsi="Bookman Old Style"/>
          <w:b/>
          <w:bCs/>
          <w:sz w:val="24"/>
          <w:szCs w:val="24"/>
          <w:u w:val="single"/>
        </w:rPr>
      </w:pPr>
    </w:p>
    <w:p w:rsidR="00900D31" w:rsidRDefault="00900D31" w:rsidP="002A3DC6">
      <w:pPr>
        <w:tabs>
          <w:tab w:val="left" w:pos="2520"/>
        </w:tabs>
        <w:ind w:left="1350"/>
        <w:rPr>
          <w:rFonts w:ascii="Bookman Old Style" w:hAnsi="Bookman Old Style"/>
          <w:sz w:val="24"/>
          <w:szCs w:val="24"/>
        </w:rPr>
      </w:pPr>
      <w:r w:rsidRPr="008A45F5">
        <w:rPr>
          <w:rFonts w:ascii="Bookman Old Style" w:hAnsi="Bookman Old Style"/>
          <w:bCs/>
          <w:sz w:val="24"/>
          <w:szCs w:val="24"/>
        </w:rPr>
        <w:t>Motion by Trustee</w:t>
      </w:r>
      <w:r w:rsidR="00421C29">
        <w:rPr>
          <w:rFonts w:ascii="Bookman Old Style" w:hAnsi="Bookman Old Style"/>
          <w:bCs/>
          <w:sz w:val="24"/>
          <w:szCs w:val="24"/>
        </w:rPr>
        <w:t xml:space="preserve"> </w:t>
      </w:r>
      <w:r w:rsidR="002A3DC6">
        <w:rPr>
          <w:rFonts w:ascii="Bookman Old Style" w:hAnsi="Bookman Old Style"/>
          <w:bCs/>
          <w:sz w:val="24"/>
          <w:szCs w:val="24"/>
        </w:rPr>
        <w:t>Mir</w:t>
      </w:r>
      <w:r w:rsidRPr="008A45F5">
        <w:rPr>
          <w:rFonts w:ascii="Bookman Old Style" w:hAnsi="Bookman Old Style"/>
          <w:bCs/>
          <w:sz w:val="24"/>
          <w:szCs w:val="24"/>
        </w:rPr>
        <w:t xml:space="preserve">, seconded by Trustee </w:t>
      </w:r>
      <w:r w:rsidR="002A3DC6">
        <w:rPr>
          <w:rFonts w:ascii="Bookman Old Style" w:hAnsi="Bookman Old Style"/>
          <w:bCs/>
          <w:sz w:val="24"/>
          <w:szCs w:val="24"/>
        </w:rPr>
        <w:t>Lake</w:t>
      </w:r>
      <w:r w:rsidRPr="008A45F5">
        <w:rPr>
          <w:rFonts w:ascii="Bookman Old Style" w:hAnsi="Bookman Old Style"/>
          <w:bCs/>
          <w:sz w:val="24"/>
          <w:szCs w:val="24"/>
        </w:rPr>
        <w:t xml:space="preserve"> and unanimously </w:t>
      </w:r>
      <w:r w:rsidR="00243A44" w:rsidRPr="008A45F5">
        <w:rPr>
          <w:rFonts w:ascii="Bookman Old Style" w:hAnsi="Bookman Old Style"/>
          <w:bCs/>
          <w:sz w:val="24"/>
          <w:szCs w:val="24"/>
        </w:rPr>
        <w:t xml:space="preserve">carried </w:t>
      </w:r>
      <w:r w:rsidR="00243A44">
        <w:rPr>
          <w:rFonts w:ascii="Bookman Old Style" w:hAnsi="Bookman Old Style"/>
          <w:bCs/>
          <w:sz w:val="24"/>
          <w:szCs w:val="24"/>
        </w:rPr>
        <w:t>authorizing</w:t>
      </w:r>
      <w:r w:rsidRPr="008A45F5">
        <w:rPr>
          <w:rFonts w:ascii="Bookman Old Style" w:hAnsi="Bookman Old Style"/>
          <w:bCs/>
          <w:sz w:val="24"/>
          <w:szCs w:val="24"/>
        </w:rPr>
        <w:t xml:space="preserve"> </w:t>
      </w:r>
      <w:r w:rsidRPr="008A45F5">
        <w:rPr>
          <w:rFonts w:ascii="Bookman Old Style" w:hAnsi="Bookman Old Style"/>
          <w:sz w:val="24"/>
          <w:szCs w:val="24"/>
        </w:rPr>
        <w:t xml:space="preserve">the Village Clerk to proceed to process Payment Application No. </w:t>
      </w:r>
      <w:r>
        <w:rPr>
          <w:rFonts w:ascii="Bookman Old Style" w:hAnsi="Bookman Old Style"/>
          <w:sz w:val="24"/>
          <w:szCs w:val="24"/>
        </w:rPr>
        <w:t>1</w:t>
      </w:r>
      <w:r w:rsidR="00F968B1">
        <w:rPr>
          <w:rFonts w:ascii="Bookman Old Style" w:hAnsi="Bookman Old Style"/>
          <w:sz w:val="24"/>
          <w:szCs w:val="24"/>
        </w:rPr>
        <w:t>9</w:t>
      </w:r>
      <w:r>
        <w:rPr>
          <w:rFonts w:ascii="Bookman Old Style" w:hAnsi="Bookman Old Style"/>
          <w:sz w:val="24"/>
          <w:szCs w:val="24"/>
        </w:rPr>
        <w:t xml:space="preserve"> </w:t>
      </w:r>
      <w:r w:rsidR="00CE24B7">
        <w:rPr>
          <w:rFonts w:ascii="Bookman Old Style" w:hAnsi="Bookman Old Style"/>
          <w:sz w:val="24"/>
          <w:szCs w:val="24"/>
        </w:rPr>
        <w:t>for</w:t>
      </w:r>
      <w:r>
        <w:rPr>
          <w:rFonts w:ascii="Bookman Old Style" w:hAnsi="Bookman Old Style"/>
          <w:sz w:val="24"/>
          <w:szCs w:val="24"/>
        </w:rPr>
        <w:t xml:space="preserve"> </w:t>
      </w:r>
      <w:r w:rsidRPr="008A45F5">
        <w:rPr>
          <w:rFonts w:ascii="Bookman Old Style" w:hAnsi="Bookman Old Style"/>
          <w:sz w:val="24"/>
          <w:szCs w:val="24"/>
        </w:rPr>
        <w:t xml:space="preserve">General Contract No. VL1-G-21 </w:t>
      </w:r>
      <w:r w:rsidR="009678D4">
        <w:rPr>
          <w:rFonts w:ascii="Bookman Old Style" w:hAnsi="Bookman Old Style"/>
          <w:sz w:val="24"/>
          <w:szCs w:val="24"/>
        </w:rPr>
        <w:t>to</w:t>
      </w:r>
      <w:r w:rsidRPr="008A45F5">
        <w:rPr>
          <w:rFonts w:ascii="Bookman Old Style" w:hAnsi="Bookman Old Style"/>
          <w:sz w:val="24"/>
          <w:szCs w:val="24"/>
        </w:rPr>
        <w:t xml:space="preserve"> Eastman Associates, Inc. for the period of </w:t>
      </w:r>
      <w:r w:rsidR="00F968B1">
        <w:rPr>
          <w:rFonts w:ascii="Bookman Old Style" w:hAnsi="Bookman Old Style"/>
          <w:sz w:val="24"/>
          <w:szCs w:val="24"/>
        </w:rPr>
        <w:t xml:space="preserve">October </w:t>
      </w:r>
      <w:r>
        <w:rPr>
          <w:rFonts w:ascii="Bookman Old Style" w:hAnsi="Bookman Old Style"/>
          <w:sz w:val="24"/>
          <w:szCs w:val="24"/>
        </w:rPr>
        <w:t>1, 2023</w:t>
      </w:r>
      <w:r w:rsidRPr="008A45F5">
        <w:rPr>
          <w:rFonts w:ascii="Bookman Old Style" w:hAnsi="Bookman Old Style"/>
          <w:sz w:val="24"/>
          <w:szCs w:val="24"/>
        </w:rPr>
        <w:t xml:space="preserve"> through </w:t>
      </w:r>
      <w:r w:rsidR="00F968B1">
        <w:rPr>
          <w:rFonts w:ascii="Bookman Old Style" w:hAnsi="Bookman Old Style"/>
          <w:sz w:val="24"/>
          <w:szCs w:val="24"/>
        </w:rPr>
        <w:t>October</w:t>
      </w:r>
      <w:r w:rsidR="00B11984">
        <w:rPr>
          <w:rFonts w:ascii="Bookman Old Style" w:hAnsi="Bookman Old Style"/>
          <w:sz w:val="24"/>
          <w:szCs w:val="24"/>
        </w:rPr>
        <w:t xml:space="preserve"> </w:t>
      </w:r>
      <w:r>
        <w:rPr>
          <w:rFonts w:ascii="Bookman Old Style" w:hAnsi="Bookman Old Style"/>
          <w:sz w:val="24"/>
          <w:szCs w:val="24"/>
        </w:rPr>
        <w:t>3</w:t>
      </w:r>
      <w:r w:rsidR="00F968B1">
        <w:rPr>
          <w:rFonts w:ascii="Bookman Old Style" w:hAnsi="Bookman Old Style"/>
          <w:sz w:val="24"/>
          <w:szCs w:val="24"/>
        </w:rPr>
        <w:t>1</w:t>
      </w:r>
      <w:r>
        <w:rPr>
          <w:rFonts w:ascii="Bookman Old Style" w:hAnsi="Bookman Old Style"/>
          <w:sz w:val="24"/>
          <w:szCs w:val="24"/>
        </w:rPr>
        <w:t>,</w:t>
      </w:r>
      <w:r w:rsidRPr="008A45F5">
        <w:rPr>
          <w:rFonts w:ascii="Bookman Old Style" w:hAnsi="Bookman Old Style"/>
          <w:sz w:val="24"/>
          <w:szCs w:val="24"/>
        </w:rPr>
        <w:t xml:space="preserve"> 202</w:t>
      </w:r>
      <w:r>
        <w:rPr>
          <w:rFonts w:ascii="Bookman Old Style" w:hAnsi="Bookman Old Style"/>
          <w:sz w:val="24"/>
          <w:szCs w:val="24"/>
        </w:rPr>
        <w:t>3</w:t>
      </w:r>
      <w:r w:rsidRPr="008A45F5">
        <w:rPr>
          <w:rFonts w:ascii="Bookman Old Style" w:hAnsi="Bookman Old Style"/>
          <w:sz w:val="24"/>
          <w:szCs w:val="24"/>
        </w:rPr>
        <w:t>, in the amount of $</w:t>
      </w:r>
      <w:r w:rsidR="00F968B1">
        <w:rPr>
          <w:rFonts w:ascii="Bookman Old Style" w:hAnsi="Bookman Old Style"/>
          <w:sz w:val="24"/>
          <w:szCs w:val="24"/>
        </w:rPr>
        <w:t>89,351.98</w:t>
      </w:r>
      <w:r w:rsidR="00AD2325">
        <w:rPr>
          <w:rFonts w:ascii="Bookman Old Style" w:hAnsi="Bookman Old Style"/>
          <w:sz w:val="24"/>
          <w:szCs w:val="24"/>
        </w:rPr>
        <w:t xml:space="preserve"> </w:t>
      </w:r>
      <w:r w:rsidRPr="008A45F5">
        <w:rPr>
          <w:rFonts w:ascii="Bookman Old Style" w:hAnsi="Bookman Old Style"/>
          <w:sz w:val="24"/>
          <w:szCs w:val="24"/>
        </w:rPr>
        <w:t xml:space="preserve">as requested by the contractor, </w:t>
      </w:r>
      <w:r>
        <w:rPr>
          <w:rFonts w:ascii="Bookman Old Style" w:hAnsi="Bookman Old Style"/>
          <w:sz w:val="24"/>
          <w:szCs w:val="24"/>
        </w:rPr>
        <w:t xml:space="preserve">including submittal of the payment request to NYSEFC for reimbursement, understanding that payment to the contractor will be made following receipt of reimbursement from NYSEFC. </w:t>
      </w:r>
    </w:p>
    <w:p w:rsidR="00AD2325" w:rsidRDefault="00AD2325" w:rsidP="00900D31">
      <w:pPr>
        <w:tabs>
          <w:tab w:val="left" w:pos="2520"/>
        </w:tabs>
        <w:ind w:left="1350"/>
        <w:rPr>
          <w:rFonts w:ascii="Bookman Old Style" w:hAnsi="Bookman Old Style"/>
          <w:sz w:val="24"/>
          <w:szCs w:val="24"/>
        </w:rPr>
      </w:pPr>
    </w:p>
    <w:p w:rsidR="00AD2325" w:rsidRDefault="00AD2325" w:rsidP="00900D31">
      <w:pPr>
        <w:tabs>
          <w:tab w:val="left" w:pos="2520"/>
        </w:tabs>
        <w:ind w:left="1350"/>
        <w:rPr>
          <w:rFonts w:ascii="Bookman Old Style" w:hAnsi="Bookman Old Style"/>
          <w:sz w:val="24"/>
          <w:szCs w:val="24"/>
        </w:rPr>
      </w:pPr>
      <w:r w:rsidRPr="008A45F5">
        <w:rPr>
          <w:rFonts w:ascii="Bookman Old Style" w:hAnsi="Bookman Old Style"/>
          <w:bCs/>
          <w:sz w:val="24"/>
          <w:szCs w:val="24"/>
        </w:rPr>
        <w:t xml:space="preserve">Motion by Trustee </w:t>
      </w:r>
      <w:r w:rsidR="00B34E0A">
        <w:rPr>
          <w:rFonts w:ascii="Bookman Old Style" w:hAnsi="Bookman Old Style"/>
          <w:bCs/>
          <w:sz w:val="24"/>
          <w:szCs w:val="24"/>
        </w:rPr>
        <w:t>Lake</w:t>
      </w:r>
      <w:r w:rsidRPr="008A45F5">
        <w:rPr>
          <w:rFonts w:ascii="Bookman Old Style" w:hAnsi="Bookman Old Style"/>
          <w:bCs/>
          <w:sz w:val="24"/>
          <w:szCs w:val="24"/>
        </w:rPr>
        <w:t>, seconded by Trustee</w:t>
      </w:r>
      <w:r w:rsidR="002A3DC6">
        <w:rPr>
          <w:rFonts w:ascii="Bookman Old Style" w:hAnsi="Bookman Old Style"/>
          <w:bCs/>
          <w:sz w:val="24"/>
          <w:szCs w:val="24"/>
        </w:rPr>
        <w:t xml:space="preserve"> </w:t>
      </w:r>
      <w:r w:rsidR="00B34E0A">
        <w:rPr>
          <w:rFonts w:ascii="Bookman Old Style" w:hAnsi="Bookman Old Style"/>
          <w:bCs/>
          <w:sz w:val="24"/>
          <w:szCs w:val="24"/>
        </w:rPr>
        <w:t>Mir</w:t>
      </w:r>
      <w:r w:rsidRPr="008A45F5">
        <w:rPr>
          <w:rFonts w:ascii="Bookman Old Style" w:hAnsi="Bookman Old Style"/>
          <w:bCs/>
          <w:sz w:val="24"/>
          <w:szCs w:val="24"/>
        </w:rPr>
        <w:t xml:space="preserve"> and unanimously carried authorizing </w:t>
      </w:r>
      <w:r w:rsidRPr="008A45F5">
        <w:rPr>
          <w:rFonts w:ascii="Bookman Old Style" w:hAnsi="Bookman Old Style"/>
          <w:sz w:val="24"/>
          <w:szCs w:val="24"/>
        </w:rPr>
        <w:t>the Village Clerk to proceed to process Payment Application No.</w:t>
      </w:r>
      <w:r w:rsidR="00F968B1">
        <w:rPr>
          <w:rFonts w:ascii="Bookman Old Style" w:hAnsi="Bookman Old Style"/>
          <w:sz w:val="24"/>
          <w:szCs w:val="24"/>
        </w:rPr>
        <w:t xml:space="preserve"> 13</w:t>
      </w:r>
      <w:r>
        <w:rPr>
          <w:rFonts w:ascii="Bookman Old Style" w:hAnsi="Bookman Old Style"/>
          <w:sz w:val="24"/>
          <w:szCs w:val="24"/>
        </w:rPr>
        <w:t xml:space="preserve"> </w:t>
      </w:r>
      <w:r w:rsidR="00CE24B7">
        <w:rPr>
          <w:rFonts w:ascii="Bookman Old Style" w:hAnsi="Bookman Old Style"/>
          <w:sz w:val="24"/>
          <w:szCs w:val="24"/>
        </w:rPr>
        <w:t>for</w:t>
      </w:r>
      <w:r>
        <w:rPr>
          <w:rFonts w:ascii="Bookman Old Style" w:hAnsi="Bookman Old Style"/>
          <w:sz w:val="24"/>
          <w:szCs w:val="24"/>
        </w:rPr>
        <w:t xml:space="preserve"> </w:t>
      </w:r>
      <w:r w:rsidR="00CE24B7">
        <w:rPr>
          <w:rFonts w:ascii="Bookman Old Style" w:hAnsi="Bookman Old Style"/>
          <w:sz w:val="24"/>
          <w:szCs w:val="24"/>
        </w:rPr>
        <w:t>Electrical</w:t>
      </w:r>
      <w:r w:rsidRPr="008A45F5">
        <w:rPr>
          <w:rFonts w:ascii="Bookman Old Style" w:hAnsi="Bookman Old Style"/>
          <w:sz w:val="24"/>
          <w:szCs w:val="24"/>
        </w:rPr>
        <w:t xml:space="preserve"> Contract No. VL1-</w:t>
      </w:r>
      <w:r w:rsidR="00CE24B7">
        <w:rPr>
          <w:rFonts w:ascii="Bookman Old Style" w:hAnsi="Bookman Old Style"/>
          <w:sz w:val="24"/>
          <w:szCs w:val="24"/>
        </w:rPr>
        <w:t>E</w:t>
      </w:r>
      <w:r w:rsidRPr="008A45F5">
        <w:rPr>
          <w:rFonts w:ascii="Bookman Old Style" w:hAnsi="Bookman Old Style"/>
          <w:sz w:val="24"/>
          <w:szCs w:val="24"/>
        </w:rPr>
        <w:t xml:space="preserve">-21 </w:t>
      </w:r>
      <w:r w:rsidR="00CE24B7">
        <w:rPr>
          <w:rFonts w:ascii="Bookman Old Style" w:hAnsi="Bookman Old Style"/>
          <w:sz w:val="24"/>
          <w:szCs w:val="24"/>
        </w:rPr>
        <w:t>to J &amp; J Sass Electric, Inc.,</w:t>
      </w:r>
      <w:r w:rsidRPr="008A45F5">
        <w:rPr>
          <w:rFonts w:ascii="Bookman Old Style" w:hAnsi="Bookman Old Style"/>
          <w:sz w:val="24"/>
          <w:szCs w:val="24"/>
        </w:rPr>
        <w:t xml:space="preserve"> for the period of </w:t>
      </w:r>
      <w:r w:rsidR="00F968B1">
        <w:rPr>
          <w:rFonts w:ascii="Bookman Old Style" w:hAnsi="Bookman Old Style"/>
          <w:sz w:val="24"/>
          <w:szCs w:val="24"/>
        </w:rPr>
        <w:t>October</w:t>
      </w:r>
      <w:r>
        <w:rPr>
          <w:rFonts w:ascii="Bookman Old Style" w:hAnsi="Bookman Old Style"/>
          <w:sz w:val="24"/>
          <w:szCs w:val="24"/>
        </w:rPr>
        <w:t xml:space="preserve"> 1, 2023</w:t>
      </w:r>
      <w:r w:rsidRPr="008A45F5">
        <w:rPr>
          <w:rFonts w:ascii="Bookman Old Style" w:hAnsi="Bookman Old Style"/>
          <w:sz w:val="24"/>
          <w:szCs w:val="24"/>
        </w:rPr>
        <w:t xml:space="preserve"> through </w:t>
      </w:r>
      <w:r w:rsidR="00F968B1">
        <w:rPr>
          <w:rFonts w:ascii="Bookman Old Style" w:hAnsi="Bookman Old Style"/>
          <w:sz w:val="24"/>
          <w:szCs w:val="24"/>
        </w:rPr>
        <w:t>October 31</w:t>
      </w:r>
      <w:r>
        <w:rPr>
          <w:rFonts w:ascii="Bookman Old Style" w:hAnsi="Bookman Old Style"/>
          <w:sz w:val="24"/>
          <w:szCs w:val="24"/>
        </w:rPr>
        <w:t>,</w:t>
      </w:r>
      <w:r w:rsidRPr="008A45F5">
        <w:rPr>
          <w:rFonts w:ascii="Bookman Old Style" w:hAnsi="Bookman Old Style"/>
          <w:sz w:val="24"/>
          <w:szCs w:val="24"/>
        </w:rPr>
        <w:t xml:space="preserve"> 202</w:t>
      </w:r>
      <w:r>
        <w:rPr>
          <w:rFonts w:ascii="Bookman Old Style" w:hAnsi="Bookman Old Style"/>
          <w:sz w:val="24"/>
          <w:szCs w:val="24"/>
        </w:rPr>
        <w:t>3</w:t>
      </w:r>
      <w:r w:rsidRPr="008A45F5">
        <w:rPr>
          <w:rFonts w:ascii="Bookman Old Style" w:hAnsi="Bookman Old Style"/>
          <w:sz w:val="24"/>
          <w:szCs w:val="24"/>
        </w:rPr>
        <w:t>, in the amount of $</w:t>
      </w:r>
      <w:r w:rsidR="00F968B1">
        <w:rPr>
          <w:rFonts w:ascii="Bookman Old Style" w:hAnsi="Bookman Old Style"/>
          <w:sz w:val="24"/>
          <w:szCs w:val="24"/>
        </w:rPr>
        <w:t>69,540.00</w:t>
      </w:r>
      <w:r>
        <w:rPr>
          <w:rFonts w:ascii="Bookman Old Style" w:hAnsi="Bookman Old Style"/>
          <w:sz w:val="24"/>
          <w:szCs w:val="24"/>
        </w:rPr>
        <w:t xml:space="preserve"> </w:t>
      </w:r>
      <w:r w:rsidRPr="008A45F5">
        <w:rPr>
          <w:rFonts w:ascii="Bookman Old Style" w:hAnsi="Bookman Old Style"/>
          <w:sz w:val="24"/>
          <w:szCs w:val="24"/>
        </w:rPr>
        <w:t xml:space="preserve">as requested by the contractor, </w:t>
      </w:r>
      <w:r>
        <w:rPr>
          <w:rFonts w:ascii="Bookman Old Style" w:hAnsi="Bookman Old Style"/>
          <w:sz w:val="24"/>
          <w:szCs w:val="24"/>
        </w:rPr>
        <w:t xml:space="preserve">including submittal of the payment request to NYSEFC for reimbursement, understanding that payment to the contractor will be made following receipt of reimbursement from NYSEFC. </w:t>
      </w:r>
    </w:p>
    <w:p w:rsidR="00B11984" w:rsidRDefault="00B11984" w:rsidP="00B11984">
      <w:pPr>
        <w:tabs>
          <w:tab w:val="left" w:pos="2520"/>
        </w:tabs>
        <w:ind w:left="1350"/>
        <w:rPr>
          <w:rFonts w:ascii="Bookman Old Style" w:hAnsi="Bookman Old Style"/>
          <w:bCs/>
          <w:sz w:val="24"/>
          <w:szCs w:val="24"/>
        </w:rPr>
      </w:pPr>
    </w:p>
    <w:p w:rsidR="00B11984" w:rsidRDefault="00B11984" w:rsidP="00B11984">
      <w:pPr>
        <w:tabs>
          <w:tab w:val="left" w:pos="2520"/>
        </w:tabs>
        <w:ind w:left="1350"/>
        <w:rPr>
          <w:rFonts w:ascii="Bookman Old Style" w:hAnsi="Bookman Old Style"/>
          <w:sz w:val="24"/>
          <w:szCs w:val="24"/>
        </w:rPr>
      </w:pPr>
      <w:r w:rsidRPr="008A45F5">
        <w:rPr>
          <w:rFonts w:ascii="Bookman Old Style" w:hAnsi="Bookman Old Style"/>
          <w:bCs/>
          <w:sz w:val="24"/>
          <w:szCs w:val="24"/>
        </w:rPr>
        <w:t xml:space="preserve">Motion by Trustee </w:t>
      </w:r>
      <w:r w:rsidR="00B34E0A">
        <w:rPr>
          <w:rFonts w:ascii="Bookman Old Style" w:hAnsi="Bookman Old Style"/>
          <w:bCs/>
          <w:sz w:val="24"/>
          <w:szCs w:val="24"/>
        </w:rPr>
        <w:t>Lake</w:t>
      </w:r>
      <w:r w:rsidRPr="008A45F5">
        <w:rPr>
          <w:rFonts w:ascii="Bookman Old Style" w:hAnsi="Bookman Old Style"/>
          <w:bCs/>
          <w:sz w:val="24"/>
          <w:szCs w:val="24"/>
        </w:rPr>
        <w:t>, seconded by Trustee</w:t>
      </w:r>
      <w:r>
        <w:rPr>
          <w:rFonts w:ascii="Bookman Old Style" w:hAnsi="Bookman Old Style"/>
          <w:bCs/>
          <w:sz w:val="24"/>
          <w:szCs w:val="24"/>
        </w:rPr>
        <w:t xml:space="preserve"> </w:t>
      </w:r>
      <w:r w:rsidR="00B34E0A">
        <w:rPr>
          <w:rFonts w:ascii="Bookman Old Style" w:hAnsi="Bookman Old Style"/>
          <w:bCs/>
          <w:sz w:val="24"/>
          <w:szCs w:val="24"/>
        </w:rPr>
        <w:t>Mir</w:t>
      </w:r>
      <w:r w:rsidRPr="008A45F5">
        <w:rPr>
          <w:rFonts w:ascii="Bookman Old Style" w:hAnsi="Bookman Old Style"/>
          <w:bCs/>
          <w:sz w:val="24"/>
          <w:szCs w:val="24"/>
        </w:rPr>
        <w:t xml:space="preserve"> and unanimously carried authorizing </w:t>
      </w:r>
      <w:r w:rsidRPr="008A45F5">
        <w:rPr>
          <w:rFonts w:ascii="Bookman Old Style" w:hAnsi="Bookman Old Style"/>
          <w:sz w:val="24"/>
          <w:szCs w:val="24"/>
        </w:rPr>
        <w:t>the Village Clerk to proceed to process Payment Application No.</w:t>
      </w:r>
      <w:r>
        <w:rPr>
          <w:rFonts w:ascii="Bookman Old Style" w:hAnsi="Bookman Old Style"/>
          <w:sz w:val="24"/>
          <w:szCs w:val="24"/>
        </w:rPr>
        <w:t xml:space="preserve"> </w:t>
      </w:r>
      <w:r w:rsidR="00F968B1">
        <w:rPr>
          <w:rFonts w:ascii="Bookman Old Style" w:hAnsi="Bookman Old Style"/>
          <w:sz w:val="24"/>
          <w:szCs w:val="24"/>
        </w:rPr>
        <w:t>8</w:t>
      </w:r>
      <w:r>
        <w:rPr>
          <w:rFonts w:ascii="Bookman Old Style" w:hAnsi="Bookman Old Style"/>
          <w:sz w:val="24"/>
          <w:szCs w:val="24"/>
        </w:rPr>
        <w:t xml:space="preserve"> for Plumbing</w:t>
      </w:r>
      <w:r w:rsidRPr="008A45F5">
        <w:rPr>
          <w:rFonts w:ascii="Bookman Old Style" w:hAnsi="Bookman Old Style"/>
          <w:sz w:val="24"/>
          <w:szCs w:val="24"/>
        </w:rPr>
        <w:t xml:space="preserve"> Contract No. VL1-</w:t>
      </w:r>
      <w:r>
        <w:rPr>
          <w:rFonts w:ascii="Bookman Old Style" w:hAnsi="Bookman Old Style"/>
          <w:sz w:val="24"/>
          <w:szCs w:val="24"/>
        </w:rPr>
        <w:t>P</w:t>
      </w:r>
      <w:r w:rsidRPr="008A45F5">
        <w:rPr>
          <w:rFonts w:ascii="Bookman Old Style" w:hAnsi="Bookman Old Style"/>
          <w:sz w:val="24"/>
          <w:szCs w:val="24"/>
        </w:rPr>
        <w:t xml:space="preserve">-21 </w:t>
      </w:r>
      <w:r>
        <w:rPr>
          <w:rFonts w:ascii="Bookman Old Style" w:hAnsi="Bookman Old Style"/>
          <w:sz w:val="24"/>
          <w:szCs w:val="24"/>
        </w:rPr>
        <w:t>to A. Treffeisen &amp; Sons, LLC</w:t>
      </w:r>
      <w:r w:rsidRPr="008A45F5">
        <w:rPr>
          <w:rFonts w:ascii="Bookman Old Style" w:hAnsi="Bookman Old Style"/>
          <w:sz w:val="24"/>
          <w:szCs w:val="24"/>
        </w:rPr>
        <w:t xml:space="preserve"> for the period of </w:t>
      </w:r>
      <w:r w:rsidR="00F968B1">
        <w:rPr>
          <w:rFonts w:ascii="Bookman Old Style" w:hAnsi="Bookman Old Style"/>
          <w:sz w:val="24"/>
          <w:szCs w:val="24"/>
        </w:rPr>
        <w:t>October</w:t>
      </w:r>
      <w:r>
        <w:rPr>
          <w:rFonts w:ascii="Bookman Old Style" w:hAnsi="Bookman Old Style"/>
          <w:sz w:val="24"/>
          <w:szCs w:val="24"/>
        </w:rPr>
        <w:t xml:space="preserve"> 1, 2023</w:t>
      </w:r>
      <w:r w:rsidRPr="008A45F5">
        <w:rPr>
          <w:rFonts w:ascii="Bookman Old Style" w:hAnsi="Bookman Old Style"/>
          <w:sz w:val="24"/>
          <w:szCs w:val="24"/>
        </w:rPr>
        <w:t xml:space="preserve"> through </w:t>
      </w:r>
      <w:r w:rsidR="00F968B1">
        <w:rPr>
          <w:rFonts w:ascii="Bookman Old Style" w:hAnsi="Bookman Old Style"/>
          <w:sz w:val="24"/>
          <w:szCs w:val="24"/>
        </w:rPr>
        <w:t>October 31</w:t>
      </w:r>
      <w:r>
        <w:rPr>
          <w:rFonts w:ascii="Bookman Old Style" w:hAnsi="Bookman Old Style"/>
          <w:sz w:val="24"/>
          <w:szCs w:val="24"/>
        </w:rPr>
        <w:t>,</w:t>
      </w:r>
      <w:r w:rsidRPr="008A45F5">
        <w:rPr>
          <w:rFonts w:ascii="Bookman Old Style" w:hAnsi="Bookman Old Style"/>
          <w:sz w:val="24"/>
          <w:szCs w:val="24"/>
        </w:rPr>
        <w:t xml:space="preserve"> 202</w:t>
      </w:r>
      <w:r>
        <w:rPr>
          <w:rFonts w:ascii="Bookman Old Style" w:hAnsi="Bookman Old Style"/>
          <w:sz w:val="24"/>
          <w:szCs w:val="24"/>
        </w:rPr>
        <w:t>3</w:t>
      </w:r>
      <w:r w:rsidRPr="008A45F5">
        <w:rPr>
          <w:rFonts w:ascii="Bookman Old Style" w:hAnsi="Bookman Old Style"/>
          <w:sz w:val="24"/>
          <w:szCs w:val="24"/>
        </w:rPr>
        <w:t>, in the amount of $</w:t>
      </w:r>
      <w:r w:rsidR="00F968B1">
        <w:rPr>
          <w:rFonts w:ascii="Bookman Old Style" w:hAnsi="Bookman Old Style"/>
          <w:sz w:val="24"/>
          <w:szCs w:val="24"/>
        </w:rPr>
        <w:t>8,678.25</w:t>
      </w:r>
      <w:r>
        <w:rPr>
          <w:rFonts w:ascii="Bookman Old Style" w:hAnsi="Bookman Old Style"/>
          <w:sz w:val="24"/>
          <w:szCs w:val="24"/>
        </w:rPr>
        <w:t xml:space="preserve"> </w:t>
      </w:r>
      <w:r w:rsidRPr="008A45F5">
        <w:rPr>
          <w:rFonts w:ascii="Bookman Old Style" w:hAnsi="Bookman Old Style"/>
          <w:sz w:val="24"/>
          <w:szCs w:val="24"/>
        </w:rPr>
        <w:t xml:space="preserve">as requested by the contractor, </w:t>
      </w:r>
      <w:r>
        <w:rPr>
          <w:rFonts w:ascii="Bookman Old Style" w:hAnsi="Bookman Old Style"/>
          <w:sz w:val="24"/>
          <w:szCs w:val="24"/>
        </w:rPr>
        <w:t xml:space="preserve">including submittal of the payment request to NYSEFC for reimbursement, understanding that payment to the contractor will be made following receipt of reimbursement from NYSEFC. </w:t>
      </w:r>
    </w:p>
    <w:p w:rsidR="00F968B1" w:rsidRDefault="00F968B1" w:rsidP="00B11984">
      <w:pPr>
        <w:tabs>
          <w:tab w:val="left" w:pos="2520"/>
        </w:tabs>
        <w:ind w:left="1350"/>
        <w:rPr>
          <w:rFonts w:ascii="Bookman Old Style" w:hAnsi="Bookman Old Style"/>
          <w:sz w:val="24"/>
          <w:szCs w:val="24"/>
        </w:rPr>
      </w:pPr>
    </w:p>
    <w:p w:rsidR="00B34E0A" w:rsidRDefault="00F968B1" w:rsidP="00F968B1">
      <w:pPr>
        <w:tabs>
          <w:tab w:val="left" w:pos="2520"/>
        </w:tabs>
        <w:ind w:left="1350"/>
        <w:rPr>
          <w:rFonts w:ascii="Bookman Old Style" w:hAnsi="Bookman Old Style"/>
          <w:b/>
          <w:sz w:val="24"/>
          <w:szCs w:val="24"/>
          <w:u w:val="single"/>
        </w:rPr>
      </w:pPr>
      <w:r w:rsidRPr="008A45F5">
        <w:rPr>
          <w:rFonts w:ascii="Bookman Old Style" w:hAnsi="Bookman Old Style"/>
          <w:bCs/>
          <w:sz w:val="24"/>
          <w:szCs w:val="24"/>
        </w:rPr>
        <w:t xml:space="preserve">Motion by Trustee </w:t>
      </w:r>
      <w:r w:rsidR="00053167">
        <w:rPr>
          <w:rFonts w:ascii="Bookman Old Style" w:hAnsi="Bookman Old Style"/>
          <w:bCs/>
          <w:sz w:val="24"/>
          <w:szCs w:val="24"/>
        </w:rPr>
        <w:t>Mir</w:t>
      </w:r>
      <w:r w:rsidRPr="008A45F5">
        <w:rPr>
          <w:rFonts w:ascii="Bookman Old Style" w:hAnsi="Bookman Old Style"/>
          <w:bCs/>
          <w:sz w:val="24"/>
          <w:szCs w:val="24"/>
        </w:rPr>
        <w:t>, seconded by Trustee</w:t>
      </w:r>
      <w:r>
        <w:rPr>
          <w:rFonts w:ascii="Bookman Old Style" w:hAnsi="Bookman Old Style"/>
          <w:bCs/>
          <w:sz w:val="24"/>
          <w:szCs w:val="24"/>
        </w:rPr>
        <w:t xml:space="preserve"> Lake</w:t>
      </w:r>
      <w:r w:rsidRPr="008A45F5">
        <w:rPr>
          <w:rFonts w:ascii="Bookman Old Style" w:hAnsi="Bookman Old Style"/>
          <w:bCs/>
          <w:sz w:val="24"/>
          <w:szCs w:val="24"/>
        </w:rPr>
        <w:t xml:space="preserve"> and unanimously carried authorizing </w:t>
      </w:r>
      <w:r w:rsidRPr="008A45F5">
        <w:rPr>
          <w:rFonts w:ascii="Bookman Old Style" w:hAnsi="Bookman Old Style"/>
          <w:sz w:val="24"/>
          <w:szCs w:val="24"/>
        </w:rPr>
        <w:t>the Village Clerk to proceed to process Payment Application No.</w:t>
      </w:r>
      <w:r>
        <w:rPr>
          <w:rFonts w:ascii="Bookman Old Style" w:hAnsi="Bookman Old Style"/>
          <w:sz w:val="24"/>
          <w:szCs w:val="24"/>
        </w:rPr>
        <w:t xml:space="preserve"> 12 for Plumbing</w:t>
      </w:r>
      <w:r w:rsidRPr="008A45F5">
        <w:rPr>
          <w:rFonts w:ascii="Bookman Old Style" w:hAnsi="Bookman Old Style"/>
          <w:sz w:val="24"/>
          <w:szCs w:val="24"/>
        </w:rPr>
        <w:t xml:space="preserve"> Contract No. VL1-</w:t>
      </w:r>
      <w:r>
        <w:rPr>
          <w:rFonts w:ascii="Bookman Old Style" w:hAnsi="Bookman Old Style"/>
          <w:sz w:val="24"/>
          <w:szCs w:val="24"/>
        </w:rPr>
        <w:t>HV</w:t>
      </w:r>
      <w:r w:rsidRPr="008A45F5">
        <w:rPr>
          <w:rFonts w:ascii="Bookman Old Style" w:hAnsi="Bookman Old Style"/>
          <w:sz w:val="24"/>
          <w:szCs w:val="24"/>
        </w:rPr>
        <w:t xml:space="preserve">-21 </w:t>
      </w:r>
      <w:r>
        <w:rPr>
          <w:rFonts w:ascii="Bookman Old Style" w:hAnsi="Bookman Old Style"/>
          <w:sz w:val="24"/>
          <w:szCs w:val="24"/>
        </w:rPr>
        <w:t>to A. Treffeisen &amp; Sons, LLC</w:t>
      </w:r>
      <w:r w:rsidRPr="008A45F5">
        <w:rPr>
          <w:rFonts w:ascii="Bookman Old Style" w:hAnsi="Bookman Old Style"/>
          <w:sz w:val="24"/>
          <w:szCs w:val="24"/>
        </w:rPr>
        <w:t xml:space="preserve"> for the period of </w:t>
      </w:r>
      <w:r>
        <w:rPr>
          <w:rFonts w:ascii="Bookman Old Style" w:hAnsi="Bookman Old Style"/>
          <w:sz w:val="24"/>
          <w:szCs w:val="24"/>
        </w:rPr>
        <w:t>October 1, 2023</w:t>
      </w:r>
      <w:r w:rsidRPr="008A45F5">
        <w:rPr>
          <w:rFonts w:ascii="Bookman Old Style" w:hAnsi="Bookman Old Style"/>
          <w:sz w:val="24"/>
          <w:szCs w:val="24"/>
        </w:rPr>
        <w:t xml:space="preserve"> through </w:t>
      </w:r>
      <w:r>
        <w:rPr>
          <w:rFonts w:ascii="Bookman Old Style" w:hAnsi="Bookman Old Style"/>
          <w:sz w:val="24"/>
          <w:szCs w:val="24"/>
        </w:rPr>
        <w:t>October 31,</w:t>
      </w:r>
      <w:r w:rsidRPr="008A45F5">
        <w:rPr>
          <w:rFonts w:ascii="Bookman Old Style" w:hAnsi="Bookman Old Style"/>
          <w:sz w:val="24"/>
          <w:szCs w:val="24"/>
        </w:rPr>
        <w:t xml:space="preserve"> 202</w:t>
      </w:r>
      <w:r>
        <w:rPr>
          <w:rFonts w:ascii="Bookman Old Style" w:hAnsi="Bookman Old Style"/>
          <w:sz w:val="24"/>
          <w:szCs w:val="24"/>
        </w:rPr>
        <w:t>3</w:t>
      </w:r>
      <w:r w:rsidRPr="008A45F5">
        <w:rPr>
          <w:rFonts w:ascii="Bookman Old Style" w:hAnsi="Bookman Old Style"/>
          <w:sz w:val="24"/>
          <w:szCs w:val="24"/>
        </w:rPr>
        <w:t>, in the amount of $</w:t>
      </w:r>
      <w:r>
        <w:rPr>
          <w:rFonts w:ascii="Bookman Old Style" w:hAnsi="Bookman Old Style"/>
          <w:sz w:val="24"/>
          <w:szCs w:val="24"/>
        </w:rPr>
        <w:t xml:space="preserve">12,645.08 </w:t>
      </w:r>
      <w:r w:rsidRPr="008A45F5">
        <w:rPr>
          <w:rFonts w:ascii="Bookman Old Style" w:hAnsi="Bookman Old Style"/>
          <w:sz w:val="24"/>
          <w:szCs w:val="24"/>
        </w:rPr>
        <w:t xml:space="preserve">as requested by the contractor, </w:t>
      </w:r>
      <w:r>
        <w:rPr>
          <w:rFonts w:ascii="Bookman Old Style" w:hAnsi="Bookman Old Style"/>
          <w:sz w:val="24"/>
          <w:szCs w:val="24"/>
        </w:rPr>
        <w:t xml:space="preserve">including submittal of the payment request to NYSEFC for reimbursement, understanding that payment to the contractor will be made following receipt of reimbursement from NYSEFC. </w:t>
      </w:r>
    </w:p>
    <w:p w:rsidR="00B34E0A" w:rsidRDefault="00B34E0A" w:rsidP="00F968B1">
      <w:pPr>
        <w:tabs>
          <w:tab w:val="left" w:pos="2520"/>
        </w:tabs>
        <w:ind w:left="1350"/>
        <w:rPr>
          <w:rFonts w:ascii="Bookman Old Style" w:hAnsi="Bookman Old Style"/>
          <w:b/>
          <w:sz w:val="24"/>
          <w:szCs w:val="24"/>
          <w:u w:val="single"/>
        </w:rPr>
      </w:pPr>
    </w:p>
    <w:p w:rsidR="00F968B1" w:rsidRDefault="00F968B1" w:rsidP="00F968B1">
      <w:pPr>
        <w:tabs>
          <w:tab w:val="left" w:pos="2520"/>
        </w:tabs>
        <w:ind w:left="1350"/>
        <w:rPr>
          <w:rFonts w:ascii="Bookman Old Style" w:hAnsi="Bookman Old Style"/>
          <w:b/>
          <w:sz w:val="24"/>
          <w:szCs w:val="24"/>
          <w:u w:val="single"/>
        </w:rPr>
      </w:pPr>
      <w:r w:rsidRPr="00F968B1">
        <w:rPr>
          <w:rFonts w:ascii="Bookman Old Style" w:hAnsi="Bookman Old Style"/>
          <w:b/>
          <w:sz w:val="24"/>
          <w:szCs w:val="24"/>
          <w:u w:val="single"/>
        </w:rPr>
        <w:t xml:space="preserve">CONSIDER FINAL PAYMENT TO H. OSTERHOUDT – LILY POND BRIDGE ROAD </w:t>
      </w:r>
    </w:p>
    <w:p w:rsidR="00F968B1" w:rsidRDefault="00F968B1" w:rsidP="00F968B1">
      <w:pPr>
        <w:tabs>
          <w:tab w:val="left" w:pos="2520"/>
        </w:tabs>
        <w:ind w:left="1350"/>
        <w:rPr>
          <w:rFonts w:ascii="Bookman Old Style" w:hAnsi="Bookman Old Style"/>
          <w:b/>
          <w:sz w:val="24"/>
          <w:szCs w:val="24"/>
          <w:u w:val="single"/>
        </w:rPr>
      </w:pPr>
    </w:p>
    <w:p w:rsidR="00F968B1" w:rsidRDefault="008E3219" w:rsidP="00F968B1">
      <w:pPr>
        <w:tabs>
          <w:tab w:val="left" w:pos="2520"/>
        </w:tabs>
        <w:ind w:left="1350"/>
        <w:rPr>
          <w:rFonts w:ascii="Bookman Old Style" w:hAnsi="Bookman Old Style"/>
          <w:sz w:val="24"/>
          <w:szCs w:val="24"/>
        </w:rPr>
      </w:pPr>
      <w:r>
        <w:rPr>
          <w:rFonts w:ascii="Bookman Old Style" w:hAnsi="Bookman Old Style"/>
          <w:sz w:val="24"/>
          <w:szCs w:val="24"/>
        </w:rPr>
        <w:t xml:space="preserve">Motion by Trustee </w:t>
      </w:r>
      <w:r w:rsidR="00B34E0A">
        <w:rPr>
          <w:rFonts w:ascii="Bookman Old Style" w:hAnsi="Bookman Old Style"/>
          <w:sz w:val="24"/>
          <w:szCs w:val="24"/>
        </w:rPr>
        <w:t>Mir</w:t>
      </w:r>
      <w:r>
        <w:rPr>
          <w:rFonts w:ascii="Bookman Old Style" w:hAnsi="Bookman Old Style"/>
          <w:sz w:val="24"/>
          <w:szCs w:val="24"/>
        </w:rPr>
        <w:t>, seconded by Trustee</w:t>
      </w:r>
      <w:r w:rsidR="00B34E0A">
        <w:rPr>
          <w:rFonts w:ascii="Bookman Old Style" w:hAnsi="Bookman Old Style"/>
          <w:sz w:val="24"/>
          <w:szCs w:val="24"/>
        </w:rPr>
        <w:t xml:space="preserve"> Lake</w:t>
      </w:r>
      <w:r>
        <w:rPr>
          <w:rFonts w:ascii="Bookman Old Style" w:hAnsi="Bookman Old Style"/>
          <w:sz w:val="24"/>
          <w:szCs w:val="24"/>
        </w:rPr>
        <w:t xml:space="preserve"> and unanimously carried approving the following payment to H. Oosterhout Excavating for the permanent Watermain Installation Technical Oversight and Assistance &amp; Testing Invoice #12308S, in the amount of $41,256.80, as requested by the contractor.</w:t>
      </w:r>
    </w:p>
    <w:p w:rsidR="008E3219" w:rsidRDefault="008E3219" w:rsidP="00F968B1">
      <w:pPr>
        <w:tabs>
          <w:tab w:val="left" w:pos="2520"/>
        </w:tabs>
        <w:ind w:left="1350"/>
        <w:rPr>
          <w:rFonts w:ascii="Bookman Old Style" w:hAnsi="Bookman Old Style"/>
          <w:sz w:val="24"/>
          <w:szCs w:val="24"/>
        </w:rPr>
      </w:pPr>
    </w:p>
    <w:p w:rsidR="008E3219" w:rsidRDefault="008E3219" w:rsidP="00F968B1">
      <w:pPr>
        <w:tabs>
          <w:tab w:val="left" w:pos="2520"/>
        </w:tabs>
        <w:ind w:left="1350"/>
        <w:rPr>
          <w:rFonts w:ascii="Bookman Old Style" w:hAnsi="Bookman Old Style"/>
          <w:b/>
          <w:sz w:val="24"/>
          <w:szCs w:val="24"/>
          <w:u w:val="single"/>
        </w:rPr>
      </w:pPr>
      <w:r w:rsidRPr="008E3219">
        <w:rPr>
          <w:rFonts w:ascii="Bookman Old Style" w:hAnsi="Bookman Old Style"/>
          <w:b/>
          <w:sz w:val="24"/>
          <w:szCs w:val="24"/>
          <w:u w:val="single"/>
        </w:rPr>
        <w:t>CONSIDER CERTIFICA</w:t>
      </w:r>
      <w:r w:rsidR="00C03E25">
        <w:rPr>
          <w:rFonts w:ascii="Bookman Old Style" w:hAnsi="Bookman Old Style"/>
          <w:b/>
          <w:sz w:val="24"/>
          <w:szCs w:val="24"/>
          <w:u w:val="single"/>
        </w:rPr>
        <w:t>T</w:t>
      </w:r>
      <w:r w:rsidRPr="008E3219">
        <w:rPr>
          <w:rFonts w:ascii="Bookman Old Style" w:hAnsi="Bookman Old Style"/>
          <w:b/>
          <w:sz w:val="24"/>
          <w:szCs w:val="24"/>
          <w:u w:val="single"/>
        </w:rPr>
        <w:t>E</w:t>
      </w:r>
      <w:r w:rsidR="00C03E25">
        <w:rPr>
          <w:rFonts w:ascii="Bookman Old Style" w:hAnsi="Bookman Old Style"/>
          <w:b/>
          <w:sz w:val="24"/>
          <w:szCs w:val="24"/>
          <w:u w:val="single"/>
        </w:rPr>
        <w:t>S</w:t>
      </w:r>
      <w:r w:rsidRPr="008E3219">
        <w:rPr>
          <w:rFonts w:ascii="Bookman Old Style" w:hAnsi="Bookman Old Style"/>
          <w:b/>
          <w:sz w:val="24"/>
          <w:szCs w:val="24"/>
          <w:u w:val="single"/>
        </w:rPr>
        <w:t xml:space="preserve"> OF SUBSTANTIAL COMPLETION</w:t>
      </w:r>
    </w:p>
    <w:p w:rsidR="008E3219" w:rsidRDefault="008E3219" w:rsidP="00F968B1">
      <w:pPr>
        <w:tabs>
          <w:tab w:val="left" w:pos="2520"/>
        </w:tabs>
        <w:ind w:left="1350"/>
        <w:rPr>
          <w:rFonts w:ascii="Bookman Old Style" w:hAnsi="Bookman Old Style"/>
          <w:b/>
          <w:sz w:val="24"/>
          <w:szCs w:val="24"/>
          <w:u w:val="single"/>
        </w:rPr>
      </w:pPr>
    </w:p>
    <w:p w:rsidR="00C03E25" w:rsidRDefault="00C03E25" w:rsidP="00F968B1">
      <w:pPr>
        <w:tabs>
          <w:tab w:val="left" w:pos="2520"/>
        </w:tabs>
        <w:ind w:left="1350"/>
        <w:rPr>
          <w:rFonts w:ascii="Bookman Old Style" w:hAnsi="Bookman Old Style"/>
          <w:sz w:val="24"/>
          <w:szCs w:val="24"/>
        </w:rPr>
      </w:pPr>
      <w:r>
        <w:rPr>
          <w:rFonts w:ascii="Bookman Old Style" w:hAnsi="Bookman Old Style"/>
          <w:sz w:val="24"/>
          <w:szCs w:val="24"/>
        </w:rPr>
        <w:t>Motion by Trustee</w:t>
      </w:r>
      <w:r w:rsidR="00B34E0A">
        <w:rPr>
          <w:rFonts w:ascii="Bookman Old Style" w:hAnsi="Bookman Old Style"/>
          <w:sz w:val="24"/>
          <w:szCs w:val="24"/>
        </w:rPr>
        <w:t xml:space="preserve"> Mir</w:t>
      </w:r>
      <w:r>
        <w:rPr>
          <w:rFonts w:ascii="Bookman Old Style" w:hAnsi="Bookman Old Style"/>
          <w:sz w:val="24"/>
          <w:szCs w:val="24"/>
        </w:rPr>
        <w:t>, seconded by Trustee</w:t>
      </w:r>
      <w:r w:rsidR="00B34E0A">
        <w:rPr>
          <w:rFonts w:ascii="Bookman Old Style" w:hAnsi="Bookman Old Style"/>
          <w:sz w:val="24"/>
          <w:szCs w:val="24"/>
        </w:rPr>
        <w:t xml:space="preserve"> Lake</w:t>
      </w:r>
      <w:r>
        <w:rPr>
          <w:rFonts w:ascii="Bookman Old Style" w:hAnsi="Bookman Old Style"/>
          <w:sz w:val="24"/>
          <w:szCs w:val="24"/>
        </w:rPr>
        <w:t xml:space="preserve">, and unanimously carried authorizing Mayor Stoddard to endorse the Certificate of Substantial Completion form for Contract VL1-P-21-Plumbing which shall fix the date of Substantial Completion as September 30, 2023 and final contract amount of $118,625.37, </w:t>
      </w:r>
      <w:r>
        <w:rPr>
          <w:rFonts w:ascii="Bookman Old Style" w:hAnsi="Bookman Old Style"/>
          <w:sz w:val="24"/>
          <w:szCs w:val="24"/>
        </w:rPr>
        <w:lastRenderedPageBreak/>
        <w:t>including the punch list of items to be completed or corrected before final payment.</w:t>
      </w:r>
    </w:p>
    <w:p w:rsidR="00C03E25" w:rsidRDefault="00C03E25" w:rsidP="00F968B1">
      <w:pPr>
        <w:tabs>
          <w:tab w:val="left" w:pos="2520"/>
        </w:tabs>
        <w:ind w:left="1350"/>
        <w:rPr>
          <w:rFonts w:ascii="Bookman Old Style" w:hAnsi="Bookman Old Style"/>
          <w:sz w:val="24"/>
          <w:szCs w:val="24"/>
        </w:rPr>
      </w:pPr>
    </w:p>
    <w:p w:rsidR="00F968B1" w:rsidRDefault="00C03E25" w:rsidP="00B11984">
      <w:pPr>
        <w:tabs>
          <w:tab w:val="left" w:pos="2520"/>
        </w:tabs>
        <w:ind w:left="1350"/>
        <w:rPr>
          <w:rFonts w:ascii="Bookman Old Style" w:hAnsi="Bookman Old Style"/>
          <w:sz w:val="24"/>
          <w:szCs w:val="24"/>
        </w:rPr>
      </w:pPr>
      <w:r>
        <w:rPr>
          <w:rFonts w:ascii="Bookman Old Style" w:hAnsi="Bookman Old Style"/>
          <w:sz w:val="24"/>
          <w:szCs w:val="24"/>
        </w:rPr>
        <w:t xml:space="preserve">Motion by Trustee </w:t>
      </w:r>
      <w:r w:rsidR="00B34E0A">
        <w:rPr>
          <w:rFonts w:ascii="Bookman Old Style" w:hAnsi="Bookman Old Style"/>
          <w:sz w:val="24"/>
          <w:szCs w:val="24"/>
        </w:rPr>
        <w:t>Mir</w:t>
      </w:r>
      <w:r>
        <w:rPr>
          <w:rFonts w:ascii="Bookman Old Style" w:hAnsi="Bookman Old Style"/>
          <w:sz w:val="24"/>
          <w:szCs w:val="24"/>
        </w:rPr>
        <w:t xml:space="preserve">, seconded by Trustee </w:t>
      </w:r>
      <w:r w:rsidR="00B34E0A">
        <w:rPr>
          <w:rFonts w:ascii="Bookman Old Style" w:hAnsi="Bookman Old Style"/>
          <w:sz w:val="24"/>
          <w:szCs w:val="24"/>
        </w:rPr>
        <w:t>Lake</w:t>
      </w:r>
      <w:r>
        <w:rPr>
          <w:rFonts w:ascii="Bookman Old Style" w:hAnsi="Bookman Old Style"/>
          <w:sz w:val="24"/>
          <w:szCs w:val="24"/>
        </w:rPr>
        <w:t>, and unanimously carried authorizing Mayor Stoddard to endorse the Certificate of Substantial Completion form for Contract VL1-HV</w:t>
      </w:r>
      <w:r w:rsidR="008D6487">
        <w:rPr>
          <w:rFonts w:ascii="Bookman Old Style" w:hAnsi="Bookman Old Style"/>
          <w:sz w:val="24"/>
          <w:szCs w:val="24"/>
        </w:rPr>
        <w:t>AC</w:t>
      </w:r>
      <w:r>
        <w:rPr>
          <w:rFonts w:ascii="Bookman Old Style" w:hAnsi="Bookman Old Style"/>
          <w:sz w:val="24"/>
          <w:szCs w:val="24"/>
        </w:rPr>
        <w:t>-21-</w:t>
      </w:r>
      <w:r w:rsidR="008D6487">
        <w:rPr>
          <w:rFonts w:ascii="Bookman Old Style" w:hAnsi="Bookman Old Style"/>
          <w:sz w:val="24"/>
          <w:szCs w:val="24"/>
        </w:rPr>
        <w:t>HVAC Construction</w:t>
      </w:r>
      <w:r>
        <w:rPr>
          <w:rFonts w:ascii="Bookman Old Style" w:hAnsi="Bookman Old Style"/>
          <w:sz w:val="24"/>
          <w:szCs w:val="24"/>
        </w:rPr>
        <w:t xml:space="preserve"> which shall fix the date of Substantial Completion as September 30, 2023 and final contract amount of $131,498.39, including the punch list of items to be completed or corrected before final payment.</w:t>
      </w:r>
    </w:p>
    <w:p w:rsidR="00900D31" w:rsidRDefault="00900D31" w:rsidP="00900D31">
      <w:pPr>
        <w:tabs>
          <w:tab w:val="left" w:pos="2520"/>
        </w:tabs>
        <w:ind w:left="1350"/>
        <w:rPr>
          <w:rFonts w:ascii="Bookman Old Style" w:hAnsi="Bookman Old Style"/>
          <w:sz w:val="24"/>
          <w:szCs w:val="24"/>
        </w:rPr>
      </w:pPr>
    </w:p>
    <w:p w:rsidR="006465B5" w:rsidRDefault="006465B5" w:rsidP="00900D31">
      <w:pPr>
        <w:tabs>
          <w:tab w:val="left" w:pos="2520"/>
        </w:tabs>
        <w:ind w:left="1350"/>
        <w:rPr>
          <w:rFonts w:ascii="Bookman Old Style" w:hAnsi="Bookman Old Style"/>
          <w:b/>
          <w:sz w:val="24"/>
          <w:szCs w:val="24"/>
          <w:u w:val="single"/>
        </w:rPr>
      </w:pPr>
      <w:r w:rsidRPr="006465B5">
        <w:rPr>
          <w:rFonts w:ascii="Bookman Old Style" w:hAnsi="Bookman Old Style"/>
          <w:b/>
          <w:sz w:val="24"/>
          <w:szCs w:val="24"/>
          <w:u w:val="single"/>
        </w:rPr>
        <w:t xml:space="preserve">CONSIDER CHANGE ORDER NO. </w:t>
      </w:r>
      <w:r w:rsidR="00C03E25">
        <w:rPr>
          <w:rFonts w:ascii="Bookman Old Style" w:hAnsi="Bookman Old Style"/>
          <w:b/>
          <w:sz w:val="24"/>
          <w:szCs w:val="24"/>
          <w:u w:val="single"/>
        </w:rPr>
        <w:t>10</w:t>
      </w:r>
      <w:r w:rsidRPr="006465B5">
        <w:rPr>
          <w:rFonts w:ascii="Bookman Old Style" w:hAnsi="Bookman Old Style"/>
          <w:b/>
          <w:sz w:val="24"/>
          <w:szCs w:val="24"/>
          <w:u w:val="single"/>
        </w:rPr>
        <w:t xml:space="preserve"> – WWTP CONTRACT VL1-G-21</w:t>
      </w:r>
    </w:p>
    <w:p w:rsidR="006465B5" w:rsidRDefault="006465B5" w:rsidP="00900D31">
      <w:pPr>
        <w:tabs>
          <w:tab w:val="left" w:pos="2520"/>
        </w:tabs>
        <w:ind w:left="1350"/>
        <w:rPr>
          <w:rFonts w:ascii="Bookman Old Style" w:hAnsi="Bookman Old Style"/>
          <w:b/>
          <w:sz w:val="24"/>
          <w:szCs w:val="24"/>
          <w:u w:val="single"/>
        </w:rPr>
      </w:pPr>
    </w:p>
    <w:p w:rsidR="006465B5" w:rsidRPr="006465B5" w:rsidRDefault="006465B5" w:rsidP="00900D31">
      <w:pPr>
        <w:tabs>
          <w:tab w:val="left" w:pos="2520"/>
        </w:tabs>
        <w:ind w:left="1350"/>
        <w:rPr>
          <w:rFonts w:ascii="Bookman Old Style" w:hAnsi="Bookman Old Style"/>
          <w:sz w:val="24"/>
          <w:szCs w:val="24"/>
        </w:rPr>
      </w:pPr>
      <w:r>
        <w:rPr>
          <w:rFonts w:ascii="Bookman Old Style" w:hAnsi="Bookman Old Style"/>
          <w:sz w:val="24"/>
          <w:szCs w:val="24"/>
        </w:rPr>
        <w:t xml:space="preserve">Motion by Trustee </w:t>
      </w:r>
      <w:r w:rsidR="00053167">
        <w:rPr>
          <w:rFonts w:ascii="Bookman Old Style" w:hAnsi="Bookman Old Style"/>
          <w:sz w:val="24"/>
          <w:szCs w:val="24"/>
        </w:rPr>
        <w:t>Mir</w:t>
      </w:r>
      <w:r>
        <w:rPr>
          <w:rFonts w:ascii="Bookman Old Style" w:hAnsi="Bookman Old Style"/>
          <w:sz w:val="24"/>
          <w:szCs w:val="24"/>
        </w:rPr>
        <w:t xml:space="preserve">, seconded by Trustee </w:t>
      </w:r>
      <w:r w:rsidR="00053167">
        <w:rPr>
          <w:rFonts w:ascii="Bookman Old Style" w:hAnsi="Bookman Old Style"/>
          <w:sz w:val="24"/>
          <w:szCs w:val="24"/>
        </w:rPr>
        <w:t>Lake</w:t>
      </w:r>
      <w:r>
        <w:rPr>
          <w:rFonts w:ascii="Bookman Old Style" w:hAnsi="Bookman Old Style"/>
          <w:sz w:val="24"/>
          <w:szCs w:val="24"/>
        </w:rPr>
        <w:t xml:space="preserve"> and unanimously carried </w:t>
      </w:r>
    </w:p>
    <w:p w:rsidR="00962DCA" w:rsidRDefault="006465B5" w:rsidP="006465B5">
      <w:pPr>
        <w:widowControl w:val="0"/>
        <w:ind w:left="1350"/>
        <w:rPr>
          <w:rFonts w:ascii="Bookman Old Style" w:hAnsi="Bookman Old Style"/>
          <w:bCs/>
          <w:sz w:val="24"/>
          <w:szCs w:val="24"/>
        </w:rPr>
      </w:pPr>
      <w:r>
        <w:rPr>
          <w:rFonts w:ascii="Bookman Old Style" w:hAnsi="Bookman Old Style"/>
          <w:bCs/>
          <w:sz w:val="24"/>
          <w:szCs w:val="24"/>
        </w:rPr>
        <w:t>a</w:t>
      </w:r>
      <w:r w:rsidRPr="006465B5">
        <w:rPr>
          <w:rFonts w:ascii="Bookman Old Style" w:hAnsi="Bookman Old Style"/>
          <w:bCs/>
          <w:sz w:val="24"/>
          <w:szCs w:val="24"/>
        </w:rPr>
        <w:t>uthoriz</w:t>
      </w:r>
      <w:r>
        <w:rPr>
          <w:rFonts w:ascii="Bookman Old Style" w:hAnsi="Bookman Old Style"/>
          <w:bCs/>
          <w:sz w:val="24"/>
          <w:szCs w:val="24"/>
        </w:rPr>
        <w:t>ing</w:t>
      </w:r>
      <w:r w:rsidRPr="006465B5">
        <w:rPr>
          <w:rFonts w:ascii="Bookman Old Style" w:hAnsi="Bookman Old Style"/>
          <w:bCs/>
          <w:sz w:val="24"/>
          <w:szCs w:val="24"/>
        </w:rPr>
        <w:t xml:space="preserve"> Mayor </w:t>
      </w:r>
      <w:r>
        <w:rPr>
          <w:rFonts w:ascii="Bookman Old Style" w:hAnsi="Bookman Old Style"/>
          <w:bCs/>
          <w:sz w:val="24"/>
          <w:szCs w:val="24"/>
        </w:rPr>
        <w:t xml:space="preserve">Stoddard </w:t>
      </w:r>
      <w:r w:rsidRPr="006465B5">
        <w:rPr>
          <w:rFonts w:ascii="Bookman Old Style" w:hAnsi="Bookman Old Style"/>
          <w:bCs/>
          <w:sz w:val="24"/>
          <w:szCs w:val="24"/>
        </w:rPr>
        <w:t xml:space="preserve">to execute Change Order No. </w:t>
      </w:r>
      <w:r w:rsidR="00F41C9D">
        <w:rPr>
          <w:rFonts w:ascii="Bookman Old Style" w:hAnsi="Bookman Old Style"/>
          <w:bCs/>
          <w:sz w:val="24"/>
          <w:szCs w:val="24"/>
        </w:rPr>
        <w:t>9</w:t>
      </w:r>
      <w:r w:rsidRPr="006465B5">
        <w:rPr>
          <w:rFonts w:ascii="Bookman Old Style" w:hAnsi="Bookman Old Style"/>
          <w:bCs/>
          <w:sz w:val="24"/>
          <w:szCs w:val="24"/>
        </w:rPr>
        <w:t xml:space="preserve"> for Contract No. </w:t>
      </w:r>
      <w:r w:rsidR="00AA64CE" w:rsidRPr="006465B5">
        <w:rPr>
          <w:rFonts w:ascii="Bookman Old Style" w:hAnsi="Bookman Old Style"/>
          <w:bCs/>
          <w:sz w:val="24"/>
          <w:szCs w:val="24"/>
        </w:rPr>
        <w:t xml:space="preserve">VL1-G-21, </w:t>
      </w:r>
      <w:r w:rsidR="00C03E25">
        <w:rPr>
          <w:rFonts w:ascii="Bookman Old Style" w:hAnsi="Bookman Old Style"/>
          <w:bCs/>
          <w:sz w:val="24"/>
          <w:szCs w:val="24"/>
        </w:rPr>
        <w:t xml:space="preserve">General Construction, for the Oxidation Ditch Tank Cleaning, Dry Polymer Tank Mixer, and WAS Pump  Discharge Drain Line work based on the scope </w:t>
      </w:r>
      <w:r w:rsidR="002D5931">
        <w:rPr>
          <w:rFonts w:ascii="Bookman Old Style" w:hAnsi="Bookman Old Style"/>
          <w:bCs/>
          <w:sz w:val="24"/>
          <w:szCs w:val="24"/>
        </w:rPr>
        <w:t>and</w:t>
      </w:r>
      <w:r w:rsidR="00C03E25">
        <w:rPr>
          <w:rFonts w:ascii="Bookman Old Style" w:hAnsi="Bookman Old Style"/>
          <w:bCs/>
          <w:sz w:val="24"/>
          <w:szCs w:val="24"/>
        </w:rPr>
        <w:t xml:space="preserve"> costs represented in the various change proposals from </w:t>
      </w:r>
      <w:r w:rsidR="00AA64CE" w:rsidRPr="006465B5">
        <w:rPr>
          <w:rFonts w:ascii="Bookman Old Style" w:hAnsi="Bookman Old Style"/>
          <w:bCs/>
          <w:sz w:val="24"/>
          <w:szCs w:val="24"/>
        </w:rPr>
        <w:t>Eastman Associates, Inc., in the total amount of $</w:t>
      </w:r>
      <w:r w:rsidR="00C03E25">
        <w:rPr>
          <w:rFonts w:ascii="Bookman Old Style" w:hAnsi="Bookman Old Style"/>
          <w:bCs/>
          <w:sz w:val="24"/>
          <w:szCs w:val="24"/>
        </w:rPr>
        <w:t>60,459.85,</w:t>
      </w:r>
      <w:r w:rsidR="00AA64CE" w:rsidRPr="006465B5">
        <w:rPr>
          <w:rFonts w:ascii="Bookman Old Style" w:hAnsi="Bookman Old Style"/>
          <w:bCs/>
          <w:sz w:val="24"/>
          <w:szCs w:val="24"/>
        </w:rPr>
        <w:t>, which will increase the cost of the contract to $5,</w:t>
      </w:r>
      <w:r w:rsidR="00C03E25">
        <w:rPr>
          <w:rFonts w:ascii="Bookman Old Style" w:hAnsi="Bookman Old Style"/>
          <w:bCs/>
          <w:sz w:val="24"/>
          <w:szCs w:val="24"/>
        </w:rPr>
        <w:t>558,792.00</w:t>
      </w:r>
      <w:r w:rsidR="00AA64CE" w:rsidRPr="006465B5">
        <w:rPr>
          <w:rFonts w:ascii="Bookman Old Style" w:hAnsi="Bookman Old Style"/>
          <w:bCs/>
          <w:sz w:val="24"/>
          <w:szCs w:val="24"/>
        </w:rPr>
        <w:t xml:space="preserve"> (previous contract amount of $5,4</w:t>
      </w:r>
      <w:r w:rsidR="00AA64CE">
        <w:rPr>
          <w:rFonts w:ascii="Bookman Old Style" w:hAnsi="Bookman Old Style"/>
          <w:bCs/>
          <w:sz w:val="24"/>
          <w:szCs w:val="24"/>
        </w:rPr>
        <w:t>9</w:t>
      </w:r>
      <w:r w:rsidR="00C03E25">
        <w:rPr>
          <w:rFonts w:ascii="Bookman Old Style" w:hAnsi="Bookman Old Style"/>
          <w:bCs/>
          <w:sz w:val="24"/>
          <w:szCs w:val="24"/>
        </w:rPr>
        <w:t>8,332.15</w:t>
      </w:r>
      <w:r w:rsidR="00AA64CE" w:rsidRPr="006465B5">
        <w:rPr>
          <w:rFonts w:ascii="Bookman Old Style" w:hAnsi="Bookman Old Style"/>
          <w:bCs/>
          <w:sz w:val="24"/>
          <w:szCs w:val="24"/>
        </w:rPr>
        <w:t xml:space="preserve"> plus $</w:t>
      </w:r>
      <w:r w:rsidR="00C03E25">
        <w:rPr>
          <w:rFonts w:ascii="Bookman Old Style" w:hAnsi="Bookman Old Style"/>
          <w:bCs/>
          <w:sz w:val="24"/>
          <w:szCs w:val="24"/>
        </w:rPr>
        <w:t>60,459.85</w:t>
      </w:r>
      <w:r w:rsidR="00AA64CE" w:rsidRPr="006465B5">
        <w:rPr>
          <w:rFonts w:ascii="Bookman Old Style" w:hAnsi="Bookman Old Style"/>
          <w:bCs/>
          <w:sz w:val="24"/>
          <w:szCs w:val="24"/>
        </w:rPr>
        <w:t>)</w:t>
      </w:r>
      <w:r w:rsidR="00AA64CE">
        <w:rPr>
          <w:rFonts w:ascii="Bookman Old Style" w:hAnsi="Bookman Old Style"/>
          <w:bCs/>
          <w:sz w:val="24"/>
          <w:szCs w:val="24"/>
        </w:rPr>
        <w:t>, contingent upon NYSEFC’s review and approval that the costs presented in this change order are eligible for financial assistance by NYSEFC.</w:t>
      </w:r>
    </w:p>
    <w:p w:rsidR="00506740" w:rsidRDefault="00506740" w:rsidP="006465B5">
      <w:pPr>
        <w:widowControl w:val="0"/>
        <w:ind w:left="1350"/>
        <w:rPr>
          <w:rFonts w:ascii="Bookman Old Style" w:hAnsi="Bookman Old Style"/>
          <w:bCs/>
          <w:sz w:val="24"/>
          <w:szCs w:val="24"/>
        </w:rPr>
      </w:pPr>
    </w:p>
    <w:p w:rsidR="00506740" w:rsidRDefault="00506740" w:rsidP="006465B5">
      <w:pPr>
        <w:widowControl w:val="0"/>
        <w:ind w:left="1350"/>
        <w:rPr>
          <w:rFonts w:ascii="Bookman Old Style" w:hAnsi="Bookman Old Style"/>
          <w:b/>
          <w:bCs/>
          <w:sz w:val="24"/>
          <w:szCs w:val="24"/>
          <w:u w:val="single"/>
        </w:rPr>
      </w:pPr>
      <w:r w:rsidRPr="00506740">
        <w:rPr>
          <w:rFonts w:ascii="Bookman Old Style" w:hAnsi="Bookman Old Style"/>
          <w:b/>
          <w:bCs/>
          <w:sz w:val="24"/>
          <w:szCs w:val="24"/>
          <w:u w:val="single"/>
        </w:rPr>
        <w:t xml:space="preserve">CONSIDER CHANGE ORDER NO. </w:t>
      </w:r>
      <w:r w:rsidR="00622B8F">
        <w:rPr>
          <w:rFonts w:ascii="Bookman Old Style" w:hAnsi="Bookman Old Style"/>
          <w:b/>
          <w:bCs/>
          <w:sz w:val="24"/>
          <w:szCs w:val="24"/>
          <w:u w:val="single"/>
        </w:rPr>
        <w:t>7</w:t>
      </w:r>
      <w:r w:rsidRPr="00506740">
        <w:rPr>
          <w:rFonts w:ascii="Bookman Old Style" w:hAnsi="Bookman Old Style"/>
          <w:b/>
          <w:bCs/>
          <w:sz w:val="24"/>
          <w:szCs w:val="24"/>
          <w:u w:val="single"/>
        </w:rPr>
        <w:t xml:space="preserve"> – WWTP CONTRACT VL1-</w:t>
      </w:r>
      <w:r w:rsidR="00F41C9D">
        <w:rPr>
          <w:rFonts w:ascii="Bookman Old Style" w:hAnsi="Bookman Old Style"/>
          <w:b/>
          <w:bCs/>
          <w:sz w:val="24"/>
          <w:szCs w:val="24"/>
          <w:u w:val="single"/>
        </w:rPr>
        <w:t>E</w:t>
      </w:r>
      <w:r w:rsidRPr="00506740">
        <w:rPr>
          <w:rFonts w:ascii="Bookman Old Style" w:hAnsi="Bookman Old Style"/>
          <w:b/>
          <w:bCs/>
          <w:sz w:val="24"/>
          <w:szCs w:val="24"/>
          <w:u w:val="single"/>
        </w:rPr>
        <w:t>-21</w:t>
      </w:r>
    </w:p>
    <w:p w:rsidR="00506740" w:rsidRDefault="00506740" w:rsidP="006465B5">
      <w:pPr>
        <w:widowControl w:val="0"/>
        <w:ind w:left="1350"/>
        <w:rPr>
          <w:rFonts w:ascii="Bookman Old Style" w:hAnsi="Bookman Old Style"/>
          <w:b/>
          <w:bCs/>
          <w:sz w:val="24"/>
          <w:szCs w:val="24"/>
          <w:u w:val="single"/>
        </w:rPr>
      </w:pPr>
    </w:p>
    <w:p w:rsidR="00506740" w:rsidRPr="00506740" w:rsidRDefault="00506740" w:rsidP="006465B5">
      <w:pPr>
        <w:widowControl w:val="0"/>
        <w:ind w:left="1350"/>
        <w:rPr>
          <w:rFonts w:ascii="Bookman Old Style" w:hAnsi="Bookman Old Style"/>
          <w:bCs/>
          <w:sz w:val="24"/>
          <w:szCs w:val="24"/>
        </w:rPr>
      </w:pPr>
      <w:r>
        <w:rPr>
          <w:rFonts w:ascii="Bookman Old Style" w:hAnsi="Bookman Old Style"/>
          <w:bCs/>
          <w:sz w:val="24"/>
          <w:szCs w:val="24"/>
        </w:rPr>
        <w:t xml:space="preserve">Motion by Trustee </w:t>
      </w:r>
      <w:r w:rsidR="00053167">
        <w:rPr>
          <w:rFonts w:ascii="Bookman Old Style" w:hAnsi="Bookman Old Style"/>
          <w:bCs/>
          <w:sz w:val="24"/>
          <w:szCs w:val="24"/>
        </w:rPr>
        <w:t>Lake</w:t>
      </w:r>
      <w:r>
        <w:rPr>
          <w:rFonts w:ascii="Bookman Old Style" w:hAnsi="Bookman Old Style"/>
          <w:bCs/>
          <w:sz w:val="24"/>
          <w:szCs w:val="24"/>
        </w:rPr>
        <w:t xml:space="preserve">, seconded by Trustee </w:t>
      </w:r>
      <w:r w:rsidR="00053167">
        <w:rPr>
          <w:rFonts w:ascii="Bookman Old Style" w:hAnsi="Bookman Old Style"/>
          <w:bCs/>
          <w:sz w:val="24"/>
          <w:szCs w:val="24"/>
        </w:rPr>
        <w:t>Mir</w:t>
      </w:r>
      <w:r>
        <w:rPr>
          <w:rFonts w:ascii="Bookman Old Style" w:hAnsi="Bookman Old Style"/>
          <w:bCs/>
          <w:sz w:val="24"/>
          <w:szCs w:val="24"/>
        </w:rPr>
        <w:t xml:space="preserve"> and unanimously carried</w:t>
      </w:r>
    </w:p>
    <w:p w:rsidR="00622B8F" w:rsidRDefault="00506740" w:rsidP="006465B5">
      <w:pPr>
        <w:widowControl w:val="0"/>
        <w:ind w:left="1350"/>
        <w:rPr>
          <w:rFonts w:ascii="Bookman Old Style" w:hAnsi="Bookman Old Style"/>
          <w:bCs/>
          <w:sz w:val="24"/>
          <w:szCs w:val="24"/>
        </w:rPr>
      </w:pPr>
      <w:r>
        <w:rPr>
          <w:rFonts w:ascii="Bookman Old Style" w:hAnsi="Bookman Old Style"/>
          <w:bCs/>
          <w:sz w:val="24"/>
          <w:szCs w:val="24"/>
        </w:rPr>
        <w:t>a</w:t>
      </w:r>
      <w:r w:rsidRPr="00506740">
        <w:rPr>
          <w:rFonts w:ascii="Bookman Old Style" w:hAnsi="Bookman Old Style"/>
          <w:bCs/>
          <w:sz w:val="24"/>
          <w:szCs w:val="24"/>
        </w:rPr>
        <w:t>uthoriz</w:t>
      </w:r>
      <w:r>
        <w:rPr>
          <w:rFonts w:ascii="Bookman Old Style" w:hAnsi="Bookman Old Style"/>
          <w:bCs/>
          <w:sz w:val="24"/>
          <w:szCs w:val="24"/>
        </w:rPr>
        <w:t>ing</w:t>
      </w:r>
      <w:r w:rsidRPr="00506740">
        <w:rPr>
          <w:rFonts w:ascii="Bookman Old Style" w:hAnsi="Bookman Old Style"/>
          <w:bCs/>
          <w:sz w:val="24"/>
          <w:szCs w:val="24"/>
        </w:rPr>
        <w:t xml:space="preserve"> the Mayor to execute Change Order No. </w:t>
      </w:r>
      <w:r w:rsidR="00622B8F">
        <w:rPr>
          <w:rFonts w:ascii="Bookman Old Style" w:hAnsi="Bookman Old Style"/>
          <w:bCs/>
          <w:sz w:val="24"/>
          <w:szCs w:val="24"/>
        </w:rPr>
        <w:t>7</w:t>
      </w:r>
      <w:r w:rsidRPr="00506740">
        <w:rPr>
          <w:rFonts w:ascii="Bookman Old Style" w:hAnsi="Bookman Old Style"/>
          <w:bCs/>
          <w:sz w:val="24"/>
          <w:szCs w:val="24"/>
        </w:rPr>
        <w:t xml:space="preserve"> </w:t>
      </w:r>
      <w:r w:rsidR="00F41C9D">
        <w:rPr>
          <w:rFonts w:ascii="Bookman Old Style" w:hAnsi="Bookman Old Style"/>
          <w:bCs/>
          <w:sz w:val="24"/>
          <w:szCs w:val="24"/>
        </w:rPr>
        <w:t xml:space="preserve">– </w:t>
      </w:r>
      <w:r w:rsidR="00622B8F">
        <w:rPr>
          <w:rFonts w:ascii="Bookman Old Style" w:hAnsi="Bookman Old Style"/>
          <w:bCs/>
          <w:sz w:val="24"/>
          <w:szCs w:val="24"/>
        </w:rPr>
        <w:t>No cost Contract Time Extension for Contract No. VL1-E-21, for a no-cost time extension of the contract date of substantial completion from December 31, 2023 to February 20, 2024 with final completion by March 31, 2024 and with no change to the contract price.</w:t>
      </w:r>
    </w:p>
    <w:p w:rsidR="00053167" w:rsidRDefault="00053167" w:rsidP="006465B5">
      <w:pPr>
        <w:widowControl w:val="0"/>
        <w:ind w:left="1350"/>
        <w:rPr>
          <w:rFonts w:ascii="Bookman Old Style" w:hAnsi="Bookman Old Style"/>
          <w:bCs/>
          <w:sz w:val="24"/>
          <w:szCs w:val="24"/>
        </w:rPr>
      </w:pPr>
    </w:p>
    <w:p w:rsidR="00053167" w:rsidRPr="00053167" w:rsidRDefault="00053167" w:rsidP="00053167">
      <w:pPr>
        <w:widowControl w:val="0"/>
        <w:rPr>
          <w:rFonts w:ascii="Bookman Old Style" w:hAnsi="Bookman Old Style"/>
          <w:b/>
          <w:bCs/>
          <w:sz w:val="24"/>
          <w:szCs w:val="24"/>
        </w:rPr>
      </w:pPr>
      <w:r w:rsidRPr="00053167">
        <w:rPr>
          <w:rFonts w:ascii="Bookman Old Style" w:hAnsi="Bookman Old Style"/>
          <w:b/>
          <w:bCs/>
          <w:sz w:val="24"/>
          <w:szCs w:val="24"/>
        </w:rPr>
        <w:t>PUBLIC</w:t>
      </w:r>
      <w:r>
        <w:rPr>
          <w:rFonts w:ascii="Bookman Old Style" w:hAnsi="Bookman Old Style"/>
          <w:b/>
          <w:bCs/>
          <w:sz w:val="24"/>
          <w:szCs w:val="24"/>
        </w:rPr>
        <w:t xml:space="preserve">     </w:t>
      </w:r>
      <w:r>
        <w:rPr>
          <w:rFonts w:ascii="Bookman Old Style" w:hAnsi="Bookman Old Style"/>
          <w:bCs/>
          <w:sz w:val="24"/>
          <w:szCs w:val="24"/>
        </w:rPr>
        <w:t>Mayor Stoddard said although this is a Worksession Meeting she would let the</w:t>
      </w:r>
      <w:r>
        <w:rPr>
          <w:rFonts w:ascii="Bookman Old Style" w:hAnsi="Bookman Old Style"/>
          <w:b/>
          <w:bCs/>
          <w:sz w:val="24"/>
          <w:szCs w:val="24"/>
        </w:rPr>
        <w:t xml:space="preserve"> </w:t>
      </w:r>
      <w:r>
        <w:rPr>
          <w:rFonts w:ascii="Bookman Old Style" w:hAnsi="Bookman Old Style"/>
          <w:b/>
          <w:bCs/>
          <w:sz w:val="24"/>
          <w:szCs w:val="24"/>
        </w:rPr>
        <w:tab/>
      </w:r>
    </w:p>
    <w:p w:rsidR="00053167" w:rsidRDefault="00053167" w:rsidP="00053167">
      <w:pPr>
        <w:widowControl w:val="0"/>
        <w:rPr>
          <w:rFonts w:ascii="Bookman Old Style" w:hAnsi="Bookman Old Style"/>
          <w:bCs/>
          <w:sz w:val="24"/>
          <w:szCs w:val="24"/>
        </w:rPr>
      </w:pPr>
      <w:r w:rsidRPr="00053167">
        <w:rPr>
          <w:rFonts w:ascii="Bookman Old Style" w:hAnsi="Bookman Old Style"/>
          <w:b/>
          <w:bCs/>
          <w:sz w:val="24"/>
          <w:szCs w:val="24"/>
        </w:rPr>
        <w:t>COMMENT:</w:t>
      </w:r>
      <w:r>
        <w:rPr>
          <w:rFonts w:ascii="Bookman Old Style" w:hAnsi="Bookman Old Style"/>
          <w:bCs/>
          <w:sz w:val="24"/>
          <w:szCs w:val="24"/>
        </w:rPr>
        <w:t>Public address their concerns.</w:t>
      </w:r>
    </w:p>
    <w:p w:rsidR="00053167" w:rsidRDefault="00053167" w:rsidP="00053167">
      <w:pPr>
        <w:widowControl w:val="0"/>
        <w:rPr>
          <w:rFonts w:ascii="Bookman Old Style" w:hAnsi="Bookman Old Style"/>
          <w:bCs/>
          <w:sz w:val="24"/>
          <w:szCs w:val="24"/>
        </w:rPr>
      </w:pPr>
    </w:p>
    <w:p w:rsidR="00053167" w:rsidRDefault="00053167" w:rsidP="00053167">
      <w:pPr>
        <w:widowControl w:val="0"/>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 xml:space="preserve">Etta Barbanti </w:t>
      </w:r>
      <w:r w:rsidR="009B4124">
        <w:rPr>
          <w:rFonts w:ascii="Bookman Old Style" w:hAnsi="Bookman Old Style"/>
          <w:bCs/>
          <w:sz w:val="24"/>
          <w:szCs w:val="24"/>
        </w:rPr>
        <w:t xml:space="preserve">(Liberty Business Owner) </w:t>
      </w:r>
      <w:r>
        <w:rPr>
          <w:rFonts w:ascii="Bookman Old Style" w:hAnsi="Bookman Old Style"/>
          <w:bCs/>
          <w:sz w:val="24"/>
          <w:szCs w:val="24"/>
        </w:rPr>
        <w:t>discussed the following:</w:t>
      </w:r>
    </w:p>
    <w:p w:rsidR="00053167" w:rsidRDefault="00053167" w:rsidP="00053167">
      <w:pPr>
        <w:widowControl w:val="0"/>
        <w:rPr>
          <w:rFonts w:ascii="Bookman Old Style" w:hAnsi="Bookman Old Style"/>
          <w:bCs/>
          <w:sz w:val="24"/>
          <w:szCs w:val="24"/>
        </w:rPr>
      </w:pPr>
    </w:p>
    <w:p w:rsidR="00053167" w:rsidRDefault="00053167" w:rsidP="00053167">
      <w:pPr>
        <w:pStyle w:val="ListParagraph"/>
        <w:widowControl w:val="0"/>
        <w:numPr>
          <w:ilvl w:val="0"/>
          <w:numId w:val="73"/>
        </w:numPr>
        <w:rPr>
          <w:rFonts w:ascii="Bookman Old Style" w:hAnsi="Bookman Old Style"/>
          <w:bCs/>
          <w:sz w:val="24"/>
          <w:szCs w:val="24"/>
        </w:rPr>
      </w:pPr>
      <w:r>
        <w:rPr>
          <w:rFonts w:ascii="Bookman Old Style" w:hAnsi="Bookman Old Style"/>
          <w:bCs/>
          <w:sz w:val="24"/>
          <w:szCs w:val="24"/>
        </w:rPr>
        <w:t xml:space="preserve">Asked about a change of use </w:t>
      </w:r>
      <w:r w:rsidR="006611D6">
        <w:rPr>
          <w:rFonts w:ascii="Bookman Old Style" w:hAnsi="Bookman Old Style"/>
          <w:bCs/>
          <w:sz w:val="24"/>
          <w:szCs w:val="24"/>
        </w:rPr>
        <w:t xml:space="preserve">for a building on </w:t>
      </w:r>
      <w:r>
        <w:rPr>
          <w:rFonts w:ascii="Bookman Old Style" w:hAnsi="Bookman Old Style"/>
          <w:bCs/>
          <w:sz w:val="24"/>
          <w:szCs w:val="24"/>
        </w:rPr>
        <w:t>School Street.</w:t>
      </w:r>
    </w:p>
    <w:p w:rsidR="00053167" w:rsidRDefault="00053167" w:rsidP="00053167">
      <w:pPr>
        <w:widowControl w:val="0"/>
        <w:rPr>
          <w:rFonts w:ascii="Bookman Old Style" w:hAnsi="Bookman Old Style"/>
          <w:bCs/>
          <w:sz w:val="24"/>
          <w:szCs w:val="24"/>
        </w:rPr>
      </w:pPr>
    </w:p>
    <w:p w:rsidR="00053167" w:rsidRDefault="00053167" w:rsidP="00053167">
      <w:pPr>
        <w:widowControl w:val="0"/>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     The Board said that would have to be addressed by the Planning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     Board.</w:t>
      </w:r>
    </w:p>
    <w:p w:rsidR="00053167" w:rsidRDefault="00053167" w:rsidP="00053167">
      <w:pPr>
        <w:widowControl w:val="0"/>
        <w:rPr>
          <w:rFonts w:ascii="Bookman Old Style" w:hAnsi="Bookman Old Style"/>
          <w:bCs/>
          <w:sz w:val="24"/>
          <w:szCs w:val="24"/>
        </w:rPr>
      </w:pPr>
    </w:p>
    <w:p w:rsidR="00053167" w:rsidRDefault="00053167" w:rsidP="00053167">
      <w:pPr>
        <w:pStyle w:val="ListParagraph"/>
        <w:widowControl w:val="0"/>
        <w:numPr>
          <w:ilvl w:val="0"/>
          <w:numId w:val="73"/>
        </w:numPr>
        <w:rPr>
          <w:rFonts w:ascii="Bookman Old Style" w:hAnsi="Bookman Old Style"/>
          <w:bCs/>
          <w:sz w:val="24"/>
          <w:szCs w:val="24"/>
        </w:rPr>
      </w:pPr>
      <w:r>
        <w:rPr>
          <w:rFonts w:ascii="Bookman Old Style" w:hAnsi="Bookman Old Style"/>
          <w:bCs/>
          <w:sz w:val="24"/>
          <w:szCs w:val="24"/>
        </w:rPr>
        <w:t>Asked if the Apartments applied to just the Green Building or all of Main Street.</w:t>
      </w:r>
    </w:p>
    <w:p w:rsidR="00053167" w:rsidRDefault="00053167" w:rsidP="00053167">
      <w:pPr>
        <w:widowControl w:val="0"/>
        <w:rPr>
          <w:rFonts w:ascii="Bookman Old Style" w:hAnsi="Bookman Old Style"/>
          <w:bCs/>
          <w:sz w:val="24"/>
          <w:szCs w:val="24"/>
        </w:rPr>
      </w:pPr>
    </w:p>
    <w:p w:rsidR="006611D6" w:rsidRDefault="00053167" w:rsidP="00053167">
      <w:pPr>
        <w:widowControl w:val="0"/>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     Attorney Silver said it would apply to </w:t>
      </w:r>
      <w:r w:rsidR="006611D6">
        <w:rPr>
          <w:rFonts w:ascii="Bookman Old Style" w:hAnsi="Bookman Old Style"/>
          <w:bCs/>
          <w:sz w:val="24"/>
          <w:szCs w:val="24"/>
        </w:rPr>
        <w:t xml:space="preserve">every upper-story residential </w:t>
      </w:r>
      <w:r w:rsidR="006611D6">
        <w:rPr>
          <w:rFonts w:ascii="Bookman Old Style" w:hAnsi="Bookman Old Style"/>
          <w:bCs/>
          <w:sz w:val="24"/>
          <w:szCs w:val="24"/>
        </w:rPr>
        <w:tab/>
      </w:r>
      <w:r w:rsidR="006611D6">
        <w:rPr>
          <w:rFonts w:ascii="Bookman Old Style" w:hAnsi="Bookman Old Style"/>
          <w:bCs/>
          <w:sz w:val="24"/>
          <w:szCs w:val="24"/>
        </w:rPr>
        <w:tab/>
      </w:r>
      <w:r w:rsidR="006611D6">
        <w:rPr>
          <w:rFonts w:ascii="Bookman Old Style" w:hAnsi="Bookman Old Style"/>
          <w:bCs/>
          <w:sz w:val="24"/>
          <w:szCs w:val="24"/>
        </w:rPr>
        <w:tab/>
      </w:r>
      <w:r w:rsidR="006611D6">
        <w:rPr>
          <w:rFonts w:ascii="Bookman Old Style" w:hAnsi="Bookman Old Style"/>
          <w:bCs/>
          <w:sz w:val="24"/>
          <w:szCs w:val="24"/>
        </w:rPr>
        <w:tab/>
        <w:t xml:space="preserve">     dwellings in the DCC Commercial Core Zoning District.</w:t>
      </w:r>
      <w:r>
        <w:rPr>
          <w:rFonts w:ascii="Bookman Old Style" w:hAnsi="Bookman Old Style"/>
          <w:bCs/>
          <w:sz w:val="24"/>
          <w:szCs w:val="24"/>
        </w:rPr>
        <w:t xml:space="preserve"> </w:t>
      </w:r>
    </w:p>
    <w:p w:rsidR="00053167" w:rsidRDefault="00053167" w:rsidP="006611D6">
      <w:pPr>
        <w:widowControl w:val="0"/>
        <w:rPr>
          <w:rFonts w:ascii="Bookman Old Style" w:hAnsi="Bookman Old Style"/>
          <w:bCs/>
          <w:sz w:val="24"/>
          <w:szCs w:val="24"/>
        </w:rPr>
      </w:pPr>
    </w:p>
    <w:p w:rsidR="006611D6" w:rsidRDefault="006611D6" w:rsidP="006611D6">
      <w:pPr>
        <w:pStyle w:val="ListParagraph"/>
        <w:widowControl w:val="0"/>
        <w:numPr>
          <w:ilvl w:val="0"/>
          <w:numId w:val="73"/>
        </w:numPr>
        <w:rPr>
          <w:rFonts w:ascii="Bookman Old Style" w:hAnsi="Bookman Old Style"/>
          <w:bCs/>
          <w:sz w:val="24"/>
          <w:szCs w:val="24"/>
        </w:rPr>
      </w:pPr>
      <w:r>
        <w:rPr>
          <w:rFonts w:ascii="Bookman Old Style" w:hAnsi="Bookman Old Style"/>
          <w:bCs/>
          <w:sz w:val="24"/>
          <w:szCs w:val="24"/>
        </w:rPr>
        <w:t>Asked about police ticketing on Main Street.</w:t>
      </w:r>
    </w:p>
    <w:p w:rsidR="006611D6" w:rsidRDefault="006611D6" w:rsidP="006611D6">
      <w:pPr>
        <w:widowControl w:val="0"/>
        <w:rPr>
          <w:rFonts w:ascii="Bookman Old Style" w:hAnsi="Bookman Old Style"/>
          <w:bCs/>
          <w:sz w:val="24"/>
          <w:szCs w:val="24"/>
        </w:rPr>
      </w:pPr>
    </w:p>
    <w:p w:rsidR="006611D6" w:rsidRDefault="006611D6" w:rsidP="006611D6">
      <w:pPr>
        <w:widowControl w:val="0"/>
        <w:rPr>
          <w:rFonts w:ascii="Bookman Old Style" w:hAnsi="Bookman Old Style"/>
          <w:bCs/>
          <w:sz w:val="24"/>
          <w:szCs w:val="24"/>
        </w:rPr>
      </w:pPr>
      <w:r>
        <w:rPr>
          <w:rFonts w:ascii="Bookman Old Style" w:hAnsi="Bookman Old Style"/>
          <w:bCs/>
          <w:sz w:val="24"/>
          <w:szCs w:val="24"/>
        </w:rPr>
        <w:lastRenderedPageBreak/>
        <w:tab/>
      </w:r>
      <w:r>
        <w:rPr>
          <w:rFonts w:ascii="Bookman Old Style" w:hAnsi="Bookman Old Style"/>
          <w:bCs/>
          <w:sz w:val="24"/>
          <w:szCs w:val="24"/>
        </w:rPr>
        <w:tab/>
      </w:r>
      <w:r>
        <w:rPr>
          <w:rFonts w:ascii="Bookman Old Style" w:hAnsi="Bookman Old Style"/>
          <w:bCs/>
          <w:sz w:val="24"/>
          <w:szCs w:val="24"/>
        </w:rPr>
        <w:tab/>
        <w:t xml:space="preserve">     Mayor Stoddard said she would discuss it with the Police </w:t>
      </w:r>
      <w:r w:rsidR="009B4124">
        <w:rPr>
          <w:rFonts w:ascii="Bookman Old Style" w:hAnsi="Bookman Old Style"/>
          <w:bCs/>
          <w:sz w:val="24"/>
          <w:szCs w:val="24"/>
        </w:rPr>
        <w:t>Chief</w:t>
      </w:r>
    </w:p>
    <w:p w:rsidR="006611D6" w:rsidRDefault="006611D6" w:rsidP="006611D6">
      <w:pPr>
        <w:widowControl w:val="0"/>
        <w:rPr>
          <w:rFonts w:ascii="Bookman Old Style" w:hAnsi="Bookman Old Style"/>
          <w:bCs/>
          <w:sz w:val="24"/>
          <w:szCs w:val="24"/>
        </w:rPr>
      </w:pPr>
    </w:p>
    <w:p w:rsidR="006611D6" w:rsidRDefault="006611D6" w:rsidP="006611D6">
      <w:pPr>
        <w:pStyle w:val="ListParagraph"/>
        <w:widowControl w:val="0"/>
        <w:numPr>
          <w:ilvl w:val="0"/>
          <w:numId w:val="73"/>
        </w:numPr>
        <w:rPr>
          <w:rFonts w:ascii="Bookman Old Style" w:hAnsi="Bookman Old Style"/>
          <w:bCs/>
          <w:sz w:val="24"/>
          <w:szCs w:val="24"/>
        </w:rPr>
      </w:pPr>
      <w:r>
        <w:rPr>
          <w:rFonts w:ascii="Bookman Old Style" w:hAnsi="Bookman Old Style"/>
          <w:bCs/>
          <w:sz w:val="24"/>
          <w:szCs w:val="24"/>
        </w:rPr>
        <w:t>Questioned if the Loading Zones in front of Liberty Press could be converted to Parking spots.</w:t>
      </w:r>
    </w:p>
    <w:p w:rsidR="006611D6" w:rsidRDefault="006611D6" w:rsidP="006611D6">
      <w:pPr>
        <w:widowControl w:val="0"/>
        <w:rPr>
          <w:rFonts w:ascii="Bookman Old Style" w:hAnsi="Bookman Old Style"/>
          <w:bCs/>
          <w:sz w:val="24"/>
          <w:szCs w:val="24"/>
        </w:rPr>
      </w:pPr>
      <w:r>
        <w:rPr>
          <w:rFonts w:ascii="Bookman Old Style" w:hAnsi="Bookman Old Style"/>
          <w:bCs/>
          <w:sz w:val="24"/>
          <w:szCs w:val="24"/>
        </w:rPr>
        <w:tab/>
      </w:r>
    </w:p>
    <w:p w:rsidR="006611D6" w:rsidRDefault="006611D6" w:rsidP="006611D6">
      <w:pPr>
        <w:pStyle w:val="ListParagraph"/>
        <w:widowControl w:val="0"/>
        <w:numPr>
          <w:ilvl w:val="0"/>
          <w:numId w:val="73"/>
        </w:numPr>
        <w:rPr>
          <w:rFonts w:ascii="Bookman Old Style" w:hAnsi="Bookman Old Style"/>
          <w:bCs/>
          <w:sz w:val="24"/>
          <w:szCs w:val="24"/>
        </w:rPr>
      </w:pPr>
      <w:r>
        <w:rPr>
          <w:rFonts w:ascii="Bookman Old Style" w:hAnsi="Bookman Old Style"/>
          <w:bCs/>
          <w:sz w:val="24"/>
          <w:szCs w:val="24"/>
        </w:rPr>
        <w:t xml:space="preserve">Inquired as to whether or not Stewarts Convenience and Gas was still coming to </w:t>
      </w:r>
      <w:r w:rsidR="00145DEC">
        <w:rPr>
          <w:rFonts w:ascii="Bookman Old Style" w:hAnsi="Bookman Old Style"/>
          <w:bCs/>
          <w:sz w:val="24"/>
          <w:szCs w:val="24"/>
        </w:rPr>
        <w:t>the Village</w:t>
      </w:r>
    </w:p>
    <w:p w:rsidR="00145DEC" w:rsidRPr="00145DEC" w:rsidRDefault="00145DEC" w:rsidP="00145DEC">
      <w:pPr>
        <w:pStyle w:val="ListParagraph"/>
        <w:rPr>
          <w:rFonts w:ascii="Bookman Old Style" w:hAnsi="Bookman Old Style"/>
          <w:bCs/>
          <w:sz w:val="24"/>
          <w:szCs w:val="24"/>
        </w:rPr>
      </w:pPr>
    </w:p>
    <w:p w:rsidR="00145DEC" w:rsidRPr="00145DEC" w:rsidRDefault="00145DEC" w:rsidP="00145DEC">
      <w:pPr>
        <w:widowControl w:val="0"/>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     Mayor Stoddard said they could not build in the area they wanted, as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     it was in our well head protection area and they are not interested in </w:t>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r>
      <w:r>
        <w:rPr>
          <w:rFonts w:ascii="Bookman Old Style" w:hAnsi="Bookman Old Style"/>
          <w:bCs/>
          <w:sz w:val="24"/>
          <w:szCs w:val="24"/>
        </w:rPr>
        <w:tab/>
        <w:t xml:space="preserve">     any other area in the Village, </w:t>
      </w:r>
      <w:r>
        <w:rPr>
          <w:rFonts w:ascii="Bookman Old Style" w:hAnsi="Bookman Old Style"/>
          <w:bCs/>
          <w:sz w:val="24"/>
          <w:szCs w:val="24"/>
        </w:rPr>
        <w:tab/>
      </w:r>
    </w:p>
    <w:p w:rsidR="006611D6" w:rsidRDefault="006611D6" w:rsidP="006611D6">
      <w:pPr>
        <w:widowControl w:val="0"/>
        <w:rPr>
          <w:rFonts w:ascii="Bookman Old Style" w:hAnsi="Bookman Old Style"/>
          <w:bCs/>
          <w:sz w:val="24"/>
          <w:szCs w:val="24"/>
        </w:rPr>
      </w:pPr>
    </w:p>
    <w:p w:rsidR="006611D6" w:rsidRDefault="006611D6" w:rsidP="006611D6">
      <w:pPr>
        <w:widowControl w:val="0"/>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 xml:space="preserve">Bruce Davidson (owner of the Liberty Theatre) said he is 99% done until tenants </w:t>
      </w:r>
      <w:r>
        <w:rPr>
          <w:rFonts w:ascii="Bookman Old Style" w:hAnsi="Bookman Old Style"/>
          <w:bCs/>
          <w:sz w:val="24"/>
          <w:szCs w:val="24"/>
        </w:rPr>
        <w:tab/>
      </w:r>
      <w:r>
        <w:rPr>
          <w:rFonts w:ascii="Bookman Old Style" w:hAnsi="Bookman Old Style"/>
          <w:bCs/>
          <w:sz w:val="24"/>
          <w:szCs w:val="24"/>
        </w:rPr>
        <w:tab/>
        <w:t>move in.</w:t>
      </w:r>
    </w:p>
    <w:p w:rsidR="00145DEC" w:rsidRDefault="00145DEC" w:rsidP="006611D6">
      <w:pPr>
        <w:widowControl w:val="0"/>
        <w:rPr>
          <w:rFonts w:ascii="Bookman Old Style" w:hAnsi="Bookman Old Style"/>
          <w:bCs/>
          <w:sz w:val="24"/>
          <w:szCs w:val="24"/>
        </w:rPr>
      </w:pPr>
    </w:p>
    <w:p w:rsidR="00053167" w:rsidRPr="00053167" w:rsidRDefault="00145DEC" w:rsidP="00053167">
      <w:pPr>
        <w:widowControl w:val="0"/>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Verna Spina and Jean Dermer (Liberty Chamber) shared with the Boa</w:t>
      </w:r>
      <w:r w:rsidR="009B4124">
        <w:rPr>
          <w:rFonts w:ascii="Bookman Old Style" w:hAnsi="Bookman Old Style"/>
          <w:bCs/>
          <w:sz w:val="24"/>
          <w:szCs w:val="24"/>
        </w:rPr>
        <w:t>r</w:t>
      </w:r>
      <w:r>
        <w:rPr>
          <w:rFonts w:ascii="Bookman Old Style" w:hAnsi="Bookman Old Style"/>
          <w:bCs/>
          <w:sz w:val="24"/>
          <w:szCs w:val="24"/>
        </w:rPr>
        <w:t xml:space="preserve">d a </w:t>
      </w:r>
      <w:r w:rsidR="009B4124">
        <w:rPr>
          <w:rFonts w:ascii="Bookman Old Style" w:hAnsi="Bookman Old Style"/>
          <w:bCs/>
          <w:sz w:val="24"/>
          <w:szCs w:val="24"/>
        </w:rPr>
        <w:tab/>
      </w:r>
      <w:r w:rsidR="009B4124">
        <w:rPr>
          <w:rFonts w:ascii="Bookman Old Style" w:hAnsi="Bookman Old Style"/>
          <w:bCs/>
          <w:sz w:val="24"/>
          <w:szCs w:val="24"/>
        </w:rPr>
        <w:tab/>
      </w:r>
      <w:r w:rsidR="009B4124">
        <w:rPr>
          <w:rFonts w:ascii="Bookman Old Style" w:hAnsi="Bookman Old Style"/>
          <w:bCs/>
          <w:sz w:val="24"/>
          <w:szCs w:val="24"/>
        </w:rPr>
        <w:tab/>
      </w:r>
      <w:r>
        <w:rPr>
          <w:rFonts w:ascii="Bookman Old Style" w:hAnsi="Bookman Old Style"/>
          <w:bCs/>
          <w:sz w:val="24"/>
          <w:szCs w:val="24"/>
        </w:rPr>
        <w:t xml:space="preserve">recent shopping survey they did in the Village and the responses they received </w:t>
      </w:r>
      <w:r w:rsidR="009B4124">
        <w:rPr>
          <w:rFonts w:ascii="Bookman Old Style" w:hAnsi="Bookman Old Style"/>
          <w:bCs/>
          <w:sz w:val="24"/>
          <w:szCs w:val="24"/>
        </w:rPr>
        <w:tab/>
      </w:r>
      <w:r w:rsidR="009B4124">
        <w:rPr>
          <w:rFonts w:ascii="Bookman Old Style" w:hAnsi="Bookman Old Style"/>
          <w:bCs/>
          <w:sz w:val="24"/>
          <w:szCs w:val="24"/>
        </w:rPr>
        <w:tab/>
      </w:r>
      <w:r w:rsidR="009B4124">
        <w:rPr>
          <w:rFonts w:ascii="Bookman Old Style" w:hAnsi="Bookman Old Style"/>
          <w:bCs/>
          <w:sz w:val="24"/>
          <w:szCs w:val="24"/>
        </w:rPr>
        <w:tab/>
      </w:r>
      <w:r>
        <w:rPr>
          <w:rFonts w:ascii="Bookman Old Style" w:hAnsi="Bookman Old Style"/>
          <w:bCs/>
          <w:sz w:val="24"/>
          <w:szCs w:val="24"/>
        </w:rPr>
        <w:t>from the people</w:t>
      </w:r>
      <w:r w:rsidR="009B4124">
        <w:rPr>
          <w:rFonts w:ascii="Bookman Old Style" w:hAnsi="Bookman Old Style"/>
          <w:bCs/>
          <w:sz w:val="24"/>
          <w:szCs w:val="24"/>
        </w:rPr>
        <w:t>.</w:t>
      </w:r>
      <w:r w:rsidR="00053167">
        <w:rPr>
          <w:rFonts w:ascii="Bookman Old Style" w:hAnsi="Bookman Old Style"/>
          <w:bCs/>
          <w:sz w:val="24"/>
          <w:szCs w:val="24"/>
        </w:rPr>
        <w:tab/>
        <w:t xml:space="preserve"> </w:t>
      </w:r>
    </w:p>
    <w:p w:rsidR="00546BF0" w:rsidRDefault="00546BF0" w:rsidP="00B11984">
      <w:pPr>
        <w:tabs>
          <w:tab w:val="left" w:pos="2520"/>
        </w:tabs>
      </w:pPr>
    </w:p>
    <w:p w:rsidR="00D723A5" w:rsidRPr="00F83289" w:rsidRDefault="00D723A5" w:rsidP="00D723A5">
      <w:pPr>
        <w:pStyle w:val="BodyText"/>
        <w:rPr>
          <w:rFonts w:ascii="Comic Sans MS" w:hAnsi="Comic Sans MS"/>
          <w:b/>
          <w:bCs/>
          <w:u w:val="single"/>
        </w:rPr>
      </w:pPr>
      <w:r w:rsidRPr="00F8376C">
        <w:rPr>
          <w:b/>
        </w:rPr>
        <w:t>A</w:t>
      </w:r>
      <w:r w:rsidRPr="00DA154F">
        <w:rPr>
          <w:b/>
        </w:rPr>
        <w:t>PP</w:t>
      </w:r>
      <w:r w:rsidRPr="007F0341">
        <w:rPr>
          <w:b/>
        </w:rPr>
        <w:t>ROVAL</w:t>
      </w:r>
      <w:r w:rsidRPr="007F0341">
        <w:rPr>
          <w:bCs/>
        </w:rPr>
        <w:t xml:space="preserve"> </w:t>
      </w:r>
      <w:r w:rsidR="009678D4" w:rsidRPr="009678D4">
        <w:rPr>
          <w:rFonts w:ascii="Arial Rounded MT Bold" w:hAnsi="Arial Rounded MT Bold"/>
          <w:bCs/>
          <w:u w:val="single"/>
        </w:rPr>
        <w:t>BILLS FOR PAYMENT</w:t>
      </w:r>
    </w:p>
    <w:p w:rsidR="00A65229" w:rsidRDefault="00D723A5" w:rsidP="00A65229">
      <w:pPr>
        <w:pStyle w:val="BodyText"/>
        <w:tabs>
          <w:tab w:val="left" w:pos="1440"/>
        </w:tabs>
        <w:rPr>
          <w:bCs/>
        </w:rPr>
      </w:pPr>
      <w:r w:rsidRPr="00F83289">
        <w:rPr>
          <w:b/>
        </w:rPr>
        <w:t>OF BILLS</w:t>
      </w:r>
      <w:r w:rsidRPr="00F83289">
        <w:rPr>
          <w:b/>
          <w:bCs/>
        </w:rPr>
        <w:t xml:space="preserve">   </w:t>
      </w:r>
      <w:r w:rsidR="00A65229">
        <w:rPr>
          <w:bCs/>
        </w:rPr>
        <w:t xml:space="preserve"> </w:t>
      </w:r>
    </w:p>
    <w:p w:rsidR="00A65229" w:rsidRDefault="009678D4" w:rsidP="00A65229">
      <w:pPr>
        <w:pStyle w:val="BodyText"/>
        <w:tabs>
          <w:tab w:val="left" w:pos="1440"/>
        </w:tabs>
        <w:rPr>
          <w:bCs/>
        </w:rPr>
      </w:pPr>
      <w:r w:rsidRPr="009678D4">
        <w:rPr>
          <w:b/>
          <w:bCs/>
        </w:rPr>
        <w:t>FOR PYMT</w:t>
      </w:r>
      <w:r>
        <w:rPr>
          <w:bCs/>
        </w:rPr>
        <w:t>:</w:t>
      </w:r>
      <w:r w:rsidR="00A65229">
        <w:rPr>
          <w:bCs/>
        </w:rPr>
        <w:t xml:space="preserve">Motion by Trustee </w:t>
      </w:r>
      <w:r w:rsidR="00053167">
        <w:rPr>
          <w:bCs/>
        </w:rPr>
        <w:t>Mir</w:t>
      </w:r>
      <w:r w:rsidR="00A65229">
        <w:rPr>
          <w:bCs/>
        </w:rPr>
        <w:t xml:space="preserve">, seconded by Trustee </w:t>
      </w:r>
      <w:r w:rsidR="00053167">
        <w:rPr>
          <w:bCs/>
        </w:rPr>
        <w:t>Lake</w:t>
      </w:r>
      <w:r w:rsidR="00A65229">
        <w:rPr>
          <w:bCs/>
        </w:rPr>
        <w:t xml:space="preserve"> and unanimously carried </w:t>
      </w:r>
      <w:r w:rsidR="00A65229">
        <w:rPr>
          <w:bCs/>
        </w:rPr>
        <w:tab/>
      </w:r>
      <w:r>
        <w:rPr>
          <w:bCs/>
        </w:rPr>
        <w:t>a</w:t>
      </w:r>
      <w:r w:rsidR="00A65229">
        <w:rPr>
          <w:bCs/>
        </w:rPr>
        <w:t>pproving Voucher #</w:t>
      </w:r>
      <w:r w:rsidR="00EE319A">
        <w:rPr>
          <w:bCs/>
        </w:rPr>
        <w:t>456</w:t>
      </w:r>
      <w:r w:rsidR="00A65229">
        <w:rPr>
          <w:bCs/>
        </w:rPr>
        <w:t xml:space="preserve"> to Voucher #</w:t>
      </w:r>
      <w:r w:rsidR="00EE319A">
        <w:rPr>
          <w:bCs/>
        </w:rPr>
        <w:t>530</w:t>
      </w:r>
      <w:r w:rsidR="00A65229">
        <w:rPr>
          <w:bCs/>
        </w:rPr>
        <w:t xml:space="preserve"> in the amount of $</w:t>
      </w:r>
      <w:r w:rsidR="00EE319A">
        <w:rPr>
          <w:bCs/>
        </w:rPr>
        <w:t>267,603.47</w:t>
      </w:r>
      <w:r w:rsidR="00A65229">
        <w:rPr>
          <w:bCs/>
        </w:rPr>
        <w:t>.</w:t>
      </w:r>
    </w:p>
    <w:p w:rsidR="00F21F70" w:rsidRPr="00550199" w:rsidRDefault="00F21F70" w:rsidP="006E7B51">
      <w:pPr>
        <w:pStyle w:val="BodyText"/>
        <w:tabs>
          <w:tab w:val="left" w:pos="1440"/>
        </w:tabs>
        <w:rPr>
          <w:rFonts w:ascii="Arial Rounded MT Bold" w:hAnsi="Arial Rounded MT Bold"/>
          <w:bCs/>
          <w:u w:val="single"/>
        </w:rPr>
      </w:pPr>
    </w:p>
    <w:p w:rsidR="007117ED" w:rsidRPr="009B35C7" w:rsidRDefault="007117ED" w:rsidP="006E7B51">
      <w:pPr>
        <w:pStyle w:val="BodyText"/>
        <w:tabs>
          <w:tab w:val="left" w:pos="1440"/>
        </w:tabs>
        <w:rPr>
          <w:bCs/>
        </w:rPr>
      </w:pPr>
      <w:r w:rsidRPr="007117ED">
        <w:rPr>
          <w:b/>
          <w:bCs/>
        </w:rPr>
        <w:t>EXECUTIVE</w:t>
      </w:r>
      <w:r w:rsidR="009B35C7">
        <w:rPr>
          <w:b/>
          <w:bCs/>
        </w:rPr>
        <w:t xml:space="preserve"> </w:t>
      </w:r>
      <w:r w:rsidR="009B35C7">
        <w:rPr>
          <w:bCs/>
        </w:rPr>
        <w:t>Motion by Trustee</w:t>
      </w:r>
      <w:r w:rsidR="005C5517">
        <w:rPr>
          <w:bCs/>
        </w:rPr>
        <w:t xml:space="preserve"> </w:t>
      </w:r>
      <w:r w:rsidR="00550199">
        <w:rPr>
          <w:bCs/>
        </w:rPr>
        <w:t>Mir</w:t>
      </w:r>
      <w:r w:rsidR="009B35C7">
        <w:rPr>
          <w:bCs/>
        </w:rPr>
        <w:t>, seconded by Trustee</w:t>
      </w:r>
      <w:r w:rsidR="00550199">
        <w:rPr>
          <w:bCs/>
        </w:rPr>
        <w:t xml:space="preserve"> </w:t>
      </w:r>
      <w:r w:rsidR="00053167">
        <w:rPr>
          <w:bCs/>
        </w:rPr>
        <w:t>Lake</w:t>
      </w:r>
      <w:r w:rsidR="00243A44">
        <w:rPr>
          <w:bCs/>
        </w:rPr>
        <w:t xml:space="preserve"> </w:t>
      </w:r>
      <w:r w:rsidR="009B35C7">
        <w:rPr>
          <w:bCs/>
        </w:rPr>
        <w:t>and unanimously carried</w:t>
      </w:r>
    </w:p>
    <w:p w:rsidR="00550199" w:rsidRDefault="007117ED" w:rsidP="006E7B51">
      <w:pPr>
        <w:pStyle w:val="BodyText"/>
        <w:tabs>
          <w:tab w:val="left" w:pos="1440"/>
        </w:tabs>
        <w:rPr>
          <w:bCs/>
        </w:rPr>
      </w:pPr>
      <w:r w:rsidRPr="007117ED">
        <w:rPr>
          <w:b/>
          <w:bCs/>
        </w:rPr>
        <w:t>SESSION:</w:t>
      </w:r>
      <w:r w:rsidR="009B35C7">
        <w:rPr>
          <w:b/>
          <w:bCs/>
        </w:rPr>
        <w:t xml:space="preserve">   </w:t>
      </w:r>
      <w:r w:rsidR="009B35C7">
        <w:rPr>
          <w:bCs/>
        </w:rPr>
        <w:t>to</w:t>
      </w:r>
      <w:r w:rsidR="00A15AB0">
        <w:rPr>
          <w:bCs/>
        </w:rPr>
        <w:t xml:space="preserve"> go</w:t>
      </w:r>
      <w:r w:rsidR="009B35C7">
        <w:rPr>
          <w:bCs/>
        </w:rPr>
        <w:t xml:space="preserve"> into Executive Session</w:t>
      </w:r>
      <w:r w:rsidR="00A15AB0">
        <w:rPr>
          <w:bCs/>
        </w:rPr>
        <w:t xml:space="preserve"> at</w:t>
      </w:r>
      <w:r w:rsidR="00550199">
        <w:rPr>
          <w:bCs/>
        </w:rPr>
        <w:t xml:space="preserve"> </w:t>
      </w:r>
      <w:r w:rsidR="00053167">
        <w:rPr>
          <w:bCs/>
        </w:rPr>
        <w:t>7:50</w:t>
      </w:r>
      <w:r w:rsidR="00550199">
        <w:rPr>
          <w:bCs/>
        </w:rPr>
        <w:t xml:space="preserve"> </w:t>
      </w:r>
      <w:r w:rsidR="00A15AB0">
        <w:rPr>
          <w:bCs/>
        </w:rPr>
        <w:t>p.m.</w:t>
      </w:r>
      <w:r w:rsidR="009B35C7">
        <w:rPr>
          <w:bCs/>
        </w:rPr>
        <w:t xml:space="preserve"> to discuss a personnel matter in the</w:t>
      </w:r>
      <w:r w:rsidR="001322A1">
        <w:rPr>
          <w:bCs/>
        </w:rPr>
        <w:t xml:space="preserve"> </w:t>
      </w:r>
    </w:p>
    <w:p w:rsidR="00EE319A" w:rsidRDefault="00550199" w:rsidP="006E7B51">
      <w:pPr>
        <w:pStyle w:val="BodyText"/>
        <w:tabs>
          <w:tab w:val="left" w:pos="1440"/>
        </w:tabs>
        <w:rPr>
          <w:bCs/>
        </w:rPr>
      </w:pPr>
      <w:r>
        <w:rPr>
          <w:bCs/>
        </w:rPr>
        <w:tab/>
      </w:r>
      <w:r w:rsidR="009F36BA">
        <w:rPr>
          <w:bCs/>
        </w:rPr>
        <w:t>Department of Public Works.</w:t>
      </w:r>
    </w:p>
    <w:p w:rsidR="009F36BA" w:rsidRDefault="009F36BA" w:rsidP="006E7B51">
      <w:pPr>
        <w:pStyle w:val="BodyText"/>
        <w:tabs>
          <w:tab w:val="left" w:pos="1440"/>
        </w:tabs>
        <w:rPr>
          <w:bCs/>
        </w:rPr>
      </w:pPr>
    </w:p>
    <w:p w:rsidR="005C5517" w:rsidRDefault="005C5517" w:rsidP="00D10005">
      <w:pPr>
        <w:pStyle w:val="BodyText"/>
        <w:tabs>
          <w:tab w:val="left" w:pos="1350"/>
        </w:tabs>
        <w:rPr>
          <w:bCs/>
        </w:rPr>
      </w:pPr>
      <w:r>
        <w:rPr>
          <w:bCs/>
        </w:rPr>
        <w:t xml:space="preserve"> </w:t>
      </w:r>
      <w:r>
        <w:rPr>
          <w:bCs/>
        </w:rPr>
        <w:tab/>
      </w:r>
      <w:r w:rsidR="00EE319A">
        <w:rPr>
          <w:bCs/>
        </w:rPr>
        <w:t xml:space="preserve"> </w:t>
      </w:r>
      <w:r w:rsidR="00AA64CE">
        <w:rPr>
          <w:bCs/>
        </w:rPr>
        <w:t>David Burke w</w:t>
      </w:r>
      <w:r w:rsidR="00053167">
        <w:rPr>
          <w:bCs/>
        </w:rPr>
        <w:t>as</w:t>
      </w:r>
      <w:r>
        <w:rPr>
          <w:bCs/>
        </w:rPr>
        <w:t xml:space="preserve"> invited into Executive Session.</w:t>
      </w:r>
    </w:p>
    <w:p w:rsidR="00262B33" w:rsidRDefault="005C5517" w:rsidP="006E7B51">
      <w:pPr>
        <w:pStyle w:val="BodyText"/>
        <w:tabs>
          <w:tab w:val="left" w:pos="1440"/>
        </w:tabs>
        <w:rPr>
          <w:bCs/>
        </w:rPr>
      </w:pPr>
      <w:r>
        <w:rPr>
          <w:bCs/>
        </w:rPr>
        <w:tab/>
      </w:r>
      <w:r w:rsidR="001322A1">
        <w:rPr>
          <w:bCs/>
        </w:rPr>
        <w:tab/>
      </w:r>
      <w:r w:rsidR="009B35C7">
        <w:rPr>
          <w:bCs/>
        </w:rPr>
        <w:tab/>
        <w:t xml:space="preserve"> </w:t>
      </w:r>
      <w:r w:rsidR="009B35C7">
        <w:rPr>
          <w:bCs/>
        </w:rPr>
        <w:tab/>
        <w:t xml:space="preserve"> </w:t>
      </w:r>
    </w:p>
    <w:p w:rsidR="006B148C" w:rsidRDefault="00262B33" w:rsidP="00554258">
      <w:pPr>
        <w:pStyle w:val="BodyText"/>
        <w:tabs>
          <w:tab w:val="left" w:pos="1440"/>
        </w:tabs>
        <w:rPr>
          <w:bCs/>
        </w:rPr>
      </w:pPr>
      <w:r>
        <w:rPr>
          <w:bCs/>
        </w:rPr>
        <w:tab/>
        <w:t>Motion by Trustee</w:t>
      </w:r>
      <w:r w:rsidR="003030D5">
        <w:rPr>
          <w:bCs/>
        </w:rPr>
        <w:t xml:space="preserve"> </w:t>
      </w:r>
      <w:r w:rsidR="009678D4">
        <w:rPr>
          <w:bCs/>
        </w:rPr>
        <w:t>Lake</w:t>
      </w:r>
      <w:r w:rsidR="003030D5">
        <w:rPr>
          <w:bCs/>
        </w:rPr>
        <w:t xml:space="preserve">, </w:t>
      </w:r>
      <w:r>
        <w:rPr>
          <w:bCs/>
        </w:rPr>
        <w:t xml:space="preserve">seconded by Trustee </w:t>
      </w:r>
      <w:r w:rsidR="00053167">
        <w:rPr>
          <w:bCs/>
        </w:rPr>
        <w:t>Mir</w:t>
      </w:r>
      <w:r>
        <w:rPr>
          <w:bCs/>
        </w:rPr>
        <w:t xml:space="preserve"> and unanimously carried </w:t>
      </w:r>
      <w:r w:rsidR="001322A1">
        <w:rPr>
          <w:bCs/>
        </w:rPr>
        <w:tab/>
      </w:r>
      <w:r>
        <w:rPr>
          <w:bCs/>
        </w:rPr>
        <w:t>to come out of Executive Session at</w:t>
      </w:r>
      <w:r w:rsidR="00D523EB">
        <w:rPr>
          <w:bCs/>
        </w:rPr>
        <w:t xml:space="preserve"> </w:t>
      </w:r>
      <w:r w:rsidR="008D6487">
        <w:rPr>
          <w:bCs/>
        </w:rPr>
        <w:t>8:30</w:t>
      </w:r>
      <w:r w:rsidR="00D523EB">
        <w:rPr>
          <w:bCs/>
        </w:rPr>
        <w:t xml:space="preserve"> </w:t>
      </w:r>
      <w:r>
        <w:rPr>
          <w:bCs/>
        </w:rPr>
        <w:t>p.m.</w:t>
      </w:r>
    </w:p>
    <w:p w:rsidR="006B148C" w:rsidRPr="006B148C" w:rsidRDefault="006B148C" w:rsidP="00554258">
      <w:pPr>
        <w:pStyle w:val="BodyText"/>
        <w:tabs>
          <w:tab w:val="left" w:pos="1440"/>
        </w:tabs>
        <w:rPr>
          <w:bCs/>
        </w:rPr>
      </w:pPr>
      <w:r>
        <w:rPr>
          <w:bCs/>
        </w:rPr>
        <w:t xml:space="preserve">  </w:t>
      </w:r>
    </w:p>
    <w:p w:rsidR="00E26FFF" w:rsidRDefault="00E13D2F" w:rsidP="00E13D2F">
      <w:pPr>
        <w:pStyle w:val="BodyText"/>
        <w:tabs>
          <w:tab w:val="left" w:pos="0"/>
        </w:tabs>
      </w:pPr>
      <w:r w:rsidRPr="00E13D2F">
        <w:rPr>
          <w:b/>
          <w:bCs/>
        </w:rPr>
        <w:t>AD</w:t>
      </w:r>
      <w:r w:rsidR="00B1343B" w:rsidRPr="007F0341">
        <w:rPr>
          <w:b/>
        </w:rPr>
        <w:t>JOURN:</w:t>
      </w:r>
      <w:r w:rsidR="00B1343B" w:rsidRPr="007F0341">
        <w:tab/>
        <w:t>Motion by Trustee</w:t>
      </w:r>
      <w:r w:rsidR="00BC344F">
        <w:t xml:space="preserve"> </w:t>
      </w:r>
      <w:r w:rsidR="00053167">
        <w:t>Lake</w:t>
      </w:r>
      <w:r w:rsidR="001B59E2">
        <w:t>,</w:t>
      </w:r>
      <w:r w:rsidR="00B1343B" w:rsidRPr="007F0341">
        <w:t xml:space="preserve"> seconded by Trustee</w:t>
      </w:r>
      <w:r w:rsidR="006B148C">
        <w:t xml:space="preserve"> </w:t>
      </w:r>
      <w:r w:rsidR="009678D4">
        <w:t>Mir</w:t>
      </w:r>
      <w:r w:rsidR="00243A44">
        <w:t xml:space="preserve"> </w:t>
      </w:r>
      <w:r w:rsidR="00561ABD">
        <w:t>a</w:t>
      </w:r>
      <w:r w:rsidR="00B1343B" w:rsidRPr="007F0341">
        <w:t xml:space="preserve">nd unanimously carried </w:t>
      </w:r>
      <w:r w:rsidR="00C628D8">
        <w:tab/>
      </w:r>
      <w:r w:rsidR="00C628D8">
        <w:tab/>
      </w:r>
      <w:r w:rsidR="009678D4">
        <w:tab/>
      </w:r>
      <w:r w:rsidR="00D9302D">
        <w:t>t</w:t>
      </w:r>
      <w:r w:rsidR="00B1343B" w:rsidRPr="007F0341">
        <w:t xml:space="preserve">o adjourn the meeting. </w:t>
      </w:r>
      <w:r w:rsidR="00846305" w:rsidRPr="007F0341">
        <w:tab/>
      </w:r>
      <w:r w:rsidR="00846305" w:rsidRPr="007F0341">
        <w:tab/>
      </w:r>
      <w:r w:rsidR="0036043A" w:rsidRPr="007F0341">
        <w:tab/>
      </w:r>
      <w:r w:rsidR="0036043A" w:rsidRPr="007F0341">
        <w:tab/>
      </w:r>
      <w:r w:rsidR="0036043A" w:rsidRPr="007F0341">
        <w:tab/>
      </w:r>
    </w:p>
    <w:p w:rsidR="00E22BAC" w:rsidRDefault="00E26FFF" w:rsidP="006D38E2">
      <w:pPr>
        <w:tabs>
          <w:tab w:val="left" w:pos="2520"/>
        </w:tabs>
        <w:ind w:left="1530" w:hanging="1440"/>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p>
    <w:p w:rsidR="00DD596A" w:rsidRPr="00F66814" w:rsidRDefault="00E22BAC" w:rsidP="000F6D96">
      <w:pPr>
        <w:pStyle w:val="Heading8"/>
        <w:rPr>
          <w:b/>
          <w:szCs w:val="24"/>
          <w:u w:val="none"/>
        </w:rPr>
      </w:pPr>
      <w:r w:rsidRPr="000F6D96">
        <w:rPr>
          <w:u w:val="none"/>
        </w:rPr>
        <w:tab/>
      </w:r>
      <w:r w:rsidRPr="000F6D96">
        <w:rPr>
          <w:u w:val="none"/>
        </w:rPr>
        <w:tab/>
      </w:r>
      <w:r w:rsidR="00DD596A" w:rsidRPr="00F66814">
        <w:rPr>
          <w:b/>
          <w:szCs w:val="24"/>
          <w:u w:val="none"/>
        </w:rPr>
        <w:t>THE MEETING WAS ADJOURNED AT</w:t>
      </w:r>
      <w:r w:rsidR="002038DD">
        <w:rPr>
          <w:b/>
          <w:szCs w:val="24"/>
          <w:u w:val="none"/>
        </w:rPr>
        <w:t xml:space="preserve"> </w:t>
      </w:r>
      <w:r w:rsidR="008D6487">
        <w:rPr>
          <w:b/>
          <w:szCs w:val="24"/>
          <w:u w:val="none"/>
        </w:rPr>
        <w:t xml:space="preserve">8:31 </w:t>
      </w:r>
      <w:r w:rsidR="00DD596A" w:rsidRPr="00F66814">
        <w:rPr>
          <w:b/>
          <w:szCs w:val="24"/>
          <w:u w:val="none"/>
        </w:rPr>
        <w:t>P.M.</w:t>
      </w:r>
    </w:p>
    <w:p w:rsidR="008519FB" w:rsidRPr="00F66814" w:rsidRDefault="008519FB" w:rsidP="006D38E2">
      <w:pPr>
        <w:tabs>
          <w:tab w:val="left" w:pos="2520"/>
        </w:tabs>
        <w:ind w:left="1530" w:hanging="1440"/>
        <w:rPr>
          <w:rFonts w:ascii="Bookman Old Style" w:hAnsi="Bookman Old Style"/>
          <w:b/>
          <w:sz w:val="24"/>
          <w:szCs w:val="24"/>
        </w:rPr>
      </w:pPr>
    </w:p>
    <w:p w:rsidR="00DD596A" w:rsidRDefault="007F0341" w:rsidP="003E1C64">
      <w:pPr>
        <w:tabs>
          <w:tab w:val="left" w:pos="2520"/>
        </w:tabs>
        <w:rPr>
          <w:rFonts w:ascii="Bookman Old Style" w:hAnsi="Bookman Old Style"/>
          <w:b/>
          <w:sz w:val="24"/>
          <w:szCs w:val="24"/>
        </w:rPr>
      </w:pPr>
      <w:r w:rsidRPr="00F66814">
        <w:rPr>
          <w:rFonts w:ascii="Bookman Old Style" w:hAnsi="Bookman Old Style"/>
          <w:sz w:val="24"/>
          <w:szCs w:val="24"/>
        </w:rPr>
        <w:tab/>
      </w:r>
      <w:r w:rsidRPr="00F66814">
        <w:rPr>
          <w:rFonts w:ascii="Bookman Old Style" w:hAnsi="Bookman Old Style"/>
          <w:sz w:val="24"/>
          <w:szCs w:val="24"/>
        </w:rPr>
        <w:tab/>
      </w:r>
      <w:r w:rsidR="00DD596A" w:rsidRPr="00F66814">
        <w:rPr>
          <w:rFonts w:ascii="Bookman Old Style" w:hAnsi="Bookman Old Style"/>
          <w:b/>
          <w:sz w:val="24"/>
          <w:szCs w:val="24"/>
        </w:rPr>
        <w:t>RESPECTFULLY SUBMITTED,</w:t>
      </w:r>
    </w:p>
    <w:p w:rsidR="00243A44" w:rsidRDefault="00243A44" w:rsidP="003E1C64">
      <w:pPr>
        <w:tabs>
          <w:tab w:val="left" w:pos="2520"/>
        </w:tabs>
        <w:rPr>
          <w:rFonts w:ascii="Bookman Old Style" w:hAnsi="Bookman Old Style"/>
          <w:b/>
          <w:sz w:val="24"/>
          <w:szCs w:val="24"/>
        </w:rPr>
      </w:pPr>
    </w:p>
    <w:p w:rsidR="003E1C64" w:rsidRPr="00F66814" w:rsidRDefault="003E1C64" w:rsidP="003E1C64">
      <w:pPr>
        <w:tabs>
          <w:tab w:val="left" w:pos="2520"/>
        </w:tabs>
        <w:rPr>
          <w:rFonts w:ascii="Bookman Old Style" w:hAnsi="Bookman Old Style"/>
          <w:sz w:val="24"/>
          <w:szCs w:val="24"/>
        </w:rPr>
      </w:pPr>
    </w:p>
    <w:p w:rsidR="00A86A91" w:rsidRPr="00F66814" w:rsidRDefault="00DD596A" w:rsidP="00697196">
      <w:pPr>
        <w:tabs>
          <w:tab w:val="left" w:pos="2520"/>
        </w:tabs>
        <w:ind w:left="1530" w:hanging="810"/>
        <w:rPr>
          <w:rFonts w:ascii="Bookman Old Style" w:hAnsi="Bookman Old Style"/>
          <w:b/>
          <w:sz w:val="24"/>
          <w:szCs w:val="24"/>
        </w:rPr>
      </w:pPr>
      <w:r w:rsidRPr="00F66814">
        <w:rPr>
          <w:rFonts w:ascii="Bookman Old Style" w:hAnsi="Bookman Old Style"/>
          <w:sz w:val="24"/>
          <w:szCs w:val="24"/>
        </w:rPr>
        <w:tab/>
      </w:r>
      <w:r w:rsidRPr="00F66814">
        <w:rPr>
          <w:rFonts w:ascii="Bookman Old Style" w:hAnsi="Bookman Old Style"/>
          <w:sz w:val="24"/>
          <w:szCs w:val="24"/>
        </w:rPr>
        <w:tab/>
      </w:r>
      <w:r w:rsidRPr="00F66814">
        <w:rPr>
          <w:rFonts w:ascii="Bookman Old Style" w:hAnsi="Bookman Old Style"/>
          <w:sz w:val="24"/>
          <w:szCs w:val="24"/>
        </w:rPr>
        <w:tab/>
      </w:r>
      <w:r w:rsidR="00B359C2" w:rsidRPr="00F66814">
        <w:rPr>
          <w:rFonts w:ascii="Bookman Old Style" w:hAnsi="Bookman Old Style"/>
          <w:b/>
          <w:sz w:val="24"/>
          <w:szCs w:val="24"/>
        </w:rPr>
        <w:t>JUDY H. ZURAWSKI</w:t>
      </w:r>
      <w:r w:rsidR="003E1C64">
        <w:rPr>
          <w:rFonts w:ascii="Bookman Old Style" w:hAnsi="Bookman Old Style"/>
          <w:b/>
          <w:sz w:val="24"/>
          <w:szCs w:val="24"/>
        </w:rPr>
        <w:t>, CLERK/TREASURER</w:t>
      </w:r>
    </w:p>
    <w:p w:rsidR="0000421E" w:rsidRPr="00462C94" w:rsidRDefault="00DD596A" w:rsidP="00DD596A">
      <w:pPr>
        <w:tabs>
          <w:tab w:val="left" w:pos="2520"/>
        </w:tabs>
        <w:ind w:left="1530" w:hanging="810"/>
        <w:rPr>
          <w:rFonts w:ascii="Bookman Old Style" w:hAnsi="Bookman Old Style"/>
          <w:b/>
        </w:rPr>
      </w:pPr>
      <w:r w:rsidRPr="00F66814">
        <w:rPr>
          <w:rFonts w:ascii="Bookman Old Style" w:hAnsi="Bookman Old Style"/>
          <w:sz w:val="24"/>
          <w:szCs w:val="24"/>
        </w:rPr>
        <w:tab/>
      </w:r>
      <w:r w:rsidRPr="00F66814">
        <w:rPr>
          <w:rFonts w:ascii="Bookman Old Style" w:hAnsi="Bookman Old Style"/>
          <w:sz w:val="24"/>
          <w:szCs w:val="24"/>
        </w:rPr>
        <w:tab/>
      </w:r>
      <w:r w:rsidRPr="00F66814">
        <w:rPr>
          <w:rFonts w:ascii="Bookman Old Style" w:hAnsi="Bookman Old Style"/>
          <w:sz w:val="24"/>
          <w:szCs w:val="24"/>
        </w:rPr>
        <w:tab/>
      </w:r>
    </w:p>
    <w:p w:rsidR="00677F43" w:rsidRPr="00462C94" w:rsidRDefault="00677F43" w:rsidP="0052274A">
      <w:pPr>
        <w:pStyle w:val="BodyText"/>
        <w:rPr>
          <w:bCs/>
          <w:sz w:val="20"/>
        </w:rPr>
      </w:pPr>
    </w:p>
    <w:p w:rsidR="00223C59" w:rsidRPr="00462C94" w:rsidRDefault="00223C59">
      <w:pPr>
        <w:pStyle w:val="BodyTextIndent"/>
        <w:ind w:hanging="1440"/>
        <w:rPr>
          <w:sz w:val="20"/>
        </w:rPr>
      </w:pPr>
    </w:p>
    <w:p w:rsidR="00F14162" w:rsidRPr="00462C94" w:rsidRDefault="00F14162">
      <w:pPr>
        <w:pStyle w:val="BodyTextIndent"/>
        <w:ind w:hanging="1440"/>
        <w:rPr>
          <w:b/>
          <w:sz w:val="20"/>
        </w:rPr>
      </w:pPr>
    </w:p>
    <w:p w:rsidR="00223C59" w:rsidRPr="00462C94" w:rsidRDefault="00223C59">
      <w:pPr>
        <w:pStyle w:val="BodyTextIndent"/>
        <w:rPr>
          <w:b/>
          <w:sz w:val="20"/>
        </w:rPr>
      </w:pPr>
      <w:r w:rsidRPr="00462C94">
        <w:rPr>
          <w:b/>
          <w:sz w:val="20"/>
        </w:rPr>
        <w:tab/>
      </w:r>
      <w:r w:rsidRPr="00462C94">
        <w:rPr>
          <w:b/>
          <w:sz w:val="20"/>
        </w:rPr>
        <w:tab/>
      </w:r>
    </w:p>
    <w:p w:rsidR="00223C59" w:rsidRPr="00462C94" w:rsidRDefault="00223C59">
      <w:pPr>
        <w:tabs>
          <w:tab w:val="left" w:pos="2520"/>
        </w:tabs>
        <w:ind w:left="1440" w:hanging="1440"/>
        <w:rPr>
          <w:rFonts w:ascii="Bookman Old Style" w:hAnsi="Bookman Old Style"/>
          <w:b/>
        </w:rPr>
      </w:pPr>
    </w:p>
    <w:p w:rsidR="000C5662" w:rsidRPr="00462C94" w:rsidRDefault="000C5662">
      <w:pPr>
        <w:tabs>
          <w:tab w:val="left" w:pos="2520"/>
        </w:tabs>
        <w:ind w:left="1440" w:hanging="1440"/>
        <w:rPr>
          <w:rFonts w:ascii="Bookman Old Style" w:hAnsi="Bookman Old Style"/>
          <w:b/>
        </w:rPr>
      </w:pPr>
    </w:p>
    <w:tbl>
      <w:tblPr>
        <w:tblpPr w:leftFromText="180" w:rightFromText="180" w:vertAnchor="text" w:tblpXSpec="right" w:tblpY="1"/>
        <w:tblOverlap w:val="never"/>
        <w:tblW w:w="17655" w:type="dxa"/>
        <w:tblLayout w:type="fixed"/>
        <w:tblCellMar>
          <w:left w:w="0" w:type="dxa"/>
          <w:right w:w="0" w:type="dxa"/>
        </w:tblCellMar>
        <w:tblLook w:val="0000" w:firstRow="0" w:lastRow="0" w:firstColumn="0" w:lastColumn="0" w:noHBand="0" w:noVBand="0"/>
      </w:tblPr>
      <w:tblGrid>
        <w:gridCol w:w="4965"/>
        <w:gridCol w:w="5104"/>
        <w:gridCol w:w="1740"/>
        <w:gridCol w:w="3686"/>
        <w:gridCol w:w="2160"/>
      </w:tblGrid>
      <w:tr w:rsidR="00223C59" w:rsidRPr="00462C94">
        <w:trPr>
          <w:gridAfter w:val="1"/>
          <w:wAfter w:w="2160" w:type="dxa"/>
          <w:trHeight w:val="65"/>
        </w:trPr>
        <w:tc>
          <w:tcPr>
            <w:tcW w:w="4965"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5104"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1740"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3686"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r>
      <w:tr w:rsidR="00223C59">
        <w:trPr>
          <w:gridAfter w:val="1"/>
          <w:wAfter w:w="2160" w:type="dxa"/>
          <w:trHeight w:val="270"/>
        </w:trPr>
        <w:tc>
          <w:tcPr>
            <w:tcW w:w="4965"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trHeight w:val="270"/>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F14162">
            <w:pPr>
              <w:rPr>
                <w:rFonts w:ascii="Arial" w:hAnsi="Arial" w:cs="Arial"/>
                <w:b/>
                <w:u w:val="single"/>
              </w:rPr>
            </w:pPr>
            <w:r>
              <w:rPr>
                <w:rFonts w:ascii="Arial" w:hAnsi="Arial" w:cs="Arial"/>
                <w:b/>
                <w:u w:val="single"/>
              </w:rPr>
              <w:t>De</w:t>
            </w: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846" w:type="dxa"/>
            <w:gridSpan w:val="2"/>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484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noWrap/>
            <w:tcMar>
              <w:top w:w="15" w:type="dxa"/>
              <w:left w:w="15" w:type="dxa"/>
              <w:bottom w:w="0" w:type="dxa"/>
              <w:right w:w="15" w:type="dxa"/>
            </w:tcMar>
            <w:vAlign w:val="bottom"/>
          </w:tcPr>
          <w:p w:rsidR="00223C59" w:rsidRDefault="00223C59">
            <w:pPr>
              <w:rPr>
                <w:rFonts w:ascii="Arial" w:hAnsi="Arial" w:cs="Arial"/>
              </w:rPr>
            </w:pPr>
          </w:p>
        </w:tc>
        <w:tc>
          <w:tcPr>
            <w:tcW w:w="5104" w:type="dxa"/>
            <w:noWrap/>
            <w:tcMar>
              <w:top w:w="15" w:type="dxa"/>
              <w:left w:w="15" w:type="dxa"/>
              <w:bottom w:w="0" w:type="dxa"/>
              <w:right w:w="15" w:type="dxa"/>
            </w:tcMar>
            <w:vAlign w:val="bottom"/>
          </w:tcPr>
          <w:p w:rsidR="00223C59" w:rsidRDefault="00223C59">
            <w:pPr>
              <w:rPr>
                <w:rFonts w:ascii="Arial" w:hAnsi="Arial" w:cs="Arial"/>
              </w:rPr>
            </w:pPr>
          </w:p>
        </w:tc>
        <w:tc>
          <w:tcPr>
            <w:tcW w:w="1740" w:type="dxa"/>
            <w:noWrap/>
            <w:tcMar>
              <w:top w:w="15" w:type="dxa"/>
              <w:left w:w="15" w:type="dxa"/>
              <w:bottom w:w="0" w:type="dxa"/>
              <w:right w:w="15" w:type="dxa"/>
            </w:tcMar>
            <w:vAlign w:val="bottom"/>
          </w:tcPr>
          <w:p w:rsidR="00223C59" w:rsidRDefault="00223C59">
            <w:pPr>
              <w:rPr>
                <w:rFonts w:ascii="Arial" w:hAnsi="Arial" w:cs="Arial"/>
              </w:rPr>
            </w:pPr>
          </w:p>
        </w:tc>
        <w:tc>
          <w:tcPr>
            <w:tcW w:w="3686" w:type="dxa"/>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552"/>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bl>
    <w:p w:rsidR="00223C59" w:rsidRDefault="00223C59">
      <w:pPr>
        <w:pStyle w:val="BodyTextIndent"/>
        <w:tabs>
          <w:tab w:val="left" w:pos="8280"/>
        </w:tabs>
        <w:rPr>
          <w:bCs/>
        </w:rPr>
      </w:pPr>
      <w:r>
        <w:lastRenderedPageBreak/>
        <w:br w:type="textWrapping" w:clear="all"/>
      </w:r>
      <w:r>
        <w:tab/>
      </w:r>
    </w:p>
    <w:p w:rsidR="00223C59" w:rsidRDefault="00223C59">
      <w:pPr>
        <w:pStyle w:val="BodyTextIndent"/>
        <w:tabs>
          <w:tab w:val="left" w:pos="8280"/>
        </w:tabs>
        <w:rPr>
          <w:bCs/>
        </w:rPr>
      </w:pPr>
    </w:p>
    <w:p w:rsidR="00223C59" w:rsidRDefault="00223C59">
      <w:pPr>
        <w:pStyle w:val="BodyTextIndent"/>
        <w:tabs>
          <w:tab w:val="left" w:pos="8280"/>
        </w:tabs>
      </w:pPr>
    </w:p>
    <w:p w:rsidR="00223C59" w:rsidRDefault="00223C59">
      <w:pPr>
        <w:pStyle w:val="BodyTextIndent"/>
        <w:tabs>
          <w:tab w:val="left" w:pos="8280"/>
        </w:tabs>
      </w:pPr>
    </w:p>
    <w:p w:rsidR="00223C59" w:rsidRDefault="00223C59">
      <w:pPr>
        <w:pStyle w:val="BodyTextIndent"/>
        <w:tabs>
          <w:tab w:val="left" w:pos="8280"/>
        </w:tabs>
      </w:pPr>
      <w:r>
        <w:tab/>
      </w:r>
      <w:r>
        <w:tab/>
        <w:t xml:space="preserve">  </w:t>
      </w:r>
    </w:p>
    <w:p w:rsidR="00223C59" w:rsidRDefault="00223C59">
      <w:pPr>
        <w:pStyle w:val="BodyTextIndent"/>
      </w:pPr>
      <w:r>
        <w:rPr>
          <w:b/>
          <w:bCs/>
        </w:rPr>
        <w:tab/>
      </w:r>
    </w:p>
    <w:p w:rsidR="00FE559D" w:rsidRDefault="00FE559D">
      <w:pPr>
        <w:pStyle w:val="BodyText"/>
        <w:ind w:left="1350"/>
      </w:pPr>
    </w:p>
    <w:sectPr w:rsidR="00FE559D" w:rsidSect="0007490A">
      <w:headerReference w:type="default" r:id="rId10"/>
      <w:pgSz w:w="12240" w:h="15840" w:code="1"/>
      <w:pgMar w:top="720" w:right="720" w:bottom="720" w:left="63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1A3" w:rsidRDefault="00B871A3">
      <w:r>
        <w:separator/>
      </w:r>
    </w:p>
  </w:endnote>
  <w:endnote w:type="continuationSeparator" w:id="0">
    <w:p w:rsidR="00B871A3" w:rsidRDefault="00B8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1A3" w:rsidRDefault="00B871A3">
      <w:r>
        <w:separator/>
      </w:r>
    </w:p>
  </w:footnote>
  <w:footnote w:type="continuationSeparator" w:id="0">
    <w:p w:rsidR="00B871A3" w:rsidRDefault="00B87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138" w:rsidRDefault="00B871A3">
    <w:pPr>
      <w:pStyle w:val="Header"/>
    </w:pPr>
    <w:sdt>
      <w:sdtPr>
        <w:id w:val="-255055480"/>
        <w:docPartObj>
          <w:docPartGallery w:val="Page Numbers (Top of Page)"/>
          <w:docPartUnique/>
        </w:docPartObj>
      </w:sdtPr>
      <w:sdtEndPr>
        <w:rPr>
          <w:noProof/>
        </w:rPr>
      </w:sdtEndPr>
      <w:sdtContent>
        <w:r w:rsidR="00613138">
          <w:fldChar w:fldCharType="begin"/>
        </w:r>
        <w:r w:rsidR="00613138">
          <w:instrText xml:space="preserve"> PAGE   \* MERGEFORMAT </w:instrText>
        </w:r>
        <w:r w:rsidR="00613138">
          <w:fldChar w:fldCharType="separate"/>
        </w:r>
        <w:r w:rsidR="005D4E9F">
          <w:rPr>
            <w:noProof/>
          </w:rPr>
          <w:t>31</w:t>
        </w:r>
        <w:r w:rsidR="00613138">
          <w:rPr>
            <w:noProof/>
          </w:rPr>
          <w:fldChar w:fldCharType="end"/>
        </w:r>
      </w:sdtContent>
    </w:sdt>
  </w:p>
  <w:p w:rsidR="00613138" w:rsidRDefault="00613138" w:rsidP="00361374">
    <w:pPr>
      <w:pStyle w:val="Header"/>
      <w:tabs>
        <w:tab w:val="clear" w:pos="4680"/>
        <w:tab w:val="clear" w:pos="9360"/>
        <w:tab w:val="left" w:pos="15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E69"/>
    <w:multiLevelType w:val="hybridMultilevel"/>
    <w:tmpl w:val="3844147E"/>
    <w:lvl w:ilvl="0" w:tplc="04090003">
      <w:start w:val="1"/>
      <w:numFmt w:val="bullet"/>
      <w:lvlText w:val="o"/>
      <w:lvlJc w:val="left"/>
      <w:pPr>
        <w:ind w:left="3150" w:hanging="360"/>
      </w:pPr>
      <w:rPr>
        <w:rFonts w:ascii="Courier New" w:hAnsi="Courier New" w:cs="Courier New"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
    <w:nsid w:val="010B3044"/>
    <w:multiLevelType w:val="singleLevel"/>
    <w:tmpl w:val="DEDC41F2"/>
    <w:lvl w:ilvl="0">
      <w:start w:val="1"/>
      <w:numFmt w:val="decimal"/>
      <w:pStyle w:val="BLODOUBIND"/>
      <w:lvlText w:val="%1."/>
      <w:legacy w:legacy="1" w:legacySpace="0" w:legacyIndent="720"/>
      <w:lvlJc w:val="left"/>
      <w:pPr>
        <w:ind w:left="720" w:hanging="720"/>
      </w:pPr>
    </w:lvl>
  </w:abstractNum>
  <w:abstractNum w:abstractNumId="2">
    <w:nsid w:val="01CB75E8"/>
    <w:multiLevelType w:val="hybridMultilevel"/>
    <w:tmpl w:val="440E56E4"/>
    <w:lvl w:ilvl="0" w:tplc="D1042884">
      <w:start w:val="7"/>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3D7912"/>
    <w:multiLevelType w:val="hybridMultilevel"/>
    <w:tmpl w:val="94E2155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0A656813"/>
    <w:multiLevelType w:val="hybridMultilevel"/>
    <w:tmpl w:val="BFF49984"/>
    <w:lvl w:ilvl="0" w:tplc="04090003">
      <w:start w:val="1"/>
      <w:numFmt w:val="bullet"/>
      <w:lvlText w:val="o"/>
      <w:lvlJc w:val="left"/>
      <w:pPr>
        <w:ind w:left="2790" w:hanging="360"/>
      </w:pPr>
      <w:rPr>
        <w:rFonts w:ascii="Courier New" w:hAnsi="Courier New" w:cs="Courier New" w:hint="default"/>
      </w:rPr>
    </w:lvl>
    <w:lvl w:ilvl="1" w:tplc="04090005">
      <w:start w:val="1"/>
      <w:numFmt w:val="bullet"/>
      <w:lvlText w:val=""/>
      <w:lvlJc w:val="left"/>
      <w:pPr>
        <w:ind w:left="3510" w:hanging="360"/>
      </w:pPr>
      <w:rPr>
        <w:rFonts w:ascii="Wingdings" w:hAnsi="Wingdings"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5">
    <w:nsid w:val="0B1253E1"/>
    <w:multiLevelType w:val="hybridMultilevel"/>
    <w:tmpl w:val="2C504C40"/>
    <w:lvl w:ilvl="0" w:tplc="04090003">
      <w:start w:val="1"/>
      <w:numFmt w:val="bullet"/>
      <w:lvlText w:val="o"/>
      <w:lvlJc w:val="left"/>
      <w:pPr>
        <w:ind w:left="3240" w:hanging="360"/>
      </w:pPr>
      <w:rPr>
        <w:rFonts w:ascii="Courier New" w:hAnsi="Courier New" w:cs="Courier New" w:hint="default"/>
      </w:rPr>
    </w:lvl>
    <w:lvl w:ilvl="1" w:tplc="04090001">
      <w:start w:val="1"/>
      <w:numFmt w:val="bullet"/>
      <w:lvlText w:val=""/>
      <w:lvlJc w:val="left"/>
      <w:pPr>
        <w:ind w:left="3960" w:hanging="360"/>
      </w:pPr>
      <w:rPr>
        <w:rFonts w:ascii="Symbol" w:hAnsi="Symbol" w:hint="default"/>
      </w:rPr>
    </w:lvl>
    <w:lvl w:ilvl="2" w:tplc="04090003">
      <w:start w:val="1"/>
      <w:numFmt w:val="bullet"/>
      <w:lvlText w:val="o"/>
      <w:lvlJc w:val="left"/>
      <w:pPr>
        <w:ind w:left="4680" w:hanging="360"/>
      </w:pPr>
      <w:rPr>
        <w:rFonts w:ascii="Courier New" w:hAnsi="Courier New" w:cs="Courier New"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0ECC573E"/>
    <w:multiLevelType w:val="hybridMultilevel"/>
    <w:tmpl w:val="165E899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nsid w:val="0F9449F2"/>
    <w:multiLevelType w:val="hybridMultilevel"/>
    <w:tmpl w:val="3CC0FC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73E6285"/>
    <w:multiLevelType w:val="hybridMultilevel"/>
    <w:tmpl w:val="D9C60D9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03">
      <w:start w:val="1"/>
      <w:numFmt w:val="bullet"/>
      <w:lvlText w:val="o"/>
      <w:lvlJc w:val="left"/>
      <w:pPr>
        <w:ind w:left="4050" w:hanging="360"/>
      </w:pPr>
      <w:rPr>
        <w:rFonts w:ascii="Courier New" w:hAnsi="Courier New" w:cs="Courier New" w:hint="default"/>
      </w:rPr>
    </w:lvl>
    <w:lvl w:ilvl="3" w:tplc="04090001">
      <w:start w:val="1"/>
      <w:numFmt w:val="bullet"/>
      <w:lvlText w:val=""/>
      <w:lvlJc w:val="left"/>
      <w:pPr>
        <w:ind w:left="4680" w:hanging="360"/>
      </w:pPr>
      <w:rPr>
        <w:rFonts w:ascii="Symbol" w:hAnsi="Symbol" w:hint="default"/>
      </w:rPr>
    </w:lvl>
    <w:lvl w:ilvl="4" w:tplc="04090005">
      <w:start w:val="1"/>
      <w:numFmt w:val="bullet"/>
      <w:lvlText w:val=""/>
      <w:lvlJc w:val="left"/>
      <w:pPr>
        <w:ind w:left="5400" w:hanging="360"/>
      </w:pPr>
      <w:rPr>
        <w:rFonts w:ascii="Wingdings" w:hAnsi="Wingdings"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18023C37"/>
    <w:multiLevelType w:val="hybridMultilevel"/>
    <w:tmpl w:val="87A8A77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8203BD0"/>
    <w:multiLevelType w:val="hybridMultilevel"/>
    <w:tmpl w:val="42BA32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95052FB"/>
    <w:multiLevelType w:val="hybridMultilevel"/>
    <w:tmpl w:val="86641166"/>
    <w:lvl w:ilvl="0" w:tplc="04090003">
      <w:start w:val="1"/>
      <w:numFmt w:val="bullet"/>
      <w:lvlText w:val="o"/>
      <w:lvlJc w:val="left"/>
      <w:pPr>
        <w:ind w:left="3150" w:hanging="360"/>
      </w:pPr>
      <w:rPr>
        <w:rFonts w:ascii="Courier New" w:hAnsi="Courier New" w:cs="Courier New"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nsid w:val="19D70B19"/>
    <w:multiLevelType w:val="hybridMultilevel"/>
    <w:tmpl w:val="E506959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9E77B4E"/>
    <w:multiLevelType w:val="hybridMultilevel"/>
    <w:tmpl w:val="7864F0D0"/>
    <w:lvl w:ilvl="0" w:tplc="04090009">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
    <w:nsid w:val="1E555B3E"/>
    <w:multiLevelType w:val="hybridMultilevel"/>
    <w:tmpl w:val="9A680746"/>
    <w:lvl w:ilvl="0" w:tplc="04090003">
      <w:start w:val="1"/>
      <w:numFmt w:val="bullet"/>
      <w:lvlText w:val="o"/>
      <w:lvlJc w:val="left"/>
      <w:pPr>
        <w:ind w:left="3240" w:hanging="360"/>
      </w:pPr>
      <w:rPr>
        <w:rFonts w:ascii="Courier New" w:hAnsi="Courier New" w:cs="Courier New" w:hint="default"/>
      </w:rPr>
    </w:lvl>
    <w:lvl w:ilvl="1" w:tplc="04090001">
      <w:start w:val="1"/>
      <w:numFmt w:val="bullet"/>
      <w:lvlText w:val=""/>
      <w:lvlJc w:val="left"/>
      <w:pPr>
        <w:ind w:left="3960" w:hanging="360"/>
      </w:pPr>
      <w:rPr>
        <w:rFonts w:ascii="Symbol" w:hAnsi="Symbol"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1FB92B2E"/>
    <w:multiLevelType w:val="hybridMultilevel"/>
    <w:tmpl w:val="7B2262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0663245"/>
    <w:multiLevelType w:val="hybridMultilevel"/>
    <w:tmpl w:val="FF1805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104617C"/>
    <w:multiLevelType w:val="hybridMultilevel"/>
    <w:tmpl w:val="C8D414F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26245A72"/>
    <w:multiLevelType w:val="hybridMultilevel"/>
    <w:tmpl w:val="36B639C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2652637D"/>
    <w:multiLevelType w:val="hybridMultilevel"/>
    <w:tmpl w:val="3DA0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40473E"/>
    <w:multiLevelType w:val="hybridMultilevel"/>
    <w:tmpl w:val="D520A8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9BB2E37"/>
    <w:multiLevelType w:val="hybridMultilevel"/>
    <w:tmpl w:val="C1849A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BEF295F"/>
    <w:multiLevelType w:val="hybridMultilevel"/>
    <w:tmpl w:val="945AC5C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2E274381"/>
    <w:multiLevelType w:val="hybridMultilevel"/>
    <w:tmpl w:val="2F041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132EE5"/>
    <w:multiLevelType w:val="hybridMultilevel"/>
    <w:tmpl w:val="DC2E72D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2F6C7632"/>
    <w:multiLevelType w:val="hybridMultilevel"/>
    <w:tmpl w:val="747AD014"/>
    <w:lvl w:ilvl="0" w:tplc="04090003">
      <w:start w:val="1"/>
      <w:numFmt w:val="bullet"/>
      <w:lvlText w:val="o"/>
      <w:lvlJc w:val="left"/>
      <w:pPr>
        <w:ind w:left="2950" w:hanging="360"/>
      </w:pPr>
      <w:rPr>
        <w:rFonts w:ascii="Courier New" w:hAnsi="Courier New" w:cs="Courier New" w:hint="default"/>
      </w:rPr>
    </w:lvl>
    <w:lvl w:ilvl="1" w:tplc="04090003" w:tentative="1">
      <w:start w:val="1"/>
      <w:numFmt w:val="bullet"/>
      <w:lvlText w:val="o"/>
      <w:lvlJc w:val="left"/>
      <w:pPr>
        <w:ind w:left="3670" w:hanging="360"/>
      </w:pPr>
      <w:rPr>
        <w:rFonts w:ascii="Courier New" w:hAnsi="Courier New" w:cs="Courier New" w:hint="default"/>
      </w:rPr>
    </w:lvl>
    <w:lvl w:ilvl="2" w:tplc="04090005" w:tentative="1">
      <w:start w:val="1"/>
      <w:numFmt w:val="bullet"/>
      <w:lvlText w:val=""/>
      <w:lvlJc w:val="left"/>
      <w:pPr>
        <w:ind w:left="4390" w:hanging="360"/>
      </w:pPr>
      <w:rPr>
        <w:rFonts w:ascii="Wingdings" w:hAnsi="Wingdings" w:hint="default"/>
      </w:rPr>
    </w:lvl>
    <w:lvl w:ilvl="3" w:tplc="04090001" w:tentative="1">
      <w:start w:val="1"/>
      <w:numFmt w:val="bullet"/>
      <w:lvlText w:val=""/>
      <w:lvlJc w:val="left"/>
      <w:pPr>
        <w:ind w:left="5110" w:hanging="360"/>
      </w:pPr>
      <w:rPr>
        <w:rFonts w:ascii="Symbol" w:hAnsi="Symbol" w:hint="default"/>
      </w:rPr>
    </w:lvl>
    <w:lvl w:ilvl="4" w:tplc="04090003" w:tentative="1">
      <w:start w:val="1"/>
      <w:numFmt w:val="bullet"/>
      <w:lvlText w:val="o"/>
      <w:lvlJc w:val="left"/>
      <w:pPr>
        <w:ind w:left="5830" w:hanging="360"/>
      </w:pPr>
      <w:rPr>
        <w:rFonts w:ascii="Courier New" w:hAnsi="Courier New" w:cs="Courier New" w:hint="default"/>
      </w:rPr>
    </w:lvl>
    <w:lvl w:ilvl="5" w:tplc="04090005" w:tentative="1">
      <w:start w:val="1"/>
      <w:numFmt w:val="bullet"/>
      <w:lvlText w:val=""/>
      <w:lvlJc w:val="left"/>
      <w:pPr>
        <w:ind w:left="6550" w:hanging="360"/>
      </w:pPr>
      <w:rPr>
        <w:rFonts w:ascii="Wingdings" w:hAnsi="Wingdings" w:hint="default"/>
      </w:rPr>
    </w:lvl>
    <w:lvl w:ilvl="6" w:tplc="04090001" w:tentative="1">
      <w:start w:val="1"/>
      <w:numFmt w:val="bullet"/>
      <w:lvlText w:val=""/>
      <w:lvlJc w:val="left"/>
      <w:pPr>
        <w:ind w:left="7270" w:hanging="360"/>
      </w:pPr>
      <w:rPr>
        <w:rFonts w:ascii="Symbol" w:hAnsi="Symbol" w:hint="default"/>
      </w:rPr>
    </w:lvl>
    <w:lvl w:ilvl="7" w:tplc="04090003" w:tentative="1">
      <w:start w:val="1"/>
      <w:numFmt w:val="bullet"/>
      <w:lvlText w:val="o"/>
      <w:lvlJc w:val="left"/>
      <w:pPr>
        <w:ind w:left="7990" w:hanging="360"/>
      </w:pPr>
      <w:rPr>
        <w:rFonts w:ascii="Courier New" w:hAnsi="Courier New" w:cs="Courier New" w:hint="default"/>
      </w:rPr>
    </w:lvl>
    <w:lvl w:ilvl="8" w:tplc="04090005" w:tentative="1">
      <w:start w:val="1"/>
      <w:numFmt w:val="bullet"/>
      <w:lvlText w:val=""/>
      <w:lvlJc w:val="left"/>
      <w:pPr>
        <w:ind w:left="8710" w:hanging="360"/>
      </w:pPr>
      <w:rPr>
        <w:rFonts w:ascii="Wingdings" w:hAnsi="Wingdings" w:hint="default"/>
      </w:rPr>
    </w:lvl>
  </w:abstractNum>
  <w:abstractNum w:abstractNumId="26">
    <w:nsid w:val="32A64527"/>
    <w:multiLevelType w:val="hybridMultilevel"/>
    <w:tmpl w:val="ED70AB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7">
    <w:nsid w:val="34C70390"/>
    <w:multiLevelType w:val="hybridMultilevel"/>
    <w:tmpl w:val="C94043EE"/>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36534C5C"/>
    <w:multiLevelType w:val="hybridMultilevel"/>
    <w:tmpl w:val="1E449A1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3">
      <w:start w:val="1"/>
      <w:numFmt w:val="bullet"/>
      <w:lvlText w:val="o"/>
      <w:lvlJc w:val="left"/>
      <w:pPr>
        <w:ind w:left="4320" w:hanging="360"/>
      </w:pPr>
      <w:rPr>
        <w:rFonts w:ascii="Courier New" w:hAnsi="Courier New" w:cs="Courier New"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3A1D26A1"/>
    <w:multiLevelType w:val="hybridMultilevel"/>
    <w:tmpl w:val="54BE7B5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C542D2C"/>
    <w:multiLevelType w:val="hybridMultilevel"/>
    <w:tmpl w:val="34807D28"/>
    <w:lvl w:ilvl="0" w:tplc="FFFFFFFF">
      <w:start w:val="1"/>
      <w:numFmt w:val="bullet"/>
      <w:lvlText w:val=""/>
      <w:lvlJc w:val="left"/>
      <w:pPr>
        <w:ind w:left="180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1">
    <w:nsid w:val="3E237901"/>
    <w:multiLevelType w:val="hybridMultilevel"/>
    <w:tmpl w:val="32FEC7A0"/>
    <w:lvl w:ilvl="0" w:tplc="F724B07E">
      <w:start w:val="5"/>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E4F2A004">
      <w:start w:val="1"/>
      <w:numFmt w:val="decimal"/>
      <w:lvlText w:val="%3."/>
      <w:lvlJc w:val="right"/>
      <w:pPr>
        <w:ind w:left="2580" w:hanging="180"/>
      </w:pPr>
      <w:rPr>
        <w:rFonts w:ascii="Bookman Old Style" w:eastAsia="Times New Roman" w:hAnsi="Bookman Old Style" w:cs="Times New Roman"/>
      </w:r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3E8C3027"/>
    <w:multiLevelType w:val="hybridMultilevel"/>
    <w:tmpl w:val="26669A0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09F63F8"/>
    <w:multiLevelType w:val="multilevel"/>
    <w:tmpl w:val="2BE8E2F2"/>
    <w:name w:val="Standard"/>
    <w:lvl w:ilvl="0">
      <w:start w:val="1"/>
      <w:numFmt w:val="decimal"/>
      <w:pStyle w:val="StandardL1"/>
      <w:lvlText w:val="Section %1."/>
      <w:lvlJc w:val="left"/>
      <w:pPr>
        <w:tabs>
          <w:tab w:val="num" w:pos="3240"/>
        </w:tabs>
        <w:ind w:left="1440" w:firstLine="720"/>
      </w:pPr>
      <w:rPr>
        <w:b w:val="0"/>
        <w:i w:val="0"/>
        <w:caps w:val="0"/>
        <w:strike w:val="0"/>
        <w:dstrike w:val="0"/>
        <w:vanish w:val="0"/>
        <w:color w:val="000000"/>
        <w:u w:val="single"/>
        <w:effect w:val="none"/>
        <w:vertAlign w:val="baseline"/>
      </w:rPr>
    </w:lvl>
    <w:lvl w:ilvl="1">
      <w:start w:val="1"/>
      <w:numFmt w:val="lowerLetter"/>
      <w:pStyle w:val="StandardL2"/>
      <w:lvlText w:val="(%2)"/>
      <w:lvlJc w:val="left"/>
      <w:pPr>
        <w:tabs>
          <w:tab w:val="num" w:pos="2880"/>
        </w:tabs>
        <w:ind w:left="2880" w:hanging="720"/>
      </w:pPr>
      <w:rPr>
        <w:b w:val="0"/>
        <w:i w:val="0"/>
        <w:caps w:val="0"/>
        <w:smallCaps w:val="0"/>
        <w:strike w:val="0"/>
        <w:dstrike w:val="0"/>
        <w:vanish w:val="0"/>
        <w:color w:val="000000"/>
        <w:u w:val="none"/>
        <w:effect w:val="none"/>
        <w:vertAlign w:val="baseline"/>
      </w:rPr>
    </w:lvl>
    <w:lvl w:ilvl="2">
      <w:start w:val="1"/>
      <w:numFmt w:val="decimal"/>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4320"/>
        </w:tabs>
        <w:ind w:left="1440" w:firstLine="2160"/>
      </w:pPr>
      <w:rPr>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5040"/>
        </w:tabs>
        <w:ind w:left="1440" w:firstLine="2880"/>
      </w:pPr>
      <w:rPr>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5760"/>
        </w:tabs>
        <w:ind w:left="1440" w:firstLine="3600"/>
      </w:pPr>
      <w:rPr>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6480"/>
        </w:tabs>
        <w:ind w:left="1440" w:firstLine="4320"/>
      </w:pPr>
      <w:rPr>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7200"/>
        </w:tabs>
        <w:ind w:left="1440" w:firstLine="5040"/>
      </w:pPr>
      <w:rPr>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7920"/>
        </w:tabs>
        <w:ind w:left="1440" w:firstLine="5760"/>
      </w:pPr>
      <w:rPr>
        <w:b w:val="0"/>
        <w:i w:val="0"/>
        <w:caps w:val="0"/>
        <w:smallCaps w:val="0"/>
        <w:strike w:val="0"/>
        <w:dstrike w:val="0"/>
        <w:vanish w:val="0"/>
        <w:color w:val="000000"/>
        <w:u w:val="none"/>
        <w:effect w:val="none"/>
        <w:vertAlign w:val="baseline"/>
      </w:rPr>
    </w:lvl>
  </w:abstractNum>
  <w:abstractNum w:abstractNumId="34">
    <w:nsid w:val="41B1745A"/>
    <w:multiLevelType w:val="hybridMultilevel"/>
    <w:tmpl w:val="ED48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2F73BE9"/>
    <w:multiLevelType w:val="hybridMultilevel"/>
    <w:tmpl w:val="0F381C02"/>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nsid w:val="43252C18"/>
    <w:multiLevelType w:val="hybridMultilevel"/>
    <w:tmpl w:val="0D421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422038F"/>
    <w:multiLevelType w:val="hybridMultilevel"/>
    <w:tmpl w:val="759A3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44D0498"/>
    <w:multiLevelType w:val="hybridMultilevel"/>
    <w:tmpl w:val="0C80C878"/>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4504795A"/>
    <w:multiLevelType w:val="hybridMultilevel"/>
    <w:tmpl w:val="D80266B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nsid w:val="45A46AFF"/>
    <w:multiLevelType w:val="hybridMultilevel"/>
    <w:tmpl w:val="8DBAB5E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45B3240C"/>
    <w:multiLevelType w:val="hybridMultilevel"/>
    <w:tmpl w:val="336C2B0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46835CA7"/>
    <w:multiLevelType w:val="hybridMultilevel"/>
    <w:tmpl w:val="E46A40F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nsid w:val="483E3573"/>
    <w:multiLevelType w:val="hybridMultilevel"/>
    <w:tmpl w:val="7B6C8370"/>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4">
    <w:nsid w:val="4B7639C4"/>
    <w:multiLevelType w:val="hybridMultilevel"/>
    <w:tmpl w:val="9DF8C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CF3FCE"/>
    <w:multiLevelType w:val="hybridMultilevel"/>
    <w:tmpl w:val="F79831BE"/>
    <w:lvl w:ilvl="0" w:tplc="04090003">
      <w:start w:val="1"/>
      <w:numFmt w:val="bullet"/>
      <w:lvlText w:val="o"/>
      <w:lvlJc w:val="left"/>
      <w:pPr>
        <w:ind w:left="2590" w:hanging="360"/>
      </w:pPr>
      <w:rPr>
        <w:rFonts w:ascii="Courier New" w:hAnsi="Courier New" w:cs="Courier New"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46">
    <w:nsid w:val="4EA12ED5"/>
    <w:multiLevelType w:val="hybridMultilevel"/>
    <w:tmpl w:val="C4BE23A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7">
    <w:nsid w:val="4FD3086D"/>
    <w:multiLevelType w:val="hybridMultilevel"/>
    <w:tmpl w:val="CDD86B24"/>
    <w:lvl w:ilvl="0" w:tplc="04090003">
      <w:start w:val="1"/>
      <w:numFmt w:val="bullet"/>
      <w:lvlText w:val="o"/>
      <w:lvlJc w:val="left"/>
      <w:pPr>
        <w:ind w:left="243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8">
    <w:nsid w:val="50CE29D4"/>
    <w:multiLevelType w:val="hybridMultilevel"/>
    <w:tmpl w:val="D4F2EA6A"/>
    <w:lvl w:ilvl="0" w:tplc="04090003">
      <w:start w:val="1"/>
      <w:numFmt w:val="bullet"/>
      <w:lvlText w:val="o"/>
      <w:lvlJc w:val="left"/>
      <w:pPr>
        <w:ind w:left="1710" w:hanging="360"/>
      </w:pPr>
      <w:rPr>
        <w:rFonts w:ascii="Courier New" w:hAnsi="Courier New" w:cs="Courier New" w:hint="default"/>
      </w:rPr>
    </w:lvl>
    <w:lvl w:ilvl="1" w:tplc="04090001">
      <w:start w:val="1"/>
      <w:numFmt w:val="bullet"/>
      <w:lvlText w:val=""/>
      <w:lvlJc w:val="left"/>
      <w:pPr>
        <w:ind w:left="2430" w:hanging="360"/>
      </w:pPr>
      <w:rPr>
        <w:rFonts w:ascii="Symbol" w:hAnsi="Symbol" w:hint="default"/>
      </w:rPr>
    </w:lvl>
    <w:lvl w:ilvl="2" w:tplc="04090003">
      <w:start w:val="1"/>
      <w:numFmt w:val="bullet"/>
      <w:lvlText w:val="o"/>
      <w:lvlJc w:val="left"/>
      <w:pPr>
        <w:ind w:left="3150" w:hanging="360"/>
      </w:pPr>
      <w:rPr>
        <w:rFonts w:ascii="Courier New" w:hAnsi="Courier New" w:cs="Courier New"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nsid w:val="51463864"/>
    <w:multiLevelType w:val="hybridMultilevel"/>
    <w:tmpl w:val="2AA0A9B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1">
      <w:start w:val="1"/>
      <w:numFmt w:val="bullet"/>
      <w:lvlText w:val=""/>
      <w:lvlJc w:val="left"/>
      <w:pPr>
        <w:ind w:left="2970" w:hanging="360"/>
      </w:pPr>
      <w:rPr>
        <w:rFonts w:ascii="Symbol" w:hAnsi="Symbol" w:hint="default"/>
      </w:rPr>
    </w:lvl>
    <w:lvl w:ilvl="3" w:tplc="0409000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0">
    <w:nsid w:val="51EB5914"/>
    <w:multiLevelType w:val="hybridMultilevel"/>
    <w:tmpl w:val="28A25A2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1">
    <w:nsid w:val="569A2361"/>
    <w:multiLevelType w:val="hybridMultilevel"/>
    <w:tmpl w:val="D7486D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56CC15F7"/>
    <w:multiLevelType w:val="hybridMultilevel"/>
    <w:tmpl w:val="B72EFE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58102721"/>
    <w:multiLevelType w:val="hybridMultilevel"/>
    <w:tmpl w:val="B3E4D33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4">
    <w:nsid w:val="60126BB3"/>
    <w:multiLevelType w:val="hybridMultilevel"/>
    <w:tmpl w:val="F0E657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615D7AAD"/>
    <w:multiLevelType w:val="hybridMultilevel"/>
    <w:tmpl w:val="0C4C32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3271ABC"/>
    <w:multiLevelType w:val="hybridMultilevel"/>
    <w:tmpl w:val="6B2E6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nsid w:val="6406750B"/>
    <w:multiLevelType w:val="hybridMultilevel"/>
    <w:tmpl w:val="F94217C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65467772"/>
    <w:multiLevelType w:val="hybridMultilevel"/>
    <w:tmpl w:val="5F28F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5815FF4"/>
    <w:multiLevelType w:val="hybridMultilevel"/>
    <w:tmpl w:val="09E86286"/>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3">
      <w:start w:val="1"/>
      <w:numFmt w:val="bullet"/>
      <w:lvlText w:val="o"/>
      <w:lvlJc w:val="left"/>
      <w:pPr>
        <w:ind w:left="4860" w:hanging="360"/>
      </w:pPr>
      <w:rPr>
        <w:rFonts w:ascii="Courier New" w:hAnsi="Courier New" w:cs="Courier New" w:hint="default"/>
      </w:rPr>
    </w:lvl>
    <w:lvl w:ilvl="3" w:tplc="04090001">
      <w:start w:val="1"/>
      <w:numFmt w:val="bullet"/>
      <w:lvlText w:val=""/>
      <w:lvlJc w:val="left"/>
      <w:pPr>
        <w:ind w:left="5580" w:hanging="360"/>
      </w:pPr>
      <w:rPr>
        <w:rFonts w:ascii="Symbol" w:hAnsi="Symbol" w:hint="default"/>
      </w:rPr>
    </w:lvl>
    <w:lvl w:ilvl="4" w:tplc="04090003">
      <w:start w:val="1"/>
      <w:numFmt w:val="bullet"/>
      <w:lvlText w:val="o"/>
      <w:lvlJc w:val="left"/>
      <w:pPr>
        <w:ind w:left="6300" w:hanging="360"/>
      </w:pPr>
      <w:rPr>
        <w:rFonts w:ascii="Courier New" w:hAnsi="Courier New" w:cs="Courier New" w:hint="default"/>
      </w:rPr>
    </w:lvl>
    <w:lvl w:ilvl="5" w:tplc="04090005">
      <w:start w:val="1"/>
      <w:numFmt w:val="bullet"/>
      <w:lvlText w:val=""/>
      <w:lvlJc w:val="left"/>
      <w:pPr>
        <w:ind w:left="7020" w:hanging="360"/>
      </w:pPr>
      <w:rPr>
        <w:rFonts w:ascii="Wingdings" w:hAnsi="Wingdings" w:hint="default"/>
      </w:rPr>
    </w:lvl>
    <w:lvl w:ilvl="6" w:tplc="04090001">
      <w:start w:val="1"/>
      <w:numFmt w:val="bullet"/>
      <w:lvlText w:val=""/>
      <w:lvlJc w:val="left"/>
      <w:pPr>
        <w:ind w:left="7740" w:hanging="360"/>
      </w:pPr>
      <w:rPr>
        <w:rFonts w:ascii="Symbol" w:hAnsi="Symbol" w:hint="default"/>
      </w:rPr>
    </w:lvl>
    <w:lvl w:ilvl="7" w:tplc="04090003">
      <w:start w:val="1"/>
      <w:numFmt w:val="bullet"/>
      <w:lvlText w:val="o"/>
      <w:lvlJc w:val="left"/>
      <w:pPr>
        <w:ind w:left="8460" w:hanging="360"/>
      </w:pPr>
      <w:rPr>
        <w:rFonts w:ascii="Courier New" w:hAnsi="Courier New" w:cs="Courier New" w:hint="default"/>
      </w:rPr>
    </w:lvl>
    <w:lvl w:ilvl="8" w:tplc="04090005">
      <w:start w:val="1"/>
      <w:numFmt w:val="bullet"/>
      <w:lvlText w:val=""/>
      <w:lvlJc w:val="left"/>
      <w:pPr>
        <w:ind w:left="9180" w:hanging="360"/>
      </w:pPr>
      <w:rPr>
        <w:rFonts w:ascii="Wingdings" w:hAnsi="Wingdings" w:hint="default"/>
      </w:rPr>
    </w:lvl>
  </w:abstractNum>
  <w:abstractNum w:abstractNumId="60">
    <w:nsid w:val="67184440"/>
    <w:multiLevelType w:val="hybridMultilevel"/>
    <w:tmpl w:val="420E73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1">
    <w:nsid w:val="67556958"/>
    <w:multiLevelType w:val="hybridMultilevel"/>
    <w:tmpl w:val="8E1A1C34"/>
    <w:lvl w:ilvl="0" w:tplc="392CD3B0">
      <w:start w:val="1"/>
      <w:numFmt w:val="decimal"/>
      <w:lvlText w:val="%1."/>
      <w:lvlJc w:val="left"/>
      <w:pPr>
        <w:ind w:left="1800" w:hanging="360"/>
      </w:pPr>
      <w:rPr>
        <w:rFonts w:ascii="Bookman Old Style" w:eastAsia="Times New Roman" w:hAnsi="Bookman Old Style" w:cs="Times New Roman"/>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B9E63140">
      <w:start w:val="1"/>
      <w:numFmt w:val="decimal"/>
      <w:lvlText w:val="%5."/>
      <w:lvlJc w:val="left"/>
      <w:pPr>
        <w:ind w:left="3600" w:hanging="360"/>
      </w:pPr>
      <w:rPr>
        <w:rFonts w:ascii="Bookman Old Style" w:eastAsia="Times New Roman" w:hAnsi="Bookman Old Style" w:cs="Times New Roman"/>
      </w:rPr>
    </w:lvl>
    <w:lvl w:ilvl="5" w:tplc="04090003">
      <w:start w:val="1"/>
      <w:numFmt w:val="bullet"/>
      <w:lvlText w:val="o"/>
      <w:lvlJc w:val="left"/>
      <w:pPr>
        <w:ind w:left="4320" w:hanging="180"/>
      </w:pPr>
      <w:rPr>
        <w:rFonts w:ascii="Courier New" w:hAnsi="Courier New" w:cs="Courier New"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6782423F"/>
    <w:multiLevelType w:val="hybridMultilevel"/>
    <w:tmpl w:val="51080070"/>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63">
    <w:nsid w:val="682227EF"/>
    <w:multiLevelType w:val="hybridMultilevel"/>
    <w:tmpl w:val="84FC18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4">
    <w:nsid w:val="6BD937A6"/>
    <w:multiLevelType w:val="hybridMultilevel"/>
    <w:tmpl w:val="1164728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5">
    <w:nsid w:val="6EF452AE"/>
    <w:multiLevelType w:val="hybridMultilevel"/>
    <w:tmpl w:val="930CC8E0"/>
    <w:lvl w:ilvl="0" w:tplc="04090003">
      <w:start w:val="1"/>
      <w:numFmt w:val="bullet"/>
      <w:lvlText w:val="o"/>
      <w:lvlJc w:val="left"/>
      <w:pPr>
        <w:ind w:left="3240" w:hanging="360"/>
      </w:pPr>
      <w:rPr>
        <w:rFonts w:ascii="Courier New" w:hAnsi="Courier New" w:cs="Courier New" w:hint="default"/>
      </w:rPr>
    </w:lvl>
    <w:lvl w:ilvl="1" w:tplc="04090005">
      <w:start w:val="1"/>
      <w:numFmt w:val="bullet"/>
      <w:lvlText w:val=""/>
      <w:lvlJc w:val="left"/>
      <w:pPr>
        <w:ind w:left="4050" w:hanging="360"/>
      </w:pPr>
      <w:rPr>
        <w:rFonts w:ascii="Wingdings" w:hAnsi="Wingdings" w:hint="default"/>
      </w:rPr>
    </w:lvl>
    <w:lvl w:ilvl="2" w:tplc="04090005">
      <w:start w:val="1"/>
      <w:numFmt w:val="bullet"/>
      <w:lvlText w:val=""/>
      <w:lvlJc w:val="left"/>
      <w:pPr>
        <w:ind w:left="4680" w:hanging="360"/>
      </w:pPr>
      <w:rPr>
        <w:rFonts w:ascii="Wingdings" w:hAnsi="Wingdings" w:hint="default"/>
      </w:rPr>
    </w:lvl>
    <w:lvl w:ilvl="3" w:tplc="04090003">
      <w:start w:val="1"/>
      <w:numFmt w:val="bullet"/>
      <w:lvlText w:val="o"/>
      <w:lvlJc w:val="left"/>
      <w:pPr>
        <w:ind w:left="5400" w:hanging="360"/>
      </w:pPr>
      <w:rPr>
        <w:rFonts w:ascii="Courier New" w:hAnsi="Courier New" w:cs="Courier New"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6">
    <w:nsid w:val="731D676C"/>
    <w:multiLevelType w:val="hybridMultilevel"/>
    <w:tmpl w:val="0E448DDC"/>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5850" w:hanging="360"/>
      </w:pPr>
      <w:rPr>
        <w:rFonts w:ascii="Courier New" w:hAnsi="Courier New" w:cs="Courier New" w:hint="default"/>
      </w:rPr>
    </w:lvl>
    <w:lvl w:ilvl="2" w:tplc="04090005">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67">
    <w:nsid w:val="758375E8"/>
    <w:multiLevelType w:val="hybridMultilevel"/>
    <w:tmpl w:val="50E02A9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8">
    <w:nsid w:val="75AB7747"/>
    <w:multiLevelType w:val="hybridMultilevel"/>
    <w:tmpl w:val="464085D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nsid w:val="7800606E"/>
    <w:multiLevelType w:val="hybridMultilevel"/>
    <w:tmpl w:val="CEEA7410"/>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0">
    <w:nsid w:val="78342DD2"/>
    <w:multiLevelType w:val="hybridMultilevel"/>
    <w:tmpl w:val="2A8E0C26"/>
    <w:lvl w:ilvl="0" w:tplc="04090003">
      <w:start w:val="1"/>
      <w:numFmt w:val="bullet"/>
      <w:lvlText w:val="o"/>
      <w:lvlJc w:val="left"/>
      <w:pPr>
        <w:ind w:left="3870" w:hanging="360"/>
      </w:pPr>
      <w:rPr>
        <w:rFonts w:ascii="Courier New" w:hAnsi="Courier New" w:cs="Courier New"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71">
    <w:nsid w:val="78977B5A"/>
    <w:multiLevelType w:val="hybridMultilevel"/>
    <w:tmpl w:val="F04676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795B7713"/>
    <w:multiLevelType w:val="hybridMultilevel"/>
    <w:tmpl w:val="472CB5AA"/>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1">
      <w:start w:val="1"/>
      <w:numFmt w:val="bullet"/>
      <w:lvlText w:val=""/>
      <w:lvlJc w:val="left"/>
      <w:pPr>
        <w:ind w:left="3870" w:hanging="360"/>
      </w:pPr>
      <w:rPr>
        <w:rFonts w:ascii="Symbol" w:hAnsi="Symbol" w:hint="default"/>
      </w:rPr>
    </w:lvl>
    <w:lvl w:ilvl="3" w:tplc="0409000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3">
    <w:nsid w:val="79C37455"/>
    <w:multiLevelType w:val="hybridMultilevel"/>
    <w:tmpl w:val="888604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4">
    <w:nsid w:val="7A3A627A"/>
    <w:multiLevelType w:val="hybridMultilevel"/>
    <w:tmpl w:val="DD989D4C"/>
    <w:lvl w:ilvl="0" w:tplc="04090005">
      <w:start w:val="1"/>
      <w:numFmt w:val="bullet"/>
      <w:lvlText w:val=""/>
      <w:lvlJc w:val="left"/>
      <w:pPr>
        <w:ind w:left="6120" w:hanging="360"/>
      </w:pPr>
      <w:rPr>
        <w:rFonts w:ascii="Wingdings" w:hAnsi="Wingdings"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75">
    <w:nsid w:val="7A4F7C83"/>
    <w:multiLevelType w:val="hybridMultilevel"/>
    <w:tmpl w:val="8AFC4F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360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6">
    <w:nsid w:val="7ABA79F9"/>
    <w:multiLevelType w:val="hybridMultilevel"/>
    <w:tmpl w:val="944E1FC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7">
    <w:nsid w:val="7DD81CDA"/>
    <w:multiLevelType w:val="hybridMultilevel"/>
    <w:tmpl w:val="F3C8CB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CC0B8E"/>
    <w:multiLevelType w:val="hybridMultilevel"/>
    <w:tmpl w:val="00ECC1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1"/>
    <w:lvlOverride w:ilvl="0">
      <w:lvl w:ilvl="0">
        <w:start w:val="1"/>
        <w:numFmt w:val="decimal"/>
        <w:pStyle w:val="BLODOUBIND"/>
        <w:lvlText w:val="%1."/>
        <w:legacy w:legacy="1" w:legacySpace="0" w:legacyIndent="720"/>
        <w:lvlJc w:val="left"/>
        <w:pPr>
          <w:ind w:left="720" w:hanging="720"/>
        </w:pPr>
      </w:lvl>
    </w:lvlOverride>
  </w:num>
  <w:num w:numId="3">
    <w:abstractNumId w:val="8"/>
  </w:num>
  <w:num w:numId="4">
    <w:abstractNumId w:val="19"/>
  </w:num>
  <w:num w:numId="5">
    <w:abstractNumId w:val="75"/>
  </w:num>
  <w:num w:numId="6">
    <w:abstractNumId w:val="38"/>
  </w:num>
  <w:num w:numId="7">
    <w:abstractNumId w:val="21"/>
  </w:num>
  <w:num w:numId="8">
    <w:abstractNumId w:val="18"/>
  </w:num>
  <w:num w:numId="9">
    <w:abstractNumId w:val="5"/>
  </w:num>
  <w:num w:numId="10">
    <w:abstractNumId w:val="27"/>
  </w:num>
  <w:num w:numId="11">
    <w:abstractNumId w:val="37"/>
  </w:num>
  <w:num w:numId="12">
    <w:abstractNumId w:val="23"/>
  </w:num>
  <w:num w:numId="13">
    <w:abstractNumId w:val="14"/>
  </w:num>
  <w:num w:numId="14">
    <w:abstractNumId w:val="24"/>
  </w:num>
  <w:num w:numId="15">
    <w:abstractNumId w:val="65"/>
  </w:num>
  <w:num w:numId="16">
    <w:abstractNumId w:val="68"/>
  </w:num>
  <w:num w:numId="17">
    <w:abstractNumId w:val="57"/>
  </w:num>
  <w:num w:numId="18">
    <w:abstractNumId w:val="61"/>
  </w:num>
  <w:num w:numId="19">
    <w:abstractNumId w:val="17"/>
  </w:num>
  <w:num w:numId="20">
    <w:abstractNumId w:val="49"/>
  </w:num>
  <w:num w:numId="21">
    <w:abstractNumId w:val="48"/>
  </w:num>
  <w:num w:numId="22">
    <w:abstractNumId w:val="9"/>
  </w:num>
  <w:num w:numId="23">
    <w:abstractNumId w:val="72"/>
  </w:num>
  <w:num w:numId="24">
    <w:abstractNumId w:val="4"/>
  </w:num>
  <w:num w:numId="25">
    <w:abstractNumId w:val="11"/>
  </w:num>
  <w:num w:numId="26">
    <w:abstractNumId w:val="42"/>
  </w:num>
  <w:num w:numId="27">
    <w:abstractNumId w:val="35"/>
  </w:num>
  <w:num w:numId="28">
    <w:abstractNumId w:val="73"/>
  </w:num>
  <w:num w:numId="29">
    <w:abstractNumId w:val="2"/>
  </w:num>
  <w:num w:numId="30">
    <w:abstractNumId w:val="12"/>
  </w:num>
  <w:num w:numId="31">
    <w:abstractNumId w:val="43"/>
  </w:num>
  <w:num w:numId="32">
    <w:abstractNumId w:val="0"/>
  </w:num>
  <w:num w:numId="33">
    <w:abstractNumId w:val="54"/>
  </w:num>
  <w:num w:numId="34">
    <w:abstractNumId w:val="70"/>
  </w:num>
  <w:num w:numId="35">
    <w:abstractNumId w:val="6"/>
  </w:num>
  <w:num w:numId="36">
    <w:abstractNumId w:val="31"/>
  </w:num>
  <w:num w:numId="37">
    <w:abstractNumId w:val="47"/>
  </w:num>
  <w:num w:numId="38">
    <w:abstractNumId w:val="66"/>
  </w:num>
  <w:num w:numId="39">
    <w:abstractNumId w:val="10"/>
  </w:num>
  <w:num w:numId="40">
    <w:abstractNumId w:val="62"/>
  </w:num>
  <w:num w:numId="41">
    <w:abstractNumId w:val="56"/>
  </w:num>
  <w:num w:numId="42">
    <w:abstractNumId w:val="28"/>
  </w:num>
  <w:num w:numId="43">
    <w:abstractNumId w:val="67"/>
  </w:num>
  <w:num w:numId="44">
    <w:abstractNumId w:val="3"/>
  </w:num>
  <w:num w:numId="45">
    <w:abstractNumId w:val="29"/>
  </w:num>
  <w:num w:numId="46">
    <w:abstractNumId w:val="64"/>
  </w:num>
  <w:num w:numId="47">
    <w:abstractNumId w:val="74"/>
  </w:num>
  <w:num w:numId="48">
    <w:abstractNumId w:val="32"/>
  </w:num>
  <w:num w:numId="49">
    <w:abstractNumId w:val="51"/>
  </w:num>
  <w:num w:numId="50">
    <w:abstractNumId w:val="71"/>
  </w:num>
  <w:num w:numId="51">
    <w:abstractNumId w:val="15"/>
  </w:num>
  <w:num w:numId="52">
    <w:abstractNumId w:val="52"/>
  </w:num>
  <w:num w:numId="53">
    <w:abstractNumId w:val="7"/>
  </w:num>
  <w:num w:numId="54">
    <w:abstractNumId w:val="58"/>
  </w:num>
  <w:num w:numId="55">
    <w:abstractNumId w:val="63"/>
  </w:num>
  <w:num w:numId="56">
    <w:abstractNumId w:val="39"/>
  </w:num>
  <w:num w:numId="57">
    <w:abstractNumId w:val="40"/>
  </w:num>
  <w:num w:numId="58">
    <w:abstractNumId w:val="59"/>
  </w:num>
  <w:num w:numId="59">
    <w:abstractNumId w:val="30"/>
  </w:num>
  <w:num w:numId="60">
    <w:abstractNumId w:val="26"/>
  </w:num>
  <w:num w:numId="61">
    <w:abstractNumId w:val="44"/>
  </w:num>
  <w:num w:numId="62">
    <w:abstractNumId w:val="13"/>
  </w:num>
  <w:num w:numId="63">
    <w:abstractNumId w:val="78"/>
  </w:num>
  <w:num w:numId="64">
    <w:abstractNumId w:val="53"/>
  </w:num>
  <w:num w:numId="65">
    <w:abstractNumId w:val="36"/>
  </w:num>
  <w:num w:numId="66">
    <w:abstractNumId w:val="46"/>
  </w:num>
  <w:num w:numId="67">
    <w:abstractNumId w:val="50"/>
  </w:num>
  <w:num w:numId="68">
    <w:abstractNumId w:val="34"/>
  </w:num>
  <w:num w:numId="69">
    <w:abstractNumId w:val="77"/>
  </w:num>
  <w:num w:numId="70">
    <w:abstractNumId w:val="16"/>
  </w:num>
  <w:num w:numId="71">
    <w:abstractNumId w:val="20"/>
  </w:num>
  <w:num w:numId="72">
    <w:abstractNumId w:val="22"/>
  </w:num>
  <w:num w:numId="73">
    <w:abstractNumId w:val="69"/>
  </w:num>
  <w:num w:numId="74">
    <w:abstractNumId w:val="60"/>
  </w:num>
  <w:num w:numId="75">
    <w:abstractNumId w:val="25"/>
  </w:num>
  <w:num w:numId="76">
    <w:abstractNumId w:val="41"/>
  </w:num>
  <w:num w:numId="77">
    <w:abstractNumId w:val="45"/>
  </w:num>
  <w:num w:numId="78">
    <w:abstractNumId w:val="76"/>
  </w:num>
  <w:num w:numId="79">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28"/>
    <w:rsid w:val="00000207"/>
    <w:rsid w:val="00000285"/>
    <w:rsid w:val="000007CF"/>
    <w:rsid w:val="0000117F"/>
    <w:rsid w:val="000025F3"/>
    <w:rsid w:val="00002959"/>
    <w:rsid w:val="00002ACC"/>
    <w:rsid w:val="00002EDF"/>
    <w:rsid w:val="00003BB2"/>
    <w:rsid w:val="00003C18"/>
    <w:rsid w:val="00003EA1"/>
    <w:rsid w:val="0000421E"/>
    <w:rsid w:val="00004FDB"/>
    <w:rsid w:val="00005035"/>
    <w:rsid w:val="00005252"/>
    <w:rsid w:val="000053BA"/>
    <w:rsid w:val="00005575"/>
    <w:rsid w:val="00005601"/>
    <w:rsid w:val="00005633"/>
    <w:rsid w:val="00005DB5"/>
    <w:rsid w:val="0000683F"/>
    <w:rsid w:val="00006893"/>
    <w:rsid w:val="00006D70"/>
    <w:rsid w:val="00006FCC"/>
    <w:rsid w:val="000070A0"/>
    <w:rsid w:val="000071B9"/>
    <w:rsid w:val="000074A5"/>
    <w:rsid w:val="0000755C"/>
    <w:rsid w:val="000101A9"/>
    <w:rsid w:val="00010BA0"/>
    <w:rsid w:val="00010F96"/>
    <w:rsid w:val="00011F8A"/>
    <w:rsid w:val="00012044"/>
    <w:rsid w:val="0001223E"/>
    <w:rsid w:val="0001392F"/>
    <w:rsid w:val="000139FD"/>
    <w:rsid w:val="00014436"/>
    <w:rsid w:val="00014FCF"/>
    <w:rsid w:val="000152DF"/>
    <w:rsid w:val="00015AF2"/>
    <w:rsid w:val="00015CDC"/>
    <w:rsid w:val="00016548"/>
    <w:rsid w:val="00016580"/>
    <w:rsid w:val="0001724A"/>
    <w:rsid w:val="000172BF"/>
    <w:rsid w:val="0001787F"/>
    <w:rsid w:val="00017C38"/>
    <w:rsid w:val="000202B0"/>
    <w:rsid w:val="00020738"/>
    <w:rsid w:val="00020E7D"/>
    <w:rsid w:val="00021451"/>
    <w:rsid w:val="00022085"/>
    <w:rsid w:val="00022143"/>
    <w:rsid w:val="00022370"/>
    <w:rsid w:val="00022589"/>
    <w:rsid w:val="000225DE"/>
    <w:rsid w:val="00022752"/>
    <w:rsid w:val="00023A72"/>
    <w:rsid w:val="00024095"/>
    <w:rsid w:val="0002417E"/>
    <w:rsid w:val="00024A38"/>
    <w:rsid w:val="00024B0B"/>
    <w:rsid w:val="000260EA"/>
    <w:rsid w:val="000260F3"/>
    <w:rsid w:val="00026656"/>
    <w:rsid w:val="00026727"/>
    <w:rsid w:val="00026B3E"/>
    <w:rsid w:val="00026C48"/>
    <w:rsid w:val="00026D9A"/>
    <w:rsid w:val="00026FA6"/>
    <w:rsid w:val="000270C7"/>
    <w:rsid w:val="0002727F"/>
    <w:rsid w:val="0002741E"/>
    <w:rsid w:val="00027962"/>
    <w:rsid w:val="00027CA3"/>
    <w:rsid w:val="0003025C"/>
    <w:rsid w:val="000307F4"/>
    <w:rsid w:val="00030C7D"/>
    <w:rsid w:val="00030D4C"/>
    <w:rsid w:val="00031F73"/>
    <w:rsid w:val="00032093"/>
    <w:rsid w:val="000323B3"/>
    <w:rsid w:val="00032A1E"/>
    <w:rsid w:val="00033D07"/>
    <w:rsid w:val="0003402C"/>
    <w:rsid w:val="000343F0"/>
    <w:rsid w:val="000348BA"/>
    <w:rsid w:val="00035610"/>
    <w:rsid w:val="0003608C"/>
    <w:rsid w:val="00036EAC"/>
    <w:rsid w:val="00036F08"/>
    <w:rsid w:val="0003754D"/>
    <w:rsid w:val="000376F6"/>
    <w:rsid w:val="00037A01"/>
    <w:rsid w:val="00040E81"/>
    <w:rsid w:val="00040EF3"/>
    <w:rsid w:val="00041056"/>
    <w:rsid w:val="00041773"/>
    <w:rsid w:val="0004198A"/>
    <w:rsid w:val="00041B14"/>
    <w:rsid w:val="00041D30"/>
    <w:rsid w:val="00041E7E"/>
    <w:rsid w:val="00041ECE"/>
    <w:rsid w:val="000421EB"/>
    <w:rsid w:val="0004234D"/>
    <w:rsid w:val="000425D0"/>
    <w:rsid w:val="00042FA5"/>
    <w:rsid w:val="00043015"/>
    <w:rsid w:val="00043147"/>
    <w:rsid w:val="000432F5"/>
    <w:rsid w:val="000434A9"/>
    <w:rsid w:val="000438E7"/>
    <w:rsid w:val="00043C2C"/>
    <w:rsid w:val="00044792"/>
    <w:rsid w:val="00044C6A"/>
    <w:rsid w:val="00044E7A"/>
    <w:rsid w:val="00045A1D"/>
    <w:rsid w:val="00046512"/>
    <w:rsid w:val="000465BE"/>
    <w:rsid w:val="000466B4"/>
    <w:rsid w:val="00046F17"/>
    <w:rsid w:val="0004778C"/>
    <w:rsid w:val="0005004E"/>
    <w:rsid w:val="0005099F"/>
    <w:rsid w:val="00050F89"/>
    <w:rsid w:val="00051C1E"/>
    <w:rsid w:val="00051D82"/>
    <w:rsid w:val="00051DB4"/>
    <w:rsid w:val="000529F0"/>
    <w:rsid w:val="00053167"/>
    <w:rsid w:val="00053207"/>
    <w:rsid w:val="00053949"/>
    <w:rsid w:val="000540A6"/>
    <w:rsid w:val="000542BA"/>
    <w:rsid w:val="00054459"/>
    <w:rsid w:val="000546AB"/>
    <w:rsid w:val="0005495B"/>
    <w:rsid w:val="0005513B"/>
    <w:rsid w:val="0005672A"/>
    <w:rsid w:val="0005673C"/>
    <w:rsid w:val="00056B71"/>
    <w:rsid w:val="00056FD4"/>
    <w:rsid w:val="00057252"/>
    <w:rsid w:val="00057400"/>
    <w:rsid w:val="00057B61"/>
    <w:rsid w:val="00057DC3"/>
    <w:rsid w:val="00057ED3"/>
    <w:rsid w:val="00060893"/>
    <w:rsid w:val="00060E1A"/>
    <w:rsid w:val="00060E92"/>
    <w:rsid w:val="00061133"/>
    <w:rsid w:val="00061331"/>
    <w:rsid w:val="00061E8D"/>
    <w:rsid w:val="00061E92"/>
    <w:rsid w:val="000620FF"/>
    <w:rsid w:val="0006295A"/>
    <w:rsid w:val="00062B8E"/>
    <w:rsid w:val="00062C15"/>
    <w:rsid w:val="000631D4"/>
    <w:rsid w:val="0006329D"/>
    <w:rsid w:val="000632D7"/>
    <w:rsid w:val="00063863"/>
    <w:rsid w:val="00063B85"/>
    <w:rsid w:val="000649E8"/>
    <w:rsid w:val="00064F33"/>
    <w:rsid w:val="0006557D"/>
    <w:rsid w:val="00065688"/>
    <w:rsid w:val="0006578F"/>
    <w:rsid w:val="000658FB"/>
    <w:rsid w:val="00065AB6"/>
    <w:rsid w:val="00065D7C"/>
    <w:rsid w:val="00065F9B"/>
    <w:rsid w:val="00065FD8"/>
    <w:rsid w:val="00066432"/>
    <w:rsid w:val="00066473"/>
    <w:rsid w:val="000666CE"/>
    <w:rsid w:val="00066792"/>
    <w:rsid w:val="0006696F"/>
    <w:rsid w:val="00066EC8"/>
    <w:rsid w:val="00066FEA"/>
    <w:rsid w:val="000672AD"/>
    <w:rsid w:val="0006760A"/>
    <w:rsid w:val="000679EC"/>
    <w:rsid w:val="00067A7C"/>
    <w:rsid w:val="00067DF0"/>
    <w:rsid w:val="000704D7"/>
    <w:rsid w:val="000711D3"/>
    <w:rsid w:val="000719F2"/>
    <w:rsid w:val="00071A16"/>
    <w:rsid w:val="00071AF9"/>
    <w:rsid w:val="00071D0C"/>
    <w:rsid w:val="00071FCD"/>
    <w:rsid w:val="00072560"/>
    <w:rsid w:val="00073298"/>
    <w:rsid w:val="0007393E"/>
    <w:rsid w:val="00073B8C"/>
    <w:rsid w:val="00073E4F"/>
    <w:rsid w:val="00073F9E"/>
    <w:rsid w:val="00074760"/>
    <w:rsid w:val="00074902"/>
    <w:rsid w:val="0007490A"/>
    <w:rsid w:val="00074AAB"/>
    <w:rsid w:val="000752B1"/>
    <w:rsid w:val="0007595B"/>
    <w:rsid w:val="000759E8"/>
    <w:rsid w:val="00075A20"/>
    <w:rsid w:val="00075A7F"/>
    <w:rsid w:val="00075F2C"/>
    <w:rsid w:val="00075FFA"/>
    <w:rsid w:val="00076C22"/>
    <w:rsid w:val="00076E86"/>
    <w:rsid w:val="00077688"/>
    <w:rsid w:val="000776C6"/>
    <w:rsid w:val="00077E72"/>
    <w:rsid w:val="000802F0"/>
    <w:rsid w:val="00080A81"/>
    <w:rsid w:val="00080E75"/>
    <w:rsid w:val="000810DF"/>
    <w:rsid w:val="00081383"/>
    <w:rsid w:val="0008182D"/>
    <w:rsid w:val="00081912"/>
    <w:rsid w:val="000819B2"/>
    <w:rsid w:val="00082B16"/>
    <w:rsid w:val="0008348C"/>
    <w:rsid w:val="00083490"/>
    <w:rsid w:val="0008381D"/>
    <w:rsid w:val="000838A9"/>
    <w:rsid w:val="00083D09"/>
    <w:rsid w:val="00083D12"/>
    <w:rsid w:val="00083EA4"/>
    <w:rsid w:val="00083F2F"/>
    <w:rsid w:val="000844D0"/>
    <w:rsid w:val="00084CAB"/>
    <w:rsid w:val="000850F2"/>
    <w:rsid w:val="00085135"/>
    <w:rsid w:val="00085214"/>
    <w:rsid w:val="000853C3"/>
    <w:rsid w:val="000856B1"/>
    <w:rsid w:val="0008610A"/>
    <w:rsid w:val="00086129"/>
    <w:rsid w:val="0008631A"/>
    <w:rsid w:val="00086E51"/>
    <w:rsid w:val="00086FDE"/>
    <w:rsid w:val="000875DB"/>
    <w:rsid w:val="00087A34"/>
    <w:rsid w:val="00087C2C"/>
    <w:rsid w:val="00087DB4"/>
    <w:rsid w:val="00090090"/>
    <w:rsid w:val="00090505"/>
    <w:rsid w:val="00090881"/>
    <w:rsid w:val="000916B4"/>
    <w:rsid w:val="0009170E"/>
    <w:rsid w:val="00091D9A"/>
    <w:rsid w:val="0009245A"/>
    <w:rsid w:val="00092FE2"/>
    <w:rsid w:val="00093625"/>
    <w:rsid w:val="00093EE0"/>
    <w:rsid w:val="000956C1"/>
    <w:rsid w:val="00095EFC"/>
    <w:rsid w:val="000966E4"/>
    <w:rsid w:val="00096AC3"/>
    <w:rsid w:val="00096CA8"/>
    <w:rsid w:val="000971E2"/>
    <w:rsid w:val="000976E5"/>
    <w:rsid w:val="000A0049"/>
    <w:rsid w:val="000A06B6"/>
    <w:rsid w:val="000A06C8"/>
    <w:rsid w:val="000A08E4"/>
    <w:rsid w:val="000A0B57"/>
    <w:rsid w:val="000A0F3B"/>
    <w:rsid w:val="000A1136"/>
    <w:rsid w:val="000A1468"/>
    <w:rsid w:val="000A1620"/>
    <w:rsid w:val="000A1907"/>
    <w:rsid w:val="000A1D03"/>
    <w:rsid w:val="000A274E"/>
    <w:rsid w:val="000A275C"/>
    <w:rsid w:val="000A2F4B"/>
    <w:rsid w:val="000A3249"/>
    <w:rsid w:val="000A337A"/>
    <w:rsid w:val="000A341D"/>
    <w:rsid w:val="000A34AA"/>
    <w:rsid w:val="000A3AFE"/>
    <w:rsid w:val="000A3F87"/>
    <w:rsid w:val="000A44F7"/>
    <w:rsid w:val="000A4839"/>
    <w:rsid w:val="000A4B08"/>
    <w:rsid w:val="000A4B34"/>
    <w:rsid w:val="000A4D24"/>
    <w:rsid w:val="000A5275"/>
    <w:rsid w:val="000A5790"/>
    <w:rsid w:val="000A5FAD"/>
    <w:rsid w:val="000A65B1"/>
    <w:rsid w:val="000A7C44"/>
    <w:rsid w:val="000B013F"/>
    <w:rsid w:val="000B04EB"/>
    <w:rsid w:val="000B0B30"/>
    <w:rsid w:val="000B0CE4"/>
    <w:rsid w:val="000B0E29"/>
    <w:rsid w:val="000B0E99"/>
    <w:rsid w:val="000B0E9A"/>
    <w:rsid w:val="000B0FFF"/>
    <w:rsid w:val="000B156B"/>
    <w:rsid w:val="000B3731"/>
    <w:rsid w:val="000B38BB"/>
    <w:rsid w:val="000B3C2E"/>
    <w:rsid w:val="000B40DE"/>
    <w:rsid w:val="000B45F6"/>
    <w:rsid w:val="000B61A4"/>
    <w:rsid w:val="000B6A1F"/>
    <w:rsid w:val="000B7991"/>
    <w:rsid w:val="000B799E"/>
    <w:rsid w:val="000B7D21"/>
    <w:rsid w:val="000C05BD"/>
    <w:rsid w:val="000C0823"/>
    <w:rsid w:val="000C1247"/>
    <w:rsid w:val="000C174C"/>
    <w:rsid w:val="000C1E75"/>
    <w:rsid w:val="000C200A"/>
    <w:rsid w:val="000C3152"/>
    <w:rsid w:val="000C32DE"/>
    <w:rsid w:val="000C35D4"/>
    <w:rsid w:val="000C364F"/>
    <w:rsid w:val="000C3B46"/>
    <w:rsid w:val="000C45EB"/>
    <w:rsid w:val="000C47BF"/>
    <w:rsid w:val="000C4CA7"/>
    <w:rsid w:val="000C4D32"/>
    <w:rsid w:val="000C4F90"/>
    <w:rsid w:val="000C562E"/>
    <w:rsid w:val="000C5662"/>
    <w:rsid w:val="000C56A4"/>
    <w:rsid w:val="000C5F62"/>
    <w:rsid w:val="000C6390"/>
    <w:rsid w:val="000C652F"/>
    <w:rsid w:val="000C6777"/>
    <w:rsid w:val="000C6CD2"/>
    <w:rsid w:val="000C6E79"/>
    <w:rsid w:val="000C7072"/>
    <w:rsid w:val="000C711E"/>
    <w:rsid w:val="000C78A8"/>
    <w:rsid w:val="000C7ABF"/>
    <w:rsid w:val="000C7D89"/>
    <w:rsid w:val="000D03C5"/>
    <w:rsid w:val="000D09F5"/>
    <w:rsid w:val="000D0CCA"/>
    <w:rsid w:val="000D13DD"/>
    <w:rsid w:val="000D15EB"/>
    <w:rsid w:val="000D2593"/>
    <w:rsid w:val="000D26C2"/>
    <w:rsid w:val="000D28EF"/>
    <w:rsid w:val="000D2E26"/>
    <w:rsid w:val="000D395E"/>
    <w:rsid w:val="000D4326"/>
    <w:rsid w:val="000D4A1B"/>
    <w:rsid w:val="000D5415"/>
    <w:rsid w:val="000D5773"/>
    <w:rsid w:val="000D5A2A"/>
    <w:rsid w:val="000D639E"/>
    <w:rsid w:val="000D63D5"/>
    <w:rsid w:val="000D63FE"/>
    <w:rsid w:val="000D6BBF"/>
    <w:rsid w:val="000D7426"/>
    <w:rsid w:val="000D7441"/>
    <w:rsid w:val="000D7A76"/>
    <w:rsid w:val="000D7CC1"/>
    <w:rsid w:val="000D7D92"/>
    <w:rsid w:val="000E07AC"/>
    <w:rsid w:val="000E1088"/>
    <w:rsid w:val="000E1255"/>
    <w:rsid w:val="000E1508"/>
    <w:rsid w:val="000E1632"/>
    <w:rsid w:val="000E1D71"/>
    <w:rsid w:val="000E1DE8"/>
    <w:rsid w:val="000E2186"/>
    <w:rsid w:val="000E247D"/>
    <w:rsid w:val="000E2E67"/>
    <w:rsid w:val="000E3079"/>
    <w:rsid w:val="000E37D7"/>
    <w:rsid w:val="000E39A1"/>
    <w:rsid w:val="000E3D7A"/>
    <w:rsid w:val="000E4890"/>
    <w:rsid w:val="000E48B7"/>
    <w:rsid w:val="000E5533"/>
    <w:rsid w:val="000E5B0B"/>
    <w:rsid w:val="000E606E"/>
    <w:rsid w:val="000E65BD"/>
    <w:rsid w:val="000E66E5"/>
    <w:rsid w:val="000E7669"/>
    <w:rsid w:val="000E7CCA"/>
    <w:rsid w:val="000F0062"/>
    <w:rsid w:val="000F06A0"/>
    <w:rsid w:val="000F0CB7"/>
    <w:rsid w:val="000F14DF"/>
    <w:rsid w:val="000F17BA"/>
    <w:rsid w:val="000F1BC5"/>
    <w:rsid w:val="000F2091"/>
    <w:rsid w:val="000F21B2"/>
    <w:rsid w:val="000F2994"/>
    <w:rsid w:val="000F2A0C"/>
    <w:rsid w:val="000F2C4A"/>
    <w:rsid w:val="000F30F2"/>
    <w:rsid w:val="000F3129"/>
    <w:rsid w:val="000F34E4"/>
    <w:rsid w:val="000F3791"/>
    <w:rsid w:val="000F3ACC"/>
    <w:rsid w:val="000F3DC4"/>
    <w:rsid w:val="000F3F35"/>
    <w:rsid w:val="000F45A1"/>
    <w:rsid w:val="000F4678"/>
    <w:rsid w:val="000F4C64"/>
    <w:rsid w:val="000F524A"/>
    <w:rsid w:val="000F56D5"/>
    <w:rsid w:val="000F5895"/>
    <w:rsid w:val="000F5E14"/>
    <w:rsid w:val="000F6AA7"/>
    <w:rsid w:val="000F6D84"/>
    <w:rsid w:val="000F6D96"/>
    <w:rsid w:val="000F6EBB"/>
    <w:rsid w:val="000F725E"/>
    <w:rsid w:val="000F73E8"/>
    <w:rsid w:val="000F74BF"/>
    <w:rsid w:val="00100268"/>
    <w:rsid w:val="001015FD"/>
    <w:rsid w:val="001019F4"/>
    <w:rsid w:val="00101EA3"/>
    <w:rsid w:val="00101F1C"/>
    <w:rsid w:val="00102AF0"/>
    <w:rsid w:val="00102B96"/>
    <w:rsid w:val="00102C60"/>
    <w:rsid w:val="00102CD0"/>
    <w:rsid w:val="00102D70"/>
    <w:rsid w:val="00103415"/>
    <w:rsid w:val="001035F3"/>
    <w:rsid w:val="0010365A"/>
    <w:rsid w:val="00103B0F"/>
    <w:rsid w:val="001041A8"/>
    <w:rsid w:val="00104387"/>
    <w:rsid w:val="0010496E"/>
    <w:rsid w:val="001049EA"/>
    <w:rsid w:val="00104D22"/>
    <w:rsid w:val="00104E39"/>
    <w:rsid w:val="00104F40"/>
    <w:rsid w:val="00105214"/>
    <w:rsid w:val="001052FD"/>
    <w:rsid w:val="00106389"/>
    <w:rsid w:val="00106FBA"/>
    <w:rsid w:val="001070CB"/>
    <w:rsid w:val="001076AB"/>
    <w:rsid w:val="0010777A"/>
    <w:rsid w:val="001079AC"/>
    <w:rsid w:val="00107EEF"/>
    <w:rsid w:val="001100D0"/>
    <w:rsid w:val="00110349"/>
    <w:rsid w:val="00110A1D"/>
    <w:rsid w:val="0011106B"/>
    <w:rsid w:val="001112B2"/>
    <w:rsid w:val="0011193C"/>
    <w:rsid w:val="00111BBC"/>
    <w:rsid w:val="00112952"/>
    <w:rsid w:val="0011324A"/>
    <w:rsid w:val="00114191"/>
    <w:rsid w:val="001147A5"/>
    <w:rsid w:val="00114945"/>
    <w:rsid w:val="00114C52"/>
    <w:rsid w:val="00114FFC"/>
    <w:rsid w:val="001152C5"/>
    <w:rsid w:val="001154BF"/>
    <w:rsid w:val="00115B54"/>
    <w:rsid w:val="00115BFD"/>
    <w:rsid w:val="00115D1E"/>
    <w:rsid w:val="0011620F"/>
    <w:rsid w:val="00116628"/>
    <w:rsid w:val="00116DE0"/>
    <w:rsid w:val="00117419"/>
    <w:rsid w:val="00117833"/>
    <w:rsid w:val="0011789E"/>
    <w:rsid w:val="00120324"/>
    <w:rsid w:val="0012171D"/>
    <w:rsid w:val="00122001"/>
    <w:rsid w:val="00122AA6"/>
    <w:rsid w:val="001232D4"/>
    <w:rsid w:val="00123776"/>
    <w:rsid w:val="001237EF"/>
    <w:rsid w:val="00123854"/>
    <w:rsid w:val="00123D3D"/>
    <w:rsid w:val="00124675"/>
    <w:rsid w:val="00124AF1"/>
    <w:rsid w:val="001254DD"/>
    <w:rsid w:val="0012576C"/>
    <w:rsid w:val="00125C32"/>
    <w:rsid w:val="00125F61"/>
    <w:rsid w:val="0012642D"/>
    <w:rsid w:val="00126B23"/>
    <w:rsid w:val="0012708E"/>
    <w:rsid w:val="001273B6"/>
    <w:rsid w:val="00127522"/>
    <w:rsid w:val="00127802"/>
    <w:rsid w:val="00127B29"/>
    <w:rsid w:val="00127F1B"/>
    <w:rsid w:val="0013105E"/>
    <w:rsid w:val="00131B68"/>
    <w:rsid w:val="001322A1"/>
    <w:rsid w:val="00132446"/>
    <w:rsid w:val="00132E86"/>
    <w:rsid w:val="001354D2"/>
    <w:rsid w:val="00136150"/>
    <w:rsid w:val="001363F3"/>
    <w:rsid w:val="00136476"/>
    <w:rsid w:val="00136542"/>
    <w:rsid w:val="001367E0"/>
    <w:rsid w:val="00136BBF"/>
    <w:rsid w:val="00136F41"/>
    <w:rsid w:val="00137221"/>
    <w:rsid w:val="00137227"/>
    <w:rsid w:val="001405E7"/>
    <w:rsid w:val="0014075F"/>
    <w:rsid w:val="00140ACF"/>
    <w:rsid w:val="00140D8A"/>
    <w:rsid w:val="00141017"/>
    <w:rsid w:val="001421F8"/>
    <w:rsid w:val="00142329"/>
    <w:rsid w:val="00142B77"/>
    <w:rsid w:val="00142D43"/>
    <w:rsid w:val="00142FC2"/>
    <w:rsid w:val="00143AB9"/>
    <w:rsid w:val="00143C0A"/>
    <w:rsid w:val="001440E6"/>
    <w:rsid w:val="001445F5"/>
    <w:rsid w:val="00144C9E"/>
    <w:rsid w:val="00144DBC"/>
    <w:rsid w:val="00145201"/>
    <w:rsid w:val="00145273"/>
    <w:rsid w:val="00145496"/>
    <w:rsid w:val="00145DEC"/>
    <w:rsid w:val="00145DF1"/>
    <w:rsid w:val="00146369"/>
    <w:rsid w:val="0014636D"/>
    <w:rsid w:val="001466E6"/>
    <w:rsid w:val="00146842"/>
    <w:rsid w:val="00146BF1"/>
    <w:rsid w:val="00146D6D"/>
    <w:rsid w:val="0014700F"/>
    <w:rsid w:val="00147348"/>
    <w:rsid w:val="00147758"/>
    <w:rsid w:val="00147AA5"/>
    <w:rsid w:val="00147B18"/>
    <w:rsid w:val="001518DE"/>
    <w:rsid w:val="00151906"/>
    <w:rsid w:val="00151D0B"/>
    <w:rsid w:val="00152425"/>
    <w:rsid w:val="00152ACE"/>
    <w:rsid w:val="0015318A"/>
    <w:rsid w:val="0015358D"/>
    <w:rsid w:val="0015382A"/>
    <w:rsid w:val="00153B6C"/>
    <w:rsid w:val="0015404B"/>
    <w:rsid w:val="001540FB"/>
    <w:rsid w:val="001542AD"/>
    <w:rsid w:val="001543E5"/>
    <w:rsid w:val="0015589C"/>
    <w:rsid w:val="00155A70"/>
    <w:rsid w:val="00155BF5"/>
    <w:rsid w:val="001560B4"/>
    <w:rsid w:val="00156C74"/>
    <w:rsid w:val="00156D29"/>
    <w:rsid w:val="00156E73"/>
    <w:rsid w:val="00157265"/>
    <w:rsid w:val="00157AD6"/>
    <w:rsid w:val="00157B8A"/>
    <w:rsid w:val="00157F18"/>
    <w:rsid w:val="00160B55"/>
    <w:rsid w:val="00160D5D"/>
    <w:rsid w:val="001614DC"/>
    <w:rsid w:val="00162673"/>
    <w:rsid w:val="00162C39"/>
    <w:rsid w:val="00163054"/>
    <w:rsid w:val="00164306"/>
    <w:rsid w:val="0016450E"/>
    <w:rsid w:val="00164858"/>
    <w:rsid w:val="00164ABD"/>
    <w:rsid w:val="0016534B"/>
    <w:rsid w:val="0016563D"/>
    <w:rsid w:val="0016569B"/>
    <w:rsid w:val="00165D70"/>
    <w:rsid w:val="001666EC"/>
    <w:rsid w:val="00166951"/>
    <w:rsid w:val="0016758B"/>
    <w:rsid w:val="00167772"/>
    <w:rsid w:val="00167F7E"/>
    <w:rsid w:val="00170400"/>
    <w:rsid w:val="00170729"/>
    <w:rsid w:val="00170A3A"/>
    <w:rsid w:val="00170C82"/>
    <w:rsid w:val="001711FA"/>
    <w:rsid w:val="00171396"/>
    <w:rsid w:val="0017155D"/>
    <w:rsid w:val="00171D03"/>
    <w:rsid w:val="00171D21"/>
    <w:rsid w:val="001737C6"/>
    <w:rsid w:val="00173CFA"/>
    <w:rsid w:val="00174094"/>
    <w:rsid w:val="001742D3"/>
    <w:rsid w:val="001743D3"/>
    <w:rsid w:val="001747FE"/>
    <w:rsid w:val="00174800"/>
    <w:rsid w:val="00174A3C"/>
    <w:rsid w:val="00174D5A"/>
    <w:rsid w:val="001753FA"/>
    <w:rsid w:val="001758E2"/>
    <w:rsid w:val="00175B66"/>
    <w:rsid w:val="00175BC5"/>
    <w:rsid w:val="00175DCE"/>
    <w:rsid w:val="0017609E"/>
    <w:rsid w:val="00176214"/>
    <w:rsid w:val="00176246"/>
    <w:rsid w:val="00176702"/>
    <w:rsid w:val="001767CA"/>
    <w:rsid w:val="00176854"/>
    <w:rsid w:val="00177A5E"/>
    <w:rsid w:val="00177C67"/>
    <w:rsid w:val="00177D3F"/>
    <w:rsid w:val="00177EB7"/>
    <w:rsid w:val="001807C8"/>
    <w:rsid w:val="00180E8B"/>
    <w:rsid w:val="00180EA3"/>
    <w:rsid w:val="001812B9"/>
    <w:rsid w:val="001812C8"/>
    <w:rsid w:val="00181A2A"/>
    <w:rsid w:val="00182A04"/>
    <w:rsid w:val="00182B86"/>
    <w:rsid w:val="00182F64"/>
    <w:rsid w:val="00183132"/>
    <w:rsid w:val="001833F8"/>
    <w:rsid w:val="001833FE"/>
    <w:rsid w:val="001836E9"/>
    <w:rsid w:val="001838EA"/>
    <w:rsid w:val="00183A0E"/>
    <w:rsid w:val="001844C9"/>
    <w:rsid w:val="0018465B"/>
    <w:rsid w:val="00184AF0"/>
    <w:rsid w:val="00184F00"/>
    <w:rsid w:val="001855FE"/>
    <w:rsid w:val="00185C99"/>
    <w:rsid w:val="00185CDF"/>
    <w:rsid w:val="00185FA6"/>
    <w:rsid w:val="001867EC"/>
    <w:rsid w:val="00186D05"/>
    <w:rsid w:val="00187881"/>
    <w:rsid w:val="001879D6"/>
    <w:rsid w:val="00187D37"/>
    <w:rsid w:val="0019097A"/>
    <w:rsid w:val="00190D02"/>
    <w:rsid w:val="00191615"/>
    <w:rsid w:val="00191A1E"/>
    <w:rsid w:val="00191CD7"/>
    <w:rsid w:val="00191DF5"/>
    <w:rsid w:val="00191EA3"/>
    <w:rsid w:val="0019218B"/>
    <w:rsid w:val="001929B5"/>
    <w:rsid w:val="00192B6C"/>
    <w:rsid w:val="00193499"/>
    <w:rsid w:val="00194BBB"/>
    <w:rsid w:val="00194BEE"/>
    <w:rsid w:val="00194C5D"/>
    <w:rsid w:val="0019581E"/>
    <w:rsid w:val="001958CA"/>
    <w:rsid w:val="00195FFF"/>
    <w:rsid w:val="00196923"/>
    <w:rsid w:val="0019759F"/>
    <w:rsid w:val="0019767C"/>
    <w:rsid w:val="001978BD"/>
    <w:rsid w:val="00197E4A"/>
    <w:rsid w:val="001A01D2"/>
    <w:rsid w:val="001A040C"/>
    <w:rsid w:val="001A0447"/>
    <w:rsid w:val="001A2409"/>
    <w:rsid w:val="001A2473"/>
    <w:rsid w:val="001A331B"/>
    <w:rsid w:val="001A3CEB"/>
    <w:rsid w:val="001A4016"/>
    <w:rsid w:val="001A4048"/>
    <w:rsid w:val="001A4136"/>
    <w:rsid w:val="001A44BB"/>
    <w:rsid w:val="001A494C"/>
    <w:rsid w:val="001A4A69"/>
    <w:rsid w:val="001A4DCB"/>
    <w:rsid w:val="001A4FE3"/>
    <w:rsid w:val="001A5034"/>
    <w:rsid w:val="001A5339"/>
    <w:rsid w:val="001A54D7"/>
    <w:rsid w:val="001A59C9"/>
    <w:rsid w:val="001A6027"/>
    <w:rsid w:val="001A667B"/>
    <w:rsid w:val="001A71BB"/>
    <w:rsid w:val="001A7475"/>
    <w:rsid w:val="001A79B7"/>
    <w:rsid w:val="001A7F14"/>
    <w:rsid w:val="001B067B"/>
    <w:rsid w:val="001B06A5"/>
    <w:rsid w:val="001B0EC7"/>
    <w:rsid w:val="001B14E7"/>
    <w:rsid w:val="001B1878"/>
    <w:rsid w:val="001B1F38"/>
    <w:rsid w:val="001B213C"/>
    <w:rsid w:val="001B2DD0"/>
    <w:rsid w:val="001B2EF3"/>
    <w:rsid w:val="001B3512"/>
    <w:rsid w:val="001B35CE"/>
    <w:rsid w:val="001B3C73"/>
    <w:rsid w:val="001B3D8F"/>
    <w:rsid w:val="001B3E0D"/>
    <w:rsid w:val="001B49B3"/>
    <w:rsid w:val="001B4BEC"/>
    <w:rsid w:val="001B4F92"/>
    <w:rsid w:val="001B5485"/>
    <w:rsid w:val="001B5652"/>
    <w:rsid w:val="001B59E2"/>
    <w:rsid w:val="001B5DE9"/>
    <w:rsid w:val="001B669C"/>
    <w:rsid w:val="001B6AE3"/>
    <w:rsid w:val="001B710F"/>
    <w:rsid w:val="001B7622"/>
    <w:rsid w:val="001B7736"/>
    <w:rsid w:val="001B7962"/>
    <w:rsid w:val="001B7A37"/>
    <w:rsid w:val="001B7E88"/>
    <w:rsid w:val="001C01A0"/>
    <w:rsid w:val="001C01F9"/>
    <w:rsid w:val="001C05F2"/>
    <w:rsid w:val="001C0736"/>
    <w:rsid w:val="001C0B76"/>
    <w:rsid w:val="001C0B93"/>
    <w:rsid w:val="001C15FF"/>
    <w:rsid w:val="001C1C49"/>
    <w:rsid w:val="001C1E12"/>
    <w:rsid w:val="001C24A9"/>
    <w:rsid w:val="001C2A1B"/>
    <w:rsid w:val="001C2DB3"/>
    <w:rsid w:val="001C32CF"/>
    <w:rsid w:val="001C3558"/>
    <w:rsid w:val="001C3C05"/>
    <w:rsid w:val="001C3ED1"/>
    <w:rsid w:val="001C427A"/>
    <w:rsid w:val="001C4ECE"/>
    <w:rsid w:val="001C5294"/>
    <w:rsid w:val="001C5648"/>
    <w:rsid w:val="001C56FB"/>
    <w:rsid w:val="001C5FA7"/>
    <w:rsid w:val="001C63A6"/>
    <w:rsid w:val="001C6465"/>
    <w:rsid w:val="001C64A9"/>
    <w:rsid w:val="001C654D"/>
    <w:rsid w:val="001C6991"/>
    <w:rsid w:val="001C6EF4"/>
    <w:rsid w:val="001C73B5"/>
    <w:rsid w:val="001C78F8"/>
    <w:rsid w:val="001C7D4D"/>
    <w:rsid w:val="001C7E28"/>
    <w:rsid w:val="001D00A6"/>
    <w:rsid w:val="001D00C6"/>
    <w:rsid w:val="001D0245"/>
    <w:rsid w:val="001D05D4"/>
    <w:rsid w:val="001D075E"/>
    <w:rsid w:val="001D07B8"/>
    <w:rsid w:val="001D087B"/>
    <w:rsid w:val="001D09BE"/>
    <w:rsid w:val="001D135B"/>
    <w:rsid w:val="001D147B"/>
    <w:rsid w:val="001D1A42"/>
    <w:rsid w:val="001D1C1D"/>
    <w:rsid w:val="001D2560"/>
    <w:rsid w:val="001D27B9"/>
    <w:rsid w:val="001D2E0F"/>
    <w:rsid w:val="001D30A1"/>
    <w:rsid w:val="001D30DF"/>
    <w:rsid w:val="001D393F"/>
    <w:rsid w:val="001D3BA6"/>
    <w:rsid w:val="001D3CD8"/>
    <w:rsid w:val="001D4607"/>
    <w:rsid w:val="001D529F"/>
    <w:rsid w:val="001D5567"/>
    <w:rsid w:val="001D5F30"/>
    <w:rsid w:val="001D6133"/>
    <w:rsid w:val="001D68EB"/>
    <w:rsid w:val="001D69F2"/>
    <w:rsid w:val="001D6DE2"/>
    <w:rsid w:val="001D7290"/>
    <w:rsid w:val="001D7ACF"/>
    <w:rsid w:val="001D7FB6"/>
    <w:rsid w:val="001E07C7"/>
    <w:rsid w:val="001E0B11"/>
    <w:rsid w:val="001E10FB"/>
    <w:rsid w:val="001E12E2"/>
    <w:rsid w:val="001E1B6C"/>
    <w:rsid w:val="001E1F3E"/>
    <w:rsid w:val="001E20DA"/>
    <w:rsid w:val="001E2453"/>
    <w:rsid w:val="001E28C6"/>
    <w:rsid w:val="001E2B1B"/>
    <w:rsid w:val="001E37F9"/>
    <w:rsid w:val="001E3F2F"/>
    <w:rsid w:val="001E3FAD"/>
    <w:rsid w:val="001E4460"/>
    <w:rsid w:val="001E4A24"/>
    <w:rsid w:val="001E51B1"/>
    <w:rsid w:val="001E5249"/>
    <w:rsid w:val="001E55CC"/>
    <w:rsid w:val="001E56A7"/>
    <w:rsid w:val="001E58E8"/>
    <w:rsid w:val="001E5DDA"/>
    <w:rsid w:val="001E6358"/>
    <w:rsid w:val="001E6994"/>
    <w:rsid w:val="001E6A42"/>
    <w:rsid w:val="001E6D6F"/>
    <w:rsid w:val="001E743B"/>
    <w:rsid w:val="001E7711"/>
    <w:rsid w:val="001E7F5E"/>
    <w:rsid w:val="001F09E7"/>
    <w:rsid w:val="001F15B7"/>
    <w:rsid w:val="001F1711"/>
    <w:rsid w:val="001F1CFA"/>
    <w:rsid w:val="001F2049"/>
    <w:rsid w:val="001F20CA"/>
    <w:rsid w:val="001F21C9"/>
    <w:rsid w:val="001F23DA"/>
    <w:rsid w:val="001F24C4"/>
    <w:rsid w:val="001F2F7E"/>
    <w:rsid w:val="001F360B"/>
    <w:rsid w:val="001F3C00"/>
    <w:rsid w:val="001F41EE"/>
    <w:rsid w:val="001F43BB"/>
    <w:rsid w:val="001F46AD"/>
    <w:rsid w:val="001F49D8"/>
    <w:rsid w:val="001F4CA9"/>
    <w:rsid w:val="001F4F0B"/>
    <w:rsid w:val="001F51E4"/>
    <w:rsid w:val="001F5544"/>
    <w:rsid w:val="001F5578"/>
    <w:rsid w:val="001F558F"/>
    <w:rsid w:val="001F5871"/>
    <w:rsid w:val="001F5AEC"/>
    <w:rsid w:val="001F5EBC"/>
    <w:rsid w:val="001F6886"/>
    <w:rsid w:val="001F6904"/>
    <w:rsid w:val="001F6AFE"/>
    <w:rsid w:val="001F6CED"/>
    <w:rsid w:val="001F7177"/>
    <w:rsid w:val="001F75DA"/>
    <w:rsid w:val="001F7684"/>
    <w:rsid w:val="001F7E0A"/>
    <w:rsid w:val="00200252"/>
    <w:rsid w:val="0020053A"/>
    <w:rsid w:val="00200C54"/>
    <w:rsid w:val="00201088"/>
    <w:rsid w:val="00201B59"/>
    <w:rsid w:val="00201E3D"/>
    <w:rsid w:val="00201F1B"/>
    <w:rsid w:val="00202072"/>
    <w:rsid w:val="0020290A"/>
    <w:rsid w:val="00202CDA"/>
    <w:rsid w:val="002036A6"/>
    <w:rsid w:val="002038DD"/>
    <w:rsid w:val="00204343"/>
    <w:rsid w:val="002043E6"/>
    <w:rsid w:val="00204933"/>
    <w:rsid w:val="00204B44"/>
    <w:rsid w:val="0020518B"/>
    <w:rsid w:val="002055A0"/>
    <w:rsid w:val="002057B2"/>
    <w:rsid w:val="00205F13"/>
    <w:rsid w:val="00206116"/>
    <w:rsid w:val="00206211"/>
    <w:rsid w:val="0020660B"/>
    <w:rsid w:val="00206C65"/>
    <w:rsid w:val="0020719A"/>
    <w:rsid w:val="0020722C"/>
    <w:rsid w:val="00207468"/>
    <w:rsid w:val="00207650"/>
    <w:rsid w:val="00207FE0"/>
    <w:rsid w:val="00210BF3"/>
    <w:rsid w:val="00211715"/>
    <w:rsid w:val="00211B22"/>
    <w:rsid w:val="002124E3"/>
    <w:rsid w:val="00212735"/>
    <w:rsid w:val="0021290C"/>
    <w:rsid w:val="00212A49"/>
    <w:rsid w:val="0021304F"/>
    <w:rsid w:val="002132F4"/>
    <w:rsid w:val="00213DED"/>
    <w:rsid w:val="00213FCE"/>
    <w:rsid w:val="002143CF"/>
    <w:rsid w:val="00214ED7"/>
    <w:rsid w:val="00214F8D"/>
    <w:rsid w:val="0021541E"/>
    <w:rsid w:val="00215679"/>
    <w:rsid w:val="00215FB4"/>
    <w:rsid w:val="0021665C"/>
    <w:rsid w:val="002170C7"/>
    <w:rsid w:val="00217187"/>
    <w:rsid w:val="002172F9"/>
    <w:rsid w:val="00217347"/>
    <w:rsid w:val="00217702"/>
    <w:rsid w:val="00217E35"/>
    <w:rsid w:val="00217EC8"/>
    <w:rsid w:val="0022083D"/>
    <w:rsid w:val="00220DD0"/>
    <w:rsid w:val="00220DEE"/>
    <w:rsid w:val="00221061"/>
    <w:rsid w:val="002213EB"/>
    <w:rsid w:val="002216A4"/>
    <w:rsid w:val="00222C06"/>
    <w:rsid w:val="00223013"/>
    <w:rsid w:val="00223049"/>
    <w:rsid w:val="00223137"/>
    <w:rsid w:val="002232C5"/>
    <w:rsid w:val="002232DA"/>
    <w:rsid w:val="002235D6"/>
    <w:rsid w:val="00223718"/>
    <w:rsid w:val="00223915"/>
    <w:rsid w:val="00223954"/>
    <w:rsid w:val="00223A5F"/>
    <w:rsid w:val="00223C59"/>
    <w:rsid w:val="00223EC7"/>
    <w:rsid w:val="002243D1"/>
    <w:rsid w:val="00224D46"/>
    <w:rsid w:val="00224FFE"/>
    <w:rsid w:val="002255CF"/>
    <w:rsid w:val="00225742"/>
    <w:rsid w:val="002259C5"/>
    <w:rsid w:val="0022643C"/>
    <w:rsid w:val="00226B51"/>
    <w:rsid w:val="00226FA1"/>
    <w:rsid w:val="0022788B"/>
    <w:rsid w:val="00227A88"/>
    <w:rsid w:val="002305A5"/>
    <w:rsid w:val="002306C7"/>
    <w:rsid w:val="00231514"/>
    <w:rsid w:val="00231761"/>
    <w:rsid w:val="002319C0"/>
    <w:rsid w:val="00231AC3"/>
    <w:rsid w:val="00231B78"/>
    <w:rsid w:val="00231EED"/>
    <w:rsid w:val="002321AE"/>
    <w:rsid w:val="0023233F"/>
    <w:rsid w:val="002323F5"/>
    <w:rsid w:val="00232E2F"/>
    <w:rsid w:val="00233659"/>
    <w:rsid w:val="00233797"/>
    <w:rsid w:val="00233925"/>
    <w:rsid w:val="0023452D"/>
    <w:rsid w:val="00234D4F"/>
    <w:rsid w:val="00235093"/>
    <w:rsid w:val="00235AE9"/>
    <w:rsid w:val="00235BEF"/>
    <w:rsid w:val="0023632D"/>
    <w:rsid w:val="002371A0"/>
    <w:rsid w:val="00237F84"/>
    <w:rsid w:val="00240119"/>
    <w:rsid w:val="002403D9"/>
    <w:rsid w:val="00240CDB"/>
    <w:rsid w:val="002412AB"/>
    <w:rsid w:val="002417E2"/>
    <w:rsid w:val="0024186C"/>
    <w:rsid w:val="00241918"/>
    <w:rsid w:val="00241928"/>
    <w:rsid w:val="00241A46"/>
    <w:rsid w:val="00241E15"/>
    <w:rsid w:val="00242397"/>
    <w:rsid w:val="002425B1"/>
    <w:rsid w:val="00243494"/>
    <w:rsid w:val="002438F0"/>
    <w:rsid w:val="00243A44"/>
    <w:rsid w:val="00243F9C"/>
    <w:rsid w:val="00244BF1"/>
    <w:rsid w:val="00244E41"/>
    <w:rsid w:val="00245437"/>
    <w:rsid w:val="002461A2"/>
    <w:rsid w:val="00246A4F"/>
    <w:rsid w:val="00246AC0"/>
    <w:rsid w:val="00246CAD"/>
    <w:rsid w:val="00246DAF"/>
    <w:rsid w:val="00247268"/>
    <w:rsid w:val="002472FB"/>
    <w:rsid w:val="002474ED"/>
    <w:rsid w:val="00247681"/>
    <w:rsid w:val="00247E13"/>
    <w:rsid w:val="00250028"/>
    <w:rsid w:val="0025063A"/>
    <w:rsid w:val="002507C2"/>
    <w:rsid w:val="00250C3E"/>
    <w:rsid w:val="0025117F"/>
    <w:rsid w:val="00251208"/>
    <w:rsid w:val="00251398"/>
    <w:rsid w:val="002517B6"/>
    <w:rsid w:val="00251916"/>
    <w:rsid w:val="00252479"/>
    <w:rsid w:val="00252963"/>
    <w:rsid w:val="002529D9"/>
    <w:rsid w:val="00252FEF"/>
    <w:rsid w:val="00253228"/>
    <w:rsid w:val="0025369A"/>
    <w:rsid w:val="0025379F"/>
    <w:rsid w:val="00253E65"/>
    <w:rsid w:val="00254188"/>
    <w:rsid w:val="002541A1"/>
    <w:rsid w:val="002543E4"/>
    <w:rsid w:val="002546AA"/>
    <w:rsid w:val="00254A8D"/>
    <w:rsid w:val="00254C9E"/>
    <w:rsid w:val="0025560D"/>
    <w:rsid w:val="00255B5D"/>
    <w:rsid w:val="00255B66"/>
    <w:rsid w:val="002562A1"/>
    <w:rsid w:val="0025648C"/>
    <w:rsid w:val="00256840"/>
    <w:rsid w:val="0025693F"/>
    <w:rsid w:val="00257DE1"/>
    <w:rsid w:val="00257FC9"/>
    <w:rsid w:val="002605C2"/>
    <w:rsid w:val="002605F5"/>
    <w:rsid w:val="0026071B"/>
    <w:rsid w:val="0026080B"/>
    <w:rsid w:val="00260A2F"/>
    <w:rsid w:val="002613FD"/>
    <w:rsid w:val="00261A59"/>
    <w:rsid w:val="002625FF"/>
    <w:rsid w:val="00262B33"/>
    <w:rsid w:val="00262CB0"/>
    <w:rsid w:val="00262F92"/>
    <w:rsid w:val="0026311F"/>
    <w:rsid w:val="00263285"/>
    <w:rsid w:val="002635B9"/>
    <w:rsid w:val="00263986"/>
    <w:rsid w:val="00263C3C"/>
    <w:rsid w:val="00264085"/>
    <w:rsid w:val="002643EF"/>
    <w:rsid w:val="00264BA1"/>
    <w:rsid w:val="00265078"/>
    <w:rsid w:val="00265458"/>
    <w:rsid w:val="00265CFC"/>
    <w:rsid w:val="00265F44"/>
    <w:rsid w:val="0026694D"/>
    <w:rsid w:val="00266AE1"/>
    <w:rsid w:val="00267736"/>
    <w:rsid w:val="00267BB7"/>
    <w:rsid w:val="0027002C"/>
    <w:rsid w:val="002701C5"/>
    <w:rsid w:val="00270301"/>
    <w:rsid w:val="0027042D"/>
    <w:rsid w:val="00270D58"/>
    <w:rsid w:val="00271898"/>
    <w:rsid w:val="00271BF9"/>
    <w:rsid w:val="002725E3"/>
    <w:rsid w:val="002729A7"/>
    <w:rsid w:val="00272A3F"/>
    <w:rsid w:val="00272AD8"/>
    <w:rsid w:val="00272CF0"/>
    <w:rsid w:val="00272F79"/>
    <w:rsid w:val="00273355"/>
    <w:rsid w:val="0027373F"/>
    <w:rsid w:val="00273828"/>
    <w:rsid w:val="00273924"/>
    <w:rsid w:val="00273DAF"/>
    <w:rsid w:val="00273E1C"/>
    <w:rsid w:val="00273FD5"/>
    <w:rsid w:val="00274353"/>
    <w:rsid w:val="00274549"/>
    <w:rsid w:val="0027459D"/>
    <w:rsid w:val="002747B0"/>
    <w:rsid w:val="00274915"/>
    <w:rsid w:val="00274F91"/>
    <w:rsid w:val="00275030"/>
    <w:rsid w:val="002751E3"/>
    <w:rsid w:val="0027528A"/>
    <w:rsid w:val="0027561B"/>
    <w:rsid w:val="00275876"/>
    <w:rsid w:val="00275A9C"/>
    <w:rsid w:val="00275FDA"/>
    <w:rsid w:val="00276619"/>
    <w:rsid w:val="00276B7C"/>
    <w:rsid w:val="00276C49"/>
    <w:rsid w:val="00276E2B"/>
    <w:rsid w:val="00277E4F"/>
    <w:rsid w:val="002801F6"/>
    <w:rsid w:val="00280386"/>
    <w:rsid w:val="0028078A"/>
    <w:rsid w:val="00280AE4"/>
    <w:rsid w:val="00280B6B"/>
    <w:rsid w:val="002812E1"/>
    <w:rsid w:val="002816F9"/>
    <w:rsid w:val="0028211F"/>
    <w:rsid w:val="0028224A"/>
    <w:rsid w:val="00282588"/>
    <w:rsid w:val="00283637"/>
    <w:rsid w:val="00283642"/>
    <w:rsid w:val="00283944"/>
    <w:rsid w:val="00283EDD"/>
    <w:rsid w:val="00284364"/>
    <w:rsid w:val="002846DA"/>
    <w:rsid w:val="00284734"/>
    <w:rsid w:val="00284B83"/>
    <w:rsid w:val="00285278"/>
    <w:rsid w:val="002854A5"/>
    <w:rsid w:val="0028566A"/>
    <w:rsid w:val="002861CB"/>
    <w:rsid w:val="00286201"/>
    <w:rsid w:val="0028683F"/>
    <w:rsid w:val="00287024"/>
    <w:rsid w:val="002875A1"/>
    <w:rsid w:val="00287B8B"/>
    <w:rsid w:val="002907F1"/>
    <w:rsid w:val="00291132"/>
    <w:rsid w:val="00291818"/>
    <w:rsid w:val="002920D0"/>
    <w:rsid w:val="00292685"/>
    <w:rsid w:val="00292800"/>
    <w:rsid w:val="00292C85"/>
    <w:rsid w:val="00293156"/>
    <w:rsid w:val="00293A92"/>
    <w:rsid w:val="00293E05"/>
    <w:rsid w:val="00294AA0"/>
    <w:rsid w:val="00295468"/>
    <w:rsid w:val="002954A8"/>
    <w:rsid w:val="00295FCE"/>
    <w:rsid w:val="00295FF6"/>
    <w:rsid w:val="002964AC"/>
    <w:rsid w:val="0029685C"/>
    <w:rsid w:val="0029695D"/>
    <w:rsid w:val="00296A47"/>
    <w:rsid w:val="00296A6A"/>
    <w:rsid w:val="0029756E"/>
    <w:rsid w:val="002976B6"/>
    <w:rsid w:val="00297F0B"/>
    <w:rsid w:val="002A044B"/>
    <w:rsid w:val="002A0815"/>
    <w:rsid w:val="002A0926"/>
    <w:rsid w:val="002A0B85"/>
    <w:rsid w:val="002A0D15"/>
    <w:rsid w:val="002A0D29"/>
    <w:rsid w:val="002A0F42"/>
    <w:rsid w:val="002A1EC6"/>
    <w:rsid w:val="002A2D44"/>
    <w:rsid w:val="002A3223"/>
    <w:rsid w:val="002A3768"/>
    <w:rsid w:val="002A3A4C"/>
    <w:rsid w:val="002A3DC6"/>
    <w:rsid w:val="002A3EB4"/>
    <w:rsid w:val="002A4058"/>
    <w:rsid w:val="002A45B0"/>
    <w:rsid w:val="002A4994"/>
    <w:rsid w:val="002A4AB8"/>
    <w:rsid w:val="002A5354"/>
    <w:rsid w:val="002A5687"/>
    <w:rsid w:val="002A5D2B"/>
    <w:rsid w:val="002A5E0C"/>
    <w:rsid w:val="002A6AFC"/>
    <w:rsid w:val="002A789E"/>
    <w:rsid w:val="002A791A"/>
    <w:rsid w:val="002A7F22"/>
    <w:rsid w:val="002B0263"/>
    <w:rsid w:val="002B075B"/>
    <w:rsid w:val="002B0F1C"/>
    <w:rsid w:val="002B1433"/>
    <w:rsid w:val="002B16F2"/>
    <w:rsid w:val="002B1AC8"/>
    <w:rsid w:val="002B1B80"/>
    <w:rsid w:val="002B1BAE"/>
    <w:rsid w:val="002B1F98"/>
    <w:rsid w:val="002B2292"/>
    <w:rsid w:val="002B27AE"/>
    <w:rsid w:val="002B2DF3"/>
    <w:rsid w:val="002B3336"/>
    <w:rsid w:val="002B3C8B"/>
    <w:rsid w:val="002B43BB"/>
    <w:rsid w:val="002B51F2"/>
    <w:rsid w:val="002B577E"/>
    <w:rsid w:val="002B5BD2"/>
    <w:rsid w:val="002B5ECD"/>
    <w:rsid w:val="002B628F"/>
    <w:rsid w:val="002B6508"/>
    <w:rsid w:val="002B67BC"/>
    <w:rsid w:val="002B69F1"/>
    <w:rsid w:val="002B6A7E"/>
    <w:rsid w:val="002B6D33"/>
    <w:rsid w:val="002B6DC1"/>
    <w:rsid w:val="002B75DB"/>
    <w:rsid w:val="002B76DD"/>
    <w:rsid w:val="002B7890"/>
    <w:rsid w:val="002B7AE1"/>
    <w:rsid w:val="002B7F27"/>
    <w:rsid w:val="002C0571"/>
    <w:rsid w:val="002C0770"/>
    <w:rsid w:val="002C242C"/>
    <w:rsid w:val="002C2C4D"/>
    <w:rsid w:val="002C305F"/>
    <w:rsid w:val="002C31D9"/>
    <w:rsid w:val="002C32B8"/>
    <w:rsid w:val="002C3396"/>
    <w:rsid w:val="002C34E6"/>
    <w:rsid w:val="002C3779"/>
    <w:rsid w:val="002C3D7C"/>
    <w:rsid w:val="002C4040"/>
    <w:rsid w:val="002C4327"/>
    <w:rsid w:val="002C4BAC"/>
    <w:rsid w:val="002C58B3"/>
    <w:rsid w:val="002C5D1B"/>
    <w:rsid w:val="002C5E09"/>
    <w:rsid w:val="002C60FE"/>
    <w:rsid w:val="002C65BB"/>
    <w:rsid w:val="002C66DD"/>
    <w:rsid w:val="002C672E"/>
    <w:rsid w:val="002C6DC3"/>
    <w:rsid w:val="002C6EEB"/>
    <w:rsid w:val="002C6EEF"/>
    <w:rsid w:val="002C710F"/>
    <w:rsid w:val="002C72A9"/>
    <w:rsid w:val="002C7E6B"/>
    <w:rsid w:val="002D0F23"/>
    <w:rsid w:val="002D0F7E"/>
    <w:rsid w:val="002D1193"/>
    <w:rsid w:val="002D1204"/>
    <w:rsid w:val="002D129B"/>
    <w:rsid w:val="002D1874"/>
    <w:rsid w:val="002D1C11"/>
    <w:rsid w:val="002D207A"/>
    <w:rsid w:val="002D2221"/>
    <w:rsid w:val="002D256B"/>
    <w:rsid w:val="002D34FF"/>
    <w:rsid w:val="002D36DB"/>
    <w:rsid w:val="002D435A"/>
    <w:rsid w:val="002D4A7B"/>
    <w:rsid w:val="002D4F5D"/>
    <w:rsid w:val="002D4FF3"/>
    <w:rsid w:val="002D5931"/>
    <w:rsid w:val="002D5C36"/>
    <w:rsid w:val="002D6902"/>
    <w:rsid w:val="002D6CFF"/>
    <w:rsid w:val="002D6F54"/>
    <w:rsid w:val="002D7638"/>
    <w:rsid w:val="002D7645"/>
    <w:rsid w:val="002D7CDA"/>
    <w:rsid w:val="002E0680"/>
    <w:rsid w:val="002E06CB"/>
    <w:rsid w:val="002E0B95"/>
    <w:rsid w:val="002E1135"/>
    <w:rsid w:val="002E123E"/>
    <w:rsid w:val="002E1258"/>
    <w:rsid w:val="002E176B"/>
    <w:rsid w:val="002E1969"/>
    <w:rsid w:val="002E1D53"/>
    <w:rsid w:val="002E22F8"/>
    <w:rsid w:val="002E2656"/>
    <w:rsid w:val="002E2A73"/>
    <w:rsid w:val="002E2AD6"/>
    <w:rsid w:val="002E2BC6"/>
    <w:rsid w:val="002E2CA0"/>
    <w:rsid w:val="002E2F16"/>
    <w:rsid w:val="002E320A"/>
    <w:rsid w:val="002E333C"/>
    <w:rsid w:val="002E345D"/>
    <w:rsid w:val="002E3BE8"/>
    <w:rsid w:val="002E3C04"/>
    <w:rsid w:val="002E3C7D"/>
    <w:rsid w:val="002E3D9A"/>
    <w:rsid w:val="002E3E9A"/>
    <w:rsid w:val="002E3FDA"/>
    <w:rsid w:val="002E4CC6"/>
    <w:rsid w:val="002E4D22"/>
    <w:rsid w:val="002E4EC3"/>
    <w:rsid w:val="002E4F5D"/>
    <w:rsid w:val="002E4FFB"/>
    <w:rsid w:val="002E595E"/>
    <w:rsid w:val="002E5995"/>
    <w:rsid w:val="002E5B79"/>
    <w:rsid w:val="002E5F3A"/>
    <w:rsid w:val="002E632D"/>
    <w:rsid w:val="002E6F11"/>
    <w:rsid w:val="002E702E"/>
    <w:rsid w:val="002E708E"/>
    <w:rsid w:val="002E71C1"/>
    <w:rsid w:val="002E7290"/>
    <w:rsid w:val="002E75DA"/>
    <w:rsid w:val="002E79F1"/>
    <w:rsid w:val="002F03D0"/>
    <w:rsid w:val="002F04E2"/>
    <w:rsid w:val="002F059F"/>
    <w:rsid w:val="002F07FD"/>
    <w:rsid w:val="002F0D48"/>
    <w:rsid w:val="002F11AE"/>
    <w:rsid w:val="002F1325"/>
    <w:rsid w:val="002F1793"/>
    <w:rsid w:val="002F198F"/>
    <w:rsid w:val="002F1A7A"/>
    <w:rsid w:val="002F1F94"/>
    <w:rsid w:val="002F20CF"/>
    <w:rsid w:val="002F20F1"/>
    <w:rsid w:val="002F2135"/>
    <w:rsid w:val="002F2484"/>
    <w:rsid w:val="002F25D9"/>
    <w:rsid w:val="002F301B"/>
    <w:rsid w:val="002F31EF"/>
    <w:rsid w:val="002F3460"/>
    <w:rsid w:val="002F3488"/>
    <w:rsid w:val="002F35A4"/>
    <w:rsid w:val="002F3951"/>
    <w:rsid w:val="002F39EB"/>
    <w:rsid w:val="002F4A3C"/>
    <w:rsid w:val="002F4D05"/>
    <w:rsid w:val="002F58FD"/>
    <w:rsid w:val="002F5EAB"/>
    <w:rsid w:val="002F63B6"/>
    <w:rsid w:val="002F6449"/>
    <w:rsid w:val="002F7298"/>
    <w:rsid w:val="002F7C23"/>
    <w:rsid w:val="003001A3"/>
    <w:rsid w:val="00300493"/>
    <w:rsid w:val="00300536"/>
    <w:rsid w:val="00300BF4"/>
    <w:rsid w:val="00300D70"/>
    <w:rsid w:val="00301451"/>
    <w:rsid w:val="003016F0"/>
    <w:rsid w:val="00301738"/>
    <w:rsid w:val="00301F97"/>
    <w:rsid w:val="00302654"/>
    <w:rsid w:val="00302EF7"/>
    <w:rsid w:val="003030D5"/>
    <w:rsid w:val="003033A7"/>
    <w:rsid w:val="00303E15"/>
    <w:rsid w:val="00303F87"/>
    <w:rsid w:val="00304455"/>
    <w:rsid w:val="00304CF4"/>
    <w:rsid w:val="0030505C"/>
    <w:rsid w:val="003050F2"/>
    <w:rsid w:val="0030549A"/>
    <w:rsid w:val="00305E61"/>
    <w:rsid w:val="00306142"/>
    <w:rsid w:val="0030673B"/>
    <w:rsid w:val="003067D6"/>
    <w:rsid w:val="003068BA"/>
    <w:rsid w:val="00306B3D"/>
    <w:rsid w:val="003070CB"/>
    <w:rsid w:val="003071D1"/>
    <w:rsid w:val="00307C36"/>
    <w:rsid w:val="00310CD6"/>
    <w:rsid w:val="00310FC8"/>
    <w:rsid w:val="003110BD"/>
    <w:rsid w:val="00311798"/>
    <w:rsid w:val="003118BA"/>
    <w:rsid w:val="003119BC"/>
    <w:rsid w:val="003119ED"/>
    <w:rsid w:val="003125FD"/>
    <w:rsid w:val="0031272A"/>
    <w:rsid w:val="003128AE"/>
    <w:rsid w:val="00312A2A"/>
    <w:rsid w:val="00312AD5"/>
    <w:rsid w:val="00312CD2"/>
    <w:rsid w:val="00312FC8"/>
    <w:rsid w:val="0031350E"/>
    <w:rsid w:val="00313597"/>
    <w:rsid w:val="00313620"/>
    <w:rsid w:val="003136CA"/>
    <w:rsid w:val="003139C6"/>
    <w:rsid w:val="00314151"/>
    <w:rsid w:val="0031416F"/>
    <w:rsid w:val="00314529"/>
    <w:rsid w:val="00314A8D"/>
    <w:rsid w:val="00315905"/>
    <w:rsid w:val="00315986"/>
    <w:rsid w:val="00315BD4"/>
    <w:rsid w:val="003163AB"/>
    <w:rsid w:val="00316854"/>
    <w:rsid w:val="00316B4B"/>
    <w:rsid w:val="00316B73"/>
    <w:rsid w:val="00317134"/>
    <w:rsid w:val="0031789C"/>
    <w:rsid w:val="00317A16"/>
    <w:rsid w:val="00320489"/>
    <w:rsid w:val="00320BB2"/>
    <w:rsid w:val="003211AF"/>
    <w:rsid w:val="0032122A"/>
    <w:rsid w:val="00321E14"/>
    <w:rsid w:val="00321F90"/>
    <w:rsid w:val="00321F93"/>
    <w:rsid w:val="00322008"/>
    <w:rsid w:val="00322153"/>
    <w:rsid w:val="003227E5"/>
    <w:rsid w:val="003228EC"/>
    <w:rsid w:val="00322A31"/>
    <w:rsid w:val="00322AEF"/>
    <w:rsid w:val="00322E5E"/>
    <w:rsid w:val="00322E8D"/>
    <w:rsid w:val="003239D4"/>
    <w:rsid w:val="00323C30"/>
    <w:rsid w:val="00323CB5"/>
    <w:rsid w:val="00323EB0"/>
    <w:rsid w:val="003250C4"/>
    <w:rsid w:val="00325145"/>
    <w:rsid w:val="00325175"/>
    <w:rsid w:val="003252B7"/>
    <w:rsid w:val="00325774"/>
    <w:rsid w:val="00325CCC"/>
    <w:rsid w:val="003267F0"/>
    <w:rsid w:val="003269EB"/>
    <w:rsid w:val="00326A8E"/>
    <w:rsid w:val="00326F8B"/>
    <w:rsid w:val="003271AE"/>
    <w:rsid w:val="0032730E"/>
    <w:rsid w:val="00327373"/>
    <w:rsid w:val="00327519"/>
    <w:rsid w:val="00330104"/>
    <w:rsid w:val="003304A2"/>
    <w:rsid w:val="003306C4"/>
    <w:rsid w:val="00330B22"/>
    <w:rsid w:val="00330B58"/>
    <w:rsid w:val="00330C90"/>
    <w:rsid w:val="00331400"/>
    <w:rsid w:val="00331787"/>
    <w:rsid w:val="0033179F"/>
    <w:rsid w:val="00331E11"/>
    <w:rsid w:val="0033200B"/>
    <w:rsid w:val="00332093"/>
    <w:rsid w:val="00332AA8"/>
    <w:rsid w:val="00333A0B"/>
    <w:rsid w:val="00333B69"/>
    <w:rsid w:val="00333E0C"/>
    <w:rsid w:val="003341DE"/>
    <w:rsid w:val="003346FB"/>
    <w:rsid w:val="00334A3D"/>
    <w:rsid w:val="00334CD2"/>
    <w:rsid w:val="00335123"/>
    <w:rsid w:val="0033534E"/>
    <w:rsid w:val="003354A4"/>
    <w:rsid w:val="0033552F"/>
    <w:rsid w:val="003357C3"/>
    <w:rsid w:val="00335B67"/>
    <w:rsid w:val="00335E26"/>
    <w:rsid w:val="00336150"/>
    <w:rsid w:val="00336865"/>
    <w:rsid w:val="00337042"/>
    <w:rsid w:val="0033706A"/>
    <w:rsid w:val="00337C6C"/>
    <w:rsid w:val="00337D22"/>
    <w:rsid w:val="00337EE9"/>
    <w:rsid w:val="00337F49"/>
    <w:rsid w:val="003411CA"/>
    <w:rsid w:val="00341C03"/>
    <w:rsid w:val="00341F22"/>
    <w:rsid w:val="00341F8F"/>
    <w:rsid w:val="003424CA"/>
    <w:rsid w:val="00342633"/>
    <w:rsid w:val="00343130"/>
    <w:rsid w:val="00345653"/>
    <w:rsid w:val="00345AD2"/>
    <w:rsid w:val="00345E5C"/>
    <w:rsid w:val="00345F8B"/>
    <w:rsid w:val="00345FC1"/>
    <w:rsid w:val="00346655"/>
    <w:rsid w:val="00346F48"/>
    <w:rsid w:val="0034748C"/>
    <w:rsid w:val="00347ED7"/>
    <w:rsid w:val="00347F62"/>
    <w:rsid w:val="003503E1"/>
    <w:rsid w:val="00350AE6"/>
    <w:rsid w:val="00350B35"/>
    <w:rsid w:val="00350B5A"/>
    <w:rsid w:val="00350E93"/>
    <w:rsid w:val="003515B6"/>
    <w:rsid w:val="0035226D"/>
    <w:rsid w:val="0035251A"/>
    <w:rsid w:val="00352772"/>
    <w:rsid w:val="00352E82"/>
    <w:rsid w:val="00352F1B"/>
    <w:rsid w:val="003531D7"/>
    <w:rsid w:val="0035338F"/>
    <w:rsid w:val="0035345F"/>
    <w:rsid w:val="00353938"/>
    <w:rsid w:val="003540F8"/>
    <w:rsid w:val="0035472F"/>
    <w:rsid w:val="00354F2D"/>
    <w:rsid w:val="00355574"/>
    <w:rsid w:val="0035582A"/>
    <w:rsid w:val="0035584B"/>
    <w:rsid w:val="003561BE"/>
    <w:rsid w:val="003561C1"/>
    <w:rsid w:val="0035676E"/>
    <w:rsid w:val="00356934"/>
    <w:rsid w:val="00356E4D"/>
    <w:rsid w:val="0035733C"/>
    <w:rsid w:val="0036043A"/>
    <w:rsid w:val="00361374"/>
    <w:rsid w:val="003613F5"/>
    <w:rsid w:val="003617E9"/>
    <w:rsid w:val="003618DA"/>
    <w:rsid w:val="00362B73"/>
    <w:rsid w:val="00362CE1"/>
    <w:rsid w:val="003630E3"/>
    <w:rsid w:val="0036362D"/>
    <w:rsid w:val="00363665"/>
    <w:rsid w:val="00363751"/>
    <w:rsid w:val="00363985"/>
    <w:rsid w:val="00363AC0"/>
    <w:rsid w:val="00363D8B"/>
    <w:rsid w:val="00363F2A"/>
    <w:rsid w:val="00364304"/>
    <w:rsid w:val="003658B8"/>
    <w:rsid w:val="00365AD7"/>
    <w:rsid w:val="00365D7A"/>
    <w:rsid w:val="003663BC"/>
    <w:rsid w:val="00366542"/>
    <w:rsid w:val="0036670D"/>
    <w:rsid w:val="00367381"/>
    <w:rsid w:val="00367927"/>
    <w:rsid w:val="00367986"/>
    <w:rsid w:val="00367D20"/>
    <w:rsid w:val="00367DB6"/>
    <w:rsid w:val="0037078A"/>
    <w:rsid w:val="00370EE9"/>
    <w:rsid w:val="00371709"/>
    <w:rsid w:val="003719F4"/>
    <w:rsid w:val="00371E67"/>
    <w:rsid w:val="00371F96"/>
    <w:rsid w:val="00372136"/>
    <w:rsid w:val="00372148"/>
    <w:rsid w:val="0037225B"/>
    <w:rsid w:val="00372F1B"/>
    <w:rsid w:val="003731A1"/>
    <w:rsid w:val="003741E7"/>
    <w:rsid w:val="00374347"/>
    <w:rsid w:val="00374596"/>
    <w:rsid w:val="003751A7"/>
    <w:rsid w:val="0037538B"/>
    <w:rsid w:val="0037566E"/>
    <w:rsid w:val="00375D07"/>
    <w:rsid w:val="00375E7F"/>
    <w:rsid w:val="00376973"/>
    <w:rsid w:val="003769CD"/>
    <w:rsid w:val="00376C0F"/>
    <w:rsid w:val="00376FFB"/>
    <w:rsid w:val="00377B11"/>
    <w:rsid w:val="00377B20"/>
    <w:rsid w:val="00377C63"/>
    <w:rsid w:val="00377E7B"/>
    <w:rsid w:val="00381649"/>
    <w:rsid w:val="00382281"/>
    <w:rsid w:val="003824DD"/>
    <w:rsid w:val="00382842"/>
    <w:rsid w:val="00382860"/>
    <w:rsid w:val="00383BF7"/>
    <w:rsid w:val="00383CC8"/>
    <w:rsid w:val="00383F11"/>
    <w:rsid w:val="00384217"/>
    <w:rsid w:val="00385049"/>
    <w:rsid w:val="00385D1F"/>
    <w:rsid w:val="003868B6"/>
    <w:rsid w:val="00386AEA"/>
    <w:rsid w:val="00386CE3"/>
    <w:rsid w:val="00386E83"/>
    <w:rsid w:val="0038700B"/>
    <w:rsid w:val="0038719A"/>
    <w:rsid w:val="003871D7"/>
    <w:rsid w:val="00387200"/>
    <w:rsid w:val="00390098"/>
    <w:rsid w:val="003902F5"/>
    <w:rsid w:val="003908CE"/>
    <w:rsid w:val="00390DA0"/>
    <w:rsid w:val="0039114C"/>
    <w:rsid w:val="00391C33"/>
    <w:rsid w:val="00391D94"/>
    <w:rsid w:val="00392028"/>
    <w:rsid w:val="003923B2"/>
    <w:rsid w:val="0039281F"/>
    <w:rsid w:val="00393CDE"/>
    <w:rsid w:val="00393D8B"/>
    <w:rsid w:val="00393ED2"/>
    <w:rsid w:val="00394069"/>
    <w:rsid w:val="003944C8"/>
    <w:rsid w:val="00394595"/>
    <w:rsid w:val="00394965"/>
    <w:rsid w:val="00395421"/>
    <w:rsid w:val="00395446"/>
    <w:rsid w:val="0039557B"/>
    <w:rsid w:val="00396712"/>
    <w:rsid w:val="0039676C"/>
    <w:rsid w:val="00397071"/>
    <w:rsid w:val="0039725D"/>
    <w:rsid w:val="003975B8"/>
    <w:rsid w:val="00397707"/>
    <w:rsid w:val="003A015A"/>
    <w:rsid w:val="003A0575"/>
    <w:rsid w:val="003A0DFC"/>
    <w:rsid w:val="003A140A"/>
    <w:rsid w:val="003A20C5"/>
    <w:rsid w:val="003A2C58"/>
    <w:rsid w:val="003A2CA9"/>
    <w:rsid w:val="003A2D08"/>
    <w:rsid w:val="003A3172"/>
    <w:rsid w:val="003A377D"/>
    <w:rsid w:val="003A417E"/>
    <w:rsid w:val="003A4A11"/>
    <w:rsid w:val="003A4A41"/>
    <w:rsid w:val="003A4F37"/>
    <w:rsid w:val="003A50A0"/>
    <w:rsid w:val="003A50C9"/>
    <w:rsid w:val="003A59C3"/>
    <w:rsid w:val="003A5E20"/>
    <w:rsid w:val="003A6242"/>
    <w:rsid w:val="003A6500"/>
    <w:rsid w:val="003A6DA0"/>
    <w:rsid w:val="003A6EE7"/>
    <w:rsid w:val="003A787A"/>
    <w:rsid w:val="003B00DE"/>
    <w:rsid w:val="003B0369"/>
    <w:rsid w:val="003B0C3C"/>
    <w:rsid w:val="003B0E03"/>
    <w:rsid w:val="003B1BDF"/>
    <w:rsid w:val="003B1C86"/>
    <w:rsid w:val="003B2109"/>
    <w:rsid w:val="003B2187"/>
    <w:rsid w:val="003B2421"/>
    <w:rsid w:val="003B254F"/>
    <w:rsid w:val="003B2ACD"/>
    <w:rsid w:val="003B2BCC"/>
    <w:rsid w:val="003B2FE0"/>
    <w:rsid w:val="003B307D"/>
    <w:rsid w:val="003B3214"/>
    <w:rsid w:val="003B3475"/>
    <w:rsid w:val="003B3CD2"/>
    <w:rsid w:val="003B510B"/>
    <w:rsid w:val="003B55AC"/>
    <w:rsid w:val="003B5C63"/>
    <w:rsid w:val="003B62ED"/>
    <w:rsid w:val="003B68C0"/>
    <w:rsid w:val="003B74D8"/>
    <w:rsid w:val="003C0268"/>
    <w:rsid w:val="003C04F4"/>
    <w:rsid w:val="003C134C"/>
    <w:rsid w:val="003C1684"/>
    <w:rsid w:val="003C2147"/>
    <w:rsid w:val="003C23F7"/>
    <w:rsid w:val="003C2400"/>
    <w:rsid w:val="003C321C"/>
    <w:rsid w:val="003C366A"/>
    <w:rsid w:val="003C4518"/>
    <w:rsid w:val="003C46B6"/>
    <w:rsid w:val="003C4C4E"/>
    <w:rsid w:val="003C50C9"/>
    <w:rsid w:val="003C5114"/>
    <w:rsid w:val="003C5304"/>
    <w:rsid w:val="003C5676"/>
    <w:rsid w:val="003C5A18"/>
    <w:rsid w:val="003C5F64"/>
    <w:rsid w:val="003C6728"/>
    <w:rsid w:val="003C724F"/>
    <w:rsid w:val="003D0A71"/>
    <w:rsid w:val="003D0B6A"/>
    <w:rsid w:val="003D0FD0"/>
    <w:rsid w:val="003D13F7"/>
    <w:rsid w:val="003D1416"/>
    <w:rsid w:val="003D16BC"/>
    <w:rsid w:val="003D179E"/>
    <w:rsid w:val="003D1DDE"/>
    <w:rsid w:val="003D26B3"/>
    <w:rsid w:val="003D316F"/>
    <w:rsid w:val="003D34BD"/>
    <w:rsid w:val="003D371E"/>
    <w:rsid w:val="003D378E"/>
    <w:rsid w:val="003D37FA"/>
    <w:rsid w:val="003D3945"/>
    <w:rsid w:val="003D39FC"/>
    <w:rsid w:val="003D3E7A"/>
    <w:rsid w:val="003D4E58"/>
    <w:rsid w:val="003D564A"/>
    <w:rsid w:val="003D5658"/>
    <w:rsid w:val="003D5B10"/>
    <w:rsid w:val="003D6926"/>
    <w:rsid w:val="003D6A42"/>
    <w:rsid w:val="003D72FE"/>
    <w:rsid w:val="003D756E"/>
    <w:rsid w:val="003D7694"/>
    <w:rsid w:val="003D77F3"/>
    <w:rsid w:val="003D7AB2"/>
    <w:rsid w:val="003E0CF4"/>
    <w:rsid w:val="003E0D73"/>
    <w:rsid w:val="003E1307"/>
    <w:rsid w:val="003E1564"/>
    <w:rsid w:val="003E1766"/>
    <w:rsid w:val="003E19DB"/>
    <w:rsid w:val="003E1C0D"/>
    <w:rsid w:val="003E1C64"/>
    <w:rsid w:val="003E277B"/>
    <w:rsid w:val="003E2BAD"/>
    <w:rsid w:val="003E2C37"/>
    <w:rsid w:val="003E2ECC"/>
    <w:rsid w:val="003E2F86"/>
    <w:rsid w:val="003E2FFD"/>
    <w:rsid w:val="003E329B"/>
    <w:rsid w:val="003E3364"/>
    <w:rsid w:val="003E3485"/>
    <w:rsid w:val="003E3D09"/>
    <w:rsid w:val="003E3FE2"/>
    <w:rsid w:val="003E40C2"/>
    <w:rsid w:val="003E46A0"/>
    <w:rsid w:val="003E47BB"/>
    <w:rsid w:val="003E48B9"/>
    <w:rsid w:val="003E49ED"/>
    <w:rsid w:val="003E5819"/>
    <w:rsid w:val="003E5D66"/>
    <w:rsid w:val="003E5FB5"/>
    <w:rsid w:val="003E6375"/>
    <w:rsid w:val="003E6616"/>
    <w:rsid w:val="003E696F"/>
    <w:rsid w:val="003E6C80"/>
    <w:rsid w:val="003E6EBD"/>
    <w:rsid w:val="003E6FA6"/>
    <w:rsid w:val="003E7560"/>
    <w:rsid w:val="003F0388"/>
    <w:rsid w:val="003F08DC"/>
    <w:rsid w:val="003F11D0"/>
    <w:rsid w:val="003F15BA"/>
    <w:rsid w:val="003F19BF"/>
    <w:rsid w:val="003F1B6E"/>
    <w:rsid w:val="003F26CF"/>
    <w:rsid w:val="003F29EB"/>
    <w:rsid w:val="003F2B19"/>
    <w:rsid w:val="003F2BFC"/>
    <w:rsid w:val="003F301B"/>
    <w:rsid w:val="003F330E"/>
    <w:rsid w:val="003F3558"/>
    <w:rsid w:val="003F3B69"/>
    <w:rsid w:val="003F3BF0"/>
    <w:rsid w:val="003F3BFC"/>
    <w:rsid w:val="003F406B"/>
    <w:rsid w:val="003F43C4"/>
    <w:rsid w:val="003F4CE0"/>
    <w:rsid w:val="003F4D6F"/>
    <w:rsid w:val="003F4F63"/>
    <w:rsid w:val="003F55E7"/>
    <w:rsid w:val="003F590A"/>
    <w:rsid w:val="003F59BE"/>
    <w:rsid w:val="003F607A"/>
    <w:rsid w:val="003F60D7"/>
    <w:rsid w:val="003F65BA"/>
    <w:rsid w:val="003F65F1"/>
    <w:rsid w:val="003F7800"/>
    <w:rsid w:val="003F7C3E"/>
    <w:rsid w:val="003F7D93"/>
    <w:rsid w:val="004000B2"/>
    <w:rsid w:val="00400128"/>
    <w:rsid w:val="0040016F"/>
    <w:rsid w:val="00400828"/>
    <w:rsid w:val="0040096F"/>
    <w:rsid w:val="00401211"/>
    <w:rsid w:val="00401E86"/>
    <w:rsid w:val="00401F13"/>
    <w:rsid w:val="00401F80"/>
    <w:rsid w:val="00402601"/>
    <w:rsid w:val="00402A8B"/>
    <w:rsid w:val="00402E10"/>
    <w:rsid w:val="004031ED"/>
    <w:rsid w:val="004032F9"/>
    <w:rsid w:val="00403645"/>
    <w:rsid w:val="00403B90"/>
    <w:rsid w:val="00403ECB"/>
    <w:rsid w:val="00403EED"/>
    <w:rsid w:val="0040437E"/>
    <w:rsid w:val="0040462F"/>
    <w:rsid w:val="00404758"/>
    <w:rsid w:val="00404ED2"/>
    <w:rsid w:val="00404EFA"/>
    <w:rsid w:val="0040527C"/>
    <w:rsid w:val="00405366"/>
    <w:rsid w:val="004053BE"/>
    <w:rsid w:val="00405769"/>
    <w:rsid w:val="004058CD"/>
    <w:rsid w:val="00405E18"/>
    <w:rsid w:val="00405E82"/>
    <w:rsid w:val="00406205"/>
    <w:rsid w:val="004062AF"/>
    <w:rsid w:val="004062E8"/>
    <w:rsid w:val="00406375"/>
    <w:rsid w:val="00406A4F"/>
    <w:rsid w:val="00407625"/>
    <w:rsid w:val="004078D8"/>
    <w:rsid w:val="00407A96"/>
    <w:rsid w:val="00407D60"/>
    <w:rsid w:val="00410041"/>
    <w:rsid w:val="00410138"/>
    <w:rsid w:val="004102C5"/>
    <w:rsid w:val="0041073F"/>
    <w:rsid w:val="00411197"/>
    <w:rsid w:val="00411602"/>
    <w:rsid w:val="0041161B"/>
    <w:rsid w:val="00411851"/>
    <w:rsid w:val="00411986"/>
    <w:rsid w:val="00411A5C"/>
    <w:rsid w:val="0041218E"/>
    <w:rsid w:val="004125D0"/>
    <w:rsid w:val="00412AE5"/>
    <w:rsid w:val="00413A78"/>
    <w:rsid w:val="00413C31"/>
    <w:rsid w:val="00413D4C"/>
    <w:rsid w:val="004140CD"/>
    <w:rsid w:val="004141E3"/>
    <w:rsid w:val="00414330"/>
    <w:rsid w:val="00414577"/>
    <w:rsid w:val="00414781"/>
    <w:rsid w:val="004157B1"/>
    <w:rsid w:val="00416520"/>
    <w:rsid w:val="00416627"/>
    <w:rsid w:val="00416703"/>
    <w:rsid w:val="004168B3"/>
    <w:rsid w:val="004169FB"/>
    <w:rsid w:val="004176AF"/>
    <w:rsid w:val="00417C86"/>
    <w:rsid w:val="00417F17"/>
    <w:rsid w:val="0042003F"/>
    <w:rsid w:val="00420F30"/>
    <w:rsid w:val="00421060"/>
    <w:rsid w:val="00421BC6"/>
    <w:rsid w:val="00421C29"/>
    <w:rsid w:val="00422368"/>
    <w:rsid w:val="00422F88"/>
    <w:rsid w:val="004237B4"/>
    <w:rsid w:val="004246BE"/>
    <w:rsid w:val="00424B8D"/>
    <w:rsid w:val="00426062"/>
    <w:rsid w:val="0042608C"/>
    <w:rsid w:val="00426906"/>
    <w:rsid w:val="00426C89"/>
    <w:rsid w:val="00426DC7"/>
    <w:rsid w:val="00426F36"/>
    <w:rsid w:val="004271F1"/>
    <w:rsid w:val="00430048"/>
    <w:rsid w:val="00430553"/>
    <w:rsid w:val="00430E67"/>
    <w:rsid w:val="00430F69"/>
    <w:rsid w:val="00431456"/>
    <w:rsid w:val="0043149D"/>
    <w:rsid w:val="00431636"/>
    <w:rsid w:val="0043165A"/>
    <w:rsid w:val="004317AB"/>
    <w:rsid w:val="0043206B"/>
    <w:rsid w:val="00432467"/>
    <w:rsid w:val="004324FD"/>
    <w:rsid w:val="004325F4"/>
    <w:rsid w:val="004326E9"/>
    <w:rsid w:val="00432F7D"/>
    <w:rsid w:val="0043343B"/>
    <w:rsid w:val="00433C5B"/>
    <w:rsid w:val="00434546"/>
    <w:rsid w:val="00434606"/>
    <w:rsid w:val="004349D5"/>
    <w:rsid w:val="00434A2C"/>
    <w:rsid w:val="00434A82"/>
    <w:rsid w:val="00434C48"/>
    <w:rsid w:val="00434DE4"/>
    <w:rsid w:val="00435375"/>
    <w:rsid w:val="004355C4"/>
    <w:rsid w:val="00435B6D"/>
    <w:rsid w:val="00436042"/>
    <w:rsid w:val="0043604B"/>
    <w:rsid w:val="0043626A"/>
    <w:rsid w:val="00436689"/>
    <w:rsid w:val="0043704B"/>
    <w:rsid w:val="004376E3"/>
    <w:rsid w:val="00440618"/>
    <w:rsid w:val="004408C3"/>
    <w:rsid w:val="00440BA8"/>
    <w:rsid w:val="00440ECB"/>
    <w:rsid w:val="004412FE"/>
    <w:rsid w:val="004424BA"/>
    <w:rsid w:val="004425D3"/>
    <w:rsid w:val="0044264B"/>
    <w:rsid w:val="004428C4"/>
    <w:rsid w:val="00443018"/>
    <w:rsid w:val="00443A14"/>
    <w:rsid w:val="00443F85"/>
    <w:rsid w:val="00444043"/>
    <w:rsid w:val="00444223"/>
    <w:rsid w:val="004442B7"/>
    <w:rsid w:val="00444712"/>
    <w:rsid w:val="004447A3"/>
    <w:rsid w:val="00444C22"/>
    <w:rsid w:val="00445A4E"/>
    <w:rsid w:val="00445BB8"/>
    <w:rsid w:val="00445FD3"/>
    <w:rsid w:val="004460EE"/>
    <w:rsid w:val="004468E4"/>
    <w:rsid w:val="004469B0"/>
    <w:rsid w:val="00446A9F"/>
    <w:rsid w:val="00447000"/>
    <w:rsid w:val="0044705C"/>
    <w:rsid w:val="004471AD"/>
    <w:rsid w:val="0044730A"/>
    <w:rsid w:val="004478DB"/>
    <w:rsid w:val="004479BF"/>
    <w:rsid w:val="00447A6B"/>
    <w:rsid w:val="00447AEB"/>
    <w:rsid w:val="00447F5A"/>
    <w:rsid w:val="00450318"/>
    <w:rsid w:val="0045044D"/>
    <w:rsid w:val="00450676"/>
    <w:rsid w:val="00450C22"/>
    <w:rsid w:val="00450C7C"/>
    <w:rsid w:val="0045200F"/>
    <w:rsid w:val="004524C4"/>
    <w:rsid w:val="004524DC"/>
    <w:rsid w:val="00452CC6"/>
    <w:rsid w:val="00454C8D"/>
    <w:rsid w:val="00454D4E"/>
    <w:rsid w:val="004555AF"/>
    <w:rsid w:val="004563B6"/>
    <w:rsid w:val="00456557"/>
    <w:rsid w:val="00456599"/>
    <w:rsid w:val="004568C6"/>
    <w:rsid w:val="00456C61"/>
    <w:rsid w:val="0045729B"/>
    <w:rsid w:val="00457403"/>
    <w:rsid w:val="00460091"/>
    <w:rsid w:val="00460450"/>
    <w:rsid w:val="004607AB"/>
    <w:rsid w:val="00460A0D"/>
    <w:rsid w:val="00460AE1"/>
    <w:rsid w:val="00460B2A"/>
    <w:rsid w:val="00461067"/>
    <w:rsid w:val="00461106"/>
    <w:rsid w:val="00461236"/>
    <w:rsid w:val="00461352"/>
    <w:rsid w:val="00461684"/>
    <w:rsid w:val="004616CE"/>
    <w:rsid w:val="00462146"/>
    <w:rsid w:val="0046248C"/>
    <w:rsid w:val="00462A70"/>
    <w:rsid w:val="00462C94"/>
    <w:rsid w:val="00462DC1"/>
    <w:rsid w:val="004632D2"/>
    <w:rsid w:val="0046372C"/>
    <w:rsid w:val="00463A08"/>
    <w:rsid w:val="00463A64"/>
    <w:rsid w:val="00463DA3"/>
    <w:rsid w:val="00463F57"/>
    <w:rsid w:val="00463FE5"/>
    <w:rsid w:val="0046444D"/>
    <w:rsid w:val="004644A1"/>
    <w:rsid w:val="00464AB7"/>
    <w:rsid w:val="0046581B"/>
    <w:rsid w:val="00465B00"/>
    <w:rsid w:val="00465CE9"/>
    <w:rsid w:val="00466118"/>
    <w:rsid w:val="00466B98"/>
    <w:rsid w:val="00467002"/>
    <w:rsid w:val="00467820"/>
    <w:rsid w:val="00467C11"/>
    <w:rsid w:val="00467CAF"/>
    <w:rsid w:val="00470E12"/>
    <w:rsid w:val="00471187"/>
    <w:rsid w:val="00471A06"/>
    <w:rsid w:val="00471E0C"/>
    <w:rsid w:val="00472649"/>
    <w:rsid w:val="00472CAF"/>
    <w:rsid w:val="004735DB"/>
    <w:rsid w:val="00473734"/>
    <w:rsid w:val="00473A68"/>
    <w:rsid w:val="00473D5C"/>
    <w:rsid w:val="00473FBC"/>
    <w:rsid w:val="00474275"/>
    <w:rsid w:val="00474301"/>
    <w:rsid w:val="0047474B"/>
    <w:rsid w:val="00474D5C"/>
    <w:rsid w:val="00475377"/>
    <w:rsid w:val="00475B69"/>
    <w:rsid w:val="004763FF"/>
    <w:rsid w:val="00476662"/>
    <w:rsid w:val="00476915"/>
    <w:rsid w:val="00476CA4"/>
    <w:rsid w:val="00477916"/>
    <w:rsid w:val="00480063"/>
    <w:rsid w:val="004800DA"/>
    <w:rsid w:val="00480118"/>
    <w:rsid w:val="00480263"/>
    <w:rsid w:val="00480443"/>
    <w:rsid w:val="004815CC"/>
    <w:rsid w:val="004819D6"/>
    <w:rsid w:val="00481F94"/>
    <w:rsid w:val="004829AA"/>
    <w:rsid w:val="0048329A"/>
    <w:rsid w:val="0048329D"/>
    <w:rsid w:val="004832D9"/>
    <w:rsid w:val="004832E3"/>
    <w:rsid w:val="0048334B"/>
    <w:rsid w:val="004835AC"/>
    <w:rsid w:val="0048385E"/>
    <w:rsid w:val="00483D28"/>
    <w:rsid w:val="00484056"/>
    <w:rsid w:val="004846E3"/>
    <w:rsid w:val="00484D43"/>
    <w:rsid w:val="00484EF3"/>
    <w:rsid w:val="0048513B"/>
    <w:rsid w:val="004852E3"/>
    <w:rsid w:val="004853A4"/>
    <w:rsid w:val="00485A32"/>
    <w:rsid w:val="00485EDD"/>
    <w:rsid w:val="00486666"/>
    <w:rsid w:val="0048670E"/>
    <w:rsid w:val="004868DF"/>
    <w:rsid w:val="004869B0"/>
    <w:rsid w:val="00486AAD"/>
    <w:rsid w:val="00486F4C"/>
    <w:rsid w:val="00490860"/>
    <w:rsid w:val="00490DBA"/>
    <w:rsid w:val="004911EF"/>
    <w:rsid w:val="0049133F"/>
    <w:rsid w:val="004922BA"/>
    <w:rsid w:val="004926EE"/>
    <w:rsid w:val="0049275C"/>
    <w:rsid w:val="004938E6"/>
    <w:rsid w:val="00493936"/>
    <w:rsid w:val="00493A24"/>
    <w:rsid w:val="00493D40"/>
    <w:rsid w:val="004946B6"/>
    <w:rsid w:val="0049555F"/>
    <w:rsid w:val="0049580E"/>
    <w:rsid w:val="0049637E"/>
    <w:rsid w:val="00496887"/>
    <w:rsid w:val="00496B11"/>
    <w:rsid w:val="004973C6"/>
    <w:rsid w:val="0049741B"/>
    <w:rsid w:val="00497A09"/>
    <w:rsid w:val="00497B64"/>
    <w:rsid w:val="00497C9D"/>
    <w:rsid w:val="00497FF3"/>
    <w:rsid w:val="004A02C8"/>
    <w:rsid w:val="004A09CE"/>
    <w:rsid w:val="004A0C37"/>
    <w:rsid w:val="004A1256"/>
    <w:rsid w:val="004A1F6E"/>
    <w:rsid w:val="004A238F"/>
    <w:rsid w:val="004A248D"/>
    <w:rsid w:val="004A2529"/>
    <w:rsid w:val="004A2EED"/>
    <w:rsid w:val="004A3AB8"/>
    <w:rsid w:val="004A3D60"/>
    <w:rsid w:val="004A54BE"/>
    <w:rsid w:val="004A57F2"/>
    <w:rsid w:val="004A6410"/>
    <w:rsid w:val="004A66AE"/>
    <w:rsid w:val="004A68A4"/>
    <w:rsid w:val="004A75F6"/>
    <w:rsid w:val="004A766A"/>
    <w:rsid w:val="004A7A3D"/>
    <w:rsid w:val="004A7B4F"/>
    <w:rsid w:val="004B0192"/>
    <w:rsid w:val="004B1012"/>
    <w:rsid w:val="004B3932"/>
    <w:rsid w:val="004B39DD"/>
    <w:rsid w:val="004B3B08"/>
    <w:rsid w:val="004B3C97"/>
    <w:rsid w:val="004B45B4"/>
    <w:rsid w:val="004B4966"/>
    <w:rsid w:val="004B4E11"/>
    <w:rsid w:val="004B5667"/>
    <w:rsid w:val="004B5670"/>
    <w:rsid w:val="004B5743"/>
    <w:rsid w:val="004B5941"/>
    <w:rsid w:val="004B59C4"/>
    <w:rsid w:val="004B5B26"/>
    <w:rsid w:val="004B6109"/>
    <w:rsid w:val="004B67F2"/>
    <w:rsid w:val="004B6D51"/>
    <w:rsid w:val="004B6E24"/>
    <w:rsid w:val="004B6ED1"/>
    <w:rsid w:val="004B6F93"/>
    <w:rsid w:val="004B7545"/>
    <w:rsid w:val="004C03AC"/>
    <w:rsid w:val="004C043B"/>
    <w:rsid w:val="004C0FD8"/>
    <w:rsid w:val="004C10E8"/>
    <w:rsid w:val="004C2295"/>
    <w:rsid w:val="004C2FF3"/>
    <w:rsid w:val="004C3833"/>
    <w:rsid w:val="004C38C1"/>
    <w:rsid w:val="004C41CC"/>
    <w:rsid w:val="004C4915"/>
    <w:rsid w:val="004C4AA0"/>
    <w:rsid w:val="004C4AE6"/>
    <w:rsid w:val="004C4E6F"/>
    <w:rsid w:val="004C5182"/>
    <w:rsid w:val="004C57E0"/>
    <w:rsid w:val="004C5985"/>
    <w:rsid w:val="004C5BD3"/>
    <w:rsid w:val="004C5E75"/>
    <w:rsid w:val="004C5ED1"/>
    <w:rsid w:val="004C5FF7"/>
    <w:rsid w:val="004C614C"/>
    <w:rsid w:val="004C6840"/>
    <w:rsid w:val="004C72FD"/>
    <w:rsid w:val="004C761B"/>
    <w:rsid w:val="004C7E49"/>
    <w:rsid w:val="004D0B05"/>
    <w:rsid w:val="004D0BC6"/>
    <w:rsid w:val="004D1030"/>
    <w:rsid w:val="004D1DFA"/>
    <w:rsid w:val="004D2398"/>
    <w:rsid w:val="004D23F5"/>
    <w:rsid w:val="004D26EE"/>
    <w:rsid w:val="004D272E"/>
    <w:rsid w:val="004D3300"/>
    <w:rsid w:val="004D335E"/>
    <w:rsid w:val="004D3455"/>
    <w:rsid w:val="004D36D5"/>
    <w:rsid w:val="004D3D65"/>
    <w:rsid w:val="004D4775"/>
    <w:rsid w:val="004D4D3E"/>
    <w:rsid w:val="004D5058"/>
    <w:rsid w:val="004D54BD"/>
    <w:rsid w:val="004D5A3C"/>
    <w:rsid w:val="004D5B4D"/>
    <w:rsid w:val="004D5B72"/>
    <w:rsid w:val="004D6301"/>
    <w:rsid w:val="004D6464"/>
    <w:rsid w:val="004D6495"/>
    <w:rsid w:val="004D6AE5"/>
    <w:rsid w:val="004D7413"/>
    <w:rsid w:val="004D7689"/>
    <w:rsid w:val="004D7708"/>
    <w:rsid w:val="004D791F"/>
    <w:rsid w:val="004D7A52"/>
    <w:rsid w:val="004D7F0C"/>
    <w:rsid w:val="004D7FB9"/>
    <w:rsid w:val="004E023E"/>
    <w:rsid w:val="004E0726"/>
    <w:rsid w:val="004E0A10"/>
    <w:rsid w:val="004E11FD"/>
    <w:rsid w:val="004E1296"/>
    <w:rsid w:val="004E1635"/>
    <w:rsid w:val="004E189D"/>
    <w:rsid w:val="004E1B39"/>
    <w:rsid w:val="004E1F17"/>
    <w:rsid w:val="004E2203"/>
    <w:rsid w:val="004E25B2"/>
    <w:rsid w:val="004E2EA3"/>
    <w:rsid w:val="004E2FCF"/>
    <w:rsid w:val="004E38E9"/>
    <w:rsid w:val="004E4007"/>
    <w:rsid w:val="004E40CC"/>
    <w:rsid w:val="004E4EA2"/>
    <w:rsid w:val="004E543F"/>
    <w:rsid w:val="004E5533"/>
    <w:rsid w:val="004E5D4C"/>
    <w:rsid w:val="004E5D52"/>
    <w:rsid w:val="004E6262"/>
    <w:rsid w:val="004E6766"/>
    <w:rsid w:val="004E693A"/>
    <w:rsid w:val="004E73F4"/>
    <w:rsid w:val="004E74F4"/>
    <w:rsid w:val="004E7A08"/>
    <w:rsid w:val="004E7F70"/>
    <w:rsid w:val="004F045F"/>
    <w:rsid w:val="004F073C"/>
    <w:rsid w:val="004F0CFE"/>
    <w:rsid w:val="004F1281"/>
    <w:rsid w:val="004F19A0"/>
    <w:rsid w:val="004F1CE8"/>
    <w:rsid w:val="004F1D47"/>
    <w:rsid w:val="004F1FD2"/>
    <w:rsid w:val="004F2C4E"/>
    <w:rsid w:val="004F2E28"/>
    <w:rsid w:val="004F3593"/>
    <w:rsid w:val="004F386E"/>
    <w:rsid w:val="004F394D"/>
    <w:rsid w:val="004F3AB9"/>
    <w:rsid w:val="004F3CD3"/>
    <w:rsid w:val="004F425B"/>
    <w:rsid w:val="004F45F9"/>
    <w:rsid w:val="004F4918"/>
    <w:rsid w:val="004F4B13"/>
    <w:rsid w:val="004F4FF2"/>
    <w:rsid w:val="004F5172"/>
    <w:rsid w:val="004F51E1"/>
    <w:rsid w:val="004F5246"/>
    <w:rsid w:val="004F5ACB"/>
    <w:rsid w:val="004F5B2A"/>
    <w:rsid w:val="004F5BD3"/>
    <w:rsid w:val="004F64B9"/>
    <w:rsid w:val="004F66AD"/>
    <w:rsid w:val="004F6FB3"/>
    <w:rsid w:val="004F7C96"/>
    <w:rsid w:val="004F7E1B"/>
    <w:rsid w:val="004F7F8F"/>
    <w:rsid w:val="00500F05"/>
    <w:rsid w:val="00500F5D"/>
    <w:rsid w:val="00501610"/>
    <w:rsid w:val="00501FE8"/>
    <w:rsid w:val="005023AD"/>
    <w:rsid w:val="00502402"/>
    <w:rsid w:val="00503CF1"/>
    <w:rsid w:val="00503FD3"/>
    <w:rsid w:val="00504765"/>
    <w:rsid w:val="00504781"/>
    <w:rsid w:val="00505598"/>
    <w:rsid w:val="00506192"/>
    <w:rsid w:val="00506326"/>
    <w:rsid w:val="005065CF"/>
    <w:rsid w:val="00506740"/>
    <w:rsid w:val="00506A19"/>
    <w:rsid w:val="00506A71"/>
    <w:rsid w:val="00506EA1"/>
    <w:rsid w:val="0050768B"/>
    <w:rsid w:val="00507F75"/>
    <w:rsid w:val="005103EE"/>
    <w:rsid w:val="00510AC0"/>
    <w:rsid w:val="005113DD"/>
    <w:rsid w:val="00511C17"/>
    <w:rsid w:val="00511CFE"/>
    <w:rsid w:val="00512A33"/>
    <w:rsid w:val="00512E9A"/>
    <w:rsid w:val="00512FB2"/>
    <w:rsid w:val="005130FB"/>
    <w:rsid w:val="00513CEA"/>
    <w:rsid w:val="00513D84"/>
    <w:rsid w:val="00514652"/>
    <w:rsid w:val="005146FF"/>
    <w:rsid w:val="00514AE5"/>
    <w:rsid w:val="00514DEF"/>
    <w:rsid w:val="00515A55"/>
    <w:rsid w:val="00515C47"/>
    <w:rsid w:val="00515CF5"/>
    <w:rsid w:val="0051645C"/>
    <w:rsid w:val="00516A10"/>
    <w:rsid w:val="00516FB2"/>
    <w:rsid w:val="00517E59"/>
    <w:rsid w:val="00520F9F"/>
    <w:rsid w:val="005210E8"/>
    <w:rsid w:val="0052111A"/>
    <w:rsid w:val="00521744"/>
    <w:rsid w:val="00521C74"/>
    <w:rsid w:val="00522038"/>
    <w:rsid w:val="00522224"/>
    <w:rsid w:val="00522365"/>
    <w:rsid w:val="0052274A"/>
    <w:rsid w:val="0052289C"/>
    <w:rsid w:val="00522E57"/>
    <w:rsid w:val="00523212"/>
    <w:rsid w:val="005233EE"/>
    <w:rsid w:val="00523A23"/>
    <w:rsid w:val="00523C3E"/>
    <w:rsid w:val="00524AAE"/>
    <w:rsid w:val="00524BDC"/>
    <w:rsid w:val="00524D47"/>
    <w:rsid w:val="00524F65"/>
    <w:rsid w:val="0052525F"/>
    <w:rsid w:val="005258D9"/>
    <w:rsid w:val="00525C93"/>
    <w:rsid w:val="00526361"/>
    <w:rsid w:val="0052703A"/>
    <w:rsid w:val="00527221"/>
    <w:rsid w:val="00527578"/>
    <w:rsid w:val="00527781"/>
    <w:rsid w:val="0052789E"/>
    <w:rsid w:val="00527C17"/>
    <w:rsid w:val="0053066A"/>
    <w:rsid w:val="00530A03"/>
    <w:rsid w:val="00532067"/>
    <w:rsid w:val="0053210D"/>
    <w:rsid w:val="005321DB"/>
    <w:rsid w:val="00532643"/>
    <w:rsid w:val="005339F6"/>
    <w:rsid w:val="00533DA1"/>
    <w:rsid w:val="005344C6"/>
    <w:rsid w:val="005346CA"/>
    <w:rsid w:val="0053528C"/>
    <w:rsid w:val="005352EF"/>
    <w:rsid w:val="00535399"/>
    <w:rsid w:val="0053579C"/>
    <w:rsid w:val="00535988"/>
    <w:rsid w:val="00536448"/>
    <w:rsid w:val="00536D10"/>
    <w:rsid w:val="0053706B"/>
    <w:rsid w:val="00537A66"/>
    <w:rsid w:val="00537B41"/>
    <w:rsid w:val="00537F08"/>
    <w:rsid w:val="0054023C"/>
    <w:rsid w:val="005405B3"/>
    <w:rsid w:val="0054067C"/>
    <w:rsid w:val="005409B0"/>
    <w:rsid w:val="00540B62"/>
    <w:rsid w:val="005418A8"/>
    <w:rsid w:val="00541911"/>
    <w:rsid w:val="00541C4C"/>
    <w:rsid w:val="00541DD0"/>
    <w:rsid w:val="0054220C"/>
    <w:rsid w:val="0054231A"/>
    <w:rsid w:val="0054270A"/>
    <w:rsid w:val="00542C1D"/>
    <w:rsid w:val="00542CAE"/>
    <w:rsid w:val="00542DB6"/>
    <w:rsid w:val="00543221"/>
    <w:rsid w:val="005437D1"/>
    <w:rsid w:val="005437E8"/>
    <w:rsid w:val="00543AD6"/>
    <w:rsid w:val="00544310"/>
    <w:rsid w:val="00544502"/>
    <w:rsid w:val="005448D9"/>
    <w:rsid w:val="0054499C"/>
    <w:rsid w:val="00544A73"/>
    <w:rsid w:val="00544AF8"/>
    <w:rsid w:val="00544D9C"/>
    <w:rsid w:val="005457F4"/>
    <w:rsid w:val="00545D16"/>
    <w:rsid w:val="00546374"/>
    <w:rsid w:val="005463BD"/>
    <w:rsid w:val="005465EB"/>
    <w:rsid w:val="00546975"/>
    <w:rsid w:val="00546A09"/>
    <w:rsid w:val="00546BF0"/>
    <w:rsid w:val="005474DE"/>
    <w:rsid w:val="00547818"/>
    <w:rsid w:val="005479C7"/>
    <w:rsid w:val="00547D42"/>
    <w:rsid w:val="00547DAC"/>
    <w:rsid w:val="00547E69"/>
    <w:rsid w:val="00550199"/>
    <w:rsid w:val="0055048F"/>
    <w:rsid w:val="00550D89"/>
    <w:rsid w:val="00550F72"/>
    <w:rsid w:val="00551648"/>
    <w:rsid w:val="00551B59"/>
    <w:rsid w:val="00552112"/>
    <w:rsid w:val="0055217F"/>
    <w:rsid w:val="00552269"/>
    <w:rsid w:val="00552533"/>
    <w:rsid w:val="00552BFF"/>
    <w:rsid w:val="0055309F"/>
    <w:rsid w:val="005533FC"/>
    <w:rsid w:val="00553576"/>
    <w:rsid w:val="005537C1"/>
    <w:rsid w:val="00553D3E"/>
    <w:rsid w:val="00554258"/>
    <w:rsid w:val="0055427A"/>
    <w:rsid w:val="005544FB"/>
    <w:rsid w:val="00554791"/>
    <w:rsid w:val="00554A9D"/>
    <w:rsid w:val="00554C64"/>
    <w:rsid w:val="00554D2E"/>
    <w:rsid w:val="0055586E"/>
    <w:rsid w:val="0055591A"/>
    <w:rsid w:val="00555C18"/>
    <w:rsid w:val="00555C5C"/>
    <w:rsid w:val="00556006"/>
    <w:rsid w:val="00556087"/>
    <w:rsid w:val="00556177"/>
    <w:rsid w:val="005565BD"/>
    <w:rsid w:val="00556738"/>
    <w:rsid w:val="005567ED"/>
    <w:rsid w:val="00556CB8"/>
    <w:rsid w:val="00556E67"/>
    <w:rsid w:val="00556E6A"/>
    <w:rsid w:val="00556EEE"/>
    <w:rsid w:val="00560254"/>
    <w:rsid w:val="00560929"/>
    <w:rsid w:val="00560BC7"/>
    <w:rsid w:val="00560DFB"/>
    <w:rsid w:val="0056118E"/>
    <w:rsid w:val="005617C1"/>
    <w:rsid w:val="00561ABD"/>
    <w:rsid w:val="00561F0D"/>
    <w:rsid w:val="00561F3C"/>
    <w:rsid w:val="00562F67"/>
    <w:rsid w:val="0056362B"/>
    <w:rsid w:val="00563816"/>
    <w:rsid w:val="00563C79"/>
    <w:rsid w:val="00563DE4"/>
    <w:rsid w:val="00565321"/>
    <w:rsid w:val="005657EB"/>
    <w:rsid w:val="00565E9F"/>
    <w:rsid w:val="00566A7D"/>
    <w:rsid w:val="005671F5"/>
    <w:rsid w:val="005672EE"/>
    <w:rsid w:val="00567EB7"/>
    <w:rsid w:val="00570438"/>
    <w:rsid w:val="005704CE"/>
    <w:rsid w:val="00570AF5"/>
    <w:rsid w:val="00571E6F"/>
    <w:rsid w:val="00571F2E"/>
    <w:rsid w:val="0057214F"/>
    <w:rsid w:val="005722A7"/>
    <w:rsid w:val="0057233D"/>
    <w:rsid w:val="005723EB"/>
    <w:rsid w:val="005724D5"/>
    <w:rsid w:val="00572A66"/>
    <w:rsid w:val="00572B84"/>
    <w:rsid w:val="00572D60"/>
    <w:rsid w:val="00572ED4"/>
    <w:rsid w:val="0057358B"/>
    <w:rsid w:val="005740AD"/>
    <w:rsid w:val="00574A7F"/>
    <w:rsid w:val="00574AD0"/>
    <w:rsid w:val="00574F4E"/>
    <w:rsid w:val="005752C9"/>
    <w:rsid w:val="005757D9"/>
    <w:rsid w:val="00575E07"/>
    <w:rsid w:val="00576072"/>
    <w:rsid w:val="00576407"/>
    <w:rsid w:val="00576465"/>
    <w:rsid w:val="00576C78"/>
    <w:rsid w:val="005770C4"/>
    <w:rsid w:val="00577713"/>
    <w:rsid w:val="00577D22"/>
    <w:rsid w:val="00577FD0"/>
    <w:rsid w:val="00577FE8"/>
    <w:rsid w:val="005807D7"/>
    <w:rsid w:val="00580816"/>
    <w:rsid w:val="00580CF4"/>
    <w:rsid w:val="00580D49"/>
    <w:rsid w:val="00580F62"/>
    <w:rsid w:val="005810C9"/>
    <w:rsid w:val="005813A9"/>
    <w:rsid w:val="005813F4"/>
    <w:rsid w:val="005819D5"/>
    <w:rsid w:val="00581D10"/>
    <w:rsid w:val="005820DB"/>
    <w:rsid w:val="00582C96"/>
    <w:rsid w:val="0058391E"/>
    <w:rsid w:val="005849D3"/>
    <w:rsid w:val="00584D7B"/>
    <w:rsid w:val="00584DAF"/>
    <w:rsid w:val="0058503D"/>
    <w:rsid w:val="005855E5"/>
    <w:rsid w:val="0058596D"/>
    <w:rsid w:val="00585B0D"/>
    <w:rsid w:val="00585D63"/>
    <w:rsid w:val="00586382"/>
    <w:rsid w:val="0058685C"/>
    <w:rsid w:val="005873F9"/>
    <w:rsid w:val="005875A3"/>
    <w:rsid w:val="00587AC3"/>
    <w:rsid w:val="00590710"/>
    <w:rsid w:val="00590B1D"/>
    <w:rsid w:val="00591178"/>
    <w:rsid w:val="00591190"/>
    <w:rsid w:val="00591197"/>
    <w:rsid w:val="0059137C"/>
    <w:rsid w:val="00591667"/>
    <w:rsid w:val="0059202F"/>
    <w:rsid w:val="00592217"/>
    <w:rsid w:val="005924EF"/>
    <w:rsid w:val="005930E5"/>
    <w:rsid w:val="00593440"/>
    <w:rsid w:val="00593AEE"/>
    <w:rsid w:val="00595341"/>
    <w:rsid w:val="00595705"/>
    <w:rsid w:val="00595E92"/>
    <w:rsid w:val="00596226"/>
    <w:rsid w:val="00596539"/>
    <w:rsid w:val="005966BE"/>
    <w:rsid w:val="0059670C"/>
    <w:rsid w:val="00596AFF"/>
    <w:rsid w:val="00596D23"/>
    <w:rsid w:val="0059754F"/>
    <w:rsid w:val="005975EF"/>
    <w:rsid w:val="00597F61"/>
    <w:rsid w:val="005A03F2"/>
    <w:rsid w:val="005A10D4"/>
    <w:rsid w:val="005A10FA"/>
    <w:rsid w:val="005A113D"/>
    <w:rsid w:val="005A12EF"/>
    <w:rsid w:val="005A14FE"/>
    <w:rsid w:val="005A15AD"/>
    <w:rsid w:val="005A25C0"/>
    <w:rsid w:val="005A2B35"/>
    <w:rsid w:val="005A3174"/>
    <w:rsid w:val="005A38DE"/>
    <w:rsid w:val="005A3C8A"/>
    <w:rsid w:val="005A40B0"/>
    <w:rsid w:val="005A4CAC"/>
    <w:rsid w:val="005A50D2"/>
    <w:rsid w:val="005A5317"/>
    <w:rsid w:val="005A58F7"/>
    <w:rsid w:val="005A5933"/>
    <w:rsid w:val="005A5D36"/>
    <w:rsid w:val="005A603C"/>
    <w:rsid w:val="005A6083"/>
    <w:rsid w:val="005A60D1"/>
    <w:rsid w:val="005A6169"/>
    <w:rsid w:val="005A61B7"/>
    <w:rsid w:val="005A62A9"/>
    <w:rsid w:val="005A62E1"/>
    <w:rsid w:val="005A6524"/>
    <w:rsid w:val="005A65E8"/>
    <w:rsid w:val="005A6BBD"/>
    <w:rsid w:val="005A6C86"/>
    <w:rsid w:val="005A6DDA"/>
    <w:rsid w:val="005A7C79"/>
    <w:rsid w:val="005B002E"/>
    <w:rsid w:val="005B09AE"/>
    <w:rsid w:val="005B0B3B"/>
    <w:rsid w:val="005B1F24"/>
    <w:rsid w:val="005B263F"/>
    <w:rsid w:val="005B2BC6"/>
    <w:rsid w:val="005B2DB3"/>
    <w:rsid w:val="005B320A"/>
    <w:rsid w:val="005B38DF"/>
    <w:rsid w:val="005B416A"/>
    <w:rsid w:val="005B4234"/>
    <w:rsid w:val="005B51EE"/>
    <w:rsid w:val="005B6B63"/>
    <w:rsid w:val="005B7262"/>
    <w:rsid w:val="005B7350"/>
    <w:rsid w:val="005B73DA"/>
    <w:rsid w:val="005B774F"/>
    <w:rsid w:val="005B77E4"/>
    <w:rsid w:val="005B7C32"/>
    <w:rsid w:val="005B7E42"/>
    <w:rsid w:val="005C06DA"/>
    <w:rsid w:val="005C09A6"/>
    <w:rsid w:val="005C0A26"/>
    <w:rsid w:val="005C209B"/>
    <w:rsid w:val="005C2222"/>
    <w:rsid w:val="005C23C6"/>
    <w:rsid w:val="005C286A"/>
    <w:rsid w:val="005C28C4"/>
    <w:rsid w:val="005C2A53"/>
    <w:rsid w:val="005C2ABF"/>
    <w:rsid w:val="005C2B15"/>
    <w:rsid w:val="005C319C"/>
    <w:rsid w:val="005C35DA"/>
    <w:rsid w:val="005C40D4"/>
    <w:rsid w:val="005C4A50"/>
    <w:rsid w:val="005C4AF4"/>
    <w:rsid w:val="005C4C34"/>
    <w:rsid w:val="005C508D"/>
    <w:rsid w:val="005C5434"/>
    <w:rsid w:val="005C5517"/>
    <w:rsid w:val="005C5C5A"/>
    <w:rsid w:val="005C5E75"/>
    <w:rsid w:val="005C6068"/>
    <w:rsid w:val="005C618C"/>
    <w:rsid w:val="005C6289"/>
    <w:rsid w:val="005C6A6A"/>
    <w:rsid w:val="005C6FB1"/>
    <w:rsid w:val="005C716F"/>
    <w:rsid w:val="005C7A24"/>
    <w:rsid w:val="005D0ED9"/>
    <w:rsid w:val="005D0FC2"/>
    <w:rsid w:val="005D1288"/>
    <w:rsid w:val="005D12B5"/>
    <w:rsid w:val="005D15C8"/>
    <w:rsid w:val="005D1CF7"/>
    <w:rsid w:val="005D2F0E"/>
    <w:rsid w:val="005D34DB"/>
    <w:rsid w:val="005D371D"/>
    <w:rsid w:val="005D4881"/>
    <w:rsid w:val="005D4E9F"/>
    <w:rsid w:val="005D4FA1"/>
    <w:rsid w:val="005D58A9"/>
    <w:rsid w:val="005D5B12"/>
    <w:rsid w:val="005D622B"/>
    <w:rsid w:val="005D63EC"/>
    <w:rsid w:val="005D665E"/>
    <w:rsid w:val="005D6809"/>
    <w:rsid w:val="005D6850"/>
    <w:rsid w:val="005D68BF"/>
    <w:rsid w:val="005D6D1E"/>
    <w:rsid w:val="005D7491"/>
    <w:rsid w:val="005D753C"/>
    <w:rsid w:val="005E0AB0"/>
    <w:rsid w:val="005E19C3"/>
    <w:rsid w:val="005E1F77"/>
    <w:rsid w:val="005E23EC"/>
    <w:rsid w:val="005E2D85"/>
    <w:rsid w:val="005E3F4C"/>
    <w:rsid w:val="005E63EA"/>
    <w:rsid w:val="005E6CD1"/>
    <w:rsid w:val="005E73A5"/>
    <w:rsid w:val="005E73B7"/>
    <w:rsid w:val="005E7E82"/>
    <w:rsid w:val="005F0047"/>
    <w:rsid w:val="005F081D"/>
    <w:rsid w:val="005F0C81"/>
    <w:rsid w:val="005F1157"/>
    <w:rsid w:val="005F16F2"/>
    <w:rsid w:val="005F1B01"/>
    <w:rsid w:val="005F1B28"/>
    <w:rsid w:val="005F1BFE"/>
    <w:rsid w:val="005F23D3"/>
    <w:rsid w:val="005F266A"/>
    <w:rsid w:val="005F2D46"/>
    <w:rsid w:val="005F4086"/>
    <w:rsid w:val="005F41E5"/>
    <w:rsid w:val="005F431B"/>
    <w:rsid w:val="005F439E"/>
    <w:rsid w:val="005F4614"/>
    <w:rsid w:val="005F4A39"/>
    <w:rsid w:val="005F52CE"/>
    <w:rsid w:val="005F5446"/>
    <w:rsid w:val="005F58EB"/>
    <w:rsid w:val="005F5BD4"/>
    <w:rsid w:val="005F5FD6"/>
    <w:rsid w:val="005F60E9"/>
    <w:rsid w:val="005F60EE"/>
    <w:rsid w:val="005F641A"/>
    <w:rsid w:val="005F6A28"/>
    <w:rsid w:val="005F6D73"/>
    <w:rsid w:val="005F7691"/>
    <w:rsid w:val="005F7A6D"/>
    <w:rsid w:val="005F7C82"/>
    <w:rsid w:val="005F7D69"/>
    <w:rsid w:val="006005B1"/>
    <w:rsid w:val="006007F0"/>
    <w:rsid w:val="006008BE"/>
    <w:rsid w:val="00600AD3"/>
    <w:rsid w:val="00600B6A"/>
    <w:rsid w:val="006010CA"/>
    <w:rsid w:val="00601288"/>
    <w:rsid w:val="0060238C"/>
    <w:rsid w:val="0060280E"/>
    <w:rsid w:val="00602E55"/>
    <w:rsid w:val="00603053"/>
    <w:rsid w:val="006033D6"/>
    <w:rsid w:val="0060392D"/>
    <w:rsid w:val="00603FE3"/>
    <w:rsid w:val="00604E46"/>
    <w:rsid w:val="00604F63"/>
    <w:rsid w:val="00604F8C"/>
    <w:rsid w:val="006050EE"/>
    <w:rsid w:val="006055BE"/>
    <w:rsid w:val="006058FF"/>
    <w:rsid w:val="00605E5F"/>
    <w:rsid w:val="0060613C"/>
    <w:rsid w:val="006062A8"/>
    <w:rsid w:val="0060667F"/>
    <w:rsid w:val="00606C1F"/>
    <w:rsid w:val="00607331"/>
    <w:rsid w:val="006073CC"/>
    <w:rsid w:val="00607BC6"/>
    <w:rsid w:val="00607DC6"/>
    <w:rsid w:val="00610944"/>
    <w:rsid w:val="00610AC5"/>
    <w:rsid w:val="00611194"/>
    <w:rsid w:val="00611379"/>
    <w:rsid w:val="006113FB"/>
    <w:rsid w:val="006114CE"/>
    <w:rsid w:val="0061193C"/>
    <w:rsid w:val="00611E26"/>
    <w:rsid w:val="00612710"/>
    <w:rsid w:val="006130E3"/>
    <w:rsid w:val="00613138"/>
    <w:rsid w:val="00613150"/>
    <w:rsid w:val="006131AA"/>
    <w:rsid w:val="0061381F"/>
    <w:rsid w:val="00613A28"/>
    <w:rsid w:val="00613ED7"/>
    <w:rsid w:val="00613F05"/>
    <w:rsid w:val="00613F87"/>
    <w:rsid w:val="00614A1E"/>
    <w:rsid w:val="00614EF0"/>
    <w:rsid w:val="00616099"/>
    <w:rsid w:val="006167A8"/>
    <w:rsid w:val="0061682C"/>
    <w:rsid w:val="00616BEB"/>
    <w:rsid w:val="0061700E"/>
    <w:rsid w:val="00617213"/>
    <w:rsid w:val="00617556"/>
    <w:rsid w:val="00617742"/>
    <w:rsid w:val="00617751"/>
    <w:rsid w:val="006178FE"/>
    <w:rsid w:val="00617AAD"/>
    <w:rsid w:val="00620842"/>
    <w:rsid w:val="006215B6"/>
    <w:rsid w:val="00621777"/>
    <w:rsid w:val="00621B59"/>
    <w:rsid w:val="00621C14"/>
    <w:rsid w:val="00621CB2"/>
    <w:rsid w:val="00622930"/>
    <w:rsid w:val="00622B8F"/>
    <w:rsid w:val="006234B2"/>
    <w:rsid w:val="00623BD8"/>
    <w:rsid w:val="00623D12"/>
    <w:rsid w:val="006242FA"/>
    <w:rsid w:val="00624623"/>
    <w:rsid w:val="006246B1"/>
    <w:rsid w:val="006248ED"/>
    <w:rsid w:val="00624BDB"/>
    <w:rsid w:val="00624D2D"/>
    <w:rsid w:val="006251F8"/>
    <w:rsid w:val="0062536A"/>
    <w:rsid w:val="006254C6"/>
    <w:rsid w:val="00625DD7"/>
    <w:rsid w:val="00625DEE"/>
    <w:rsid w:val="006262BB"/>
    <w:rsid w:val="00626BC1"/>
    <w:rsid w:val="00627079"/>
    <w:rsid w:val="006271B7"/>
    <w:rsid w:val="006272E4"/>
    <w:rsid w:val="00627448"/>
    <w:rsid w:val="00627862"/>
    <w:rsid w:val="00627A8F"/>
    <w:rsid w:val="00627E22"/>
    <w:rsid w:val="006303D1"/>
    <w:rsid w:val="00630C20"/>
    <w:rsid w:val="00631148"/>
    <w:rsid w:val="00631369"/>
    <w:rsid w:val="00631644"/>
    <w:rsid w:val="00631867"/>
    <w:rsid w:val="00631A0C"/>
    <w:rsid w:val="00631B6A"/>
    <w:rsid w:val="006325E1"/>
    <w:rsid w:val="006326BC"/>
    <w:rsid w:val="00632826"/>
    <w:rsid w:val="00632927"/>
    <w:rsid w:val="00633B92"/>
    <w:rsid w:val="00633DCC"/>
    <w:rsid w:val="006342B6"/>
    <w:rsid w:val="006345F3"/>
    <w:rsid w:val="00634A2A"/>
    <w:rsid w:val="00634BD1"/>
    <w:rsid w:val="00635233"/>
    <w:rsid w:val="006359CA"/>
    <w:rsid w:val="00635E0A"/>
    <w:rsid w:val="006364B6"/>
    <w:rsid w:val="00636BD8"/>
    <w:rsid w:val="00636F2C"/>
    <w:rsid w:val="00637124"/>
    <w:rsid w:val="00640252"/>
    <w:rsid w:val="0064076A"/>
    <w:rsid w:val="006409C2"/>
    <w:rsid w:val="00641081"/>
    <w:rsid w:val="00641109"/>
    <w:rsid w:val="00641801"/>
    <w:rsid w:val="0064183B"/>
    <w:rsid w:val="00641846"/>
    <w:rsid w:val="00641AB2"/>
    <w:rsid w:val="00641CC5"/>
    <w:rsid w:val="00641E00"/>
    <w:rsid w:val="00642324"/>
    <w:rsid w:val="0064388C"/>
    <w:rsid w:val="00643FA7"/>
    <w:rsid w:val="00644260"/>
    <w:rsid w:val="00644269"/>
    <w:rsid w:val="00644290"/>
    <w:rsid w:val="006448AE"/>
    <w:rsid w:val="006452AD"/>
    <w:rsid w:val="00645860"/>
    <w:rsid w:val="00645863"/>
    <w:rsid w:val="00645CA3"/>
    <w:rsid w:val="006465B5"/>
    <w:rsid w:val="006467C6"/>
    <w:rsid w:val="00646D49"/>
    <w:rsid w:val="00646E1A"/>
    <w:rsid w:val="00647150"/>
    <w:rsid w:val="00647AA4"/>
    <w:rsid w:val="00647F1E"/>
    <w:rsid w:val="00650772"/>
    <w:rsid w:val="00650959"/>
    <w:rsid w:val="00650C6C"/>
    <w:rsid w:val="006511FF"/>
    <w:rsid w:val="006513FB"/>
    <w:rsid w:val="00651A32"/>
    <w:rsid w:val="00651ADF"/>
    <w:rsid w:val="00651FE6"/>
    <w:rsid w:val="00652240"/>
    <w:rsid w:val="006526AE"/>
    <w:rsid w:val="00652836"/>
    <w:rsid w:val="0065318B"/>
    <w:rsid w:val="006536B7"/>
    <w:rsid w:val="00653997"/>
    <w:rsid w:val="00653C9B"/>
    <w:rsid w:val="0065442D"/>
    <w:rsid w:val="006549BE"/>
    <w:rsid w:val="00654D35"/>
    <w:rsid w:val="00655274"/>
    <w:rsid w:val="00655436"/>
    <w:rsid w:val="006555A7"/>
    <w:rsid w:val="006559A8"/>
    <w:rsid w:val="00656054"/>
    <w:rsid w:val="0065619B"/>
    <w:rsid w:val="00656AD3"/>
    <w:rsid w:val="006571A6"/>
    <w:rsid w:val="006576AC"/>
    <w:rsid w:val="0065780D"/>
    <w:rsid w:val="006579D8"/>
    <w:rsid w:val="00657C42"/>
    <w:rsid w:val="00657EE6"/>
    <w:rsid w:val="0066002D"/>
    <w:rsid w:val="006601D4"/>
    <w:rsid w:val="006606B8"/>
    <w:rsid w:val="00660BA0"/>
    <w:rsid w:val="006611D6"/>
    <w:rsid w:val="00661957"/>
    <w:rsid w:val="00661DD7"/>
    <w:rsid w:val="006620B0"/>
    <w:rsid w:val="006623F5"/>
    <w:rsid w:val="006624D3"/>
    <w:rsid w:val="0066268D"/>
    <w:rsid w:val="00662C43"/>
    <w:rsid w:val="0066348B"/>
    <w:rsid w:val="006637E0"/>
    <w:rsid w:val="00663951"/>
    <w:rsid w:val="00663C3D"/>
    <w:rsid w:val="00663FA2"/>
    <w:rsid w:val="0066409C"/>
    <w:rsid w:val="00664371"/>
    <w:rsid w:val="00664458"/>
    <w:rsid w:val="006647ED"/>
    <w:rsid w:val="0066481F"/>
    <w:rsid w:val="006648DE"/>
    <w:rsid w:val="00664988"/>
    <w:rsid w:val="00664AAB"/>
    <w:rsid w:val="00665627"/>
    <w:rsid w:val="00665C74"/>
    <w:rsid w:val="0066655F"/>
    <w:rsid w:val="006667C7"/>
    <w:rsid w:val="006670F4"/>
    <w:rsid w:val="00667224"/>
    <w:rsid w:val="00667459"/>
    <w:rsid w:val="0067018E"/>
    <w:rsid w:val="00670662"/>
    <w:rsid w:val="0067082A"/>
    <w:rsid w:val="00670A01"/>
    <w:rsid w:val="00670CD5"/>
    <w:rsid w:val="00670F65"/>
    <w:rsid w:val="006729C8"/>
    <w:rsid w:val="00672C0F"/>
    <w:rsid w:val="00672FD6"/>
    <w:rsid w:val="00673090"/>
    <w:rsid w:val="0067371C"/>
    <w:rsid w:val="006738A3"/>
    <w:rsid w:val="00673DF5"/>
    <w:rsid w:val="00674360"/>
    <w:rsid w:val="00674554"/>
    <w:rsid w:val="00674694"/>
    <w:rsid w:val="006746CC"/>
    <w:rsid w:val="00674BB8"/>
    <w:rsid w:val="006754DC"/>
    <w:rsid w:val="006754FE"/>
    <w:rsid w:val="00675AD5"/>
    <w:rsid w:val="00675F02"/>
    <w:rsid w:val="00676291"/>
    <w:rsid w:val="00676730"/>
    <w:rsid w:val="006769C5"/>
    <w:rsid w:val="00676F85"/>
    <w:rsid w:val="00677301"/>
    <w:rsid w:val="006774AD"/>
    <w:rsid w:val="006775EA"/>
    <w:rsid w:val="00677B6D"/>
    <w:rsid w:val="00677F43"/>
    <w:rsid w:val="006804C0"/>
    <w:rsid w:val="0068099D"/>
    <w:rsid w:val="006812F1"/>
    <w:rsid w:val="00681C55"/>
    <w:rsid w:val="00681E70"/>
    <w:rsid w:val="00681F47"/>
    <w:rsid w:val="00682127"/>
    <w:rsid w:val="00682554"/>
    <w:rsid w:val="00682F93"/>
    <w:rsid w:val="006832A1"/>
    <w:rsid w:val="006835DD"/>
    <w:rsid w:val="00683E0A"/>
    <w:rsid w:val="00684A4B"/>
    <w:rsid w:val="0068556E"/>
    <w:rsid w:val="006857B8"/>
    <w:rsid w:val="00685DA4"/>
    <w:rsid w:val="00685E6F"/>
    <w:rsid w:val="00686258"/>
    <w:rsid w:val="006862FE"/>
    <w:rsid w:val="00686785"/>
    <w:rsid w:val="00686C47"/>
    <w:rsid w:val="00686D02"/>
    <w:rsid w:val="006870CB"/>
    <w:rsid w:val="006875E8"/>
    <w:rsid w:val="00687F98"/>
    <w:rsid w:val="0069021D"/>
    <w:rsid w:val="006902C5"/>
    <w:rsid w:val="00690320"/>
    <w:rsid w:val="00690740"/>
    <w:rsid w:val="00690966"/>
    <w:rsid w:val="0069100A"/>
    <w:rsid w:val="006912F1"/>
    <w:rsid w:val="00691825"/>
    <w:rsid w:val="00691B1B"/>
    <w:rsid w:val="006920F7"/>
    <w:rsid w:val="00692160"/>
    <w:rsid w:val="00692EBB"/>
    <w:rsid w:val="00693285"/>
    <w:rsid w:val="0069400A"/>
    <w:rsid w:val="00694A98"/>
    <w:rsid w:val="00694AE3"/>
    <w:rsid w:val="00694BE0"/>
    <w:rsid w:val="00694D29"/>
    <w:rsid w:val="00695051"/>
    <w:rsid w:val="00695679"/>
    <w:rsid w:val="006956E1"/>
    <w:rsid w:val="00695726"/>
    <w:rsid w:val="00695828"/>
    <w:rsid w:val="006960BA"/>
    <w:rsid w:val="006962B6"/>
    <w:rsid w:val="006969DB"/>
    <w:rsid w:val="00696C2F"/>
    <w:rsid w:val="00696F3D"/>
    <w:rsid w:val="00697153"/>
    <w:rsid w:val="00697196"/>
    <w:rsid w:val="00697955"/>
    <w:rsid w:val="00697A10"/>
    <w:rsid w:val="006A0E1E"/>
    <w:rsid w:val="006A0EB9"/>
    <w:rsid w:val="006A2CC4"/>
    <w:rsid w:val="006A3034"/>
    <w:rsid w:val="006A303E"/>
    <w:rsid w:val="006A31C9"/>
    <w:rsid w:val="006A3A82"/>
    <w:rsid w:val="006A3ECF"/>
    <w:rsid w:val="006A4824"/>
    <w:rsid w:val="006A488B"/>
    <w:rsid w:val="006A495E"/>
    <w:rsid w:val="006A49A6"/>
    <w:rsid w:val="006A5311"/>
    <w:rsid w:val="006A5B57"/>
    <w:rsid w:val="006A5BCB"/>
    <w:rsid w:val="006A6171"/>
    <w:rsid w:val="006A61E0"/>
    <w:rsid w:val="006A63D1"/>
    <w:rsid w:val="006A63E8"/>
    <w:rsid w:val="006A68E2"/>
    <w:rsid w:val="006A68EB"/>
    <w:rsid w:val="006A69EF"/>
    <w:rsid w:val="006A7DF0"/>
    <w:rsid w:val="006A7E18"/>
    <w:rsid w:val="006B0862"/>
    <w:rsid w:val="006B09E5"/>
    <w:rsid w:val="006B0CC0"/>
    <w:rsid w:val="006B0EFB"/>
    <w:rsid w:val="006B11A9"/>
    <w:rsid w:val="006B13A8"/>
    <w:rsid w:val="006B144C"/>
    <w:rsid w:val="006B148C"/>
    <w:rsid w:val="006B1728"/>
    <w:rsid w:val="006B1864"/>
    <w:rsid w:val="006B1B2B"/>
    <w:rsid w:val="006B36D4"/>
    <w:rsid w:val="006B396F"/>
    <w:rsid w:val="006B39D3"/>
    <w:rsid w:val="006B40C9"/>
    <w:rsid w:val="006B414C"/>
    <w:rsid w:val="006B4727"/>
    <w:rsid w:val="006B4806"/>
    <w:rsid w:val="006B57DF"/>
    <w:rsid w:val="006B5902"/>
    <w:rsid w:val="006B6769"/>
    <w:rsid w:val="006B6A43"/>
    <w:rsid w:val="006B6D40"/>
    <w:rsid w:val="006B70C5"/>
    <w:rsid w:val="006B7149"/>
    <w:rsid w:val="006B71ED"/>
    <w:rsid w:val="006B772C"/>
    <w:rsid w:val="006C0363"/>
    <w:rsid w:val="006C03C6"/>
    <w:rsid w:val="006C042E"/>
    <w:rsid w:val="006C06A6"/>
    <w:rsid w:val="006C11C9"/>
    <w:rsid w:val="006C139A"/>
    <w:rsid w:val="006C1A73"/>
    <w:rsid w:val="006C1B29"/>
    <w:rsid w:val="006C1C69"/>
    <w:rsid w:val="006C2F46"/>
    <w:rsid w:val="006C36FC"/>
    <w:rsid w:val="006C4902"/>
    <w:rsid w:val="006C4E6C"/>
    <w:rsid w:val="006C50AE"/>
    <w:rsid w:val="006C50C0"/>
    <w:rsid w:val="006C5221"/>
    <w:rsid w:val="006C590A"/>
    <w:rsid w:val="006C59E1"/>
    <w:rsid w:val="006C5D3A"/>
    <w:rsid w:val="006C5E50"/>
    <w:rsid w:val="006C6087"/>
    <w:rsid w:val="006C6A82"/>
    <w:rsid w:val="006C7277"/>
    <w:rsid w:val="006C7336"/>
    <w:rsid w:val="006C74F5"/>
    <w:rsid w:val="006D01A7"/>
    <w:rsid w:val="006D186C"/>
    <w:rsid w:val="006D1943"/>
    <w:rsid w:val="006D1C43"/>
    <w:rsid w:val="006D1D55"/>
    <w:rsid w:val="006D2704"/>
    <w:rsid w:val="006D2731"/>
    <w:rsid w:val="006D295D"/>
    <w:rsid w:val="006D2961"/>
    <w:rsid w:val="006D2B3B"/>
    <w:rsid w:val="006D2EE3"/>
    <w:rsid w:val="006D303C"/>
    <w:rsid w:val="006D34A3"/>
    <w:rsid w:val="006D38E2"/>
    <w:rsid w:val="006D3BAB"/>
    <w:rsid w:val="006D3D09"/>
    <w:rsid w:val="006D3DE3"/>
    <w:rsid w:val="006D3E63"/>
    <w:rsid w:val="006D4536"/>
    <w:rsid w:val="006D498B"/>
    <w:rsid w:val="006D4998"/>
    <w:rsid w:val="006D54BC"/>
    <w:rsid w:val="006D5946"/>
    <w:rsid w:val="006D5A5D"/>
    <w:rsid w:val="006D5B7A"/>
    <w:rsid w:val="006D5DFD"/>
    <w:rsid w:val="006D627F"/>
    <w:rsid w:val="006D65AA"/>
    <w:rsid w:val="006D662B"/>
    <w:rsid w:val="006D66C4"/>
    <w:rsid w:val="006D6DB5"/>
    <w:rsid w:val="006D6F21"/>
    <w:rsid w:val="006D795F"/>
    <w:rsid w:val="006D799E"/>
    <w:rsid w:val="006E00E2"/>
    <w:rsid w:val="006E013B"/>
    <w:rsid w:val="006E03D9"/>
    <w:rsid w:val="006E0BF1"/>
    <w:rsid w:val="006E0D79"/>
    <w:rsid w:val="006E1366"/>
    <w:rsid w:val="006E145B"/>
    <w:rsid w:val="006E1A02"/>
    <w:rsid w:val="006E2336"/>
    <w:rsid w:val="006E29E0"/>
    <w:rsid w:val="006E2D50"/>
    <w:rsid w:val="006E32BE"/>
    <w:rsid w:val="006E379D"/>
    <w:rsid w:val="006E3A7E"/>
    <w:rsid w:val="006E489B"/>
    <w:rsid w:val="006E48B3"/>
    <w:rsid w:val="006E4923"/>
    <w:rsid w:val="006E528C"/>
    <w:rsid w:val="006E5540"/>
    <w:rsid w:val="006E5DFD"/>
    <w:rsid w:val="006E70AB"/>
    <w:rsid w:val="006E71DD"/>
    <w:rsid w:val="006E78A1"/>
    <w:rsid w:val="006E7B51"/>
    <w:rsid w:val="006E7D16"/>
    <w:rsid w:val="006E7D34"/>
    <w:rsid w:val="006F0162"/>
    <w:rsid w:val="006F080E"/>
    <w:rsid w:val="006F0D79"/>
    <w:rsid w:val="006F1454"/>
    <w:rsid w:val="006F167B"/>
    <w:rsid w:val="006F1957"/>
    <w:rsid w:val="006F1D20"/>
    <w:rsid w:val="006F2551"/>
    <w:rsid w:val="006F25AD"/>
    <w:rsid w:val="006F28E7"/>
    <w:rsid w:val="006F2C82"/>
    <w:rsid w:val="006F2D6A"/>
    <w:rsid w:val="006F3278"/>
    <w:rsid w:val="006F35E3"/>
    <w:rsid w:val="006F3741"/>
    <w:rsid w:val="006F40EE"/>
    <w:rsid w:val="006F4287"/>
    <w:rsid w:val="006F521A"/>
    <w:rsid w:val="006F5F79"/>
    <w:rsid w:val="006F6CF1"/>
    <w:rsid w:val="006F70AA"/>
    <w:rsid w:val="006F7430"/>
    <w:rsid w:val="00700170"/>
    <w:rsid w:val="00700635"/>
    <w:rsid w:val="0070188B"/>
    <w:rsid w:val="00701BC4"/>
    <w:rsid w:val="00701DE6"/>
    <w:rsid w:val="007026B5"/>
    <w:rsid w:val="007031ED"/>
    <w:rsid w:val="007035B1"/>
    <w:rsid w:val="00704205"/>
    <w:rsid w:val="00704B21"/>
    <w:rsid w:val="00705A4C"/>
    <w:rsid w:val="00705ACB"/>
    <w:rsid w:val="00706A82"/>
    <w:rsid w:val="00706E1C"/>
    <w:rsid w:val="00706E9A"/>
    <w:rsid w:val="0070737E"/>
    <w:rsid w:val="00707834"/>
    <w:rsid w:val="00707947"/>
    <w:rsid w:val="00707BF3"/>
    <w:rsid w:val="0071031F"/>
    <w:rsid w:val="00710659"/>
    <w:rsid w:val="00710661"/>
    <w:rsid w:val="00710A54"/>
    <w:rsid w:val="00710C61"/>
    <w:rsid w:val="00710F61"/>
    <w:rsid w:val="007117ED"/>
    <w:rsid w:val="007119AA"/>
    <w:rsid w:val="0071232E"/>
    <w:rsid w:val="007132D4"/>
    <w:rsid w:val="00713731"/>
    <w:rsid w:val="007137B2"/>
    <w:rsid w:val="007137F6"/>
    <w:rsid w:val="00713E13"/>
    <w:rsid w:val="007140CD"/>
    <w:rsid w:val="00714136"/>
    <w:rsid w:val="007144E2"/>
    <w:rsid w:val="00714598"/>
    <w:rsid w:val="00714B0B"/>
    <w:rsid w:val="00715245"/>
    <w:rsid w:val="007152E3"/>
    <w:rsid w:val="00715419"/>
    <w:rsid w:val="007155E8"/>
    <w:rsid w:val="00715A1E"/>
    <w:rsid w:val="00715B42"/>
    <w:rsid w:val="0071665F"/>
    <w:rsid w:val="00716CDE"/>
    <w:rsid w:val="00717551"/>
    <w:rsid w:val="00720429"/>
    <w:rsid w:val="00721093"/>
    <w:rsid w:val="0072114F"/>
    <w:rsid w:val="00721D17"/>
    <w:rsid w:val="00721D19"/>
    <w:rsid w:val="00721E1C"/>
    <w:rsid w:val="00721F0E"/>
    <w:rsid w:val="007223D6"/>
    <w:rsid w:val="00722526"/>
    <w:rsid w:val="007227C1"/>
    <w:rsid w:val="00722801"/>
    <w:rsid w:val="007235F1"/>
    <w:rsid w:val="0072394F"/>
    <w:rsid w:val="00723C42"/>
    <w:rsid w:val="00724312"/>
    <w:rsid w:val="0072433F"/>
    <w:rsid w:val="00724729"/>
    <w:rsid w:val="00724A29"/>
    <w:rsid w:val="00725309"/>
    <w:rsid w:val="00725B37"/>
    <w:rsid w:val="00725CE4"/>
    <w:rsid w:val="00726CAB"/>
    <w:rsid w:val="0072719E"/>
    <w:rsid w:val="00727910"/>
    <w:rsid w:val="00727B96"/>
    <w:rsid w:val="00727F64"/>
    <w:rsid w:val="007300CD"/>
    <w:rsid w:val="00730479"/>
    <w:rsid w:val="00730480"/>
    <w:rsid w:val="007306B6"/>
    <w:rsid w:val="007306ED"/>
    <w:rsid w:val="00730970"/>
    <w:rsid w:val="0073142A"/>
    <w:rsid w:val="007315B3"/>
    <w:rsid w:val="0073164D"/>
    <w:rsid w:val="0073165D"/>
    <w:rsid w:val="00731FBE"/>
    <w:rsid w:val="00732131"/>
    <w:rsid w:val="00732718"/>
    <w:rsid w:val="0073278C"/>
    <w:rsid w:val="00732A60"/>
    <w:rsid w:val="00732BB0"/>
    <w:rsid w:val="00733311"/>
    <w:rsid w:val="007335C6"/>
    <w:rsid w:val="007338B9"/>
    <w:rsid w:val="00733B66"/>
    <w:rsid w:val="0073431F"/>
    <w:rsid w:val="007345BB"/>
    <w:rsid w:val="00734AD0"/>
    <w:rsid w:val="00734C99"/>
    <w:rsid w:val="00734ECA"/>
    <w:rsid w:val="00734FC4"/>
    <w:rsid w:val="0073529C"/>
    <w:rsid w:val="00735E5C"/>
    <w:rsid w:val="00736106"/>
    <w:rsid w:val="00736750"/>
    <w:rsid w:val="00736790"/>
    <w:rsid w:val="00737070"/>
    <w:rsid w:val="00737A2E"/>
    <w:rsid w:val="00737ABC"/>
    <w:rsid w:val="00740D36"/>
    <w:rsid w:val="00740F08"/>
    <w:rsid w:val="00741079"/>
    <w:rsid w:val="007416CA"/>
    <w:rsid w:val="0074187D"/>
    <w:rsid w:val="00741ECE"/>
    <w:rsid w:val="007425F7"/>
    <w:rsid w:val="007425F8"/>
    <w:rsid w:val="00742DB7"/>
    <w:rsid w:val="00742EAC"/>
    <w:rsid w:val="00743040"/>
    <w:rsid w:val="007432C5"/>
    <w:rsid w:val="007436FC"/>
    <w:rsid w:val="00743CC3"/>
    <w:rsid w:val="00744312"/>
    <w:rsid w:val="00744528"/>
    <w:rsid w:val="0074489B"/>
    <w:rsid w:val="00744C93"/>
    <w:rsid w:val="00744CBB"/>
    <w:rsid w:val="00744F81"/>
    <w:rsid w:val="00744F86"/>
    <w:rsid w:val="007459A1"/>
    <w:rsid w:val="00745BEA"/>
    <w:rsid w:val="007471F0"/>
    <w:rsid w:val="00747A70"/>
    <w:rsid w:val="00747CFA"/>
    <w:rsid w:val="0075048A"/>
    <w:rsid w:val="007506A6"/>
    <w:rsid w:val="00750DAA"/>
    <w:rsid w:val="00750DB8"/>
    <w:rsid w:val="007511F0"/>
    <w:rsid w:val="00751911"/>
    <w:rsid w:val="0075198C"/>
    <w:rsid w:val="007519B5"/>
    <w:rsid w:val="00751D7F"/>
    <w:rsid w:val="00752356"/>
    <w:rsid w:val="00752BB3"/>
    <w:rsid w:val="00753160"/>
    <w:rsid w:val="0075344A"/>
    <w:rsid w:val="0075349F"/>
    <w:rsid w:val="00753F8B"/>
    <w:rsid w:val="00755DA6"/>
    <w:rsid w:val="00756462"/>
    <w:rsid w:val="00756522"/>
    <w:rsid w:val="00756CC2"/>
    <w:rsid w:val="00756F4F"/>
    <w:rsid w:val="007570B9"/>
    <w:rsid w:val="007576F3"/>
    <w:rsid w:val="00760705"/>
    <w:rsid w:val="00760935"/>
    <w:rsid w:val="00760939"/>
    <w:rsid w:val="007614DE"/>
    <w:rsid w:val="007615D8"/>
    <w:rsid w:val="0076193D"/>
    <w:rsid w:val="00762557"/>
    <w:rsid w:val="00762898"/>
    <w:rsid w:val="00762998"/>
    <w:rsid w:val="00762A27"/>
    <w:rsid w:val="00762F26"/>
    <w:rsid w:val="00763448"/>
    <w:rsid w:val="0076376D"/>
    <w:rsid w:val="00764C20"/>
    <w:rsid w:val="00764C29"/>
    <w:rsid w:val="007653F7"/>
    <w:rsid w:val="0076544C"/>
    <w:rsid w:val="00765850"/>
    <w:rsid w:val="00765C1E"/>
    <w:rsid w:val="00765C88"/>
    <w:rsid w:val="00766336"/>
    <w:rsid w:val="00766405"/>
    <w:rsid w:val="007666F4"/>
    <w:rsid w:val="00766E13"/>
    <w:rsid w:val="007670FF"/>
    <w:rsid w:val="007671D9"/>
    <w:rsid w:val="007673FC"/>
    <w:rsid w:val="00770592"/>
    <w:rsid w:val="007705BD"/>
    <w:rsid w:val="00770F1E"/>
    <w:rsid w:val="0077156E"/>
    <w:rsid w:val="00771B3C"/>
    <w:rsid w:val="00771F71"/>
    <w:rsid w:val="00772321"/>
    <w:rsid w:val="00772341"/>
    <w:rsid w:val="00772514"/>
    <w:rsid w:val="0077277D"/>
    <w:rsid w:val="00772789"/>
    <w:rsid w:val="00772D68"/>
    <w:rsid w:val="00772FB9"/>
    <w:rsid w:val="00773190"/>
    <w:rsid w:val="00773E6D"/>
    <w:rsid w:val="00773E7D"/>
    <w:rsid w:val="007741CB"/>
    <w:rsid w:val="007743F0"/>
    <w:rsid w:val="007744BE"/>
    <w:rsid w:val="00774504"/>
    <w:rsid w:val="00774E0C"/>
    <w:rsid w:val="00774EBA"/>
    <w:rsid w:val="00775161"/>
    <w:rsid w:val="00775332"/>
    <w:rsid w:val="0077575E"/>
    <w:rsid w:val="0077584C"/>
    <w:rsid w:val="00775C35"/>
    <w:rsid w:val="00775CDB"/>
    <w:rsid w:val="00775D53"/>
    <w:rsid w:val="00776245"/>
    <w:rsid w:val="007762B5"/>
    <w:rsid w:val="0077667C"/>
    <w:rsid w:val="00776920"/>
    <w:rsid w:val="00776950"/>
    <w:rsid w:val="00776C89"/>
    <w:rsid w:val="00777120"/>
    <w:rsid w:val="00777242"/>
    <w:rsid w:val="007801B2"/>
    <w:rsid w:val="007804E6"/>
    <w:rsid w:val="00780F53"/>
    <w:rsid w:val="00780FE7"/>
    <w:rsid w:val="007817B9"/>
    <w:rsid w:val="00781842"/>
    <w:rsid w:val="007818A9"/>
    <w:rsid w:val="00781CF2"/>
    <w:rsid w:val="00781DDA"/>
    <w:rsid w:val="007821CA"/>
    <w:rsid w:val="007824C9"/>
    <w:rsid w:val="00782F43"/>
    <w:rsid w:val="00782F5A"/>
    <w:rsid w:val="007830B6"/>
    <w:rsid w:val="00783235"/>
    <w:rsid w:val="0078371F"/>
    <w:rsid w:val="00784502"/>
    <w:rsid w:val="007848FA"/>
    <w:rsid w:val="00784C3F"/>
    <w:rsid w:val="00785582"/>
    <w:rsid w:val="00785832"/>
    <w:rsid w:val="00785DB9"/>
    <w:rsid w:val="00786957"/>
    <w:rsid w:val="007869B5"/>
    <w:rsid w:val="00786A90"/>
    <w:rsid w:val="00786B5F"/>
    <w:rsid w:val="00786F08"/>
    <w:rsid w:val="00787647"/>
    <w:rsid w:val="007876B9"/>
    <w:rsid w:val="007877FC"/>
    <w:rsid w:val="00790113"/>
    <w:rsid w:val="00790374"/>
    <w:rsid w:val="00790520"/>
    <w:rsid w:val="00790716"/>
    <w:rsid w:val="007908F7"/>
    <w:rsid w:val="00790BFF"/>
    <w:rsid w:val="00791139"/>
    <w:rsid w:val="00791534"/>
    <w:rsid w:val="007915C2"/>
    <w:rsid w:val="00791B1C"/>
    <w:rsid w:val="00791BFB"/>
    <w:rsid w:val="00791F83"/>
    <w:rsid w:val="007921AB"/>
    <w:rsid w:val="00792B66"/>
    <w:rsid w:val="00792F7B"/>
    <w:rsid w:val="00793037"/>
    <w:rsid w:val="00793454"/>
    <w:rsid w:val="00793638"/>
    <w:rsid w:val="00793A1F"/>
    <w:rsid w:val="00793F5C"/>
    <w:rsid w:val="00794333"/>
    <w:rsid w:val="007943E6"/>
    <w:rsid w:val="007948C7"/>
    <w:rsid w:val="007954F4"/>
    <w:rsid w:val="00795A99"/>
    <w:rsid w:val="00796119"/>
    <w:rsid w:val="007962CA"/>
    <w:rsid w:val="00796458"/>
    <w:rsid w:val="00796F41"/>
    <w:rsid w:val="00797C5C"/>
    <w:rsid w:val="00797D5B"/>
    <w:rsid w:val="007A02F7"/>
    <w:rsid w:val="007A0943"/>
    <w:rsid w:val="007A11AE"/>
    <w:rsid w:val="007A11D4"/>
    <w:rsid w:val="007A1463"/>
    <w:rsid w:val="007A192A"/>
    <w:rsid w:val="007A1A32"/>
    <w:rsid w:val="007A22B6"/>
    <w:rsid w:val="007A2CDB"/>
    <w:rsid w:val="007A2D10"/>
    <w:rsid w:val="007A2EF1"/>
    <w:rsid w:val="007A3DB2"/>
    <w:rsid w:val="007A3FFA"/>
    <w:rsid w:val="007A4324"/>
    <w:rsid w:val="007A4B89"/>
    <w:rsid w:val="007A4BFE"/>
    <w:rsid w:val="007A50C0"/>
    <w:rsid w:val="007A53C1"/>
    <w:rsid w:val="007A580A"/>
    <w:rsid w:val="007A5860"/>
    <w:rsid w:val="007A5954"/>
    <w:rsid w:val="007A59C2"/>
    <w:rsid w:val="007A5E6C"/>
    <w:rsid w:val="007A64BA"/>
    <w:rsid w:val="007A6AA9"/>
    <w:rsid w:val="007A6C89"/>
    <w:rsid w:val="007A7356"/>
    <w:rsid w:val="007A7AF2"/>
    <w:rsid w:val="007A7B6A"/>
    <w:rsid w:val="007A7EB7"/>
    <w:rsid w:val="007A7FE4"/>
    <w:rsid w:val="007B005E"/>
    <w:rsid w:val="007B0174"/>
    <w:rsid w:val="007B03B2"/>
    <w:rsid w:val="007B0C0A"/>
    <w:rsid w:val="007B0FDB"/>
    <w:rsid w:val="007B1198"/>
    <w:rsid w:val="007B1489"/>
    <w:rsid w:val="007B17E9"/>
    <w:rsid w:val="007B267D"/>
    <w:rsid w:val="007B2683"/>
    <w:rsid w:val="007B28DD"/>
    <w:rsid w:val="007B2BEA"/>
    <w:rsid w:val="007B2BF4"/>
    <w:rsid w:val="007B3D4B"/>
    <w:rsid w:val="007B4047"/>
    <w:rsid w:val="007B4B42"/>
    <w:rsid w:val="007B4EE0"/>
    <w:rsid w:val="007B4F3B"/>
    <w:rsid w:val="007B56A4"/>
    <w:rsid w:val="007B5901"/>
    <w:rsid w:val="007B5B7F"/>
    <w:rsid w:val="007B5C2A"/>
    <w:rsid w:val="007B624C"/>
    <w:rsid w:val="007B6979"/>
    <w:rsid w:val="007B6F7B"/>
    <w:rsid w:val="007B6FBD"/>
    <w:rsid w:val="007B75BC"/>
    <w:rsid w:val="007B7A96"/>
    <w:rsid w:val="007B7DB9"/>
    <w:rsid w:val="007C03B7"/>
    <w:rsid w:val="007C03C5"/>
    <w:rsid w:val="007C0539"/>
    <w:rsid w:val="007C0A65"/>
    <w:rsid w:val="007C0E53"/>
    <w:rsid w:val="007C0F54"/>
    <w:rsid w:val="007C19A4"/>
    <w:rsid w:val="007C1D4D"/>
    <w:rsid w:val="007C24D5"/>
    <w:rsid w:val="007C2BC3"/>
    <w:rsid w:val="007C35CE"/>
    <w:rsid w:val="007C36CD"/>
    <w:rsid w:val="007C3A40"/>
    <w:rsid w:val="007C3CE8"/>
    <w:rsid w:val="007C3DC1"/>
    <w:rsid w:val="007C3DF3"/>
    <w:rsid w:val="007C3F54"/>
    <w:rsid w:val="007C4B6A"/>
    <w:rsid w:val="007C4C56"/>
    <w:rsid w:val="007C596A"/>
    <w:rsid w:val="007C60A4"/>
    <w:rsid w:val="007C63A0"/>
    <w:rsid w:val="007C67A9"/>
    <w:rsid w:val="007C69F9"/>
    <w:rsid w:val="007C6E72"/>
    <w:rsid w:val="007C6EC2"/>
    <w:rsid w:val="007C7E6A"/>
    <w:rsid w:val="007C7F5D"/>
    <w:rsid w:val="007D0363"/>
    <w:rsid w:val="007D04A7"/>
    <w:rsid w:val="007D0958"/>
    <w:rsid w:val="007D0E4A"/>
    <w:rsid w:val="007D14FB"/>
    <w:rsid w:val="007D1762"/>
    <w:rsid w:val="007D1973"/>
    <w:rsid w:val="007D1F07"/>
    <w:rsid w:val="007D2A4C"/>
    <w:rsid w:val="007D2AC3"/>
    <w:rsid w:val="007D2C98"/>
    <w:rsid w:val="007D2E44"/>
    <w:rsid w:val="007D3453"/>
    <w:rsid w:val="007D3C04"/>
    <w:rsid w:val="007D4200"/>
    <w:rsid w:val="007D49ED"/>
    <w:rsid w:val="007D5020"/>
    <w:rsid w:val="007D50DC"/>
    <w:rsid w:val="007D5285"/>
    <w:rsid w:val="007D54C0"/>
    <w:rsid w:val="007D5531"/>
    <w:rsid w:val="007D5829"/>
    <w:rsid w:val="007D5B49"/>
    <w:rsid w:val="007D5E22"/>
    <w:rsid w:val="007D62C1"/>
    <w:rsid w:val="007D6B83"/>
    <w:rsid w:val="007D6C64"/>
    <w:rsid w:val="007D77F2"/>
    <w:rsid w:val="007D790B"/>
    <w:rsid w:val="007D7A0C"/>
    <w:rsid w:val="007D7A67"/>
    <w:rsid w:val="007D7C71"/>
    <w:rsid w:val="007D7DA3"/>
    <w:rsid w:val="007E0030"/>
    <w:rsid w:val="007E03B9"/>
    <w:rsid w:val="007E050B"/>
    <w:rsid w:val="007E1589"/>
    <w:rsid w:val="007E1A3F"/>
    <w:rsid w:val="007E1E16"/>
    <w:rsid w:val="007E2C32"/>
    <w:rsid w:val="007E3047"/>
    <w:rsid w:val="007E37E8"/>
    <w:rsid w:val="007E4916"/>
    <w:rsid w:val="007E4DF8"/>
    <w:rsid w:val="007E53ED"/>
    <w:rsid w:val="007E541F"/>
    <w:rsid w:val="007E5D45"/>
    <w:rsid w:val="007E619A"/>
    <w:rsid w:val="007E6281"/>
    <w:rsid w:val="007E6757"/>
    <w:rsid w:val="007E6A7D"/>
    <w:rsid w:val="007E6F50"/>
    <w:rsid w:val="007E71CA"/>
    <w:rsid w:val="007E75B0"/>
    <w:rsid w:val="007E7730"/>
    <w:rsid w:val="007E7B9E"/>
    <w:rsid w:val="007E7F52"/>
    <w:rsid w:val="007F0341"/>
    <w:rsid w:val="007F056F"/>
    <w:rsid w:val="007F06FB"/>
    <w:rsid w:val="007F08AD"/>
    <w:rsid w:val="007F0A61"/>
    <w:rsid w:val="007F0AED"/>
    <w:rsid w:val="007F1249"/>
    <w:rsid w:val="007F1350"/>
    <w:rsid w:val="007F1A4E"/>
    <w:rsid w:val="007F1E6C"/>
    <w:rsid w:val="007F2051"/>
    <w:rsid w:val="007F20B0"/>
    <w:rsid w:val="007F23F2"/>
    <w:rsid w:val="007F28AA"/>
    <w:rsid w:val="007F2D3E"/>
    <w:rsid w:val="007F3097"/>
    <w:rsid w:val="007F34EE"/>
    <w:rsid w:val="007F3F18"/>
    <w:rsid w:val="007F4310"/>
    <w:rsid w:val="007F52B2"/>
    <w:rsid w:val="007F5314"/>
    <w:rsid w:val="007F6405"/>
    <w:rsid w:val="007F6811"/>
    <w:rsid w:val="007F68DB"/>
    <w:rsid w:val="007F6EC4"/>
    <w:rsid w:val="007F7054"/>
    <w:rsid w:val="007F719F"/>
    <w:rsid w:val="007F7B37"/>
    <w:rsid w:val="007F7EBF"/>
    <w:rsid w:val="007F7EDB"/>
    <w:rsid w:val="008005CC"/>
    <w:rsid w:val="008007E3"/>
    <w:rsid w:val="00800C99"/>
    <w:rsid w:val="00801160"/>
    <w:rsid w:val="0080117A"/>
    <w:rsid w:val="00801283"/>
    <w:rsid w:val="0080164E"/>
    <w:rsid w:val="0080184D"/>
    <w:rsid w:val="00801902"/>
    <w:rsid w:val="00801D85"/>
    <w:rsid w:val="00802ADE"/>
    <w:rsid w:val="00802DBA"/>
    <w:rsid w:val="008031BE"/>
    <w:rsid w:val="0080353C"/>
    <w:rsid w:val="00803981"/>
    <w:rsid w:val="00803CE5"/>
    <w:rsid w:val="008042C4"/>
    <w:rsid w:val="008046C8"/>
    <w:rsid w:val="00804724"/>
    <w:rsid w:val="00804C03"/>
    <w:rsid w:val="00805351"/>
    <w:rsid w:val="0080547F"/>
    <w:rsid w:val="00805A79"/>
    <w:rsid w:val="00806427"/>
    <w:rsid w:val="0080754E"/>
    <w:rsid w:val="00807D5F"/>
    <w:rsid w:val="0081009C"/>
    <w:rsid w:val="008100E9"/>
    <w:rsid w:val="008102F1"/>
    <w:rsid w:val="00810316"/>
    <w:rsid w:val="00811035"/>
    <w:rsid w:val="00811D44"/>
    <w:rsid w:val="00811F31"/>
    <w:rsid w:val="00812099"/>
    <w:rsid w:val="00812161"/>
    <w:rsid w:val="0081223B"/>
    <w:rsid w:val="008130BB"/>
    <w:rsid w:val="00813335"/>
    <w:rsid w:val="00813473"/>
    <w:rsid w:val="0081350F"/>
    <w:rsid w:val="00813A50"/>
    <w:rsid w:val="00813D16"/>
    <w:rsid w:val="008140F5"/>
    <w:rsid w:val="008141EF"/>
    <w:rsid w:val="0081432C"/>
    <w:rsid w:val="0081477B"/>
    <w:rsid w:val="00814C23"/>
    <w:rsid w:val="008150A9"/>
    <w:rsid w:val="0081513A"/>
    <w:rsid w:val="008155B5"/>
    <w:rsid w:val="008158A3"/>
    <w:rsid w:val="00815BD8"/>
    <w:rsid w:val="00815F5D"/>
    <w:rsid w:val="00815F74"/>
    <w:rsid w:val="00816301"/>
    <w:rsid w:val="00817270"/>
    <w:rsid w:val="008201CE"/>
    <w:rsid w:val="0082050A"/>
    <w:rsid w:val="00821079"/>
    <w:rsid w:val="0082125D"/>
    <w:rsid w:val="00821DB6"/>
    <w:rsid w:val="0082222F"/>
    <w:rsid w:val="008234AE"/>
    <w:rsid w:val="00823503"/>
    <w:rsid w:val="00823904"/>
    <w:rsid w:val="00824C36"/>
    <w:rsid w:val="00824D5C"/>
    <w:rsid w:val="008252CA"/>
    <w:rsid w:val="0082598D"/>
    <w:rsid w:val="00825B6C"/>
    <w:rsid w:val="00825D79"/>
    <w:rsid w:val="00825DDE"/>
    <w:rsid w:val="00826057"/>
    <w:rsid w:val="00826061"/>
    <w:rsid w:val="0082614C"/>
    <w:rsid w:val="0082622D"/>
    <w:rsid w:val="0082659A"/>
    <w:rsid w:val="00826BE3"/>
    <w:rsid w:val="00826C62"/>
    <w:rsid w:val="00826D23"/>
    <w:rsid w:val="008270F0"/>
    <w:rsid w:val="00827127"/>
    <w:rsid w:val="00827349"/>
    <w:rsid w:val="0082766D"/>
    <w:rsid w:val="00827C8B"/>
    <w:rsid w:val="008301DA"/>
    <w:rsid w:val="008302E7"/>
    <w:rsid w:val="008303EB"/>
    <w:rsid w:val="0083047A"/>
    <w:rsid w:val="00831207"/>
    <w:rsid w:val="0083144D"/>
    <w:rsid w:val="0083148D"/>
    <w:rsid w:val="0083226C"/>
    <w:rsid w:val="00832858"/>
    <w:rsid w:val="008329EE"/>
    <w:rsid w:val="00832F1D"/>
    <w:rsid w:val="00833343"/>
    <w:rsid w:val="0083343D"/>
    <w:rsid w:val="00833488"/>
    <w:rsid w:val="00833E24"/>
    <w:rsid w:val="00833FCE"/>
    <w:rsid w:val="0083444F"/>
    <w:rsid w:val="00834471"/>
    <w:rsid w:val="008349C8"/>
    <w:rsid w:val="00834B5C"/>
    <w:rsid w:val="00834C80"/>
    <w:rsid w:val="0083698F"/>
    <w:rsid w:val="00836B4C"/>
    <w:rsid w:val="00837C93"/>
    <w:rsid w:val="00837EB2"/>
    <w:rsid w:val="008404FE"/>
    <w:rsid w:val="00840AE9"/>
    <w:rsid w:val="00841F72"/>
    <w:rsid w:val="008423C9"/>
    <w:rsid w:val="008427ED"/>
    <w:rsid w:val="00843276"/>
    <w:rsid w:val="008436A2"/>
    <w:rsid w:val="008440B1"/>
    <w:rsid w:val="008440F7"/>
    <w:rsid w:val="008444EF"/>
    <w:rsid w:val="008449C9"/>
    <w:rsid w:val="00844D9C"/>
    <w:rsid w:val="008450D4"/>
    <w:rsid w:val="0084540B"/>
    <w:rsid w:val="0084543C"/>
    <w:rsid w:val="00845914"/>
    <w:rsid w:val="00845C39"/>
    <w:rsid w:val="00846305"/>
    <w:rsid w:val="00846802"/>
    <w:rsid w:val="00846B5F"/>
    <w:rsid w:val="00846B84"/>
    <w:rsid w:val="00846FDF"/>
    <w:rsid w:val="0084711F"/>
    <w:rsid w:val="00847791"/>
    <w:rsid w:val="00847845"/>
    <w:rsid w:val="008479A6"/>
    <w:rsid w:val="00847D18"/>
    <w:rsid w:val="0085030C"/>
    <w:rsid w:val="00850ADB"/>
    <w:rsid w:val="00850DD5"/>
    <w:rsid w:val="008510BB"/>
    <w:rsid w:val="008516AF"/>
    <w:rsid w:val="008517F6"/>
    <w:rsid w:val="008519FB"/>
    <w:rsid w:val="008522C5"/>
    <w:rsid w:val="0085240E"/>
    <w:rsid w:val="008524F2"/>
    <w:rsid w:val="00852759"/>
    <w:rsid w:val="008529FA"/>
    <w:rsid w:val="00852C89"/>
    <w:rsid w:val="008530F6"/>
    <w:rsid w:val="0085386E"/>
    <w:rsid w:val="00853B00"/>
    <w:rsid w:val="00854A80"/>
    <w:rsid w:val="00854B6A"/>
    <w:rsid w:val="008550C9"/>
    <w:rsid w:val="008550F7"/>
    <w:rsid w:val="008553C9"/>
    <w:rsid w:val="00855A6B"/>
    <w:rsid w:val="00855AC5"/>
    <w:rsid w:val="00855AD7"/>
    <w:rsid w:val="008561EA"/>
    <w:rsid w:val="00856316"/>
    <w:rsid w:val="0085632D"/>
    <w:rsid w:val="0085633A"/>
    <w:rsid w:val="008563EF"/>
    <w:rsid w:val="008565F9"/>
    <w:rsid w:val="00857353"/>
    <w:rsid w:val="0085764A"/>
    <w:rsid w:val="0085793B"/>
    <w:rsid w:val="00857F1B"/>
    <w:rsid w:val="008605E3"/>
    <w:rsid w:val="0086086B"/>
    <w:rsid w:val="008610B4"/>
    <w:rsid w:val="008619E6"/>
    <w:rsid w:val="00861A7F"/>
    <w:rsid w:val="00861E31"/>
    <w:rsid w:val="00862189"/>
    <w:rsid w:val="00862C61"/>
    <w:rsid w:val="00862DEE"/>
    <w:rsid w:val="008630EC"/>
    <w:rsid w:val="00863108"/>
    <w:rsid w:val="0086326F"/>
    <w:rsid w:val="00863526"/>
    <w:rsid w:val="008644FB"/>
    <w:rsid w:val="00864852"/>
    <w:rsid w:val="00864EEE"/>
    <w:rsid w:val="00864FCB"/>
    <w:rsid w:val="008653AD"/>
    <w:rsid w:val="0086586F"/>
    <w:rsid w:val="00865C92"/>
    <w:rsid w:val="008669FD"/>
    <w:rsid w:val="00866BCF"/>
    <w:rsid w:val="00866EF5"/>
    <w:rsid w:val="0086785B"/>
    <w:rsid w:val="00867B15"/>
    <w:rsid w:val="0087052A"/>
    <w:rsid w:val="008709BA"/>
    <w:rsid w:val="008712EE"/>
    <w:rsid w:val="00871552"/>
    <w:rsid w:val="0087187F"/>
    <w:rsid w:val="00871905"/>
    <w:rsid w:val="00871CE3"/>
    <w:rsid w:val="00871EC9"/>
    <w:rsid w:val="00871F46"/>
    <w:rsid w:val="00872159"/>
    <w:rsid w:val="00872708"/>
    <w:rsid w:val="008728D7"/>
    <w:rsid w:val="00872C04"/>
    <w:rsid w:val="00872D29"/>
    <w:rsid w:val="00872D4D"/>
    <w:rsid w:val="008735F4"/>
    <w:rsid w:val="00873B68"/>
    <w:rsid w:val="00873E3B"/>
    <w:rsid w:val="00874313"/>
    <w:rsid w:val="008746E4"/>
    <w:rsid w:val="0087515F"/>
    <w:rsid w:val="008751E6"/>
    <w:rsid w:val="00875741"/>
    <w:rsid w:val="00875895"/>
    <w:rsid w:val="00875B60"/>
    <w:rsid w:val="00875E6E"/>
    <w:rsid w:val="008760BA"/>
    <w:rsid w:val="0087623B"/>
    <w:rsid w:val="008762AF"/>
    <w:rsid w:val="008769B6"/>
    <w:rsid w:val="00876D0A"/>
    <w:rsid w:val="00876D49"/>
    <w:rsid w:val="00876E94"/>
    <w:rsid w:val="008770F8"/>
    <w:rsid w:val="00877128"/>
    <w:rsid w:val="008773BE"/>
    <w:rsid w:val="008774D8"/>
    <w:rsid w:val="0088014E"/>
    <w:rsid w:val="0088024C"/>
    <w:rsid w:val="008807F9"/>
    <w:rsid w:val="00880829"/>
    <w:rsid w:val="00880B44"/>
    <w:rsid w:val="00881008"/>
    <w:rsid w:val="008816A6"/>
    <w:rsid w:val="008817A4"/>
    <w:rsid w:val="00881B12"/>
    <w:rsid w:val="00881CC0"/>
    <w:rsid w:val="00881EA1"/>
    <w:rsid w:val="00882316"/>
    <w:rsid w:val="008823BB"/>
    <w:rsid w:val="00882660"/>
    <w:rsid w:val="008826D2"/>
    <w:rsid w:val="00882BCE"/>
    <w:rsid w:val="00883369"/>
    <w:rsid w:val="008834BE"/>
    <w:rsid w:val="0088365A"/>
    <w:rsid w:val="00883B05"/>
    <w:rsid w:val="00883B3A"/>
    <w:rsid w:val="00883DE4"/>
    <w:rsid w:val="00883F14"/>
    <w:rsid w:val="0088469D"/>
    <w:rsid w:val="00884883"/>
    <w:rsid w:val="00884953"/>
    <w:rsid w:val="00884F32"/>
    <w:rsid w:val="00884F70"/>
    <w:rsid w:val="008855B4"/>
    <w:rsid w:val="00886701"/>
    <w:rsid w:val="008868B1"/>
    <w:rsid w:val="00887143"/>
    <w:rsid w:val="00887162"/>
    <w:rsid w:val="0088731B"/>
    <w:rsid w:val="00887543"/>
    <w:rsid w:val="008876E0"/>
    <w:rsid w:val="008903C6"/>
    <w:rsid w:val="00890691"/>
    <w:rsid w:val="00890C81"/>
    <w:rsid w:val="00891056"/>
    <w:rsid w:val="00891113"/>
    <w:rsid w:val="008911C6"/>
    <w:rsid w:val="00891266"/>
    <w:rsid w:val="00891961"/>
    <w:rsid w:val="00891E7B"/>
    <w:rsid w:val="00892209"/>
    <w:rsid w:val="0089222B"/>
    <w:rsid w:val="00892A7F"/>
    <w:rsid w:val="008933D4"/>
    <w:rsid w:val="0089395A"/>
    <w:rsid w:val="008943D9"/>
    <w:rsid w:val="0089473F"/>
    <w:rsid w:val="00894C97"/>
    <w:rsid w:val="00894E1D"/>
    <w:rsid w:val="00894FC4"/>
    <w:rsid w:val="00895880"/>
    <w:rsid w:val="00895BEC"/>
    <w:rsid w:val="00895D3C"/>
    <w:rsid w:val="008969AF"/>
    <w:rsid w:val="00896DA9"/>
    <w:rsid w:val="008971BA"/>
    <w:rsid w:val="00897479"/>
    <w:rsid w:val="00897A5C"/>
    <w:rsid w:val="00897E4D"/>
    <w:rsid w:val="00897F15"/>
    <w:rsid w:val="008A0472"/>
    <w:rsid w:val="008A08F4"/>
    <w:rsid w:val="008A10C3"/>
    <w:rsid w:val="008A116C"/>
    <w:rsid w:val="008A133B"/>
    <w:rsid w:val="008A2DCA"/>
    <w:rsid w:val="008A2EE7"/>
    <w:rsid w:val="008A34BA"/>
    <w:rsid w:val="008A3D81"/>
    <w:rsid w:val="008A3FF7"/>
    <w:rsid w:val="008A4196"/>
    <w:rsid w:val="008A44CE"/>
    <w:rsid w:val="008A45F5"/>
    <w:rsid w:val="008A46DF"/>
    <w:rsid w:val="008A488D"/>
    <w:rsid w:val="008A4D83"/>
    <w:rsid w:val="008A5167"/>
    <w:rsid w:val="008A5361"/>
    <w:rsid w:val="008A57A5"/>
    <w:rsid w:val="008A5A39"/>
    <w:rsid w:val="008A5BAE"/>
    <w:rsid w:val="008A5FAA"/>
    <w:rsid w:val="008A6563"/>
    <w:rsid w:val="008A6711"/>
    <w:rsid w:val="008A6C0E"/>
    <w:rsid w:val="008A6CC3"/>
    <w:rsid w:val="008A6CF2"/>
    <w:rsid w:val="008A70BC"/>
    <w:rsid w:val="008A72DD"/>
    <w:rsid w:val="008A7A69"/>
    <w:rsid w:val="008A7AB7"/>
    <w:rsid w:val="008B0079"/>
    <w:rsid w:val="008B062D"/>
    <w:rsid w:val="008B0C3C"/>
    <w:rsid w:val="008B0CE3"/>
    <w:rsid w:val="008B0EBD"/>
    <w:rsid w:val="008B0EFD"/>
    <w:rsid w:val="008B1381"/>
    <w:rsid w:val="008B1BB0"/>
    <w:rsid w:val="008B1D83"/>
    <w:rsid w:val="008B1D8A"/>
    <w:rsid w:val="008B2D48"/>
    <w:rsid w:val="008B2F8E"/>
    <w:rsid w:val="008B3092"/>
    <w:rsid w:val="008B31B3"/>
    <w:rsid w:val="008B387A"/>
    <w:rsid w:val="008B39C3"/>
    <w:rsid w:val="008B3E3F"/>
    <w:rsid w:val="008B4749"/>
    <w:rsid w:val="008B4903"/>
    <w:rsid w:val="008B4B76"/>
    <w:rsid w:val="008B5360"/>
    <w:rsid w:val="008B5E4C"/>
    <w:rsid w:val="008B6AC3"/>
    <w:rsid w:val="008B6E68"/>
    <w:rsid w:val="008B6FF4"/>
    <w:rsid w:val="008B7108"/>
    <w:rsid w:val="008B7475"/>
    <w:rsid w:val="008B77C6"/>
    <w:rsid w:val="008B77D9"/>
    <w:rsid w:val="008B78EB"/>
    <w:rsid w:val="008C196D"/>
    <w:rsid w:val="008C1AA1"/>
    <w:rsid w:val="008C398B"/>
    <w:rsid w:val="008C4613"/>
    <w:rsid w:val="008C467D"/>
    <w:rsid w:val="008C497E"/>
    <w:rsid w:val="008C4F09"/>
    <w:rsid w:val="008C4F43"/>
    <w:rsid w:val="008C54FB"/>
    <w:rsid w:val="008C5A19"/>
    <w:rsid w:val="008C5D4D"/>
    <w:rsid w:val="008C6387"/>
    <w:rsid w:val="008C63E2"/>
    <w:rsid w:val="008C68F5"/>
    <w:rsid w:val="008C792F"/>
    <w:rsid w:val="008C7B87"/>
    <w:rsid w:val="008D0069"/>
    <w:rsid w:val="008D03EC"/>
    <w:rsid w:val="008D0422"/>
    <w:rsid w:val="008D07B3"/>
    <w:rsid w:val="008D0A28"/>
    <w:rsid w:val="008D0FDF"/>
    <w:rsid w:val="008D124A"/>
    <w:rsid w:val="008D1520"/>
    <w:rsid w:val="008D1C9B"/>
    <w:rsid w:val="008D1DBD"/>
    <w:rsid w:val="008D242D"/>
    <w:rsid w:val="008D25AF"/>
    <w:rsid w:val="008D263E"/>
    <w:rsid w:val="008D3475"/>
    <w:rsid w:val="008D35CF"/>
    <w:rsid w:val="008D3FED"/>
    <w:rsid w:val="008D5611"/>
    <w:rsid w:val="008D5836"/>
    <w:rsid w:val="008D5A2B"/>
    <w:rsid w:val="008D6089"/>
    <w:rsid w:val="008D63B5"/>
    <w:rsid w:val="008D6487"/>
    <w:rsid w:val="008D663C"/>
    <w:rsid w:val="008D69CE"/>
    <w:rsid w:val="008D6AD9"/>
    <w:rsid w:val="008D6FC4"/>
    <w:rsid w:val="008D713A"/>
    <w:rsid w:val="008D72EE"/>
    <w:rsid w:val="008D736E"/>
    <w:rsid w:val="008D75EB"/>
    <w:rsid w:val="008D7B1A"/>
    <w:rsid w:val="008E04E7"/>
    <w:rsid w:val="008E04EA"/>
    <w:rsid w:val="008E0D4A"/>
    <w:rsid w:val="008E16A0"/>
    <w:rsid w:val="008E1BB9"/>
    <w:rsid w:val="008E1C24"/>
    <w:rsid w:val="008E25FB"/>
    <w:rsid w:val="008E3146"/>
    <w:rsid w:val="008E3219"/>
    <w:rsid w:val="008E3589"/>
    <w:rsid w:val="008E39C0"/>
    <w:rsid w:val="008E39DF"/>
    <w:rsid w:val="008E3CE2"/>
    <w:rsid w:val="008E3F9F"/>
    <w:rsid w:val="008E4442"/>
    <w:rsid w:val="008E4885"/>
    <w:rsid w:val="008E49E9"/>
    <w:rsid w:val="008E5E25"/>
    <w:rsid w:val="008E6649"/>
    <w:rsid w:val="008E68AB"/>
    <w:rsid w:val="008E6D91"/>
    <w:rsid w:val="008F09A1"/>
    <w:rsid w:val="008F0A1B"/>
    <w:rsid w:val="008F0E7F"/>
    <w:rsid w:val="008F120A"/>
    <w:rsid w:val="008F13EE"/>
    <w:rsid w:val="008F15E4"/>
    <w:rsid w:val="008F1A24"/>
    <w:rsid w:val="008F1A3E"/>
    <w:rsid w:val="008F1B41"/>
    <w:rsid w:val="008F1FB6"/>
    <w:rsid w:val="008F2D5F"/>
    <w:rsid w:val="008F2EA0"/>
    <w:rsid w:val="008F3CB3"/>
    <w:rsid w:val="008F3CE4"/>
    <w:rsid w:val="008F421A"/>
    <w:rsid w:val="008F4346"/>
    <w:rsid w:val="008F43C1"/>
    <w:rsid w:val="008F4792"/>
    <w:rsid w:val="008F4956"/>
    <w:rsid w:val="008F49B2"/>
    <w:rsid w:val="008F5435"/>
    <w:rsid w:val="008F58E3"/>
    <w:rsid w:val="008F6432"/>
    <w:rsid w:val="008F678A"/>
    <w:rsid w:val="008F681A"/>
    <w:rsid w:val="008F71AE"/>
    <w:rsid w:val="008F732F"/>
    <w:rsid w:val="008F7418"/>
    <w:rsid w:val="008F75A0"/>
    <w:rsid w:val="008F7FF0"/>
    <w:rsid w:val="009003F0"/>
    <w:rsid w:val="00900575"/>
    <w:rsid w:val="0090084D"/>
    <w:rsid w:val="00900BE6"/>
    <w:rsid w:val="00900D31"/>
    <w:rsid w:val="00900E76"/>
    <w:rsid w:val="009017F4"/>
    <w:rsid w:val="00901C46"/>
    <w:rsid w:val="009021EB"/>
    <w:rsid w:val="0090294B"/>
    <w:rsid w:val="00902EED"/>
    <w:rsid w:val="009035FB"/>
    <w:rsid w:val="0090397D"/>
    <w:rsid w:val="00903A1F"/>
    <w:rsid w:val="0090401C"/>
    <w:rsid w:val="0090442F"/>
    <w:rsid w:val="00904711"/>
    <w:rsid w:val="0090472D"/>
    <w:rsid w:val="00904AD0"/>
    <w:rsid w:val="00904E4F"/>
    <w:rsid w:val="00905360"/>
    <w:rsid w:val="00905943"/>
    <w:rsid w:val="00906172"/>
    <w:rsid w:val="00906A21"/>
    <w:rsid w:val="00906AFD"/>
    <w:rsid w:val="00906C16"/>
    <w:rsid w:val="00906E6F"/>
    <w:rsid w:val="00907CA8"/>
    <w:rsid w:val="00907EDC"/>
    <w:rsid w:val="0091040A"/>
    <w:rsid w:val="00910537"/>
    <w:rsid w:val="0091080C"/>
    <w:rsid w:val="00910B6F"/>
    <w:rsid w:val="00911D85"/>
    <w:rsid w:val="0091242D"/>
    <w:rsid w:val="00912AFB"/>
    <w:rsid w:val="00913596"/>
    <w:rsid w:val="00914A83"/>
    <w:rsid w:val="00914BFF"/>
    <w:rsid w:val="00914CC2"/>
    <w:rsid w:val="00914D77"/>
    <w:rsid w:val="00915317"/>
    <w:rsid w:val="00915366"/>
    <w:rsid w:val="00915B75"/>
    <w:rsid w:val="00915C4B"/>
    <w:rsid w:val="00916D2F"/>
    <w:rsid w:val="0091704C"/>
    <w:rsid w:val="009173B3"/>
    <w:rsid w:val="00917657"/>
    <w:rsid w:val="00917FD7"/>
    <w:rsid w:val="00920114"/>
    <w:rsid w:val="00920AB4"/>
    <w:rsid w:val="00920F6F"/>
    <w:rsid w:val="0092121B"/>
    <w:rsid w:val="00921B46"/>
    <w:rsid w:val="00921D61"/>
    <w:rsid w:val="009227F5"/>
    <w:rsid w:val="00922BBA"/>
    <w:rsid w:val="00922E88"/>
    <w:rsid w:val="00924034"/>
    <w:rsid w:val="009249E0"/>
    <w:rsid w:val="00924A4D"/>
    <w:rsid w:val="00924C95"/>
    <w:rsid w:val="00924D79"/>
    <w:rsid w:val="00924F0B"/>
    <w:rsid w:val="00924FFB"/>
    <w:rsid w:val="009258A4"/>
    <w:rsid w:val="00926054"/>
    <w:rsid w:val="009264D3"/>
    <w:rsid w:val="00926601"/>
    <w:rsid w:val="00926A30"/>
    <w:rsid w:val="00927056"/>
    <w:rsid w:val="009273B1"/>
    <w:rsid w:val="009275D8"/>
    <w:rsid w:val="00927808"/>
    <w:rsid w:val="00927871"/>
    <w:rsid w:val="00927908"/>
    <w:rsid w:val="0093028C"/>
    <w:rsid w:val="0093046B"/>
    <w:rsid w:val="00930998"/>
    <w:rsid w:val="00930A68"/>
    <w:rsid w:val="00930DEB"/>
    <w:rsid w:val="0093114A"/>
    <w:rsid w:val="0093238F"/>
    <w:rsid w:val="009323A1"/>
    <w:rsid w:val="0093293F"/>
    <w:rsid w:val="00932CA7"/>
    <w:rsid w:val="00933148"/>
    <w:rsid w:val="00933360"/>
    <w:rsid w:val="009342B0"/>
    <w:rsid w:val="00934437"/>
    <w:rsid w:val="0093443D"/>
    <w:rsid w:val="00934FC0"/>
    <w:rsid w:val="009352D5"/>
    <w:rsid w:val="009356B0"/>
    <w:rsid w:val="009364AD"/>
    <w:rsid w:val="00936837"/>
    <w:rsid w:val="0093699E"/>
    <w:rsid w:val="0093706C"/>
    <w:rsid w:val="0093750F"/>
    <w:rsid w:val="00937AC9"/>
    <w:rsid w:val="00940243"/>
    <w:rsid w:val="00940646"/>
    <w:rsid w:val="00940B19"/>
    <w:rsid w:val="00940D2B"/>
    <w:rsid w:val="0094174D"/>
    <w:rsid w:val="0094184B"/>
    <w:rsid w:val="0094234C"/>
    <w:rsid w:val="009424F5"/>
    <w:rsid w:val="009426AF"/>
    <w:rsid w:val="00942A07"/>
    <w:rsid w:val="0094350B"/>
    <w:rsid w:val="00943525"/>
    <w:rsid w:val="0094381B"/>
    <w:rsid w:val="00943B0C"/>
    <w:rsid w:val="00944393"/>
    <w:rsid w:val="009443C8"/>
    <w:rsid w:val="009445DA"/>
    <w:rsid w:val="00944878"/>
    <w:rsid w:val="00945163"/>
    <w:rsid w:val="00945A8B"/>
    <w:rsid w:val="00945B85"/>
    <w:rsid w:val="00946882"/>
    <w:rsid w:val="009473BE"/>
    <w:rsid w:val="00947B89"/>
    <w:rsid w:val="00947CC4"/>
    <w:rsid w:val="00947FA1"/>
    <w:rsid w:val="009503C4"/>
    <w:rsid w:val="0095073B"/>
    <w:rsid w:val="00950B6C"/>
    <w:rsid w:val="00951162"/>
    <w:rsid w:val="00951403"/>
    <w:rsid w:val="00951981"/>
    <w:rsid w:val="00951BD7"/>
    <w:rsid w:val="0095264D"/>
    <w:rsid w:val="00952828"/>
    <w:rsid w:val="009531A1"/>
    <w:rsid w:val="00953CED"/>
    <w:rsid w:val="00953DA2"/>
    <w:rsid w:val="00954689"/>
    <w:rsid w:val="00954EEE"/>
    <w:rsid w:val="009551A9"/>
    <w:rsid w:val="00955542"/>
    <w:rsid w:val="009557A8"/>
    <w:rsid w:val="00955954"/>
    <w:rsid w:val="00955F13"/>
    <w:rsid w:val="00955F94"/>
    <w:rsid w:val="009561BA"/>
    <w:rsid w:val="0095676B"/>
    <w:rsid w:val="00956C46"/>
    <w:rsid w:val="00957010"/>
    <w:rsid w:val="009574F6"/>
    <w:rsid w:val="0095765C"/>
    <w:rsid w:val="0095767D"/>
    <w:rsid w:val="00957837"/>
    <w:rsid w:val="009579E7"/>
    <w:rsid w:val="00957BD4"/>
    <w:rsid w:val="00960404"/>
    <w:rsid w:val="00960B78"/>
    <w:rsid w:val="0096157D"/>
    <w:rsid w:val="009618B6"/>
    <w:rsid w:val="00961C4A"/>
    <w:rsid w:val="00961CAD"/>
    <w:rsid w:val="00962039"/>
    <w:rsid w:val="009624F4"/>
    <w:rsid w:val="00962768"/>
    <w:rsid w:val="009629C1"/>
    <w:rsid w:val="00962BC9"/>
    <w:rsid w:val="00962C61"/>
    <w:rsid w:val="00962DCA"/>
    <w:rsid w:val="00962FA2"/>
    <w:rsid w:val="00963AEA"/>
    <w:rsid w:val="00963EAF"/>
    <w:rsid w:val="0096418D"/>
    <w:rsid w:val="00964888"/>
    <w:rsid w:val="00964997"/>
    <w:rsid w:val="009649C7"/>
    <w:rsid w:val="00964BA7"/>
    <w:rsid w:val="009651D0"/>
    <w:rsid w:val="00965DDF"/>
    <w:rsid w:val="009665C4"/>
    <w:rsid w:val="009669BD"/>
    <w:rsid w:val="00966D98"/>
    <w:rsid w:val="009670BE"/>
    <w:rsid w:val="00967348"/>
    <w:rsid w:val="0096774A"/>
    <w:rsid w:val="009678D4"/>
    <w:rsid w:val="00967AB3"/>
    <w:rsid w:val="00970053"/>
    <w:rsid w:val="00970C65"/>
    <w:rsid w:val="00970D86"/>
    <w:rsid w:val="0097110F"/>
    <w:rsid w:val="00971405"/>
    <w:rsid w:val="0097184A"/>
    <w:rsid w:val="0097223D"/>
    <w:rsid w:val="009725D3"/>
    <w:rsid w:val="00972C7C"/>
    <w:rsid w:val="00972CD2"/>
    <w:rsid w:val="00972F5D"/>
    <w:rsid w:val="009730D3"/>
    <w:rsid w:val="00973135"/>
    <w:rsid w:val="00973365"/>
    <w:rsid w:val="00973BD6"/>
    <w:rsid w:val="00973D3E"/>
    <w:rsid w:val="00974003"/>
    <w:rsid w:val="00974482"/>
    <w:rsid w:val="0097466E"/>
    <w:rsid w:val="009748D0"/>
    <w:rsid w:val="00974A07"/>
    <w:rsid w:val="00975110"/>
    <w:rsid w:val="00975155"/>
    <w:rsid w:val="00975F63"/>
    <w:rsid w:val="00976014"/>
    <w:rsid w:val="0097627C"/>
    <w:rsid w:val="009763EC"/>
    <w:rsid w:val="00976A0F"/>
    <w:rsid w:val="00976D10"/>
    <w:rsid w:val="00976DC8"/>
    <w:rsid w:val="009772AD"/>
    <w:rsid w:val="009773FC"/>
    <w:rsid w:val="009807DB"/>
    <w:rsid w:val="009807FA"/>
    <w:rsid w:val="009818C4"/>
    <w:rsid w:val="00982272"/>
    <w:rsid w:val="009822A3"/>
    <w:rsid w:val="0098234E"/>
    <w:rsid w:val="00982359"/>
    <w:rsid w:val="00982802"/>
    <w:rsid w:val="00982A12"/>
    <w:rsid w:val="009843AC"/>
    <w:rsid w:val="00984548"/>
    <w:rsid w:val="00984596"/>
    <w:rsid w:val="00984638"/>
    <w:rsid w:val="00984732"/>
    <w:rsid w:val="00984AD7"/>
    <w:rsid w:val="00984F16"/>
    <w:rsid w:val="0098509E"/>
    <w:rsid w:val="0098514E"/>
    <w:rsid w:val="009853A3"/>
    <w:rsid w:val="00985AD0"/>
    <w:rsid w:val="00985C5B"/>
    <w:rsid w:val="00985D25"/>
    <w:rsid w:val="0098629C"/>
    <w:rsid w:val="009870CC"/>
    <w:rsid w:val="00987219"/>
    <w:rsid w:val="00987C35"/>
    <w:rsid w:val="00987D4F"/>
    <w:rsid w:val="00990034"/>
    <w:rsid w:val="00990230"/>
    <w:rsid w:val="00990961"/>
    <w:rsid w:val="0099108D"/>
    <w:rsid w:val="00991759"/>
    <w:rsid w:val="00991CA8"/>
    <w:rsid w:val="009932EA"/>
    <w:rsid w:val="009935F5"/>
    <w:rsid w:val="009947C3"/>
    <w:rsid w:val="0099539F"/>
    <w:rsid w:val="00995680"/>
    <w:rsid w:val="00995C48"/>
    <w:rsid w:val="009963CA"/>
    <w:rsid w:val="009964D5"/>
    <w:rsid w:val="0099666D"/>
    <w:rsid w:val="0099773B"/>
    <w:rsid w:val="00997BA8"/>
    <w:rsid w:val="009A078E"/>
    <w:rsid w:val="009A0B67"/>
    <w:rsid w:val="009A0C34"/>
    <w:rsid w:val="009A0F71"/>
    <w:rsid w:val="009A1321"/>
    <w:rsid w:val="009A13C1"/>
    <w:rsid w:val="009A1641"/>
    <w:rsid w:val="009A173A"/>
    <w:rsid w:val="009A1A0D"/>
    <w:rsid w:val="009A1A76"/>
    <w:rsid w:val="009A230D"/>
    <w:rsid w:val="009A2324"/>
    <w:rsid w:val="009A2762"/>
    <w:rsid w:val="009A298C"/>
    <w:rsid w:val="009A3610"/>
    <w:rsid w:val="009A3839"/>
    <w:rsid w:val="009A4398"/>
    <w:rsid w:val="009A43E8"/>
    <w:rsid w:val="009A533A"/>
    <w:rsid w:val="009A5606"/>
    <w:rsid w:val="009A5799"/>
    <w:rsid w:val="009A5EFF"/>
    <w:rsid w:val="009A6664"/>
    <w:rsid w:val="009A66FE"/>
    <w:rsid w:val="009A69EF"/>
    <w:rsid w:val="009A6BBE"/>
    <w:rsid w:val="009A70E3"/>
    <w:rsid w:val="009A7157"/>
    <w:rsid w:val="009A727F"/>
    <w:rsid w:val="009A795C"/>
    <w:rsid w:val="009A7C48"/>
    <w:rsid w:val="009A7D5C"/>
    <w:rsid w:val="009B055C"/>
    <w:rsid w:val="009B0DD1"/>
    <w:rsid w:val="009B13AF"/>
    <w:rsid w:val="009B17A1"/>
    <w:rsid w:val="009B1B4E"/>
    <w:rsid w:val="009B25D9"/>
    <w:rsid w:val="009B35C7"/>
    <w:rsid w:val="009B4124"/>
    <w:rsid w:val="009B44A0"/>
    <w:rsid w:val="009B499A"/>
    <w:rsid w:val="009B4B13"/>
    <w:rsid w:val="009B5096"/>
    <w:rsid w:val="009B5A99"/>
    <w:rsid w:val="009B6060"/>
    <w:rsid w:val="009B64A3"/>
    <w:rsid w:val="009B6856"/>
    <w:rsid w:val="009B6DF5"/>
    <w:rsid w:val="009B6E79"/>
    <w:rsid w:val="009B733B"/>
    <w:rsid w:val="009B73DC"/>
    <w:rsid w:val="009C002C"/>
    <w:rsid w:val="009C0402"/>
    <w:rsid w:val="009C07ED"/>
    <w:rsid w:val="009C0984"/>
    <w:rsid w:val="009C0B07"/>
    <w:rsid w:val="009C0D4C"/>
    <w:rsid w:val="009C0EA9"/>
    <w:rsid w:val="009C14D9"/>
    <w:rsid w:val="009C155A"/>
    <w:rsid w:val="009C15B1"/>
    <w:rsid w:val="009C1A5F"/>
    <w:rsid w:val="009C3013"/>
    <w:rsid w:val="009C30DB"/>
    <w:rsid w:val="009C3220"/>
    <w:rsid w:val="009C338B"/>
    <w:rsid w:val="009C3BFB"/>
    <w:rsid w:val="009C4471"/>
    <w:rsid w:val="009C4C88"/>
    <w:rsid w:val="009C5AEA"/>
    <w:rsid w:val="009C601D"/>
    <w:rsid w:val="009C67D6"/>
    <w:rsid w:val="009C6A28"/>
    <w:rsid w:val="009C6A68"/>
    <w:rsid w:val="009C6F14"/>
    <w:rsid w:val="009C7132"/>
    <w:rsid w:val="009C716E"/>
    <w:rsid w:val="009C7248"/>
    <w:rsid w:val="009C75BD"/>
    <w:rsid w:val="009C7B5E"/>
    <w:rsid w:val="009C7DF1"/>
    <w:rsid w:val="009D097C"/>
    <w:rsid w:val="009D0F08"/>
    <w:rsid w:val="009D14EA"/>
    <w:rsid w:val="009D21CE"/>
    <w:rsid w:val="009D2FF0"/>
    <w:rsid w:val="009D3195"/>
    <w:rsid w:val="009D35DF"/>
    <w:rsid w:val="009D3CFA"/>
    <w:rsid w:val="009D3E67"/>
    <w:rsid w:val="009D40AF"/>
    <w:rsid w:val="009D4392"/>
    <w:rsid w:val="009D50AA"/>
    <w:rsid w:val="009D548F"/>
    <w:rsid w:val="009D5780"/>
    <w:rsid w:val="009D59E0"/>
    <w:rsid w:val="009D5B3C"/>
    <w:rsid w:val="009D625A"/>
    <w:rsid w:val="009D69F0"/>
    <w:rsid w:val="009D6D32"/>
    <w:rsid w:val="009D6EB9"/>
    <w:rsid w:val="009D76CA"/>
    <w:rsid w:val="009D7721"/>
    <w:rsid w:val="009D7723"/>
    <w:rsid w:val="009E0243"/>
    <w:rsid w:val="009E0326"/>
    <w:rsid w:val="009E07D4"/>
    <w:rsid w:val="009E121F"/>
    <w:rsid w:val="009E1A63"/>
    <w:rsid w:val="009E2295"/>
    <w:rsid w:val="009E2A52"/>
    <w:rsid w:val="009E2B18"/>
    <w:rsid w:val="009E318F"/>
    <w:rsid w:val="009E34B4"/>
    <w:rsid w:val="009E3F19"/>
    <w:rsid w:val="009E47E9"/>
    <w:rsid w:val="009E5312"/>
    <w:rsid w:val="009E5591"/>
    <w:rsid w:val="009E55DD"/>
    <w:rsid w:val="009E5A77"/>
    <w:rsid w:val="009E61C1"/>
    <w:rsid w:val="009E6B1B"/>
    <w:rsid w:val="009E6B6E"/>
    <w:rsid w:val="009E6BBF"/>
    <w:rsid w:val="009E6D5F"/>
    <w:rsid w:val="009E7197"/>
    <w:rsid w:val="009E72B6"/>
    <w:rsid w:val="009E7A59"/>
    <w:rsid w:val="009F0C8A"/>
    <w:rsid w:val="009F1096"/>
    <w:rsid w:val="009F1AB4"/>
    <w:rsid w:val="009F1C01"/>
    <w:rsid w:val="009F1FE3"/>
    <w:rsid w:val="009F217D"/>
    <w:rsid w:val="009F2BEF"/>
    <w:rsid w:val="009F36BA"/>
    <w:rsid w:val="009F3731"/>
    <w:rsid w:val="009F3904"/>
    <w:rsid w:val="009F4524"/>
    <w:rsid w:val="009F4814"/>
    <w:rsid w:val="009F4845"/>
    <w:rsid w:val="009F49FB"/>
    <w:rsid w:val="009F4C32"/>
    <w:rsid w:val="009F4DE8"/>
    <w:rsid w:val="009F4E7E"/>
    <w:rsid w:val="009F5146"/>
    <w:rsid w:val="009F5607"/>
    <w:rsid w:val="009F5B1F"/>
    <w:rsid w:val="009F5CF3"/>
    <w:rsid w:val="009F6ABA"/>
    <w:rsid w:val="009F6D2D"/>
    <w:rsid w:val="009F6E5B"/>
    <w:rsid w:val="009F6E5F"/>
    <w:rsid w:val="009F6EAF"/>
    <w:rsid w:val="009F73D3"/>
    <w:rsid w:val="009F7597"/>
    <w:rsid w:val="009F7B6C"/>
    <w:rsid w:val="009F7C3F"/>
    <w:rsid w:val="009F7F39"/>
    <w:rsid w:val="00A00057"/>
    <w:rsid w:val="00A000E8"/>
    <w:rsid w:val="00A00274"/>
    <w:rsid w:val="00A00D8C"/>
    <w:rsid w:val="00A00D93"/>
    <w:rsid w:val="00A01558"/>
    <w:rsid w:val="00A01800"/>
    <w:rsid w:val="00A02587"/>
    <w:rsid w:val="00A02A46"/>
    <w:rsid w:val="00A02E71"/>
    <w:rsid w:val="00A02EEC"/>
    <w:rsid w:val="00A0338D"/>
    <w:rsid w:val="00A034D8"/>
    <w:rsid w:val="00A03D81"/>
    <w:rsid w:val="00A040ED"/>
    <w:rsid w:val="00A04312"/>
    <w:rsid w:val="00A04F41"/>
    <w:rsid w:val="00A05035"/>
    <w:rsid w:val="00A05569"/>
    <w:rsid w:val="00A0584F"/>
    <w:rsid w:val="00A05CB7"/>
    <w:rsid w:val="00A0605A"/>
    <w:rsid w:val="00A0616C"/>
    <w:rsid w:val="00A063DD"/>
    <w:rsid w:val="00A0649D"/>
    <w:rsid w:val="00A06D1F"/>
    <w:rsid w:val="00A07526"/>
    <w:rsid w:val="00A0771B"/>
    <w:rsid w:val="00A07765"/>
    <w:rsid w:val="00A07DF4"/>
    <w:rsid w:val="00A1032B"/>
    <w:rsid w:val="00A1042F"/>
    <w:rsid w:val="00A1077F"/>
    <w:rsid w:val="00A1078B"/>
    <w:rsid w:val="00A10875"/>
    <w:rsid w:val="00A115EF"/>
    <w:rsid w:val="00A1176B"/>
    <w:rsid w:val="00A11CDF"/>
    <w:rsid w:val="00A11D29"/>
    <w:rsid w:val="00A12306"/>
    <w:rsid w:val="00A12867"/>
    <w:rsid w:val="00A12DE5"/>
    <w:rsid w:val="00A13031"/>
    <w:rsid w:val="00A131E1"/>
    <w:rsid w:val="00A1347D"/>
    <w:rsid w:val="00A13630"/>
    <w:rsid w:val="00A13643"/>
    <w:rsid w:val="00A14788"/>
    <w:rsid w:val="00A147A4"/>
    <w:rsid w:val="00A14CBA"/>
    <w:rsid w:val="00A15A31"/>
    <w:rsid w:val="00A15AB0"/>
    <w:rsid w:val="00A15B64"/>
    <w:rsid w:val="00A15BB9"/>
    <w:rsid w:val="00A15F69"/>
    <w:rsid w:val="00A162F9"/>
    <w:rsid w:val="00A16800"/>
    <w:rsid w:val="00A16F50"/>
    <w:rsid w:val="00A17656"/>
    <w:rsid w:val="00A20596"/>
    <w:rsid w:val="00A20E5E"/>
    <w:rsid w:val="00A2110A"/>
    <w:rsid w:val="00A2188F"/>
    <w:rsid w:val="00A2191D"/>
    <w:rsid w:val="00A22018"/>
    <w:rsid w:val="00A227CE"/>
    <w:rsid w:val="00A229E5"/>
    <w:rsid w:val="00A23295"/>
    <w:rsid w:val="00A23466"/>
    <w:rsid w:val="00A2349C"/>
    <w:rsid w:val="00A2495A"/>
    <w:rsid w:val="00A24C8F"/>
    <w:rsid w:val="00A24F95"/>
    <w:rsid w:val="00A251B6"/>
    <w:rsid w:val="00A255C4"/>
    <w:rsid w:val="00A25A53"/>
    <w:rsid w:val="00A26346"/>
    <w:rsid w:val="00A266F9"/>
    <w:rsid w:val="00A26D61"/>
    <w:rsid w:val="00A26FC9"/>
    <w:rsid w:val="00A27095"/>
    <w:rsid w:val="00A273C4"/>
    <w:rsid w:val="00A27DEF"/>
    <w:rsid w:val="00A27F80"/>
    <w:rsid w:val="00A3006E"/>
    <w:rsid w:val="00A3051E"/>
    <w:rsid w:val="00A3061F"/>
    <w:rsid w:val="00A3093C"/>
    <w:rsid w:val="00A30960"/>
    <w:rsid w:val="00A30D03"/>
    <w:rsid w:val="00A30D71"/>
    <w:rsid w:val="00A313F2"/>
    <w:rsid w:val="00A316D5"/>
    <w:rsid w:val="00A31B45"/>
    <w:rsid w:val="00A31C2A"/>
    <w:rsid w:val="00A31F3B"/>
    <w:rsid w:val="00A32A8E"/>
    <w:rsid w:val="00A32F56"/>
    <w:rsid w:val="00A331BA"/>
    <w:rsid w:val="00A338A4"/>
    <w:rsid w:val="00A346EF"/>
    <w:rsid w:val="00A367ED"/>
    <w:rsid w:val="00A371E2"/>
    <w:rsid w:val="00A3775F"/>
    <w:rsid w:val="00A37788"/>
    <w:rsid w:val="00A37971"/>
    <w:rsid w:val="00A37C6D"/>
    <w:rsid w:val="00A37C8D"/>
    <w:rsid w:val="00A37F35"/>
    <w:rsid w:val="00A4044E"/>
    <w:rsid w:val="00A40770"/>
    <w:rsid w:val="00A40941"/>
    <w:rsid w:val="00A40B91"/>
    <w:rsid w:val="00A41009"/>
    <w:rsid w:val="00A4130B"/>
    <w:rsid w:val="00A415F9"/>
    <w:rsid w:val="00A41B01"/>
    <w:rsid w:val="00A41B73"/>
    <w:rsid w:val="00A422BE"/>
    <w:rsid w:val="00A42BF6"/>
    <w:rsid w:val="00A42D94"/>
    <w:rsid w:val="00A42E84"/>
    <w:rsid w:val="00A43358"/>
    <w:rsid w:val="00A4339C"/>
    <w:rsid w:val="00A434C5"/>
    <w:rsid w:val="00A4373B"/>
    <w:rsid w:val="00A43752"/>
    <w:rsid w:val="00A43809"/>
    <w:rsid w:val="00A4390D"/>
    <w:rsid w:val="00A43997"/>
    <w:rsid w:val="00A43B08"/>
    <w:rsid w:val="00A442B6"/>
    <w:rsid w:val="00A449B0"/>
    <w:rsid w:val="00A44CE7"/>
    <w:rsid w:val="00A45426"/>
    <w:rsid w:val="00A4619B"/>
    <w:rsid w:val="00A461F4"/>
    <w:rsid w:val="00A462D3"/>
    <w:rsid w:val="00A465F0"/>
    <w:rsid w:val="00A46E2C"/>
    <w:rsid w:val="00A5037B"/>
    <w:rsid w:val="00A5039C"/>
    <w:rsid w:val="00A5049C"/>
    <w:rsid w:val="00A5198E"/>
    <w:rsid w:val="00A51A3A"/>
    <w:rsid w:val="00A5245C"/>
    <w:rsid w:val="00A527F2"/>
    <w:rsid w:val="00A53A5E"/>
    <w:rsid w:val="00A53BDB"/>
    <w:rsid w:val="00A54109"/>
    <w:rsid w:val="00A54799"/>
    <w:rsid w:val="00A5594A"/>
    <w:rsid w:val="00A55E3C"/>
    <w:rsid w:val="00A55F3D"/>
    <w:rsid w:val="00A56152"/>
    <w:rsid w:val="00A5628A"/>
    <w:rsid w:val="00A56428"/>
    <w:rsid w:val="00A5659F"/>
    <w:rsid w:val="00A56703"/>
    <w:rsid w:val="00A56F60"/>
    <w:rsid w:val="00A574D9"/>
    <w:rsid w:val="00A60038"/>
    <w:rsid w:val="00A60121"/>
    <w:rsid w:val="00A602FC"/>
    <w:rsid w:val="00A60820"/>
    <w:rsid w:val="00A60DBF"/>
    <w:rsid w:val="00A61245"/>
    <w:rsid w:val="00A618C7"/>
    <w:rsid w:val="00A61971"/>
    <w:rsid w:val="00A622D8"/>
    <w:rsid w:val="00A623CD"/>
    <w:rsid w:val="00A628F5"/>
    <w:rsid w:val="00A62DDE"/>
    <w:rsid w:val="00A63009"/>
    <w:rsid w:val="00A631F2"/>
    <w:rsid w:val="00A6322F"/>
    <w:rsid w:val="00A6354C"/>
    <w:rsid w:val="00A635B4"/>
    <w:rsid w:val="00A6361D"/>
    <w:rsid w:val="00A638AF"/>
    <w:rsid w:val="00A63B58"/>
    <w:rsid w:val="00A640DF"/>
    <w:rsid w:val="00A64AD7"/>
    <w:rsid w:val="00A65229"/>
    <w:rsid w:val="00A65CFD"/>
    <w:rsid w:val="00A665CC"/>
    <w:rsid w:val="00A66B22"/>
    <w:rsid w:val="00A671FF"/>
    <w:rsid w:val="00A67283"/>
    <w:rsid w:val="00A67296"/>
    <w:rsid w:val="00A67A40"/>
    <w:rsid w:val="00A67AA8"/>
    <w:rsid w:val="00A7004C"/>
    <w:rsid w:val="00A70C25"/>
    <w:rsid w:val="00A70DB9"/>
    <w:rsid w:val="00A712BC"/>
    <w:rsid w:val="00A7133D"/>
    <w:rsid w:val="00A71776"/>
    <w:rsid w:val="00A72015"/>
    <w:rsid w:val="00A738C2"/>
    <w:rsid w:val="00A739E6"/>
    <w:rsid w:val="00A74483"/>
    <w:rsid w:val="00A74AA7"/>
    <w:rsid w:val="00A74AB4"/>
    <w:rsid w:val="00A75049"/>
    <w:rsid w:val="00A7516C"/>
    <w:rsid w:val="00A751B2"/>
    <w:rsid w:val="00A75838"/>
    <w:rsid w:val="00A75967"/>
    <w:rsid w:val="00A75DC3"/>
    <w:rsid w:val="00A75DDE"/>
    <w:rsid w:val="00A7672F"/>
    <w:rsid w:val="00A7739B"/>
    <w:rsid w:val="00A774F6"/>
    <w:rsid w:val="00A7751B"/>
    <w:rsid w:val="00A77ECB"/>
    <w:rsid w:val="00A801B6"/>
    <w:rsid w:val="00A80230"/>
    <w:rsid w:val="00A80318"/>
    <w:rsid w:val="00A803D7"/>
    <w:rsid w:val="00A804C6"/>
    <w:rsid w:val="00A80CC5"/>
    <w:rsid w:val="00A80CE4"/>
    <w:rsid w:val="00A819EE"/>
    <w:rsid w:val="00A81A6A"/>
    <w:rsid w:val="00A81C85"/>
    <w:rsid w:val="00A82107"/>
    <w:rsid w:val="00A82E2E"/>
    <w:rsid w:val="00A83503"/>
    <w:rsid w:val="00A83643"/>
    <w:rsid w:val="00A83A99"/>
    <w:rsid w:val="00A83DB4"/>
    <w:rsid w:val="00A8428F"/>
    <w:rsid w:val="00A84650"/>
    <w:rsid w:val="00A84AAF"/>
    <w:rsid w:val="00A84B00"/>
    <w:rsid w:val="00A84C6D"/>
    <w:rsid w:val="00A84D63"/>
    <w:rsid w:val="00A84DD8"/>
    <w:rsid w:val="00A8531C"/>
    <w:rsid w:val="00A85462"/>
    <w:rsid w:val="00A85497"/>
    <w:rsid w:val="00A85731"/>
    <w:rsid w:val="00A857F1"/>
    <w:rsid w:val="00A86173"/>
    <w:rsid w:val="00A8625B"/>
    <w:rsid w:val="00A86A91"/>
    <w:rsid w:val="00A86B74"/>
    <w:rsid w:val="00A86FFB"/>
    <w:rsid w:val="00A87D1E"/>
    <w:rsid w:val="00A901DB"/>
    <w:rsid w:val="00A90D56"/>
    <w:rsid w:val="00A90FB5"/>
    <w:rsid w:val="00A91329"/>
    <w:rsid w:val="00A91CCB"/>
    <w:rsid w:val="00A91D5E"/>
    <w:rsid w:val="00A9206B"/>
    <w:rsid w:val="00A92492"/>
    <w:rsid w:val="00A9333F"/>
    <w:rsid w:val="00A93573"/>
    <w:rsid w:val="00A939EC"/>
    <w:rsid w:val="00A9426B"/>
    <w:rsid w:val="00A9457A"/>
    <w:rsid w:val="00A9467A"/>
    <w:rsid w:val="00A94C55"/>
    <w:rsid w:val="00A9524F"/>
    <w:rsid w:val="00A95323"/>
    <w:rsid w:val="00A957AD"/>
    <w:rsid w:val="00A96101"/>
    <w:rsid w:val="00A961FA"/>
    <w:rsid w:val="00A965AF"/>
    <w:rsid w:val="00A96A6F"/>
    <w:rsid w:val="00A9766D"/>
    <w:rsid w:val="00A97C8B"/>
    <w:rsid w:val="00AA0393"/>
    <w:rsid w:val="00AA0649"/>
    <w:rsid w:val="00AA0F64"/>
    <w:rsid w:val="00AA106E"/>
    <w:rsid w:val="00AA11A3"/>
    <w:rsid w:val="00AA14C9"/>
    <w:rsid w:val="00AA18E1"/>
    <w:rsid w:val="00AA1CF2"/>
    <w:rsid w:val="00AA2159"/>
    <w:rsid w:val="00AA2545"/>
    <w:rsid w:val="00AA27E5"/>
    <w:rsid w:val="00AA2975"/>
    <w:rsid w:val="00AA2AB7"/>
    <w:rsid w:val="00AA3841"/>
    <w:rsid w:val="00AA43B5"/>
    <w:rsid w:val="00AA44B8"/>
    <w:rsid w:val="00AA4583"/>
    <w:rsid w:val="00AA4741"/>
    <w:rsid w:val="00AA4DD2"/>
    <w:rsid w:val="00AA5543"/>
    <w:rsid w:val="00AA55F1"/>
    <w:rsid w:val="00AA565C"/>
    <w:rsid w:val="00AA59B9"/>
    <w:rsid w:val="00AA5D5D"/>
    <w:rsid w:val="00AA60D7"/>
    <w:rsid w:val="00AA64CE"/>
    <w:rsid w:val="00AA66D1"/>
    <w:rsid w:val="00AA6E40"/>
    <w:rsid w:val="00AA78AA"/>
    <w:rsid w:val="00AA78F4"/>
    <w:rsid w:val="00AA7C76"/>
    <w:rsid w:val="00AA7E87"/>
    <w:rsid w:val="00AB0082"/>
    <w:rsid w:val="00AB022B"/>
    <w:rsid w:val="00AB029E"/>
    <w:rsid w:val="00AB0410"/>
    <w:rsid w:val="00AB04DC"/>
    <w:rsid w:val="00AB098E"/>
    <w:rsid w:val="00AB144A"/>
    <w:rsid w:val="00AB154D"/>
    <w:rsid w:val="00AB1734"/>
    <w:rsid w:val="00AB2549"/>
    <w:rsid w:val="00AB2CBE"/>
    <w:rsid w:val="00AB3407"/>
    <w:rsid w:val="00AB3F15"/>
    <w:rsid w:val="00AB43FC"/>
    <w:rsid w:val="00AB48D2"/>
    <w:rsid w:val="00AB4FCD"/>
    <w:rsid w:val="00AB53ED"/>
    <w:rsid w:val="00AB54BA"/>
    <w:rsid w:val="00AB55BC"/>
    <w:rsid w:val="00AB57AA"/>
    <w:rsid w:val="00AB58EB"/>
    <w:rsid w:val="00AB5C34"/>
    <w:rsid w:val="00AB6F36"/>
    <w:rsid w:val="00AB76A1"/>
    <w:rsid w:val="00AB788B"/>
    <w:rsid w:val="00AB7F1E"/>
    <w:rsid w:val="00AB7FB7"/>
    <w:rsid w:val="00AC0105"/>
    <w:rsid w:val="00AC014C"/>
    <w:rsid w:val="00AC06C4"/>
    <w:rsid w:val="00AC0E55"/>
    <w:rsid w:val="00AC1201"/>
    <w:rsid w:val="00AC19BC"/>
    <w:rsid w:val="00AC2DD4"/>
    <w:rsid w:val="00AC30EB"/>
    <w:rsid w:val="00AC3283"/>
    <w:rsid w:val="00AC363B"/>
    <w:rsid w:val="00AC3E78"/>
    <w:rsid w:val="00AC417C"/>
    <w:rsid w:val="00AC4775"/>
    <w:rsid w:val="00AC4E33"/>
    <w:rsid w:val="00AC4EFA"/>
    <w:rsid w:val="00AC60DF"/>
    <w:rsid w:val="00AC6BCC"/>
    <w:rsid w:val="00AC6E31"/>
    <w:rsid w:val="00AC7367"/>
    <w:rsid w:val="00AC74B4"/>
    <w:rsid w:val="00AC7580"/>
    <w:rsid w:val="00AC77DD"/>
    <w:rsid w:val="00AC7A85"/>
    <w:rsid w:val="00AD0BFC"/>
    <w:rsid w:val="00AD1CAB"/>
    <w:rsid w:val="00AD1D32"/>
    <w:rsid w:val="00AD2325"/>
    <w:rsid w:val="00AD26EA"/>
    <w:rsid w:val="00AD2CDB"/>
    <w:rsid w:val="00AD30A0"/>
    <w:rsid w:val="00AD36C6"/>
    <w:rsid w:val="00AD36DA"/>
    <w:rsid w:val="00AD451C"/>
    <w:rsid w:val="00AD471A"/>
    <w:rsid w:val="00AD6123"/>
    <w:rsid w:val="00AD61D9"/>
    <w:rsid w:val="00AD71F1"/>
    <w:rsid w:val="00AD73D1"/>
    <w:rsid w:val="00AD7575"/>
    <w:rsid w:val="00AE0266"/>
    <w:rsid w:val="00AE02D2"/>
    <w:rsid w:val="00AE050E"/>
    <w:rsid w:val="00AE0635"/>
    <w:rsid w:val="00AE0A85"/>
    <w:rsid w:val="00AE0E3B"/>
    <w:rsid w:val="00AE109B"/>
    <w:rsid w:val="00AE11EB"/>
    <w:rsid w:val="00AE1BB0"/>
    <w:rsid w:val="00AE1DA9"/>
    <w:rsid w:val="00AE2019"/>
    <w:rsid w:val="00AE2AEB"/>
    <w:rsid w:val="00AE312E"/>
    <w:rsid w:val="00AE32B8"/>
    <w:rsid w:val="00AE3E24"/>
    <w:rsid w:val="00AE4172"/>
    <w:rsid w:val="00AE4250"/>
    <w:rsid w:val="00AE46A2"/>
    <w:rsid w:val="00AE4EC3"/>
    <w:rsid w:val="00AE4EDF"/>
    <w:rsid w:val="00AE6604"/>
    <w:rsid w:val="00AE6FF4"/>
    <w:rsid w:val="00AE7125"/>
    <w:rsid w:val="00AE7605"/>
    <w:rsid w:val="00AE7653"/>
    <w:rsid w:val="00AE7D2D"/>
    <w:rsid w:val="00AF0942"/>
    <w:rsid w:val="00AF1153"/>
    <w:rsid w:val="00AF1288"/>
    <w:rsid w:val="00AF1516"/>
    <w:rsid w:val="00AF180D"/>
    <w:rsid w:val="00AF1917"/>
    <w:rsid w:val="00AF1C94"/>
    <w:rsid w:val="00AF1E15"/>
    <w:rsid w:val="00AF2E29"/>
    <w:rsid w:val="00AF3070"/>
    <w:rsid w:val="00AF3679"/>
    <w:rsid w:val="00AF3712"/>
    <w:rsid w:val="00AF3A2F"/>
    <w:rsid w:val="00AF3F90"/>
    <w:rsid w:val="00AF44DA"/>
    <w:rsid w:val="00AF453A"/>
    <w:rsid w:val="00AF4882"/>
    <w:rsid w:val="00AF4979"/>
    <w:rsid w:val="00AF4C2C"/>
    <w:rsid w:val="00AF4F63"/>
    <w:rsid w:val="00AF52E4"/>
    <w:rsid w:val="00AF5A53"/>
    <w:rsid w:val="00AF5CC7"/>
    <w:rsid w:val="00AF5CFF"/>
    <w:rsid w:val="00AF71AF"/>
    <w:rsid w:val="00AF72CA"/>
    <w:rsid w:val="00AF72FA"/>
    <w:rsid w:val="00AF7D04"/>
    <w:rsid w:val="00AF7DC8"/>
    <w:rsid w:val="00B005DC"/>
    <w:rsid w:val="00B00A16"/>
    <w:rsid w:val="00B01395"/>
    <w:rsid w:val="00B01BD0"/>
    <w:rsid w:val="00B0226C"/>
    <w:rsid w:val="00B026E7"/>
    <w:rsid w:val="00B0278B"/>
    <w:rsid w:val="00B02796"/>
    <w:rsid w:val="00B02F00"/>
    <w:rsid w:val="00B03004"/>
    <w:rsid w:val="00B030D9"/>
    <w:rsid w:val="00B0349E"/>
    <w:rsid w:val="00B03988"/>
    <w:rsid w:val="00B03999"/>
    <w:rsid w:val="00B04079"/>
    <w:rsid w:val="00B0449C"/>
    <w:rsid w:val="00B0465B"/>
    <w:rsid w:val="00B0474E"/>
    <w:rsid w:val="00B04830"/>
    <w:rsid w:val="00B049E4"/>
    <w:rsid w:val="00B04E7E"/>
    <w:rsid w:val="00B04FCE"/>
    <w:rsid w:val="00B05190"/>
    <w:rsid w:val="00B052C9"/>
    <w:rsid w:val="00B053D7"/>
    <w:rsid w:val="00B05457"/>
    <w:rsid w:val="00B05D12"/>
    <w:rsid w:val="00B05DAE"/>
    <w:rsid w:val="00B0641F"/>
    <w:rsid w:val="00B06924"/>
    <w:rsid w:val="00B06987"/>
    <w:rsid w:val="00B0776D"/>
    <w:rsid w:val="00B109B9"/>
    <w:rsid w:val="00B11929"/>
    <w:rsid w:val="00B11984"/>
    <w:rsid w:val="00B11EAD"/>
    <w:rsid w:val="00B12196"/>
    <w:rsid w:val="00B12206"/>
    <w:rsid w:val="00B12865"/>
    <w:rsid w:val="00B1343B"/>
    <w:rsid w:val="00B139CF"/>
    <w:rsid w:val="00B142F0"/>
    <w:rsid w:val="00B144BC"/>
    <w:rsid w:val="00B144E8"/>
    <w:rsid w:val="00B148D6"/>
    <w:rsid w:val="00B1494C"/>
    <w:rsid w:val="00B14E9E"/>
    <w:rsid w:val="00B1500D"/>
    <w:rsid w:val="00B15BA0"/>
    <w:rsid w:val="00B15C35"/>
    <w:rsid w:val="00B16337"/>
    <w:rsid w:val="00B1643F"/>
    <w:rsid w:val="00B1668C"/>
    <w:rsid w:val="00B16716"/>
    <w:rsid w:val="00B16753"/>
    <w:rsid w:val="00B16D49"/>
    <w:rsid w:val="00B16EA0"/>
    <w:rsid w:val="00B170EE"/>
    <w:rsid w:val="00B17182"/>
    <w:rsid w:val="00B17920"/>
    <w:rsid w:val="00B17C7E"/>
    <w:rsid w:val="00B200CD"/>
    <w:rsid w:val="00B20520"/>
    <w:rsid w:val="00B215F5"/>
    <w:rsid w:val="00B2186D"/>
    <w:rsid w:val="00B219AF"/>
    <w:rsid w:val="00B21B8F"/>
    <w:rsid w:val="00B22305"/>
    <w:rsid w:val="00B22A3B"/>
    <w:rsid w:val="00B22A4C"/>
    <w:rsid w:val="00B22EEE"/>
    <w:rsid w:val="00B23ABD"/>
    <w:rsid w:val="00B23FFA"/>
    <w:rsid w:val="00B2416C"/>
    <w:rsid w:val="00B245F7"/>
    <w:rsid w:val="00B24982"/>
    <w:rsid w:val="00B24A18"/>
    <w:rsid w:val="00B24D1A"/>
    <w:rsid w:val="00B25141"/>
    <w:rsid w:val="00B2535B"/>
    <w:rsid w:val="00B2571D"/>
    <w:rsid w:val="00B25A21"/>
    <w:rsid w:val="00B26073"/>
    <w:rsid w:val="00B272B2"/>
    <w:rsid w:val="00B27700"/>
    <w:rsid w:val="00B27ACE"/>
    <w:rsid w:val="00B27ED4"/>
    <w:rsid w:val="00B30357"/>
    <w:rsid w:val="00B303BB"/>
    <w:rsid w:val="00B30F20"/>
    <w:rsid w:val="00B31136"/>
    <w:rsid w:val="00B31349"/>
    <w:rsid w:val="00B31B42"/>
    <w:rsid w:val="00B32071"/>
    <w:rsid w:val="00B32263"/>
    <w:rsid w:val="00B322BD"/>
    <w:rsid w:val="00B32426"/>
    <w:rsid w:val="00B32D27"/>
    <w:rsid w:val="00B3307E"/>
    <w:rsid w:val="00B330E9"/>
    <w:rsid w:val="00B3369C"/>
    <w:rsid w:val="00B33C6C"/>
    <w:rsid w:val="00B33CE8"/>
    <w:rsid w:val="00B348DB"/>
    <w:rsid w:val="00B34CCB"/>
    <w:rsid w:val="00B34CEE"/>
    <w:rsid w:val="00B34E0A"/>
    <w:rsid w:val="00B34E18"/>
    <w:rsid w:val="00B3523C"/>
    <w:rsid w:val="00B352CA"/>
    <w:rsid w:val="00B353D6"/>
    <w:rsid w:val="00B35821"/>
    <w:rsid w:val="00B359C2"/>
    <w:rsid w:val="00B35B66"/>
    <w:rsid w:val="00B35CAA"/>
    <w:rsid w:val="00B361E1"/>
    <w:rsid w:val="00B3632D"/>
    <w:rsid w:val="00B36336"/>
    <w:rsid w:val="00B36462"/>
    <w:rsid w:val="00B36567"/>
    <w:rsid w:val="00B36A34"/>
    <w:rsid w:val="00B375A8"/>
    <w:rsid w:val="00B3785A"/>
    <w:rsid w:val="00B379F0"/>
    <w:rsid w:val="00B37BCC"/>
    <w:rsid w:val="00B40181"/>
    <w:rsid w:val="00B40388"/>
    <w:rsid w:val="00B4058B"/>
    <w:rsid w:val="00B406D3"/>
    <w:rsid w:val="00B407F3"/>
    <w:rsid w:val="00B40E77"/>
    <w:rsid w:val="00B4195C"/>
    <w:rsid w:val="00B41F43"/>
    <w:rsid w:val="00B420FF"/>
    <w:rsid w:val="00B426D4"/>
    <w:rsid w:val="00B428F8"/>
    <w:rsid w:val="00B42BAC"/>
    <w:rsid w:val="00B42C32"/>
    <w:rsid w:val="00B42CBC"/>
    <w:rsid w:val="00B42DD4"/>
    <w:rsid w:val="00B43284"/>
    <w:rsid w:val="00B43E6B"/>
    <w:rsid w:val="00B43EF3"/>
    <w:rsid w:val="00B4406D"/>
    <w:rsid w:val="00B44135"/>
    <w:rsid w:val="00B44C07"/>
    <w:rsid w:val="00B45292"/>
    <w:rsid w:val="00B46032"/>
    <w:rsid w:val="00B46104"/>
    <w:rsid w:val="00B46445"/>
    <w:rsid w:val="00B4667A"/>
    <w:rsid w:val="00B46B99"/>
    <w:rsid w:val="00B47581"/>
    <w:rsid w:val="00B47893"/>
    <w:rsid w:val="00B50054"/>
    <w:rsid w:val="00B502D9"/>
    <w:rsid w:val="00B5065C"/>
    <w:rsid w:val="00B506EA"/>
    <w:rsid w:val="00B50716"/>
    <w:rsid w:val="00B5071B"/>
    <w:rsid w:val="00B5082E"/>
    <w:rsid w:val="00B50B2B"/>
    <w:rsid w:val="00B50F93"/>
    <w:rsid w:val="00B514B9"/>
    <w:rsid w:val="00B5170B"/>
    <w:rsid w:val="00B51918"/>
    <w:rsid w:val="00B5195C"/>
    <w:rsid w:val="00B51A6B"/>
    <w:rsid w:val="00B51C4D"/>
    <w:rsid w:val="00B51CDF"/>
    <w:rsid w:val="00B51FDE"/>
    <w:rsid w:val="00B521D9"/>
    <w:rsid w:val="00B52A27"/>
    <w:rsid w:val="00B52E0F"/>
    <w:rsid w:val="00B53202"/>
    <w:rsid w:val="00B53225"/>
    <w:rsid w:val="00B533A5"/>
    <w:rsid w:val="00B53422"/>
    <w:rsid w:val="00B53808"/>
    <w:rsid w:val="00B53DA8"/>
    <w:rsid w:val="00B53FCA"/>
    <w:rsid w:val="00B545F2"/>
    <w:rsid w:val="00B54F03"/>
    <w:rsid w:val="00B551B8"/>
    <w:rsid w:val="00B5550F"/>
    <w:rsid w:val="00B555C2"/>
    <w:rsid w:val="00B56CD7"/>
    <w:rsid w:val="00B570E8"/>
    <w:rsid w:val="00B57706"/>
    <w:rsid w:val="00B57D1D"/>
    <w:rsid w:val="00B6010C"/>
    <w:rsid w:val="00B6021D"/>
    <w:rsid w:val="00B6045C"/>
    <w:rsid w:val="00B60848"/>
    <w:rsid w:val="00B60A8D"/>
    <w:rsid w:val="00B61543"/>
    <w:rsid w:val="00B615DA"/>
    <w:rsid w:val="00B618FA"/>
    <w:rsid w:val="00B61AED"/>
    <w:rsid w:val="00B62CA7"/>
    <w:rsid w:val="00B631EF"/>
    <w:rsid w:val="00B63913"/>
    <w:rsid w:val="00B642BB"/>
    <w:rsid w:val="00B648AE"/>
    <w:rsid w:val="00B64BB1"/>
    <w:rsid w:val="00B6502F"/>
    <w:rsid w:val="00B65243"/>
    <w:rsid w:val="00B65508"/>
    <w:rsid w:val="00B655CA"/>
    <w:rsid w:val="00B659DB"/>
    <w:rsid w:val="00B65C2D"/>
    <w:rsid w:val="00B660BC"/>
    <w:rsid w:val="00B661E0"/>
    <w:rsid w:val="00B66575"/>
    <w:rsid w:val="00B666AF"/>
    <w:rsid w:val="00B674E1"/>
    <w:rsid w:val="00B67524"/>
    <w:rsid w:val="00B6759E"/>
    <w:rsid w:val="00B67989"/>
    <w:rsid w:val="00B67AAD"/>
    <w:rsid w:val="00B67CB5"/>
    <w:rsid w:val="00B67F89"/>
    <w:rsid w:val="00B67FB3"/>
    <w:rsid w:val="00B701A4"/>
    <w:rsid w:val="00B70211"/>
    <w:rsid w:val="00B70630"/>
    <w:rsid w:val="00B716BD"/>
    <w:rsid w:val="00B71778"/>
    <w:rsid w:val="00B71D08"/>
    <w:rsid w:val="00B71DE1"/>
    <w:rsid w:val="00B7238D"/>
    <w:rsid w:val="00B73883"/>
    <w:rsid w:val="00B73C9B"/>
    <w:rsid w:val="00B74117"/>
    <w:rsid w:val="00B7419A"/>
    <w:rsid w:val="00B74582"/>
    <w:rsid w:val="00B748A3"/>
    <w:rsid w:val="00B74EC7"/>
    <w:rsid w:val="00B751B4"/>
    <w:rsid w:val="00B752BF"/>
    <w:rsid w:val="00B754CF"/>
    <w:rsid w:val="00B75920"/>
    <w:rsid w:val="00B75924"/>
    <w:rsid w:val="00B76333"/>
    <w:rsid w:val="00B763AA"/>
    <w:rsid w:val="00B7681D"/>
    <w:rsid w:val="00B76A8C"/>
    <w:rsid w:val="00B76CB0"/>
    <w:rsid w:val="00B76DCB"/>
    <w:rsid w:val="00B7708E"/>
    <w:rsid w:val="00B77837"/>
    <w:rsid w:val="00B77914"/>
    <w:rsid w:val="00B77BF5"/>
    <w:rsid w:val="00B77E71"/>
    <w:rsid w:val="00B80447"/>
    <w:rsid w:val="00B80BFB"/>
    <w:rsid w:val="00B80CD6"/>
    <w:rsid w:val="00B80CFF"/>
    <w:rsid w:val="00B80D83"/>
    <w:rsid w:val="00B80DE0"/>
    <w:rsid w:val="00B80F41"/>
    <w:rsid w:val="00B810BB"/>
    <w:rsid w:val="00B810DA"/>
    <w:rsid w:val="00B81DD5"/>
    <w:rsid w:val="00B821EF"/>
    <w:rsid w:val="00B82358"/>
    <w:rsid w:val="00B82D40"/>
    <w:rsid w:val="00B82D52"/>
    <w:rsid w:val="00B83028"/>
    <w:rsid w:val="00B831EB"/>
    <w:rsid w:val="00B836DD"/>
    <w:rsid w:val="00B839DD"/>
    <w:rsid w:val="00B83BE5"/>
    <w:rsid w:val="00B83C82"/>
    <w:rsid w:val="00B83E3B"/>
    <w:rsid w:val="00B84343"/>
    <w:rsid w:val="00B8458D"/>
    <w:rsid w:val="00B846FA"/>
    <w:rsid w:val="00B84DA6"/>
    <w:rsid w:val="00B85254"/>
    <w:rsid w:val="00B857D6"/>
    <w:rsid w:val="00B85A91"/>
    <w:rsid w:val="00B85BD1"/>
    <w:rsid w:val="00B8619B"/>
    <w:rsid w:val="00B86367"/>
    <w:rsid w:val="00B86566"/>
    <w:rsid w:val="00B86C18"/>
    <w:rsid w:val="00B86C99"/>
    <w:rsid w:val="00B86E56"/>
    <w:rsid w:val="00B86E63"/>
    <w:rsid w:val="00B870F1"/>
    <w:rsid w:val="00B871A3"/>
    <w:rsid w:val="00B8798D"/>
    <w:rsid w:val="00B9025E"/>
    <w:rsid w:val="00B90CCC"/>
    <w:rsid w:val="00B91014"/>
    <w:rsid w:val="00B9104F"/>
    <w:rsid w:val="00B911B8"/>
    <w:rsid w:val="00B9121C"/>
    <w:rsid w:val="00B91361"/>
    <w:rsid w:val="00B916EA"/>
    <w:rsid w:val="00B91738"/>
    <w:rsid w:val="00B91CE0"/>
    <w:rsid w:val="00B91FDB"/>
    <w:rsid w:val="00B927BB"/>
    <w:rsid w:val="00B92816"/>
    <w:rsid w:val="00B92979"/>
    <w:rsid w:val="00B92DFC"/>
    <w:rsid w:val="00B94488"/>
    <w:rsid w:val="00B9471F"/>
    <w:rsid w:val="00B9553E"/>
    <w:rsid w:val="00B95745"/>
    <w:rsid w:val="00B95C4C"/>
    <w:rsid w:val="00B95F12"/>
    <w:rsid w:val="00B96040"/>
    <w:rsid w:val="00B960BB"/>
    <w:rsid w:val="00B96E1D"/>
    <w:rsid w:val="00B97203"/>
    <w:rsid w:val="00B97858"/>
    <w:rsid w:val="00B97BC5"/>
    <w:rsid w:val="00B97CD9"/>
    <w:rsid w:val="00BA009A"/>
    <w:rsid w:val="00BA020E"/>
    <w:rsid w:val="00BA0283"/>
    <w:rsid w:val="00BA02F3"/>
    <w:rsid w:val="00BA0332"/>
    <w:rsid w:val="00BA0BDB"/>
    <w:rsid w:val="00BA17CB"/>
    <w:rsid w:val="00BA1919"/>
    <w:rsid w:val="00BA1AD2"/>
    <w:rsid w:val="00BA21BF"/>
    <w:rsid w:val="00BA3439"/>
    <w:rsid w:val="00BA3DE7"/>
    <w:rsid w:val="00BA3F87"/>
    <w:rsid w:val="00BA4552"/>
    <w:rsid w:val="00BA4CB6"/>
    <w:rsid w:val="00BA57BF"/>
    <w:rsid w:val="00BA5CDA"/>
    <w:rsid w:val="00BA5CFB"/>
    <w:rsid w:val="00BA6125"/>
    <w:rsid w:val="00BA62EF"/>
    <w:rsid w:val="00BA635A"/>
    <w:rsid w:val="00BA6612"/>
    <w:rsid w:val="00BA6901"/>
    <w:rsid w:val="00BA6DFB"/>
    <w:rsid w:val="00BA7009"/>
    <w:rsid w:val="00BA73AF"/>
    <w:rsid w:val="00BA743F"/>
    <w:rsid w:val="00BA7B94"/>
    <w:rsid w:val="00BB000A"/>
    <w:rsid w:val="00BB020E"/>
    <w:rsid w:val="00BB0357"/>
    <w:rsid w:val="00BB08E7"/>
    <w:rsid w:val="00BB09D8"/>
    <w:rsid w:val="00BB0FF3"/>
    <w:rsid w:val="00BB140D"/>
    <w:rsid w:val="00BB1793"/>
    <w:rsid w:val="00BB1FEF"/>
    <w:rsid w:val="00BB297F"/>
    <w:rsid w:val="00BB2C62"/>
    <w:rsid w:val="00BB2E03"/>
    <w:rsid w:val="00BB36AC"/>
    <w:rsid w:val="00BB390B"/>
    <w:rsid w:val="00BB3B02"/>
    <w:rsid w:val="00BB4232"/>
    <w:rsid w:val="00BB445D"/>
    <w:rsid w:val="00BB44DA"/>
    <w:rsid w:val="00BB472F"/>
    <w:rsid w:val="00BB488A"/>
    <w:rsid w:val="00BB4D97"/>
    <w:rsid w:val="00BB4DE5"/>
    <w:rsid w:val="00BB61BD"/>
    <w:rsid w:val="00BB6C3E"/>
    <w:rsid w:val="00BB6C7A"/>
    <w:rsid w:val="00BB6EA4"/>
    <w:rsid w:val="00BB6F9F"/>
    <w:rsid w:val="00BB75D0"/>
    <w:rsid w:val="00BB79D7"/>
    <w:rsid w:val="00BC01E0"/>
    <w:rsid w:val="00BC087C"/>
    <w:rsid w:val="00BC0CDA"/>
    <w:rsid w:val="00BC0E2F"/>
    <w:rsid w:val="00BC17DA"/>
    <w:rsid w:val="00BC1EF9"/>
    <w:rsid w:val="00BC25C7"/>
    <w:rsid w:val="00BC26D8"/>
    <w:rsid w:val="00BC27CB"/>
    <w:rsid w:val="00BC2EBF"/>
    <w:rsid w:val="00BC2FC5"/>
    <w:rsid w:val="00BC3260"/>
    <w:rsid w:val="00BC33AE"/>
    <w:rsid w:val="00BC344F"/>
    <w:rsid w:val="00BC37C5"/>
    <w:rsid w:val="00BC400E"/>
    <w:rsid w:val="00BC4169"/>
    <w:rsid w:val="00BC48AD"/>
    <w:rsid w:val="00BC4EC1"/>
    <w:rsid w:val="00BC4FCA"/>
    <w:rsid w:val="00BC500C"/>
    <w:rsid w:val="00BC561C"/>
    <w:rsid w:val="00BC59FF"/>
    <w:rsid w:val="00BC5BE6"/>
    <w:rsid w:val="00BC63CB"/>
    <w:rsid w:val="00BC6438"/>
    <w:rsid w:val="00BC7210"/>
    <w:rsid w:val="00BC748A"/>
    <w:rsid w:val="00BC7838"/>
    <w:rsid w:val="00BC7901"/>
    <w:rsid w:val="00BC7ABA"/>
    <w:rsid w:val="00BC7D31"/>
    <w:rsid w:val="00BC7D78"/>
    <w:rsid w:val="00BD0515"/>
    <w:rsid w:val="00BD0A77"/>
    <w:rsid w:val="00BD0E9A"/>
    <w:rsid w:val="00BD1457"/>
    <w:rsid w:val="00BD29EF"/>
    <w:rsid w:val="00BD2D08"/>
    <w:rsid w:val="00BD302B"/>
    <w:rsid w:val="00BD34E5"/>
    <w:rsid w:val="00BD358D"/>
    <w:rsid w:val="00BD35B2"/>
    <w:rsid w:val="00BD3932"/>
    <w:rsid w:val="00BD46F4"/>
    <w:rsid w:val="00BD4970"/>
    <w:rsid w:val="00BD4FA7"/>
    <w:rsid w:val="00BD57BF"/>
    <w:rsid w:val="00BD6076"/>
    <w:rsid w:val="00BD61B6"/>
    <w:rsid w:val="00BD62AB"/>
    <w:rsid w:val="00BD6445"/>
    <w:rsid w:val="00BD6934"/>
    <w:rsid w:val="00BD7881"/>
    <w:rsid w:val="00BE0374"/>
    <w:rsid w:val="00BE07B7"/>
    <w:rsid w:val="00BE092F"/>
    <w:rsid w:val="00BE0C9D"/>
    <w:rsid w:val="00BE13B8"/>
    <w:rsid w:val="00BE15DE"/>
    <w:rsid w:val="00BE15E5"/>
    <w:rsid w:val="00BE1E17"/>
    <w:rsid w:val="00BE1E83"/>
    <w:rsid w:val="00BE1F09"/>
    <w:rsid w:val="00BE23A6"/>
    <w:rsid w:val="00BE286C"/>
    <w:rsid w:val="00BE3166"/>
    <w:rsid w:val="00BE32BD"/>
    <w:rsid w:val="00BE3850"/>
    <w:rsid w:val="00BE3DBA"/>
    <w:rsid w:val="00BE3FAD"/>
    <w:rsid w:val="00BE4039"/>
    <w:rsid w:val="00BE464D"/>
    <w:rsid w:val="00BE4671"/>
    <w:rsid w:val="00BE4C79"/>
    <w:rsid w:val="00BE4F48"/>
    <w:rsid w:val="00BE59F1"/>
    <w:rsid w:val="00BE5C18"/>
    <w:rsid w:val="00BE6019"/>
    <w:rsid w:val="00BE6418"/>
    <w:rsid w:val="00BE660C"/>
    <w:rsid w:val="00BE693F"/>
    <w:rsid w:val="00BE7146"/>
    <w:rsid w:val="00BE7950"/>
    <w:rsid w:val="00BE7A98"/>
    <w:rsid w:val="00BF0321"/>
    <w:rsid w:val="00BF0588"/>
    <w:rsid w:val="00BF0CCE"/>
    <w:rsid w:val="00BF0D59"/>
    <w:rsid w:val="00BF1728"/>
    <w:rsid w:val="00BF192A"/>
    <w:rsid w:val="00BF1D71"/>
    <w:rsid w:val="00BF2242"/>
    <w:rsid w:val="00BF237F"/>
    <w:rsid w:val="00BF24B8"/>
    <w:rsid w:val="00BF2807"/>
    <w:rsid w:val="00BF3148"/>
    <w:rsid w:val="00BF3764"/>
    <w:rsid w:val="00BF3FAC"/>
    <w:rsid w:val="00BF440E"/>
    <w:rsid w:val="00BF4BD4"/>
    <w:rsid w:val="00BF4D30"/>
    <w:rsid w:val="00BF4F26"/>
    <w:rsid w:val="00BF5EFB"/>
    <w:rsid w:val="00BF622B"/>
    <w:rsid w:val="00BF6AAC"/>
    <w:rsid w:val="00BF6E30"/>
    <w:rsid w:val="00BF7891"/>
    <w:rsid w:val="00BF7F2C"/>
    <w:rsid w:val="00C000F4"/>
    <w:rsid w:val="00C0030C"/>
    <w:rsid w:val="00C00AD8"/>
    <w:rsid w:val="00C00FFA"/>
    <w:rsid w:val="00C01EA1"/>
    <w:rsid w:val="00C01F3F"/>
    <w:rsid w:val="00C02FC2"/>
    <w:rsid w:val="00C02FDF"/>
    <w:rsid w:val="00C034B8"/>
    <w:rsid w:val="00C03C49"/>
    <w:rsid w:val="00C03CF2"/>
    <w:rsid w:val="00C03E25"/>
    <w:rsid w:val="00C040C2"/>
    <w:rsid w:val="00C04835"/>
    <w:rsid w:val="00C04B59"/>
    <w:rsid w:val="00C04EE1"/>
    <w:rsid w:val="00C05B60"/>
    <w:rsid w:val="00C05D2F"/>
    <w:rsid w:val="00C05ED2"/>
    <w:rsid w:val="00C06E5A"/>
    <w:rsid w:val="00C077E9"/>
    <w:rsid w:val="00C07ED5"/>
    <w:rsid w:val="00C10115"/>
    <w:rsid w:val="00C10255"/>
    <w:rsid w:val="00C10D33"/>
    <w:rsid w:val="00C110BA"/>
    <w:rsid w:val="00C110DD"/>
    <w:rsid w:val="00C1111C"/>
    <w:rsid w:val="00C11160"/>
    <w:rsid w:val="00C11464"/>
    <w:rsid w:val="00C11849"/>
    <w:rsid w:val="00C1215A"/>
    <w:rsid w:val="00C121E0"/>
    <w:rsid w:val="00C13271"/>
    <w:rsid w:val="00C14058"/>
    <w:rsid w:val="00C1409B"/>
    <w:rsid w:val="00C1474C"/>
    <w:rsid w:val="00C14B64"/>
    <w:rsid w:val="00C14BA3"/>
    <w:rsid w:val="00C14D9A"/>
    <w:rsid w:val="00C155DB"/>
    <w:rsid w:val="00C15CF5"/>
    <w:rsid w:val="00C165C4"/>
    <w:rsid w:val="00C16953"/>
    <w:rsid w:val="00C16CA2"/>
    <w:rsid w:val="00C170B8"/>
    <w:rsid w:val="00C1769C"/>
    <w:rsid w:val="00C17773"/>
    <w:rsid w:val="00C1783D"/>
    <w:rsid w:val="00C17861"/>
    <w:rsid w:val="00C17CE8"/>
    <w:rsid w:val="00C202A7"/>
    <w:rsid w:val="00C204D1"/>
    <w:rsid w:val="00C209D9"/>
    <w:rsid w:val="00C20CFD"/>
    <w:rsid w:val="00C20E67"/>
    <w:rsid w:val="00C212FF"/>
    <w:rsid w:val="00C21895"/>
    <w:rsid w:val="00C21FE4"/>
    <w:rsid w:val="00C22113"/>
    <w:rsid w:val="00C22379"/>
    <w:rsid w:val="00C2256F"/>
    <w:rsid w:val="00C22B88"/>
    <w:rsid w:val="00C22D23"/>
    <w:rsid w:val="00C22F22"/>
    <w:rsid w:val="00C234CB"/>
    <w:rsid w:val="00C23567"/>
    <w:rsid w:val="00C241D1"/>
    <w:rsid w:val="00C24AB2"/>
    <w:rsid w:val="00C24E60"/>
    <w:rsid w:val="00C24EBA"/>
    <w:rsid w:val="00C24F09"/>
    <w:rsid w:val="00C2513A"/>
    <w:rsid w:val="00C25376"/>
    <w:rsid w:val="00C25999"/>
    <w:rsid w:val="00C2618E"/>
    <w:rsid w:val="00C26EE6"/>
    <w:rsid w:val="00C2708C"/>
    <w:rsid w:val="00C27C2F"/>
    <w:rsid w:val="00C27F82"/>
    <w:rsid w:val="00C30184"/>
    <w:rsid w:val="00C30567"/>
    <w:rsid w:val="00C30780"/>
    <w:rsid w:val="00C30A56"/>
    <w:rsid w:val="00C30B1C"/>
    <w:rsid w:val="00C31642"/>
    <w:rsid w:val="00C31A40"/>
    <w:rsid w:val="00C31D07"/>
    <w:rsid w:val="00C31EF7"/>
    <w:rsid w:val="00C322F0"/>
    <w:rsid w:val="00C325E2"/>
    <w:rsid w:val="00C3269E"/>
    <w:rsid w:val="00C32D8F"/>
    <w:rsid w:val="00C336BF"/>
    <w:rsid w:val="00C3386A"/>
    <w:rsid w:val="00C33ED3"/>
    <w:rsid w:val="00C340FA"/>
    <w:rsid w:val="00C34154"/>
    <w:rsid w:val="00C3453F"/>
    <w:rsid w:val="00C34CE3"/>
    <w:rsid w:val="00C34D7B"/>
    <w:rsid w:val="00C34FE4"/>
    <w:rsid w:val="00C354FF"/>
    <w:rsid w:val="00C35C31"/>
    <w:rsid w:val="00C362CF"/>
    <w:rsid w:val="00C36499"/>
    <w:rsid w:val="00C36AE2"/>
    <w:rsid w:val="00C36B7B"/>
    <w:rsid w:val="00C36F4F"/>
    <w:rsid w:val="00C36FBE"/>
    <w:rsid w:val="00C37AD4"/>
    <w:rsid w:val="00C37B0D"/>
    <w:rsid w:val="00C37B49"/>
    <w:rsid w:val="00C4062E"/>
    <w:rsid w:val="00C4091D"/>
    <w:rsid w:val="00C40F50"/>
    <w:rsid w:val="00C418F6"/>
    <w:rsid w:val="00C41975"/>
    <w:rsid w:val="00C41985"/>
    <w:rsid w:val="00C41FBF"/>
    <w:rsid w:val="00C43248"/>
    <w:rsid w:val="00C434CD"/>
    <w:rsid w:val="00C434DF"/>
    <w:rsid w:val="00C44063"/>
    <w:rsid w:val="00C44190"/>
    <w:rsid w:val="00C44835"/>
    <w:rsid w:val="00C44C54"/>
    <w:rsid w:val="00C45472"/>
    <w:rsid w:val="00C45FAF"/>
    <w:rsid w:val="00C45FFA"/>
    <w:rsid w:val="00C460DA"/>
    <w:rsid w:val="00C4631C"/>
    <w:rsid w:val="00C463A5"/>
    <w:rsid w:val="00C46652"/>
    <w:rsid w:val="00C468DE"/>
    <w:rsid w:val="00C478B9"/>
    <w:rsid w:val="00C47924"/>
    <w:rsid w:val="00C50849"/>
    <w:rsid w:val="00C509B7"/>
    <w:rsid w:val="00C50BEE"/>
    <w:rsid w:val="00C50E0A"/>
    <w:rsid w:val="00C50F3D"/>
    <w:rsid w:val="00C5167D"/>
    <w:rsid w:val="00C516AC"/>
    <w:rsid w:val="00C518CE"/>
    <w:rsid w:val="00C5193B"/>
    <w:rsid w:val="00C519A9"/>
    <w:rsid w:val="00C51A7C"/>
    <w:rsid w:val="00C51D81"/>
    <w:rsid w:val="00C5232E"/>
    <w:rsid w:val="00C525A0"/>
    <w:rsid w:val="00C52BE7"/>
    <w:rsid w:val="00C52D29"/>
    <w:rsid w:val="00C53354"/>
    <w:rsid w:val="00C5359A"/>
    <w:rsid w:val="00C53984"/>
    <w:rsid w:val="00C5412C"/>
    <w:rsid w:val="00C5422C"/>
    <w:rsid w:val="00C54298"/>
    <w:rsid w:val="00C542E2"/>
    <w:rsid w:val="00C549DA"/>
    <w:rsid w:val="00C54B60"/>
    <w:rsid w:val="00C559DF"/>
    <w:rsid w:val="00C55A15"/>
    <w:rsid w:val="00C5641A"/>
    <w:rsid w:val="00C568A4"/>
    <w:rsid w:val="00C572CD"/>
    <w:rsid w:val="00C57373"/>
    <w:rsid w:val="00C57A56"/>
    <w:rsid w:val="00C57CC0"/>
    <w:rsid w:val="00C60528"/>
    <w:rsid w:val="00C608E3"/>
    <w:rsid w:val="00C6114A"/>
    <w:rsid w:val="00C611A9"/>
    <w:rsid w:val="00C61A6E"/>
    <w:rsid w:val="00C61B33"/>
    <w:rsid w:val="00C621F9"/>
    <w:rsid w:val="00C62202"/>
    <w:rsid w:val="00C628D8"/>
    <w:rsid w:val="00C62BD0"/>
    <w:rsid w:val="00C62BE4"/>
    <w:rsid w:val="00C62CCC"/>
    <w:rsid w:val="00C6311B"/>
    <w:rsid w:val="00C63638"/>
    <w:rsid w:val="00C640DD"/>
    <w:rsid w:val="00C646C4"/>
    <w:rsid w:val="00C64A32"/>
    <w:rsid w:val="00C64DDF"/>
    <w:rsid w:val="00C64FB1"/>
    <w:rsid w:val="00C651B9"/>
    <w:rsid w:val="00C658D9"/>
    <w:rsid w:val="00C66937"/>
    <w:rsid w:val="00C67185"/>
    <w:rsid w:val="00C671D0"/>
    <w:rsid w:val="00C6740B"/>
    <w:rsid w:val="00C700C6"/>
    <w:rsid w:val="00C70265"/>
    <w:rsid w:val="00C70B68"/>
    <w:rsid w:val="00C7101F"/>
    <w:rsid w:val="00C719EE"/>
    <w:rsid w:val="00C71C2C"/>
    <w:rsid w:val="00C71D8C"/>
    <w:rsid w:val="00C726E9"/>
    <w:rsid w:val="00C73D80"/>
    <w:rsid w:val="00C747C5"/>
    <w:rsid w:val="00C74AD9"/>
    <w:rsid w:val="00C75B96"/>
    <w:rsid w:val="00C75E2E"/>
    <w:rsid w:val="00C76238"/>
    <w:rsid w:val="00C762D7"/>
    <w:rsid w:val="00C769BF"/>
    <w:rsid w:val="00C76CE5"/>
    <w:rsid w:val="00C76FF2"/>
    <w:rsid w:val="00C77F0D"/>
    <w:rsid w:val="00C801F4"/>
    <w:rsid w:val="00C804EC"/>
    <w:rsid w:val="00C80758"/>
    <w:rsid w:val="00C80AA8"/>
    <w:rsid w:val="00C80AB9"/>
    <w:rsid w:val="00C80D4F"/>
    <w:rsid w:val="00C8126E"/>
    <w:rsid w:val="00C81280"/>
    <w:rsid w:val="00C8183D"/>
    <w:rsid w:val="00C82061"/>
    <w:rsid w:val="00C823BD"/>
    <w:rsid w:val="00C82ADF"/>
    <w:rsid w:val="00C832ED"/>
    <w:rsid w:val="00C83A42"/>
    <w:rsid w:val="00C83C72"/>
    <w:rsid w:val="00C83D1E"/>
    <w:rsid w:val="00C83DAD"/>
    <w:rsid w:val="00C83E3B"/>
    <w:rsid w:val="00C83F54"/>
    <w:rsid w:val="00C842F4"/>
    <w:rsid w:val="00C846CF"/>
    <w:rsid w:val="00C846D7"/>
    <w:rsid w:val="00C84831"/>
    <w:rsid w:val="00C84A1D"/>
    <w:rsid w:val="00C84BB8"/>
    <w:rsid w:val="00C8507A"/>
    <w:rsid w:val="00C855AF"/>
    <w:rsid w:val="00C85866"/>
    <w:rsid w:val="00C85962"/>
    <w:rsid w:val="00C86021"/>
    <w:rsid w:val="00C8667B"/>
    <w:rsid w:val="00C86E1B"/>
    <w:rsid w:val="00C871E3"/>
    <w:rsid w:val="00C872A7"/>
    <w:rsid w:val="00C874E4"/>
    <w:rsid w:val="00C90353"/>
    <w:rsid w:val="00C90636"/>
    <w:rsid w:val="00C90B00"/>
    <w:rsid w:val="00C90B69"/>
    <w:rsid w:val="00C90CD4"/>
    <w:rsid w:val="00C90DCC"/>
    <w:rsid w:val="00C90F61"/>
    <w:rsid w:val="00C90FDD"/>
    <w:rsid w:val="00C919AF"/>
    <w:rsid w:val="00C91D75"/>
    <w:rsid w:val="00C92014"/>
    <w:rsid w:val="00C92D07"/>
    <w:rsid w:val="00C93058"/>
    <w:rsid w:val="00C933A4"/>
    <w:rsid w:val="00C93C53"/>
    <w:rsid w:val="00C94608"/>
    <w:rsid w:val="00C949B6"/>
    <w:rsid w:val="00C95380"/>
    <w:rsid w:val="00C9583C"/>
    <w:rsid w:val="00C961B1"/>
    <w:rsid w:val="00C9623A"/>
    <w:rsid w:val="00C9676E"/>
    <w:rsid w:val="00C96B29"/>
    <w:rsid w:val="00C97012"/>
    <w:rsid w:val="00C97088"/>
    <w:rsid w:val="00C976C4"/>
    <w:rsid w:val="00C977DD"/>
    <w:rsid w:val="00CA0051"/>
    <w:rsid w:val="00CA044F"/>
    <w:rsid w:val="00CA0572"/>
    <w:rsid w:val="00CA09AE"/>
    <w:rsid w:val="00CA0A26"/>
    <w:rsid w:val="00CA114D"/>
    <w:rsid w:val="00CA145F"/>
    <w:rsid w:val="00CA1B6A"/>
    <w:rsid w:val="00CA2140"/>
    <w:rsid w:val="00CA24FA"/>
    <w:rsid w:val="00CA2B48"/>
    <w:rsid w:val="00CA2D3F"/>
    <w:rsid w:val="00CA2ECA"/>
    <w:rsid w:val="00CA3199"/>
    <w:rsid w:val="00CA35CC"/>
    <w:rsid w:val="00CA35F4"/>
    <w:rsid w:val="00CA3B61"/>
    <w:rsid w:val="00CA3D42"/>
    <w:rsid w:val="00CA42C4"/>
    <w:rsid w:val="00CA4635"/>
    <w:rsid w:val="00CA4876"/>
    <w:rsid w:val="00CA4B84"/>
    <w:rsid w:val="00CA4DD0"/>
    <w:rsid w:val="00CA4F4B"/>
    <w:rsid w:val="00CA509C"/>
    <w:rsid w:val="00CA5356"/>
    <w:rsid w:val="00CA5D2C"/>
    <w:rsid w:val="00CA5FE5"/>
    <w:rsid w:val="00CA61DC"/>
    <w:rsid w:val="00CA6248"/>
    <w:rsid w:val="00CA68CD"/>
    <w:rsid w:val="00CA702F"/>
    <w:rsid w:val="00CA7541"/>
    <w:rsid w:val="00CA77AD"/>
    <w:rsid w:val="00CB0081"/>
    <w:rsid w:val="00CB0F1B"/>
    <w:rsid w:val="00CB11AF"/>
    <w:rsid w:val="00CB133B"/>
    <w:rsid w:val="00CB163D"/>
    <w:rsid w:val="00CB1B91"/>
    <w:rsid w:val="00CB31AB"/>
    <w:rsid w:val="00CB34B9"/>
    <w:rsid w:val="00CB34FF"/>
    <w:rsid w:val="00CB37EC"/>
    <w:rsid w:val="00CB4033"/>
    <w:rsid w:val="00CB4382"/>
    <w:rsid w:val="00CB4593"/>
    <w:rsid w:val="00CB463C"/>
    <w:rsid w:val="00CB4828"/>
    <w:rsid w:val="00CB4DD3"/>
    <w:rsid w:val="00CB58DD"/>
    <w:rsid w:val="00CB59A3"/>
    <w:rsid w:val="00CB5AA8"/>
    <w:rsid w:val="00CB5C0C"/>
    <w:rsid w:val="00CB5FB4"/>
    <w:rsid w:val="00CB6104"/>
    <w:rsid w:val="00CB6880"/>
    <w:rsid w:val="00CB6A5A"/>
    <w:rsid w:val="00CB706A"/>
    <w:rsid w:val="00CB754A"/>
    <w:rsid w:val="00CB761B"/>
    <w:rsid w:val="00CB7836"/>
    <w:rsid w:val="00CB7D9D"/>
    <w:rsid w:val="00CC0161"/>
    <w:rsid w:val="00CC0B18"/>
    <w:rsid w:val="00CC0E4E"/>
    <w:rsid w:val="00CC0ED1"/>
    <w:rsid w:val="00CC0EE8"/>
    <w:rsid w:val="00CC1931"/>
    <w:rsid w:val="00CC1BDD"/>
    <w:rsid w:val="00CC23A5"/>
    <w:rsid w:val="00CC2CAE"/>
    <w:rsid w:val="00CC2F7B"/>
    <w:rsid w:val="00CC330B"/>
    <w:rsid w:val="00CC33A4"/>
    <w:rsid w:val="00CC3B62"/>
    <w:rsid w:val="00CC4155"/>
    <w:rsid w:val="00CC5357"/>
    <w:rsid w:val="00CC5594"/>
    <w:rsid w:val="00CC593E"/>
    <w:rsid w:val="00CC5BB4"/>
    <w:rsid w:val="00CC6880"/>
    <w:rsid w:val="00CC7432"/>
    <w:rsid w:val="00CD03AD"/>
    <w:rsid w:val="00CD0927"/>
    <w:rsid w:val="00CD0A09"/>
    <w:rsid w:val="00CD0C1A"/>
    <w:rsid w:val="00CD0EBF"/>
    <w:rsid w:val="00CD1A80"/>
    <w:rsid w:val="00CD1B3B"/>
    <w:rsid w:val="00CD1B99"/>
    <w:rsid w:val="00CD2038"/>
    <w:rsid w:val="00CD21C7"/>
    <w:rsid w:val="00CD234A"/>
    <w:rsid w:val="00CD260D"/>
    <w:rsid w:val="00CD2C04"/>
    <w:rsid w:val="00CD3164"/>
    <w:rsid w:val="00CD377F"/>
    <w:rsid w:val="00CD3B9D"/>
    <w:rsid w:val="00CD4170"/>
    <w:rsid w:val="00CD4419"/>
    <w:rsid w:val="00CD503C"/>
    <w:rsid w:val="00CD50A5"/>
    <w:rsid w:val="00CD5B39"/>
    <w:rsid w:val="00CD713E"/>
    <w:rsid w:val="00CD7ABE"/>
    <w:rsid w:val="00CE0064"/>
    <w:rsid w:val="00CE020F"/>
    <w:rsid w:val="00CE041E"/>
    <w:rsid w:val="00CE09E5"/>
    <w:rsid w:val="00CE1193"/>
    <w:rsid w:val="00CE1556"/>
    <w:rsid w:val="00CE1901"/>
    <w:rsid w:val="00CE192C"/>
    <w:rsid w:val="00CE1A6E"/>
    <w:rsid w:val="00CE1C45"/>
    <w:rsid w:val="00CE1E57"/>
    <w:rsid w:val="00CE24B7"/>
    <w:rsid w:val="00CE28A2"/>
    <w:rsid w:val="00CE2901"/>
    <w:rsid w:val="00CE310F"/>
    <w:rsid w:val="00CE3376"/>
    <w:rsid w:val="00CE3FB5"/>
    <w:rsid w:val="00CE3FBC"/>
    <w:rsid w:val="00CE47CC"/>
    <w:rsid w:val="00CE4A29"/>
    <w:rsid w:val="00CE4C74"/>
    <w:rsid w:val="00CE4DC6"/>
    <w:rsid w:val="00CE52B2"/>
    <w:rsid w:val="00CE54D3"/>
    <w:rsid w:val="00CE5583"/>
    <w:rsid w:val="00CE55EA"/>
    <w:rsid w:val="00CE5B70"/>
    <w:rsid w:val="00CE5C4F"/>
    <w:rsid w:val="00CE5F27"/>
    <w:rsid w:val="00CE64F0"/>
    <w:rsid w:val="00CE6599"/>
    <w:rsid w:val="00CE682C"/>
    <w:rsid w:val="00CE69A3"/>
    <w:rsid w:val="00CE6C81"/>
    <w:rsid w:val="00CE6D10"/>
    <w:rsid w:val="00CE6D78"/>
    <w:rsid w:val="00CE70A3"/>
    <w:rsid w:val="00CE71B3"/>
    <w:rsid w:val="00CE7B3C"/>
    <w:rsid w:val="00CE7DB4"/>
    <w:rsid w:val="00CF0353"/>
    <w:rsid w:val="00CF0569"/>
    <w:rsid w:val="00CF0727"/>
    <w:rsid w:val="00CF0A9C"/>
    <w:rsid w:val="00CF1B61"/>
    <w:rsid w:val="00CF1B74"/>
    <w:rsid w:val="00CF1BA9"/>
    <w:rsid w:val="00CF2640"/>
    <w:rsid w:val="00CF3DE3"/>
    <w:rsid w:val="00CF3E07"/>
    <w:rsid w:val="00CF4701"/>
    <w:rsid w:val="00CF4967"/>
    <w:rsid w:val="00CF5049"/>
    <w:rsid w:val="00CF556D"/>
    <w:rsid w:val="00CF5762"/>
    <w:rsid w:val="00CF5B79"/>
    <w:rsid w:val="00CF6C87"/>
    <w:rsid w:val="00D0015A"/>
    <w:rsid w:val="00D0036B"/>
    <w:rsid w:val="00D005B3"/>
    <w:rsid w:val="00D00DDA"/>
    <w:rsid w:val="00D01319"/>
    <w:rsid w:val="00D013D2"/>
    <w:rsid w:val="00D014BB"/>
    <w:rsid w:val="00D01BF5"/>
    <w:rsid w:val="00D01F78"/>
    <w:rsid w:val="00D02633"/>
    <w:rsid w:val="00D03A44"/>
    <w:rsid w:val="00D04248"/>
    <w:rsid w:val="00D04C1D"/>
    <w:rsid w:val="00D04E79"/>
    <w:rsid w:val="00D0507B"/>
    <w:rsid w:val="00D05D0F"/>
    <w:rsid w:val="00D05DC9"/>
    <w:rsid w:val="00D069C3"/>
    <w:rsid w:val="00D073FC"/>
    <w:rsid w:val="00D076D6"/>
    <w:rsid w:val="00D076F8"/>
    <w:rsid w:val="00D07A97"/>
    <w:rsid w:val="00D10005"/>
    <w:rsid w:val="00D101BD"/>
    <w:rsid w:val="00D105BA"/>
    <w:rsid w:val="00D10B77"/>
    <w:rsid w:val="00D112EF"/>
    <w:rsid w:val="00D11CEC"/>
    <w:rsid w:val="00D11EEF"/>
    <w:rsid w:val="00D12490"/>
    <w:rsid w:val="00D12DBA"/>
    <w:rsid w:val="00D12FB0"/>
    <w:rsid w:val="00D13095"/>
    <w:rsid w:val="00D1399A"/>
    <w:rsid w:val="00D1405D"/>
    <w:rsid w:val="00D143DB"/>
    <w:rsid w:val="00D144C2"/>
    <w:rsid w:val="00D14D54"/>
    <w:rsid w:val="00D14FAD"/>
    <w:rsid w:val="00D15007"/>
    <w:rsid w:val="00D1509D"/>
    <w:rsid w:val="00D151B8"/>
    <w:rsid w:val="00D154F8"/>
    <w:rsid w:val="00D1564B"/>
    <w:rsid w:val="00D157EE"/>
    <w:rsid w:val="00D1667A"/>
    <w:rsid w:val="00D169BD"/>
    <w:rsid w:val="00D16B41"/>
    <w:rsid w:val="00D16E10"/>
    <w:rsid w:val="00D16E75"/>
    <w:rsid w:val="00D172D5"/>
    <w:rsid w:val="00D1773E"/>
    <w:rsid w:val="00D17B46"/>
    <w:rsid w:val="00D17B98"/>
    <w:rsid w:val="00D17C72"/>
    <w:rsid w:val="00D201BD"/>
    <w:rsid w:val="00D20CB7"/>
    <w:rsid w:val="00D21281"/>
    <w:rsid w:val="00D215BC"/>
    <w:rsid w:val="00D21774"/>
    <w:rsid w:val="00D217AE"/>
    <w:rsid w:val="00D217B2"/>
    <w:rsid w:val="00D21F4E"/>
    <w:rsid w:val="00D2236A"/>
    <w:rsid w:val="00D223F0"/>
    <w:rsid w:val="00D227D1"/>
    <w:rsid w:val="00D228F7"/>
    <w:rsid w:val="00D22CFF"/>
    <w:rsid w:val="00D2359B"/>
    <w:rsid w:val="00D24503"/>
    <w:rsid w:val="00D2450E"/>
    <w:rsid w:val="00D249D4"/>
    <w:rsid w:val="00D24B86"/>
    <w:rsid w:val="00D252CE"/>
    <w:rsid w:val="00D25502"/>
    <w:rsid w:val="00D258A6"/>
    <w:rsid w:val="00D25F71"/>
    <w:rsid w:val="00D2605B"/>
    <w:rsid w:val="00D26327"/>
    <w:rsid w:val="00D267CA"/>
    <w:rsid w:val="00D26898"/>
    <w:rsid w:val="00D26B78"/>
    <w:rsid w:val="00D26DE5"/>
    <w:rsid w:val="00D26F4D"/>
    <w:rsid w:val="00D26FBB"/>
    <w:rsid w:val="00D26FCE"/>
    <w:rsid w:val="00D27085"/>
    <w:rsid w:val="00D27A86"/>
    <w:rsid w:val="00D27D4E"/>
    <w:rsid w:val="00D302A5"/>
    <w:rsid w:val="00D3037E"/>
    <w:rsid w:val="00D303E3"/>
    <w:rsid w:val="00D304CE"/>
    <w:rsid w:val="00D306D8"/>
    <w:rsid w:val="00D30957"/>
    <w:rsid w:val="00D30DC7"/>
    <w:rsid w:val="00D310B4"/>
    <w:rsid w:val="00D31737"/>
    <w:rsid w:val="00D31BA6"/>
    <w:rsid w:val="00D31CCF"/>
    <w:rsid w:val="00D31EAC"/>
    <w:rsid w:val="00D321E2"/>
    <w:rsid w:val="00D3225B"/>
    <w:rsid w:val="00D325EA"/>
    <w:rsid w:val="00D32670"/>
    <w:rsid w:val="00D326C0"/>
    <w:rsid w:val="00D32BE1"/>
    <w:rsid w:val="00D33262"/>
    <w:rsid w:val="00D33E60"/>
    <w:rsid w:val="00D34780"/>
    <w:rsid w:val="00D349B8"/>
    <w:rsid w:val="00D34C0E"/>
    <w:rsid w:val="00D350C9"/>
    <w:rsid w:val="00D354E3"/>
    <w:rsid w:val="00D35822"/>
    <w:rsid w:val="00D35DE4"/>
    <w:rsid w:val="00D369C0"/>
    <w:rsid w:val="00D36AA9"/>
    <w:rsid w:val="00D375C4"/>
    <w:rsid w:val="00D37B08"/>
    <w:rsid w:val="00D37C87"/>
    <w:rsid w:val="00D37E65"/>
    <w:rsid w:val="00D40474"/>
    <w:rsid w:val="00D406B5"/>
    <w:rsid w:val="00D408BD"/>
    <w:rsid w:val="00D41096"/>
    <w:rsid w:val="00D41213"/>
    <w:rsid w:val="00D412A1"/>
    <w:rsid w:val="00D4136F"/>
    <w:rsid w:val="00D413D6"/>
    <w:rsid w:val="00D41B0B"/>
    <w:rsid w:val="00D41B15"/>
    <w:rsid w:val="00D42327"/>
    <w:rsid w:val="00D42900"/>
    <w:rsid w:val="00D42ABF"/>
    <w:rsid w:val="00D42AEA"/>
    <w:rsid w:val="00D42D7F"/>
    <w:rsid w:val="00D43076"/>
    <w:rsid w:val="00D438B0"/>
    <w:rsid w:val="00D4399A"/>
    <w:rsid w:val="00D44699"/>
    <w:rsid w:val="00D44739"/>
    <w:rsid w:val="00D4475B"/>
    <w:rsid w:val="00D44990"/>
    <w:rsid w:val="00D4506F"/>
    <w:rsid w:val="00D45106"/>
    <w:rsid w:val="00D454A7"/>
    <w:rsid w:val="00D458F8"/>
    <w:rsid w:val="00D45CBA"/>
    <w:rsid w:val="00D45E66"/>
    <w:rsid w:val="00D46078"/>
    <w:rsid w:val="00D4681C"/>
    <w:rsid w:val="00D469D3"/>
    <w:rsid w:val="00D470B0"/>
    <w:rsid w:val="00D474EB"/>
    <w:rsid w:val="00D47D21"/>
    <w:rsid w:val="00D47F29"/>
    <w:rsid w:val="00D510C9"/>
    <w:rsid w:val="00D51783"/>
    <w:rsid w:val="00D51B61"/>
    <w:rsid w:val="00D51DB9"/>
    <w:rsid w:val="00D522CC"/>
    <w:rsid w:val="00D523EB"/>
    <w:rsid w:val="00D52D17"/>
    <w:rsid w:val="00D52D6A"/>
    <w:rsid w:val="00D52DD5"/>
    <w:rsid w:val="00D534C2"/>
    <w:rsid w:val="00D534E7"/>
    <w:rsid w:val="00D5371E"/>
    <w:rsid w:val="00D537BA"/>
    <w:rsid w:val="00D53E1F"/>
    <w:rsid w:val="00D544C0"/>
    <w:rsid w:val="00D544F9"/>
    <w:rsid w:val="00D5456F"/>
    <w:rsid w:val="00D546D0"/>
    <w:rsid w:val="00D547F6"/>
    <w:rsid w:val="00D54CC2"/>
    <w:rsid w:val="00D554D5"/>
    <w:rsid w:val="00D5565D"/>
    <w:rsid w:val="00D55E44"/>
    <w:rsid w:val="00D55E91"/>
    <w:rsid w:val="00D5614D"/>
    <w:rsid w:val="00D564CA"/>
    <w:rsid w:val="00D56D1E"/>
    <w:rsid w:val="00D5719E"/>
    <w:rsid w:val="00D57532"/>
    <w:rsid w:val="00D576B6"/>
    <w:rsid w:val="00D600D7"/>
    <w:rsid w:val="00D6023C"/>
    <w:rsid w:val="00D616DF"/>
    <w:rsid w:val="00D61D3A"/>
    <w:rsid w:val="00D61E20"/>
    <w:rsid w:val="00D62ADE"/>
    <w:rsid w:val="00D62DDE"/>
    <w:rsid w:val="00D63749"/>
    <w:rsid w:val="00D638CB"/>
    <w:rsid w:val="00D638D8"/>
    <w:rsid w:val="00D63AB3"/>
    <w:rsid w:val="00D63B36"/>
    <w:rsid w:val="00D646C5"/>
    <w:rsid w:val="00D64DEB"/>
    <w:rsid w:val="00D64E8A"/>
    <w:rsid w:val="00D65534"/>
    <w:rsid w:val="00D65699"/>
    <w:rsid w:val="00D65C24"/>
    <w:rsid w:val="00D663C4"/>
    <w:rsid w:val="00D665C5"/>
    <w:rsid w:val="00D66CB2"/>
    <w:rsid w:val="00D66FA0"/>
    <w:rsid w:val="00D6705F"/>
    <w:rsid w:val="00D6731E"/>
    <w:rsid w:val="00D67372"/>
    <w:rsid w:val="00D673A4"/>
    <w:rsid w:val="00D67ADD"/>
    <w:rsid w:val="00D700B0"/>
    <w:rsid w:val="00D710A2"/>
    <w:rsid w:val="00D71828"/>
    <w:rsid w:val="00D71B33"/>
    <w:rsid w:val="00D71D58"/>
    <w:rsid w:val="00D723A5"/>
    <w:rsid w:val="00D73398"/>
    <w:rsid w:val="00D734C8"/>
    <w:rsid w:val="00D734F3"/>
    <w:rsid w:val="00D73AD3"/>
    <w:rsid w:val="00D73BFB"/>
    <w:rsid w:val="00D73D44"/>
    <w:rsid w:val="00D73DDD"/>
    <w:rsid w:val="00D740E1"/>
    <w:rsid w:val="00D74AF1"/>
    <w:rsid w:val="00D74B75"/>
    <w:rsid w:val="00D74E1B"/>
    <w:rsid w:val="00D74E2E"/>
    <w:rsid w:val="00D74EA4"/>
    <w:rsid w:val="00D75120"/>
    <w:rsid w:val="00D7569A"/>
    <w:rsid w:val="00D75CFE"/>
    <w:rsid w:val="00D76219"/>
    <w:rsid w:val="00D76BF4"/>
    <w:rsid w:val="00D76CB6"/>
    <w:rsid w:val="00D77C27"/>
    <w:rsid w:val="00D77C54"/>
    <w:rsid w:val="00D77F33"/>
    <w:rsid w:val="00D80F4F"/>
    <w:rsid w:val="00D815AF"/>
    <w:rsid w:val="00D819AD"/>
    <w:rsid w:val="00D81F74"/>
    <w:rsid w:val="00D82828"/>
    <w:rsid w:val="00D82BC9"/>
    <w:rsid w:val="00D82C65"/>
    <w:rsid w:val="00D82F61"/>
    <w:rsid w:val="00D8341B"/>
    <w:rsid w:val="00D83541"/>
    <w:rsid w:val="00D838DF"/>
    <w:rsid w:val="00D8476B"/>
    <w:rsid w:val="00D84D8E"/>
    <w:rsid w:val="00D855C6"/>
    <w:rsid w:val="00D857FE"/>
    <w:rsid w:val="00D85817"/>
    <w:rsid w:val="00D85C2F"/>
    <w:rsid w:val="00D85F2F"/>
    <w:rsid w:val="00D86D65"/>
    <w:rsid w:val="00D87010"/>
    <w:rsid w:val="00D870B6"/>
    <w:rsid w:val="00D87538"/>
    <w:rsid w:val="00D902C9"/>
    <w:rsid w:val="00D90313"/>
    <w:rsid w:val="00D904A0"/>
    <w:rsid w:val="00D90C2A"/>
    <w:rsid w:val="00D9106C"/>
    <w:rsid w:val="00D9114C"/>
    <w:rsid w:val="00D91423"/>
    <w:rsid w:val="00D91C61"/>
    <w:rsid w:val="00D9251B"/>
    <w:rsid w:val="00D925BC"/>
    <w:rsid w:val="00D9302D"/>
    <w:rsid w:val="00D932F0"/>
    <w:rsid w:val="00D9339D"/>
    <w:rsid w:val="00D933A5"/>
    <w:rsid w:val="00D935C0"/>
    <w:rsid w:val="00D93669"/>
    <w:rsid w:val="00D93AF2"/>
    <w:rsid w:val="00D93FD1"/>
    <w:rsid w:val="00D9456E"/>
    <w:rsid w:val="00D945E2"/>
    <w:rsid w:val="00D952AB"/>
    <w:rsid w:val="00D95C36"/>
    <w:rsid w:val="00D95D24"/>
    <w:rsid w:val="00D95E45"/>
    <w:rsid w:val="00D95E5D"/>
    <w:rsid w:val="00D95EDB"/>
    <w:rsid w:val="00D96395"/>
    <w:rsid w:val="00D9704E"/>
    <w:rsid w:val="00D97176"/>
    <w:rsid w:val="00D97642"/>
    <w:rsid w:val="00D9789D"/>
    <w:rsid w:val="00D97908"/>
    <w:rsid w:val="00D97BC4"/>
    <w:rsid w:val="00DA023E"/>
    <w:rsid w:val="00DA02F0"/>
    <w:rsid w:val="00DA0AD3"/>
    <w:rsid w:val="00DA0BB3"/>
    <w:rsid w:val="00DA11DF"/>
    <w:rsid w:val="00DA1368"/>
    <w:rsid w:val="00DA154F"/>
    <w:rsid w:val="00DA1E4E"/>
    <w:rsid w:val="00DA230D"/>
    <w:rsid w:val="00DA23FA"/>
    <w:rsid w:val="00DA2A8B"/>
    <w:rsid w:val="00DA3163"/>
    <w:rsid w:val="00DA31A5"/>
    <w:rsid w:val="00DA3345"/>
    <w:rsid w:val="00DA33A0"/>
    <w:rsid w:val="00DA3927"/>
    <w:rsid w:val="00DA3CE6"/>
    <w:rsid w:val="00DA4A55"/>
    <w:rsid w:val="00DA4C6F"/>
    <w:rsid w:val="00DA4ECD"/>
    <w:rsid w:val="00DA4F22"/>
    <w:rsid w:val="00DA5068"/>
    <w:rsid w:val="00DA52C1"/>
    <w:rsid w:val="00DA5477"/>
    <w:rsid w:val="00DA5E48"/>
    <w:rsid w:val="00DA693E"/>
    <w:rsid w:val="00DA7357"/>
    <w:rsid w:val="00DA73EF"/>
    <w:rsid w:val="00DA747B"/>
    <w:rsid w:val="00DA74CD"/>
    <w:rsid w:val="00DB0357"/>
    <w:rsid w:val="00DB03A7"/>
    <w:rsid w:val="00DB06C4"/>
    <w:rsid w:val="00DB0F7B"/>
    <w:rsid w:val="00DB1029"/>
    <w:rsid w:val="00DB12E8"/>
    <w:rsid w:val="00DB14B3"/>
    <w:rsid w:val="00DB1DEA"/>
    <w:rsid w:val="00DB1EE4"/>
    <w:rsid w:val="00DB2202"/>
    <w:rsid w:val="00DB22AB"/>
    <w:rsid w:val="00DB25DA"/>
    <w:rsid w:val="00DB2D7D"/>
    <w:rsid w:val="00DB349D"/>
    <w:rsid w:val="00DB36A7"/>
    <w:rsid w:val="00DB3C99"/>
    <w:rsid w:val="00DB3CD4"/>
    <w:rsid w:val="00DB3F02"/>
    <w:rsid w:val="00DB3F77"/>
    <w:rsid w:val="00DB43B2"/>
    <w:rsid w:val="00DB4716"/>
    <w:rsid w:val="00DB563E"/>
    <w:rsid w:val="00DB5DDE"/>
    <w:rsid w:val="00DB6023"/>
    <w:rsid w:val="00DB69AE"/>
    <w:rsid w:val="00DB6F1E"/>
    <w:rsid w:val="00DB70AE"/>
    <w:rsid w:val="00DB748F"/>
    <w:rsid w:val="00DB7BBA"/>
    <w:rsid w:val="00DB7DC9"/>
    <w:rsid w:val="00DC03E4"/>
    <w:rsid w:val="00DC061B"/>
    <w:rsid w:val="00DC0A62"/>
    <w:rsid w:val="00DC0AF5"/>
    <w:rsid w:val="00DC0FB9"/>
    <w:rsid w:val="00DC10FF"/>
    <w:rsid w:val="00DC172D"/>
    <w:rsid w:val="00DC2097"/>
    <w:rsid w:val="00DC2298"/>
    <w:rsid w:val="00DC33FB"/>
    <w:rsid w:val="00DC3927"/>
    <w:rsid w:val="00DC3969"/>
    <w:rsid w:val="00DC3CC6"/>
    <w:rsid w:val="00DC3CD2"/>
    <w:rsid w:val="00DC3D32"/>
    <w:rsid w:val="00DC48BA"/>
    <w:rsid w:val="00DC4C4A"/>
    <w:rsid w:val="00DC51E9"/>
    <w:rsid w:val="00DC55D1"/>
    <w:rsid w:val="00DC5770"/>
    <w:rsid w:val="00DC676C"/>
    <w:rsid w:val="00DC6C77"/>
    <w:rsid w:val="00DC6D50"/>
    <w:rsid w:val="00DC6E60"/>
    <w:rsid w:val="00DC76CA"/>
    <w:rsid w:val="00DC7864"/>
    <w:rsid w:val="00DC7A4F"/>
    <w:rsid w:val="00DD02E2"/>
    <w:rsid w:val="00DD0596"/>
    <w:rsid w:val="00DD062D"/>
    <w:rsid w:val="00DD1201"/>
    <w:rsid w:val="00DD13D1"/>
    <w:rsid w:val="00DD1CF1"/>
    <w:rsid w:val="00DD1D75"/>
    <w:rsid w:val="00DD2031"/>
    <w:rsid w:val="00DD20F6"/>
    <w:rsid w:val="00DD2496"/>
    <w:rsid w:val="00DD2563"/>
    <w:rsid w:val="00DD3012"/>
    <w:rsid w:val="00DD308D"/>
    <w:rsid w:val="00DD30B9"/>
    <w:rsid w:val="00DD37A4"/>
    <w:rsid w:val="00DD3C21"/>
    <w:rsid w:val="00DD3E63"/>
    <w:rsid w:val="00DD41B7"/>
    <w:rsid w:val="00DD471F"/>
    <w:rsid w:val="00DD4875"/>
    <w:rsid w:val="00DD4A97"/>
    <w:rsid w:val="00DD4DF1"/>
    <w:rsid w:val="00DD50BB"/>
    <w:rsid w:val="00DD5329"/>
    <w:rsid w:val="00DD551A"/>
    <w:rsid w:val="00DD55C8"/>
    <w:rsid w:val="00DD56B6"/>
    <w:rsid w:val="00DD596A"/>
    <w:rsid w:val="00DD5F25"/>
    <w:rsid w:val="00DD606E"/>
    <w:rsid w:val="00DD63FE"/>
    <w:rsid w:val="00DD751A"/>
    <w:rsid w:val="00DD75E5"/>
    <w:rsid w:val="00DD761E"/>
    <w:rsid w:val="00DE123E"/>
    <w:rsid w:val="00DE2115"/>
    <w:rsid w:val="00DE2866"/>
    <w:rsid w:val="00DE295D"/>
    <w:rsid w:val="00DE2D90"/>
    <w:rsid w:val="00DE2FC4"/>
    <w:rsid w:val="00DE338F"/>
    <w:rsid w:val="00DE36B5"/>
    <w:rsid w:val="00DE3EC0"/>
    <w:rsid w:val="00DE409C"/>
    <w:rsid w:val="00DE42A0"/>
    <w:rsid w:val="00DE4987"/>
    <w:rsid w:val="00DE4C5B"/>
    <w:rsid w:val="00DE4C89"/>
    <w:rsid w:val="00DE5350"/>
    <w:rsid w:val="00DE5526"/>
    <w:rsid w:val="00DE553A"/>
    <w:rsid w:val="00DE57DC"/>
    <w:rsid w:val="00DE57EC"/>
    <w:rsid w:val="00DE5ACA"/>
    <w:rsid w:val="00DE5C43"/>
    <w:rsid w:val="00DE62BA"/>
    <w:rsid w:val="00DE669F"/>
    <w:rsid w:val="00DE67B6"/>
    <w:rsid w:val="00DE682F"/>
    <w:rsid w:val="00DE6F5A"/>
    <w:rsid w:val="00DE732E"/>
    <w:rsid w:val="00DE784D"/>
    <w:rsid w:val="00DE7969"/>
    <w:rsid w:val="00DE7FC7"/>
    <w:rsid w:val="00DF039E"/>
    <w:rsid w:val="00DF084F"/>
    <w:rsid w:val="00DF09EA"/>
    <w:rsid w:val="00DF14F3"/>
    <w:rsid w:val="00DF1612"/>
    <w:rsid w:val="00DF178E"/>
    <w:rsid w:val="00DF1BA8"/>
    <w:rsid w:val="00DF1FD2"/>
    <w:rsid w:val="00DF2333"/>
    <w:rsid w:val="00DF2381"/>
    <w:rsid w:val="00DF2574"/>
    <w:rsid w:val="00DF25D2"/>
    <w:rsid w:val="00DF302B"/>
    <w:rsid w:val="00DF312D"/>
    <w:rsid w:val="00DF3157"/>
    <w:rsid w:val="00DF3B0C"/>
    <w:rsid w:val="00DF3BA4"/>
    <w:rsid w:val="00DF41DE"/>
    <w:rsid w:val="00DF4489"/>
    <w:rsid w:val="00DF4F52"/>
    <w:rsid w:val="00DF4F56"/>
    <w:rsid w:val="00DF5A82"/>
    <w:rsid w:val="00DF5CE9"/>
    <w:rsid w:val="00DF60B5"/>
    <w:rsid w:val="00DF660C"/>
    <w:rsid w:val="00DF78B9"/>
    <w:rsid w:val="00DF7CFD"/>
    <w:rsid w:val="00E0008A"/>
    <w:rsid w:val="00E000EE"/>
    <w:rsid w:val="00E009FC"/>
    <w:rsid w:val="00E00D67"/>
    <w:rsid w:val="00E00E6A"/>
    <w:rsid w:val="00E011BE"/>
    <w:rsid w:val="00E012C1"/>
    <w:rsid w:val="00E0150C"/>
    <w:rsid w:val="00E019BF"/>
    <w:rsid w:val="00E01AC5"/>
    <w:rsid w:val="00E01C9D"/>
    <w:rsid w:val="00E02126"/>
    <w:rsid w:val="00E02D44"/>
    <w:rsid w:val="00E033D6"/>
    <w:rsid w:val="00E03623"/>
    <w:rsid w:val="00E0404D"/>
    <w:rsid w:val="00E0441D"/>
    <w:rsid w:val="00E044AF"/>
    <w:rsid w:val="00E04707"/>
    <w:rsid w:val="00E04FD3"/>
    <w:rsid w:val="00E055FD"/>
    <w:rsid w:val="00E05BDB"/>
    <w:rsid w:val="00E061BE"/>
    <w:rsid w:val="00E06BE8"/>
    <w:rsid w:val="00E06E1C"/>
    <w:rsid w:val="00E07030"/>
    <w:rsid w:val="00E070E1"/>
    <w:rsid w:val="00E071CC"/>
    <w:rsid w:val="00E075E6"/>
    <w:rsid w:val="00E0784C"/>
    <w:rsid w:val="00E10089"/>
    <w:rsid w:val="00E1044E"/>
    <w:rsid w:val="00E104D7"/>
    <w:rsid w:val="00E114BA"/>
    <w:rsid w:val="00E11817"/>
    <w:rsid w:val="00E11923"/>
    <w:rsid w:val="00E11A3C"/>
    <w:rsid w:val="00E11B77"/>
    <w:rsid w:val="00E11D09"/>
    <w:rsid w:val="00E12091"/>
    <w:rsid w:val="00E126EB"/>
    <w:rsid w:val="00E12AE1"/>
    <w:rsid w:val="00E130B0"/>
    <w:rsid w:val="00E131B7"/>
    <w:rsid w:val="00E1330E"/>
    <w:rsid w:val="00E13417"/>
    <w:rsid w:val="00E13616"/>
    <w:rsid w:val="00E13775"/>
    <w:rsid w:val="00E13849"/>
    <w:rsid w:val="00E13D2F"/>
    <w:rsid w:val="00E13EAB"/>
    <w:rsid w:val="00E14594"/>
    <w:rsid w:val="00E14C77"/>
    <w:rsid w:val="00E14EDE"/>
    <w:rsid w:val="00E15887"/>
    <w:rsid w:val="00E15A62"/>
    <w:rsid w:val="00E15F14"/>
    <w:rsid w:val="00E164A0"/>
    <w:rsid w:val="00E16D37"/>
    <w:rsid w:val="00E17613"/>
    <w:rsid w:val="00E17879"/>
    <w:rsid w:val="00E17B9E"/>
    <w:rsid w:val="00E209AA"/>
    <w:rsid w:val="00E209C5"/>
    <w:rsid w:val="00E2193D"/>
    <w:rsid w:val="00E2252C"/>
    <w:rsid w:val="00E227F3"/>
    <w:rsid w:val="00E22BAC"/>
    <w:rsid w:val="00E2313E"/>
    <w:rsid w:val="00E23CDA"/>
    <w:rsid w:val="00E23EED"/>
    <w:rsid w:val="00E23F10"/>
    <w:rsid w:val="00E23F3A"/>
    <w:rsid w:val="00E2425C"/>
    <w:rsid w:val="00E2482A"/>
    <w:rsid w:val="00E24F1E"/>
    <w:rsid w:val="00E250A9"/>
    <w:rsid w:val="00E2523B"/>
    <w:rsid w:val="00E253B7"/>
    <w:rsid w:val="00E25B66"/>
    <w:rsid w:val="00E2639F"/>
    <w:rsid w:val="00E264CC"/>
    <w:rsid w:val="00E26A74"/>
    <w:rsid w:val="00E26DC4"/>
    <w:rsid w:val="00E26E6C"/>
    <w:rsid w:val="00E26FFF"/>
    <w:rsid w:val="00E2752A"/>
    <w:rsid w:val="00E27602"/>
    <w:rsid w:val="00E27B9F"/>
    <w:rsid w:val="00E27FA9"/>
    <w:rsid w:val="00E3021B"/>
    <w:rsid w:val="00E30235"/>
    <w:rsid w:val="00E303F1"/>
    <w:rsid w:val="00E3093F"/>
    <w:rsid w:val="00E3124E"/>
    <w:rsid w:val="00E31A1C"/>
    <w:rsid w:val="00E31A2A"/>
    <w:rsid w:val="00E31A95"/>
    <w:rsid w:val="00E31BDF"/>
    <w:rsid w:val="00E33138"/>
    <w:rsid w:val="00E333A1"/>
    <w:rsid w:val="00E33840"/>
    <w:rsid w:val="00E33A53"/>
    <w:rsid w:val="00E33E2A"/>
    <w:rsid w:val="00E346A3"/>
    <w:rsid w:val="00E347C8"/>
    <w:rsid w:val="00E34BA6"/>
    <w:rsid w:val="00E3532C"/>
    <w:rsid w:val="00E35443"/>
    <w:rsid w:val="00E35BEB"/>
    <w:rsid w:val="00E35E45"/>
    <w:rsid w:val="00E3617E"/>
    <w:rsid w:val="00E36F9C"/>
    <w:rsid w:val="00E370B5"/>
    <w:rsid w:val="00E4027C"/>
    <w:rsid w:val="00E40755"/>
    <w:rsid w:val="00E40AD3"/>
    <w:rsid w:val="00E40BE1"/>
    <w:rsid w:val="00E40C5B"/>
    <w:rsid w:val="00E40E86"/>
    <w:rsid w:val="00E41013"/>
    <w:rsid w:val="00E4132E"/>
    <w:rsid w:val="00E41389"/>
    <w:rsid w:val="00E41AAF"/>
    <w:rsid w:val="00E41B7E"/>
    <w:rsid w:val="00E42219"/>
    <w:rsid w:val="00E4227F"/>
    <w:rsid w:val="00E427B3"/>
    <w:rsid w:val="00E4283E"/>
    <w:rsid w:val="00E42B79"/>
    <w:rsid w:val="00E42C57"/>
    <w:rsid w:val="00E42E14"/>
    <w:rsid w:val="00E4322E"/>
    <w:rsid w:val="00E434DF"/>
    <w:rsid w:val="00E436DD"/>
    <w:rsid w:val="00E43C9F"/>
    <w:rsid w:val="00E442A7"/>
    <w:rsid w:val="00E446AD"/>
    <w:rsid w:val="00E44D65"/>
    <w:rsid w:val="00E45155"/>
    <w:rsid w:val="00E45654"/>
    <w:rsid w:val="00E458D1"/>
    <w:rsid w:val="00E46146"/>
    <w:rsid w:val="00E46453"/>
    <w:rsid w:val="00E4669D"/>
    <w:rsid w:val="00E46F16"/>
    <w:rsid w:val="00E46F22"/>
    <w:rsid w:val="00E470FB"/>
    <w:rsid w:val="00E47850"/>
    <w:rsid w:val="00E47A57"/>
    <w:rsid w:val="00E50CE2"/>
    <w:rsid w:val="00E50DE6"/>
    <w:rsid w:val="00E5168F"/>
    <w:rsid w:val="00E5170E"/>
    <w:rsid w:val="00E51A2A"/>
    <w:rsid w:val="00E51C49"/>
    <w:rsid w:val="00E524EA"/>
    <w:rsid w:val="00E52777"/>
    <w:rsid w:val="00E52799"/>
    <w:rsid w:val="00E529BD"/>
    <w:rsid w:val="00E52C46"/>
    <w:rsid w:val="00E52EAD"/>
    <w:rsid w:val="00E531EF"/>
    <w:rsid w:val="00E533E4"/>
    <w:rsid w:val="00E53AFD"/>
    <w:rsid w:val="00E53B23"/>
    <w:rsid w:val="00E53F14"/>
    <w:rsid w:val="00E53FB2"/>
    <w:rsid w:val="00E5406B"/>
    <w:rsid w:val="00E54A51"/>
    <w:rsid w:val="00E54F1F"/>
    <w:rsid w:val="00E559C0"/>
    <w:rsid w:val="00E55CF3"/>
    <w:rsid w:val="00E560C2"/>
    <w:rsid w:val="00E56AC5"/>
    <w:rsid w:val="00E570BF"/>
    <w:rsid w:val="00E577A8"/>
    <w:rsid w:val="00E6009B"/>
    <w:rsid w:val="00E60183"/>
    <w:rsid w:val="00E603DF"/>
    <w:rsid w:val="00E604DE"/>
    <w:rsid w:val="00E606F8"/>
    <w:rsid w:val="00E608FE"/>
    <w:rsid w:val="00E611C9"/>
    <w:rsid w:val="00E61517"/>
    <w:rsid w:val="00E618BA"/>
    <w:rsid w:val="00E61911"/>
    <w:rsid w:val="00E61ABE"/>
    <w:rsid w:val="00E6207A"/>
    <w:rsid w:val="00E625E6"/>
    <w:rsid w:val="00E6266B"/>
    <w:rsid w:val="00E628E4"/>
    <w:rsid w:val="00E62A0D"/>
    <w:rsid w:val="00E62EE5"/>
    <w:rsid w:val="00E633A2"/>
    <w:rsid w:val="00E633DB"/>
    <w:rsid w:val="00E6384F"/>
    <w:rsid w:val="00E6440B"/>
    <w:rsid w:val="00E64618"/>
    <w:rsid w:val="00E65479"/>
    <w:rsid w:val="00E65490"/>
    <w:rsid w:val="00E65665"/>
    <w:rsid w:val="00E65ADE"/>
    <w:rsid w:val="00E661AC"/>
    <w:rsid w:val="00E662F3"/>
    <w:rsid w:val="00E663D6"/>
    <w:rsid w:val="00E66BF2"/>
    <w:rsid w:val="00E66D7E"/>
    <w:rsid w:val="00E6708A"/>
    <w:rsid w:val="00E67135"/>
    <w:rsid w:val="00E6770B"/>
    <w:rsid w:val="00E67E33"/>
    <w:rsid w:val="00E67F54"/>
    <w:rsid w:val="00E70491"/>
    <w:rsid w:val="00E7084B"/>
    <w:rsid w:val="00E70DA1"/>
    <w:rsid w:val="00E71B1C"/>
    <w:rsid w:val="00E71F63"/>
    <w:rsid w:val="00E722BF"/>
    <w:rsid w:val="00E72426"/>
    <w:rsid w:val="00E72594"/>
    <w:rsid w:val="00E72D6C"/>
    <w:rsid w:val="00E72E18"/>
    <w:rsid w:val="00E7306A"/>
    <w:rsid w:val="00E73B09"/>
    <w:rsid w:val="00E74225"/>
    <w:rsid w:val="00E749A8"/>
    <w:rsid w:val="00E74A65"/>
    <w:rsid w:val="00E74B3F"/>
    <w:rsid w:val="00E74F32"/>
    <w:rsid w:val="00E750F6"/>
    <w:rsid w:val="00E7537E"/>
    <w:rsid w:val="00E7559E"/>
    <w:rsid w:val="00E758D3"/>
    <w:rsid w:val="00E76517"/>
    <w:rsid w:val="00E76936"/>
    <w:rsid w:val="00E76946"/>
    <w:rsid w:val="00E76BC7"/>
    <w:rsid w:val="00E76C6D"/>
    <w:rsid w:val="00E772D8"/>
    <w:rsid w:val="00E774FB"/>
    <w:rsid w:val="00E7765E"/>
    <w:rsid w:val="00E77CFD"/>
    <w:rsid w:val="00E77E53"/>
    <w:rsid w:val="00E77F87"/>
    <w:rsid w:val="00E77F9A"/>
    <w:rsid w:val="00E80397"/>
    <w:rsid w:val="00E808A8"/>
    <w:rsid w:val="00E8099A"/>
    <w:rsid w:val="00E819BE"/>
    <w:rsid w:val="00E81AFD"/>
    <w:rsid w:val="00E81DAA"/>
    <w:rsid w:val="00E822ED"/>
    <w:rsid w:val="00E823A1"/>
    <w:rsid w:val="00E82551"/>
    <w:rsid w:val="00E82F73"/>
    <w:rsid w:val="00E834FF"/>
    <w:rsid w:val="00E83872"/>
    <w:rsid w:val="00E8389C"/>
    <w:rsid w:val="00E84064"/>
    <w:rsid w:val="00E84074"/>
    <w:rsid w:val="00E84107"/>
    <w:rsid w:val="00E8422B"/>
    <w:rsid w:val="00E849D6"/>
    <w:rsid w:val="00E84B6C"/>
    <w:rsid w:val="00E8562C"/>
    <w:rsid w:val="00E85A67"/>
    <w:rsid w:val="00E85BB0"/>
    <w:rsid w:val="00E85E56"/>
    <w:rsid w:val="00E8627C"/>
    <w:rsid w:val="00E870AC"/>
    <w:rsid w:val="00E87C04"/>
    <w:rsid w:val="00E87FB7"/>
    <w:rsid w:val="00E90742"/>
    <w:rsid w:val="00E90C54"/>
    <w:rsid w:val="00E91600"/>
    <w:rsid w:val="00E92899"/>
    <w:rsid w:val="00E92B69"/>
    <w:rsid w:val="00E92CF0"/>
    <w:rsid w:val="00E9397D"/>
    <w:rsid w:val="00E93A4A"/>
    <w:rsid w:val="00E93A54"/>
    <w:rsid w:val="00E93A6C"/>
    <w:rsid w:val="00E9421E"/>
    <w:rsid w:val="00E94A35"/>
    <w:rsid w:val="00E94C70"/>
    <w:rsid w:val="00E95657"/>
    <w:rsid w:val="00E95B19"/>
    <w:rsid w:val="00E95BC5"/>
    <w:rsid w:val="00E95D82"/>
    <w:rsid w:val="00E964CC"/>
    <w:rsid w:val="00E969FE"/>
    <w:rsid w:val="00E96AEB"/>
    <w:rsid w:val="00E96CCC"/>
    <w:rsid w:val="00E97492"/>
    <w:rsid w:val="00E975FE"/>
    <w:rsid w:val="00E97A51"/>
    <w:rsid w:val="00EA01AD"/>
    <w:rsid w:val="00EA0819"/>
    <w:rsid w:val="00EA10F7"/>
    <w:rsid w:val="00EA14D3"/>
    <w:rsid w:val="00EA168C"/>
    <w:rsid w:val="00EA1CD4"/>
    <w:rsid w:val="00EA1FD5"/>
    <w:rsid w:val="00EA2337"/>
    <w:rsid w:val="00EA236D"/>
    <w:rsid w:val="00EA26C2"/>
    <w:rsid w:val="00EA2B0F"/>
    <w:rsid w:val="00EA2CCF"/>
    <w:rsid w:val="00EA2D11"/>
    <w:rsid w:val="00EA2E8F"/>
    <w:rsid w:val="00EA2F19"/>
    <w:rsid w:val="00EA34D2"/>
    <w:rsid w:val="00EA3701"/>
    <w:rsid w:val="00EA3BAC"/>
    <w:rsid w:val="00EA3E2F"/>
    <w:rsid w:val="00EA3E85"/>
    <w:rsid w:val="00EA3EBE"/>
    <w:rsid w:val="00EA4873"/>
    <w:rsid w:val="00EA49E8"/>
    <w:rsid w:val="00EA4F45"/>
    <w:rsid w:val="00EA51D8"/>
    <w:rsid w:val="00EA5531"/>
    <w:rsid w:val="00EA5932"/>
    <w:rsid w:val="00EA5CFF"/>
    <w:rsid w:val="00EA6232"/>
    <w:rsid w:val="00EA65D7"/>
    <w:rsid w:val="00EA6B22"/>
    <w:rsid w:val="00EA6CC9"/>
    <w:rsid w:val="00EA6F55"/>
    <w:rsid w:val="00EA724D"/>
    <w:rsid w:val="00EA7DAB"/>
    <w:rsid w:val="00EB0772"/>
    <w:rsid w:val="00EB0883"/>
    <w:rsid w:val="00EB0B51"/>
    <w:rsid w:val="00EB0F3A"/>
    <w:rsid w:val="00EB1293"/>
    <w:rsid w:val="00EB1488"/>
    <w:rsid w:val="00EB1B81"/>
    <w:rsid w:val="00EB1CAA"/>
    <w:rsid w:val="00EB1D21"/>
    <w:rsid w:val="00EB1EBA"/>
    <w:rsid w:val="00EB227E"/>
    <w:rsid w:val="00EB2AD6"/>
    <w:rsid w:val="00EB3C87"/>
    <w:rsid w:val="00EB48C8"/>
    <w:rsid w:val="00EB541A"/>
    <w:rsid w:val="00EB566F"/>
    <w:rsid w:val="00EB5961"/>
    <w:rsid w:val="00EB5D59"/>
    <w:rsid w:val="00EB62BE"/>
    <w:rsid w:val="00EB6F68"/>
    <w:rsid w:val="00EB7575"/>
    <w:rsid w:val="00EB7758"/>
    <w:rsid w:val="00EC0085"/>
    <w:rsid w:val="00EC0694"/>
    <w:rsid w:val="00EC238C"/>
    <w:rsid w:val="00EC241B"/>
    <w:rsid w:val="00EC2968"/>
    <w:rsid w:val="00EC2AB9"/>
    <w:rsid w:val="00EC393A"/>
    <w:rsid w:val="00EC4A02"/>
    <w:rsid w:val="00EC4A1B"/>
    <w:rsid w:val="00EC4EE7"/>
    <w:rsid w:val="00EC53A6"/>
    <w:rsid w:val="00EC5BF5"/>
    <w:rsid w:val="00EC5FE0"/>
    <w:rsid w:val="00EC6132"/>
    <w:rsid w:val="00EC6F3B"/>
    <w:rsid w:val="00EC794D"/>
    <w:rsid w:val="00ED0008"/>
    <w:rsid w:val="00ED01DD"/>
    <w:rsid w:val="00ED035A"/>
    <w:rsid w:val="00ED06F1"/>
    <w:rsid w:val="00ED0A1F"/>
    <w:rsid w:val="00ED0AE7"/>
    <w:rsid w:val="00ED0D0D"/>
    <w:rsid w:val="00ED0E2D"/>
    <w:rsid w:val="00ED10B9"/>
    <w:rsid w:val="00ED1183"/>
    <w:rsid w:val="00ED1652"/>
    <w:rsid w:val="00ED1B0F"/>
    <w:rsid w:val="00ED26C0"/>
    <w:rsid w:val="00ED2780"/>
    <w:rsid w:val="00ED322D"/>
    <w:rsid w:val="00ED32C1"/>
    <w:rsid w:val="00ED3353"/>
    <w:rsid w:val="00ED3A99"/>
    <w:rsid w:val="00ED3F65"/>
    <w:rsid w:val="00ED402F"/>
    <w:rsid w:val="00ED4104"/>
    <w:rsid w:val="00ED4148"/>
    <w:rsid w:val="00ED41F5"/>
    <w:rsid w:val="00ED43AA"/>
    <w:rsid w:val="00ED4673"/>
    <w:rsid w:val="00ED4AE1"/>
    <w:rsid w:val="00ED4CD8"/>
    <w:rsid w:val="00ED5235"/>
    <w:rsid w:val="00ED55E3"/>
    <w:rsid w:val="00ED5772"/>
    <w:rsid w:val="00ED5863"/>
    <w:rsid w:val="00ED5BDA"/>
    <w:rsid w:val="00ED5FDE"/>
    <w:rsid w:val="00ED6CBF"/>
    <w:rsid w:val="00ED6DF7"/>
    <w:rsid w:val="00ED7467"/>
    <w:rsid w:val="00ED762D"/>
    <w:rsid w:val="00ED7FEA"/>
    <w:rsid w:val="00EE0050"/>
    <w:rsid w:val="00EE0504"/>
    <w:rsid w:val="00EE05B9"/>
    <w:rsid w:val="00EE064C"/>
    <w:rsid w:val="00EE0871"/>
    <w:rsid w:val="00EE0BDC"/>
    <w:rsid w:val="00EE0CC3"/>
    <w:rsid w:val="00EE10D3"/>
    <w:rsid w:val="00EE11D6"/>
    <w:rsid w:val="00EE1E79"/>
    <w:rsid w:val="00EE2356"/>
    <w:rsid w:val="00EE25C9"/>
    <w:rsid w:val="00EE28A3"/>
    <w:rsid w:val="00EE319A"/>
    <w:rsid w:val="00EE35A9"/>
    <w:rsid w:val="00EE3834"/>
    <w:rsid w:val="00EE3BA1"/>
    <w:rsid w:val="00EE43D3"/>
    <w:rsid w:val="00EE4593"/>
    <w:rsid w:val="00EE4834"/>
    <w:rsid w:val="00EE4A5B"/>
    <w:rsid w:val="00EE4AB4"/>
    <w:rsid w:val="00EE4D85"/>
    <w:rsid w:val="00EE59B1"/>
    <w:rsid w:val="00EE5ABA"/>
    <w:rsid w:val="00EE63AA"/>
    <w:rsid w:val="00EE6B07"/>
    <w:rsid w:val="00EE75AA"/>
    <w:rsid w:val="00EE7DA1"/>
    <w:rsid w:val="00EF0205"/>
    <w:rsid w:val="00EF09F7"/>
    <w:rsid w:val="00EF135C"/>
    <w:rsid w:val="00EF1984"/>
    <w:rsid w:val="00EF1CA6"/>
    <w:rsid w:val="00EF1F8C"/>
    <w:rsid w:val="00EF23E4"/>
    <w:rsid w:val="00EF2640"/>
    <w:rsid w:val="00EF31CD"/>
    <w:rsid w:val="00EF3428"/>
    <w:rsid w:val="00EF370B"/>
    <w:rsid w:val="00EF39FE"/>
    <w:rsid w:val="00EF3E34"/>
    <w:rsid w:val="00EF4519"/>
    <w:rsid w:val="00EF46F4"/>
    <w:rsid w:val="00EF4DE4"/>
    <w:rsid w:val="00EF54D6"/>
    <w:rsid w:val="00EF5723"/>
    <w:rsid w:val="00EF6832"/>
    <w:rsid w:val="00EF6F97"/>
    <w:rsid w:val="00EF72A9"/>
    <w:rsid w:val="00EF72DE"/>
    <w:rsid w:val="00EF7564"/>
    <w:rsid w:val="00EF75BC"/>
    <w:rsid w:val="00EF7715"/>
    <w:rsid w:val="00EF7830"/>
    <w:rsid w:val="00EF7BF7"/>
    <w:rsid w:val="00EF7DE0"/>
    <w:rsid w:val="00EF7E14"/>
    <w:rsid w:val="00F00505"/>
    <w:rsid w:val="00F006BB"/>
    <w:rsid w:val="00F00B0D"/>
    <w:rsid w:val="00F00B5C"/>
    <w:rsid w:val="00F00C93"/>
    <w:rsid w:val="00F00CED"/>
    <w:rsid w:val="00F0154E"/>
    <w:rsid w:val="00F019CD"/>
    <w:rsid w:val="00F01ADB"/>
    <w:rsid w:val="00F0207B"/>
    <w:rsid w:val="00F02083"/>
    <w:rsid w:val="00F020FB"/>
    <w:rsid w:val="00F02880"/>
    <w:rsid w:val="00F03005"/>
    <w:rsid w:val="00F037D3"/>
    <w:rsid w:val="00F0462B"/>
    <w:rsid w:val="00F04B4E"/>
    <w:rsid w:val="00F04C0B"/>
    <w:rsid w:val="00F0547E"/>
    <w:rsid w:val="00F05752"/>
    <w:rsid w:val="00F0655E"/>
    <w:rsid w:val="00F067D4"/>
    <w:rsid w:val="00F06B7A"/>
    <w:rsid w:val="00F06C55"/>
    <w:rsid w:val="00F06CB5"/>
    <w:rsid w:val="00F078F0"/>
    <w:rsid w:val="00F079AB"/>
    <w:rsid w:val="00F108A5"/>
    <w:rsid w:val="00F10D6F"/>
    <w:rsid w:val="00F10DC6"/>
    <w:rsid w:val="00F11DCA"/>
    <w:rsid w:val="00F120DE"/>
    <w:rsid w:val="00F12281"/>
    <w:rsid w:val="00F12A9C"/>
    <w:rsid w:val="00F1311F"/>
    <w:rsid w:val="00F1329C"/>
    <w:rsid w:val="00F132D2"/>
    <w:rsid w:val="00F13ABB"/>
    <w:rsid w:val="00F140F8"/>
    <w:rsid w:val="00F14162"/>
    <w:rsid w:val="00F1433D"/>
    <w:rsid w:val="00F14AE0"/>
    <w:rsid w:val="00F14D18"/>
    <w:rsid w:val="00F152AB"/>
    <w:rsid w:val="00F15954"/>
    <w:rsid w:val="00F17269"/>
    <w:rsid w:val="00F173EC"/>
    <w:rsid w:val="00F174B8"/>
    <w:rsid w:val="00F1794D"/>
    <w:rsid w:val="00F17BEB"/>
    <w:rsid w:val="00F17FBF"/>
    <w:rsid w:val="00F2093C"/>
    <w:rsid w:val="00F218E4"/>
    <w:rsid w:val="00F21EA3"/>
    <w:rsid w:val="00F21F39"/>
    <w:rsid w:val="00F21F70"/>
    <w:rsid w:val="00F2200E"/>
    <w:rsid w:val="00F230D5"/>
    <w:rsid w:val="00F23673"/>
    <w:rsid w:val="00F23789"/>
    <w:rsid w:val="00F2381B"/>
    <w:rsid w:val="00F238A8"/>
    <w:rsid w:val="00F23A9C"/>
    <w:rsid w:val="00F24469"/>
    <w:rsid w:val="00F24500"/>
    <w:rsid w:val="00F24586"/>
    <w:rsid w:val="00F24676"/>
    <w:rsid w:val="00F25405"/>
    <w:rsid w:val="00F25416"/>
    <w:rsid w:val="00F2582F"/>
    <w:rsid w:val="00F25FA8"/>
    <w:rsid w:val="00F261F6"/>
    <w:rsid w:val="00F26776"/>
    <w:rsid w:val="00F26B72"/>
    <w:rsid w:val="00F271F0"/>
    <w:rsid w:val="00F2791E"/>
    <w:rsid w:val="00F279E1"/>
    <w:rsid w:val="00F27AE7"/>
    <w:rsid w:val="00F27D64"/>
    <w:rsid w:val="00F27DCF"/>
    <w:rsid w:val="00F27FB7"/>
    <w:rsid w:val="00F301BA"/>
    <w:rsid w:val="00F30323"/>
    <w:rsid w:val="00F3043E"/>
    <w:rsid w:val="00F314F7"/>
    <w:rsid w:val="00F31583"/>
    <w:rsid w:val="00F31DE9"/>
    <w:rsid w:val="00F31E25"/>
    <w:rsid w:val="00F33172"/>
    <w:rsid w:val="00F33272"/>
    <w:rsid w:val="00F333AD"/>
    <w:rsid w:val="00F33826"/>
    <w:rsid w:val="00F3383B"/>
    <w:rsid w:val="00F33B56"/>
    <w:rsid w:val="00F345D5"/>
    <w:rsid w:val="00F345EB"/>
    <w:rsid w:val="00F34A70"/>
    <w:rsid w:val="00F34C13"/>
    <w:rsid w:val="00F351F4"/>
    <w:rsid w:val="00F3539A"/>
    <w:rsid w:val="00F355A1"/>
    <w:rsid w:val="00F369BC"/>
    <w:rsid w:val="00F36F1B"/>
    <w:rsid w:val="00F36F67"/>
    <w:rsid w:val="00F410B5"/>
    <w:rsid w:val="00F410E9"/>
    <w:rsid w:val="00F418C1"/>
    <w:rsid w:val="00F41C9D"/>
    <w:rsid w:val="00F42B35"/>
    <w:rsid w:val="00F4302F"/>
    <w:rsid w:val="00F433C0"/>
    <w:rsid w:val="00F43AEF"/>
    <w:rsid w:val="00F43C3F"/>
    <w:rsid w:val="00F43DA3"/>
    <w:rsid w:val="00F44020"/>
    <w:rsid w:val="00F440F5"/>
    <w:rsid w:val="00F44185"/>
    <w:rsid w:val="00F447BD"/>
    <w:rsid w:val="00F44ADF"/>
    <w:rsid w:val="00F45710"/>
    <w:rsid w:val="00F45A56"/>
    <w:rsid w:val="00F45CBD"/>
    <w:rsid w:val="00F46AAC"/>
    <w:rsid w:val="00F477F8"/>
    <w:rsid w:val="00F47EC5"/>
    <w:rsid w:val="00F50274"/>
    <w:rsid w:val="00F50AD9"/>
    <w:rsid w:val="00F50E30"/>
    <w:rsid w:val="00F50F54"/>
    <w:rsid w:val="00F50F64"/>
    <w:rsid w:val="00F50F88"/>
    <w:rsid w:val="00F5170C"/>
    <w:rsid w:val="00F51B52"/>
    <w:rsid w:val="00F527C9"/>
    <w:rsid w:val="00F52B09"/>
    <w:rsid w:val="00F532AB"/>
    <w:rsid w:val="00F534BB"/>
    <w:rsid w:val="00F53523"/>
    <w:rsid w:val="00F53924"/>
    <w:rsid w:val="00F53ED0"/>
    <w:rsid w:val="00F546D6"/>
    <w:rsid w:val="00F547D7"/>
    <w:rsid w:val="00F54ED1"/>
    <w:rsid w:val="00F55040"/>
    <w:rsid w:val="00F55780"/>
    <w:rsid w:val="00F55D47"/>
    <w:rsid w:val="00F56019"/>
    <w:rsid w:val="00F56169"/>
    <w:rsid w:val="00F5639F"/>
    <w:rsid w:val="00F56713"/>
    <w:rsid w:val="00F56793"/>
    <w:rsid w:val="00F576D3"/>
    <w:rsid w:val="00F57DDE"/>
    <w:rsid w:val="00F57E24"/>
    <w:rsid w:val="00F60039"/>
    <w:rsid w:val="00F60115"/>
    <w:rsid w:val="00F605F6"/>
    <w:rsid w:val="00F608ED"/>
    <w:rsid w:val="00F60A52"/>
    <w:rsid w:val="00F61EA7"/>
    <w:rsid w:val="00F61F99"/>
    <w:rsid w:val="00F624A5"/>
    <w:rsid w:val="00F6294A"/>
    <w:rsid w:val="00F62B0B"/>
    <w:rsid w:val="00F62C7A"/>
    <w:rsid w:val="00F62CE6"/>
    <w:rsid w:val="00F62D64"/>
    <w:rsid w:val="00F62DFC"/>
    <w:rsid w:val="00F6300B"/>
    <w:rsid w:val="00F6306C"/>
    <w:rsid w:val="00F630C7"/>
    <w:rsid w:val="00F6319C"/>
    <w:rsid w:val="00F63298"/>
    <w:rsid w:val="00F63778"/>
    <w:rsid w:val="00F63923"/>
    <w:rsid w:val="00F64887"/>
    <w:rsid w:val="00F65889"/>
    <w:rsid w:val="00F65B51"/>
    <w:rsid w:val="00F65DEB"/>
    <w:rsid w:val="00F660D2"/>
    <w:rsid w:val="00F662AC"/>
    <w:rsid w:val="00F66382"/>
    <w:rsid w:val="00F66814"/>
    <w:rsid w:val="00F66E90"/>
    <w:rsid w:val="00F66EE5"/>
    <w:rsid w:val="00F6717E"/>
    <w:rsid w:val="00F67290"/>
    <w:rsid w:val="00F67D04"/>
    <w:rsid w:val="00F708D7"/>
    <w:rsid w:val="00F70FD3"/>
    <w:rsid w:val="00F71616"/>
    <w:rsid w:val="00F7178A"/>
    <w:rsid w:val="00F719E0"/>
    <w:rsid w:val="00F72138"/>
    <w:rsid w:val="00F72533"/>
    <w:rsid w:val="00F725EB"/>
    <w:rsid w:val="00F7270A"/>
    <w:rsid w:val="00F728A1"/>
    <w:rsid w:val="00F72BA9"/>
    <w:rsid w:val="00F73004"/>
    <w:rsid w:val="00F73776"/>
    <w:rsid w:val="00F738FE"/>
    <w:rsid w:val="00F73C6B"/>
    <w:rsid w:val="00F73CD2"/>
    <w:rsid w:val="00F73DFE"/>
    <w:rsid w:val="00F740E9"/>
    <w:rsid w:val="00F749BA"/>
    <w:rsid w:val="00F74A37"/>
    <w:rsid w:val="00F75A26"/>
    <w:rsid w:val="00F75AB1"/>
    <w:rsid w:val="00F7649E"/>
    <w:rsid w:val="00F7681A"/>
    <w:rsid w:val="00F76A8F"/>
    <w:rsid w:val="00F776FC"/>
    <w:rsid w:val="00F80910"/>
    <w:rsid w:val="00F80A0A"/>
    <w:rsid w:val="00F815CE"/>
    <w:rsid w:val="00F81833"/>
    <w:rsid w:val="00F81994"/>
    <w:rsid w:val="00F82526"/>
    <w:rsid w:val="00F826F0"/>
    <w:rsid w:val="00F827D8"/>
    <w:rsid w:val="00F82A3E"/>
    <w:rsid w:val="00F82C65"/>
    <w:rsid w:val="00F82D40"/>
    <w:rsid w:val="00F82D8C"/>
    <w:rsid w:val="00F83289"/>
    <w:rsid w:val="00F8376C"/>
    <w:rsid w:val="00F83791"/>
    <w:rsid w:val="00F84B58"/>
    <w:rsid w:val="00F84F29"/>
    <w:rsid w:val="00F85EF8"/>
    <w:rsid w:val="00F86FB4"/>
    <w:rsid w:val="00F8717D"/>
    <w:rsid w:val="00F902B9"/>
    <w:rsid w:val="00F907FF"/>
    <w:rsid w:val="00F90DC7"/>
    <w:rsid w:val="00F91338"/>
    <w:rsid w:val="00F91711"/>
    <w:rsid w:val="00F9198C"/>
    <w:rsid w:val="00F919FE"/>
    <w:rsid w:val="00F91D7E"/>
    <w:rsid w:val="00F91F64"/>
    <w:rsid w:val="00F9299F"/>
    <w:rsid w:val="00F92B22"/>
    <w:rsid w:val="00F935D5"/>
    <w:rsid w:val="00F93D07"/>
    <w:rsid w:val="00F94560"/>
    <w:rsid w:val="00F946F8"/>
    <w:rsid w:val="00F94948"/>
    <w:rsid w:val="00F94D24"/>
    <w:rsid w:val="00F94E34"/>
    <w:rsid w:val="00F95611"/>
    <w:rsid w:val="00F95691"/>
    <w:rsid w:val="00F95784"/>
    <w:rsid w:val="00F958A2"/>
    <w:rsid w:val="00F959E0"/>
    <w:rsid w:val="00F95CCE"/>
    <w:rsid w:val="00F961FC"/>
    <w:rsid w:val="00F968B1"/>
    <w:rsid w:val="00F97074"/>
    <w:rsid w:val="00F97B24"/>
    <w:rsid w:val="00F97B72"/>
    <w:rsid w:val="00F97C3F"/>
    <w:rsid w:val="00F97E2B"/>
    <w:rsid w:val="00FA011C"/>
    <w:rsid w:val="00FA07C1"/>
    <w:rsid w:val="00FA1046"/>
    <w:rsid w:val="00FA1501"/>
    <w:rsid w:val="00FA2946"/>
    <w:rsid w:val="00FA33A2"/>
    <w:rsid w:val="00FA360A"/>
    <w:rsid w:val="00FA3BAD"/>
    <w:rsid w:val="00FA3ED4"/>
    <w:rsid w:val="00FA4238"/>
    <w:rsid w:val="00FA46DC"/>
    <w:rsid w:val="00FA4AD6"/>
    <w:rsid w:val="00FA4B0A"/>
    <w:rsid w:val="00FA5297"/>
    <w:rsid w:val="00FA6059"/>
    <w:rsid w:val="00FA685C"/>
    <w:rsid w:val="00FA6AC7"/>
    <w:rsid w:val="00FA6E96"/>
    <w:rsid w:val="00FA7222"/>
    <w:rsid w:val="00FA7847"/>
    <w:rsid w:val="00FA7B0D"/>
    <w:rsid w:val="00FB0221"/>
    <w:rsid w:val="00FB02DF"/>
    <w:rsid w:val="00FB04A7"/>
    <w:rsid w:val="00FB1A2B"/>
    <w:rsid w:val="00FB2725"/>
    <w:rsid w:val="00FB2D36"/>
    <w:rsid w:val="00FB3FF6"/>
    <w:rsid w:val="00FB499D"/>
    <w:rsid w:val="00FB4DFD"/>
    <w:rsid w:val="00FB4E16"/>
    <w:rsid w:val="00FB4EEA"/>
    <w:rsid w:val="00FB4F5B"/>
    <w:rsid w:val="00FB5309"/>
    <w:rsid w:val="00FB5683"/>
    <w:rsid w:val="00FB5783"/>
    <w:rsid w:val="00FB5A4B"/>
    <w:rsid w:val="00FB5B25"/>
    <w:rsid w:val="00FB5D49"/>
    <w:rsid w:val="00FB6095"/>
    <w:rsid w:val="00FB6585"/>
    <w:rsid w:val="00FB6C2C"/>
    <w:rsid w:val="00FB6DB3"/>
    <w:rsid w:val="00FB716D"/>
    <w:rsid w:val="00FB733A"/>
    <w:rsid w:val="00FB7689"/>
    <w:rsid w:val="00FB7977"/>
    <w:rsid w:val="00FB7AA9"/>
    <w:rsid w:val="00FB7C1C"/>
    <w:rsid w:val="00FC0854"/>
    <w:rsid w:val="00FC0ED6"/>
    <w:rsid w:val="00FC106D"/>
    <w:rsid w:val="00FC10C1"/>
    <w:rsid w:val="00FC11BE"/>
    <w:rsid w:val="00FC1AF5"/>
    <w:rsid w:val="00FC1FB9"/>
    <w:rsid w:val="00FC38DD"/>
    <w:rsid w:val="00FC3D60"/>
    <w:rsid w:val="00FC4290"/>
    <w:rsid w:val="00FC4364"/>
    <w:rsid w:val="00FC4545"/>
    <w:rsid w:val="00FC45C4"/>
    <w:rsid w:val="00FC4764"/>
    <w:rsid w:val="00FC49F4"/>
    <w:rsid w:val="00FC4CEE"/>
    <w:rsid w:val="00FC4D4B"/>
    <w:rsid w:val="00FC5BBF"/>
    <w:rsid w:val="00FC5DEC"/>
    <w:rsid w:val="00FC5FA5"/>
    <w:rsid w:val="00FC62D1"/>
    <w:rsid w:val="00FC63C0"/>
    <w:rsid w:val="00FC6633"/>
    <w:rsid w:val="00FC6D75"/>
    <w:rsid w:val="00FC6DDC"/>
    <w:rsid w:val="00FC6FA2"/>
    <w:rsid w:val="00FC765C"/>
    <w:rsid w:val="00FC77D4"/>
    <w:rsid w:val="00FC7882"/>
    <w:rsid w:val="00FC79A6"/>
    <w:rsid w:val="00FC7A5D"/>
    <w:rsid w:val="00FC7BE3"/>
    <w:rsid w:val="00FC7C0D"/>
    <w:rsid w:val="00FD003C"/>
    <w:rsid w:val="00FD06F7"/>
    <w:rsid w:val="00FD0805"/>
    <w:rsid w:val="00FD0873"/>
    <w:rsid w:val="00FD13AB"/>
    <w:rsid w:val="00FD1A59"/>
    <w:rsid w:val="00FD1DEF"/>
    <w:rsid w:val="00FD1F5A"/>
    <w:rsid w:val="00FD22D1"/>
    <w:rsid w:val="00FD2855"/>
    <w:rsid w:val="00FD28FB"/>
    <w:rsid w:val="00FD2B0A"/>
    <w:rsid w:val="00FD3173"/>
    <w:rsid w:val="00FD324B"/>
    <w:rsid w:val="00FD3357"/>
    <w:rsid w:val="00FD3870"/>
    <w:rsid w:val="00FD472F"/>
    <w:rsid w:val="00FD4C18"/>
    <w:rsid w:val="00FD506D"/>
    <w:rsid w:val="00FD5F33"/>
    <w:rsid w:val="00FD6010"/>
    <w:rsid w:val="00FD62A6"/>
    <w:rsid w:val="00FD650B"/>
    <w:rsid w:val="00FD6BDF"/>
    <w:rsid w:val="00FD6CE8"/>
    <w:rsid w:val="00FD6F6A"/>
    <w:rsid w:val="00FD74B1"/>
    <w:rsid w:val="00FD765E"/>
    <w:rsid w:val="00FE0ACE"/>
    <w:rsid w:val="00FE0F88"/>
    <w:rsid w:val="00FE1490"/>
    <w:rsid w:val="00FE24CC"/>
    <w:rsid w:val="00FE24D4"/>
    <w:rsid w:val="00FE28E1"/>
    <w:rsid w:val="00FE2987"/>
    <w:rsid w:val="00FE2D59"/>
    <w:rsid w:val="00FE3092"/>
    <w:rsid w:val="00FE32F2"/>
    <w:rsid w:val="00FE3E2C"/>
    <w:rsid w:val="00FE3F75"/>
    <w:rsid w:val="00FE4610"/>
    <w:rsid w:val="00FE5431"/>
    <w:rsid w:val="00FE559D"/>
    <w:rsid w:val="00FE5704"/>
    <w:rsid w:val="00FE5A10"/>
    <w:rsid w:val="00FE5F87"/>
    <w:rsid w:val="00FE63B0"/>
    <w:rsid w:val="00FE676C"/>
    <w:rsid w:val="00FE6C35"/>
    <w:rsid w:val="00FE6F39"/>
    <w:rsid w:val="00FE72BF"/>
    <w:rsid w:val="00FE78E0"/>
    <w:rsid w:val="00FE7919"/>
    <w:rsid w:val="00FE7990"/>
    <w:rsid w:val="00FE79CE"/>
    <w:rsid w:val="00FE7B33"/>
    <w:rsid w:val="00FE7C65"/>
    <w:rsid w:val="00FE7D3E"/>
    <w:rsid w:val="00FF066A"/>
    <w:rsid w:val="00FF097D"/>
    <w:rsid w:val="00FF0A68"/>
    <w:rsid w:val="00FF0D7D"/>
    <w:rsid w:val="00FF130E"/>
    <w:rsid w:val="00FF1957"/>
    <w:rsid w:val="00FF1AA2"/>
    <w:rsid w:val="00FF210E"/>
    <w:rsid w:val="00FF2237"/>
    <w:rsid w:val="00FF3121"/>
    <w:rsid w:val="00FF3133"/>
    <w:rsid w:val="00FF3688"/>
    <w:rsid w:val="00FF36EC"/>
    <w:rsid w:val="00FF37E6"/>
    <w:rsid w:val="00FF4228"/>
    <w:rsid w:val="00FF436A"/>
    <w:rsid w:val="00FF4674"/>
    <w:rsid w:val="00FF47E5"/>
    <w:rsid w:val="00FF4B64"/>
    <w:rsid w:val="00FF5091"/>
    <w:rsid w:val="00FF5327"/>
    <w:rsid w:val="00FF5370"/>
    <w:rsid w:val="00FF5673"/>
    <w:rsid w:val="00FF56FB"/>
    <w:rsid w:val="00FF575B"/>
    <w:rsid w:val="00FF57A7"/>
    <w:rsid w:val="00FF57CE"/>
    <w:rsid w:val="00FF5A1F"/>
    <w:rsid w:val="00FF6206"/>
    <w:rsid w:val="00FF626D"/>
    <w:rsid w:val="00FF63F3"/>
    <w:rsid w:val="00FF68FB"/>
    <w:rsid w:val="00FF6B89"/>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E3"/>
  </w:style>
  <w:style w:type="paragraph" w:styleId="Heading1">
    <w:name w:val="heading 1"/>
    <w:basedOn w:val="Normal"/>
    <w:next w:val="Normal"/>
    <w:qFormat/>
    <w:rsid w:val="00D303E3"/>
    <w:pPr>
      <w:keepNext/>
      <w:outlineLvl w:val="0"/>
    </w:pPr>
    <w:rPr>
      <w:rFonts w:ascii="Bookman Old Style" w:hAnsi="Bookman Old Style"/>
      <w:sz w:val="24"/>
    </w:rPr>
  </w:style>
  <w:style w:type="paragraph" w:styleId="Heading2">
    <w:name w:val="heading 2"/>
    <w:basedOn w:val="Normal"/>
    <w:next w:val="Normal"/>
    <w:qFormat/>
    <w:rsid w:val="00D303E3"/>
    <w:pPr>
      <w:keepNext/>
      <w:ind w:left="2520"/>
      <w:outlineLvl w:val="1"/>
    </w:pPr>
    <w:rPr>
      <w:rFonts w:ascii="Bookman Old Style" w:hAnsi="Bookman Old Style"/>
      <w:sz w:val="24"/>
    </w:rPr>
  </w:style>
  <w:style w:type="paragraph" w:styleId="Heading3">
    <w:name w:val="heading 3"/>
    <w:basedOn w:val="Normal"/>
    <w:next w:val="Normal"/>
    <w:qFormat/>
    <w:rsid w:val="00D303E3"/>
    <w:pPr>
      <w:keepNext/>
      <w:outlineLvl w:val="2"/>
    </w:pPr>
    <w:rPr>
      <w:rFonts w:ascii="Bookman Old Style" w:hAnsi="Bookman Old Style"/>
      <w:b/>
      <w:sz w:val="24"/>
    </w:rPr>
  </w:style>
  <w:style w:type="paragraph" w:styleId="Heading4">
    <w:name w:val="heading 4"/>
    <w:basedOn w:val="Normal"/>
    <w:next w:val="Normal"/>
    <w:qFormat/>
    <w:rsid w:val="00D303E3"/>
    <w:pPr>
      <w:keepNext/>
      <w:ind w:left="1440"/>
      <w:outlineLvl w:val="3"/>
    </w:pPr>
    <w:rPr>
      <w:rFonts w:ascii="Bookman Old Style" w:hAnsi="Bookman Old Style"/>
      <w:b/>
      <w:sz w:val="24"/>
      <w:u w:val="single"/>
    </w:rPr>
  </w:style>
  <w:style w:type="paragraph" w:styleId="Heading5">
    <w:name w:val="heading 5"/>
    <w:basedOn w:val="Normal"/>
    <w:next w:val="Normal"/>
    <w:qFormat/>
    <w:rsid w:val="00D303E3"/>
    <w:pPr>
      <w:keepNext/>
      <w:ind w:left="1440" w:firstLine="720"/>
      <w:outlineLvl w:val="4"/>
    </w:pPr>
    <w:rPr>
      <w:rFonts w:ascii="Bookman Old Style" w:hAnsi="Bookman Old Style"/>
      <w:b/>
      <w:sz w:val="24"/>
    </w:rPr>
  </w:style>
  <w:style w:type="paragraph" w:styleId="Heading6">
    <w:name w:val="heading 6"/>
    <w:basedOn w:val="Normal"/>
    <w:next w:val="Normal"/>
    <w:qFormat/>
    <w:rsid w:val="00D303E3"/>
    <w:pPr>
      <w:keepNext/>
      <w:ind w:left="720" w:firstLine="720"/>
      <w:outlineLvl w:val="5"/>
    </w:pPr>
    <w:rPr>
      <w:rFonts w:ascii="Bookman Old Style" w:hAnsi="Bookman Old Style"/>
      <w:sz w:val="24"/>
    </w:rPr>
  </w:style>
  <w:style w:type="paragraph" w:styleId="Heading7">
    <w:name w:val="heading 7"/>
    <w:basedOn w:val="Normal"/>
    <w:next w:val="Normal"/>
    <w:qFormat/>
    <w:rsid w:val="00D303E3"/>
    <w:pPr>
      <w:keepNext/>
      <w:ind w:left="1440"/>
      <w:outlineLvl w:val="6"/>
    </w:pPr>
    <w:rPr>
      <w:rFonts w:ascii="Bookman Old Style" w:hAnsi="Bookman Old Style"/>
      <w:sz w:val="24"/>
    </w:rPr>
  </w:style>
  <w:style w:type="paragraph" w:styleId="Heading8">
    <w:name w:val="heading 8"/>
    <w:basedOn w:val="Normal"/>
    <w:next w:val="Normal"/>
    <w:qFormat/>
    <w:rsid w:val="00D303E3"/>
    <w:pPr>
      <w:keepNext/>
      <w:ind w:left="1440"/>
      <w:outlineLvl w:val="7"/>
    </w:pPr>
    <w:rPr>
      <w:rFonts w:ascii="Bookman Old Style" w:hAnsi="Bookman Old Style"/>
      <w:sz w:val="24"/>
      <w:u w:val="single"/>
    </w:rPr>
  </w:style>
  <w:style w:type="paragraph" w:styleId="Heading9">
    <w:name w:val="heading 9"/>
    <w:basedOn w:val="Normal"/>
    <w:next w:val="Normal"/>
    <w:qFormat/>
    <w:rsid w:val="00D303E3"/>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03E3"/>
    <w:pPr>
      <w:jc w:val="center"/>
    </w:pPr>
    <w:rPr>
      <w:rFonts w:ascii="Bookman Old Style" w:hAnsi="Bookman Old Style"/>
      <w:b/>
      <w:sz w:val="24"/>
    </w:rPr>
  </w:style>
  <w:style w:type="paragraph" w:styleId="BodyTextIndent">
    <w:name w:val="Body Text Indent"/>
    <w:basedOn w:val="Normal"/>
    <w:link w:val="BodyTextIndentChar"/>
    <w:semiHidden/>
    <w:rsid w:val="00D303E3"/>
    <w:pPr>
      <w:ind w:left="1440"/>
    </w:pPr>
    <w:rPr>
      <w:rFonts w:ascii="Bookman Old Style" w:hAnsi="Bookman Old Style"/>
      <w:sz w:val="24"/>
    </w:rPr>
  </w:style>
  <w:style w:type="paragraph" w:styleId="BodyTextIndent2">
    <w:name w:val="Body Text Indent 2"/>
    <w:basedOn w:val="Normal"/>
    <w:semiHidden/>
    <w:rsid w:val="00D303E3"/>
    <w:pPr>
      <w:ind w:left="1815"/>
    </w:pPr>
    <w:rPr>
      <w:rFonts w:ascii="Bookman Old Style" w:hAnsi="Bookman Old Style"/>
      <w:sz w:val="24"/>
    </w:rPr>
  </w:style>
  <w:style w:type="paragraph" w:styleId="BodyTextIndent3">
    <w:name w:val="Body Text Indent 3"/>
    <w:basedOn w:val="Normal"/>
    <w:semiHidden/>
    <w:rsid w:val="00D303E3"/>
    <w:pPr>
      <w:ind w:firstLine="720"/>
    </w:pPr>
    <w:rPr>
      <w:rFonts w:ascii="Bookman Old Style" w:hAnsi="Bookman Old Style"/>
      <w:sz w:val="24"/>
    </w:rPr>
  </w:style>
  <w:style w:type="paragraph" w:styleId="Subtitle">
    <w:name w:val="Subtitle"/>
    <w:basedOn w:val="Normal"/>
    <w:qFormat/>
    <w:rsid w:val="00D303E3"/>
    <w:pPr>
      <w:jc w:val="center"/>
    </w:pPr>
    <w:rPr>
      <w:rFonts w:ascii="Bookman Old Style" w:hAnsi="Bookman Old Style"/>
      <w:b/>
      <w:sz w:val="28"/>
    </w:rPr>
  </w:style>
  <w:style w:type="paragraph" w:styleId="BodyText">
    <w:name w:val="Body Text"/>
    <w:basedOn w:val="Normal"/>
    <w:semiHidden/>
    <w:rsid w:val="00D303E3"/>
    <w:rPr>
      <w:rFonts w:ascii="Bookman Old Style" w:hAnsi="Bookman Old Style"/>
      <w:sz w:val="24"/>
    </w:rPr>
  </w:style>
  <w:style w:type="paragraph" w:customStyle="1" w:styleId="level1">
    <w:name w:val="_level1"/>
    <w:basedOn w:val="Normal"/>
    <w:rsid w:val="00D303E3"/>
    <w:rPr>
      <w:sz w:val="24"/>
    </w:rPr>
  </w:style>
  <w:style w:type="paragraph" w:customStyle="1" w:styleId="Default">
    <w:name w:val="Default"/>
    <w:rsid w:val="00D303E3"/>
    <w:pPr>
      <w:autoSpaceDE w:val="0"/>
      <w:autoSpaceDN w:val="0"/>
      <w:adjustRightInd w:val="0"/>
    </w:pPr>
    <w:rPr>
      <w:rFonts w:ascii="Univers-Bold" w:hAnsi="Univers-Bold"/>
    </w:rPr>
  </w:style>
  <w:style w:type="paragraph" w:customStyle="1" w:styleId="Title1">
    <w:name w:val="Title1"/>
    <w:basedOn w:val="Default"/>
    <w:next w:val="Default"/>
    <w:rsid w:val="00D303E3"/>
    <w:rPr>
      <w:sz w:val="24"/>
      <w:szCs w:val="24"/>
    </w:rPr>
  </w:style>
  <w:style w:type="paragraph" w:customStyle="1" w:styleId="subhead1">
    <w:name w:val="subhead1"/>
    <w:basedOn w:val="Default"/>
    <w:next w:val="Default"/>
    <w:rsid w:val="00D303E3"/>
    <w:pPr>
      <w:spacing w:before="120"/>
    </w:pPr>
    <w:rPr>
      <w:sz w:val="24"/>
      <w:szCs w:val="24"/>
    </w:rPr>
  </w:style>
  <w:style w:type="paragraph" w:customStyle="1" w:styleId="bodycopy">
    <w:name w:val="bodycopy"/>
    <w:basedOn w:val="Default"/>
    <w:next w:val="Default"/>
    <w:rsid w:val="00D303E3"/>
    <w:pPr>
      <w:spacing w:after="80"/>
    </w:pPr>
    <w:rPr>
      <w:sz w:val="24"/>
      <w:szCs w:val="24"/>
    </w:rPr>
  </w:style>
  <w:style w:type="character" w:styleId="Hyperlink">
    <w:name w:val="Hyperlink"/>
    <w:semiHidden/>
    <w:rsid w:val="00D303E3"/>
    <w:rPr>
      <w:color w:val="0000FF"/>
      <w:u w:val="single"/>
    </w:rPr>
  </w:style>
  <w:style w:type="character" w:styleId="FollowedHyperlink">
    <w:name w:val="FollowedHyperlink"/>
    <w:semiHidden/>
    <w:rsid w:val="00D303E3"/>
    <w:rPr>
      <w:color w:val="800080"/>
      <w:u w:val="single"/>
    </w:rPr>
  </w:style>
  <w:style w:type="paragraph" w:customStyle="1" w:styleId="xl26">
    <w:name w:val="xl26"/>
    <w:basedOn w:val="Normal"/>
    <w:rsid w:val="00D303E3"/>
    <w:pPr>
      <w:spacing w:before="100" w:beforeAutospacing="1" w:after="100" w:afterAutospacing="1"/>
    </w:pPr>
    <w:rPr>
      <w:rFonts w:ascii="Arial" w:hAnsi="Arial" w:cs="Arial"/>
      <w:b/>
      <w:bCs/>
      <w:sz w:val="24"/>
      <w:szCs w:val="24"/>
    </w:rPr>
  </w:style>
  <w:style w:type="paragraph" w:customStyle="1" w:styleId="xl28">
    <w:name w:val="xl28"/>
    <w:basedOn w:val="Normal"/>
    <w:rsid w:val="00D303E3"/>
    <w:pPr>
      <w:spacing w:before="100" w:beforeAutospacing="1" w:after="100" w:afterAutospacing="1"/>
    </w:pPr>
    <w:rPr>
      <w:rFonts w:ascii="Arial" w:hAnsi="Arial" w:cs="Arial"/>
      <w:b/>
      <w:bCs/>
      <w:sz w:val="24"/>
      <w:szCs w:val="24"/>
    </w:rPr>
  </w:style>
  <w:style w:type="paragraph" w:customStyle="1" w:styleId="xl29">
    <w:name w:val="xl29"/>
    <w:basedOn w:val="Normal"/>
    <w:rsid w:val="00D303E3"/>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rsid w:val="00D303E3"/>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1"/>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1"/>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E76C6D"/>
  </w:style>
  <w:style w:type="paragraph" w:styleId="Signature">
    <w:name w:val="Signature"/>
    <w:basedOn w:val="Normal"/>
    <w:link w:val="SignatureChar"/>
    <w:rsid w:val="00FC7882"/>
    <w:pPr>
      <w:spacing w:before="720"/>
    </w:pPr>
    <w:rPr>
      <w:rFonts w:asciiTheme="minorHAnsi" w:eastAsiaTheme="minorEastAsia" w:hAnsiTheme="minorHAnsi" w:cstheme="minorBidi"/>
      <w:color w:val="404040" w:themeColor="text1" w:themeTint="BF"/>
      <w:sz w:val="19"/>
      <w:szCs w:val="22"/>
    </w:rPr>
  </w:style>
  <w:style w:type="character" w:customStyle="1" w:styleId="SignatureChar">
    <w:name w:val="Signature Char"/>
    <w:basedOn w:val="DefaultParagraphFont"/>
    <w:link w:val="Signature"/>
    <w:rsid w:val="00FC7882"/>
    <w:rPr>
      <w:rFonts w:asciiTheme="minorHAnsi" w:eastAsiaTheme="minorEastAsia" w:hAnsiTheme="minorHAnsi" w:cstheme="minorBidi"/>
      <w:color w:val="404040" w:themeColor="text1" w:themeTint="BF"/>
      <w:sz w:val="19"/>
      <w:szCs w:val="22"/>
    </w:rPr>
  </w:style>
  <w:style w:type="paragraph" w:styleId="NormalWeb">
    <w:name w:val="Normal (Web)"/>
    <w:basedOn w:val="Normal"/>
    <w:rsid w:val="00EE63AA"/>
    <w:pPr>
      <w:spacing w:after="240"/>
    </w:pPr>
    <w:rPr>
      <w:sz w:val="24"/>
      <w:szCs w:val="24"/>
    </w:rPr>
  </w:style>
  <w:style w:type="character" w:styleId="CommentReference">
    <w:name w:val="annotation reference"/>
    <w:basedOn w:val="DefaultParagraphFont"/>
    <w:rsid w:val="0051645C"/>
    <w:rPr>
      <w:sz w:val="16"/>
      <w:szCs w:val="16"/>
    </w:rPr>
  </w:style>
  <w:style w:type="paragraph" w:styleId="CommentText">
    <w:name w:val="annotation text"/>
    <w:basedOn w:val="Normal"/>
    <w:link w:val="CommentTextChar"/>
    <w:rsid w:val="0051645C"/>
    <w:rPr>
      <w:rFonts w:ascii="Arial" w:hAnsi="Arial"/>
      <w:spacing w:val="-5"/>
    </w:rPr>
  </w:style>
  <w:style w:type="character" w:customStyle="1" w:styleId="CommentTextChar">
    <w:name w:val="Comment Text Char"/>
    <w:basedOn w:val="DefaultParagraphFont"/>
    <w:link w:val="CommentText"/>
    <w:rsid w:val="0051645C"/>
    <w:rPr>
      <w:rFonts w:ascii="Arial"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3E3"/>
  </w:style>
  <w:style w:type="paragraph" w:styleId="Heading1">
    <w:name w:val="heading 1"/>
    <w:basedOn w:val="Normal"/>
    <w:next w:val="Normal"/>
    <w:qFormat/>
    <w:rsid w:val="00D303E3"/>
    <w:pPr>
      <w:keepNext/>
      <w:outlineLvl w:val="0"/>
    </w:pPr>
    <w:rPr>
      <w:rFonts w:ascii="Bookman Old Style" w:hAnsi="Bookman Old Style"/>
      <w:sz w:val="24"/>
    </w:rPr>
  </w:style>
  <w:style w:type="paragraph" w:styleId="Heading2">
    <w:name w:val="heading 2"/>
    <w:basedOn w:val="Normal"/>
    <w:next w:val="Normal"/>
    <w:qFormat/>
    <w:rsid w:val="00D303E3"/>
    <w:pPr>
      <w:keepNext/>
      <w:ind w:left="2520"/>
      <w:outlineLvl w:val="1"/>
    </w:pPr>
    <w:rPr>
      <w:rFonts w:ascii="Bookman Old Style" w:hAnsi="Bookman Old Style"/>
      <w:sz w:val="24"/>
    </w:rPr>
  </w:style>
  <w:style w:type="paragraph" w:styleId="Heading3">
    <w:name w:val="heading 3"/>
    <w:basedOn w:val="Normal"/>
    <w:next w:val="Normal"/>
    <w:qFormat/>
    <w:rsid w:val="00D303E3"/>
    <w:pPr>
      <w:keepNext/>
      <w:outlineLvl w:val="2"/>
    </w:pPr>
    <w:rPr>
      <w:rFonts w:ascii="Bookman Old Style" w:hAnsi="Bookman Old Style"/>
      <w:b/>
      <w:sz w:val="24"/>
    </w:rPr>
  </w:style>
  <w:style w:type="paragraph" w:styleId="Heading4">
    <w:name w:val="heading 4"/>
    <w:basedOn w:val="Normal"/>
    <w:next w:val="Normal"/>
    <w:qFormat/>
    <w:rsid w:val="00D303E3"/>
    <w:pPr>
      <w:keepNext/>
      <w:ind w:left="1440"/>
      <w:outlineLvl w:val="3"/>
    </w:pPr>
    <w:rPr>
      <w:rFonts w:ascii="Bookman Old Style" w:hAnsi="Bookman Old Style"/>
      <w:b/>
      <w:sz w:val="24"/>
      <w:u w:val="single"/>
    </w:rPr>
  </w:style>
  <w:style w:type="paragraph" w:styleId="Heading5">
    <w:name w:val="heading 5"/>
    <w:basedOn w:val="Normal"/>
    <w:next w:val="Normal"/>
    <w:qFormat/>
    <w:rsid w:val="00D303E3"/>
    <w:pPr>
      <w:keepNext/>
      <w:ind w:left="1440" w:firstLine="720"/>
      <w:outlineLvl w:val="4"/>
    </w:pPr>
    <w:rPr>
      <w:rFonts w:ascii="Bookman Old Style" w:hAnsi="Bookman Old Style"/>
      <w:b/>
      <w:sz w:val="24"/>
    </w:rPr>
  </w:style>
  <w:style w:type="paragraph" w:styleId="Heading6">
    <w:name w:val="heading 6"/>
    <w:basedOn w:val="Normal"/>
    <w:next w:val="Normal"/>
    <w:qFormat/>
    <w:rsid w:val="00D303E3"/>
    <w:pPr>
      <w:keepNext/>
      <w:ind w:left="720" w:firstLine="720"/>
      <w:outlineLvl w:val="5"/>
    </w:pPr>
    <w:rPr>
      <w:rFonts w:ascii="Bookman Old Style" w:hAnsi="Bookman Old Style"/>
      <w:sz w:val="24"/>
    </w:rPr>
  </w:style>
  <w:style w:type="paragraph" w:styleId="Heading7">
    <w:name w:val="heading 7"/>
    <w:basedOn w:val="Normal"/>
    <w:next w:val="Normal"/>
    <w:qFormat/>
    <w:rsid w:val="00D303E3"/>
    <w:pPr>
      <w:keepNext/>
      <w:ind w:left="1440"/>
      <w:outlineLvl w:val="6"/>
    </w:pPr>
    <w:rPr>
      <w:rFonts w:ascii="Bookman Old Style" w:hAnsi="Bookman Old Style"/>
      <w:sz w:val="24"/>
    </w:rPr>
  </w:style>
  <w:style w:type="paragraph" w:styleId="Heading8">
    <w:name w:val="heading 8"/>
    <w:basedOn w:val="Normal"/>
    <w:next w:val="Normal"/>
    <w:qFormat/>
    <w:rsid w:val="00D303E3"/>
    <w:pPr>
      <w:keepNext/>
      <w:ind w:left="1440"/>
      <w:outlineLvl w:val="7"/>
    </w:pPr>
    <w:rPr>
      <w:rFonts w:ascii="Bookman Old Style" w:hAnsi="Bookman Old Style"/>
      <w:sz w:val="24"/>
      <w:u w:val="single"/>
    </w:rPr>
  </w:style>
  <w:style w:type="paragraph" w:styleId="Heading9">
    <w:name w:val="heading 9"/>
    <w:basedOn w:val="Normal"/>
    <w:next w:val="Normal"/>
    <w:qFormat/>
    <w:rsid w:val="00D303E3"/>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03E3"/>
    <w:pPr>
      <w:jc w:val="center"/>
    </w:pPr>
    <w:rPr>
      <w:rFonts w:ascii="Bookman Old Style" w:hAnsi="Bookman Old Style"/>
      <w:b/>
      <w:sz w:val="24"/>
    </w:rPr>
  </w:style>
  <w:style w:type="paragraph" w:styleId="BodyTextIndent">
    <w:name w:val="Body Text Indent"/>
    <w:basedOn w:val="Normal"/>
    <w:link w:val="BodyTextIndentChar"/>
    <w:semiHidden/>
    <w:rsid w:val="00D303E3"/>
    <w:pPr>
      <w:ind w:left="1440"/>
    </w:pPr>
    <w:rPr>
      <w:rFonts w:ascii="Bookman Old Style" w:hAnsi="Bookman Old Style"/>
      <w:sz w:val="24"/>
    </w:rPr>
  </w:style>
  <w:style w:type="paragraph" w:styleId="BodyTextIndent2">
    <w:name w:val="Body Text Indent 2"/>
    <w:basedOn w:val="Normal"/>
    <w:semiHidden/>
    <w:rsid w:val="00D303E3"/>
    <w:pPr>
      <w:ind w:left="1815"/>
    </w:pPr>
    <w:rPr>
      <w:rFonts w:ascii="Bookman Old Style" w:hAnsi="Bookman Old Style"/>
      <w:sz w:val="24"/>
    </w:rPr>
  </w:style>
  <w:style w:type="paragraph" w:styleId="BodyTextIndent3">
    <w:name w:val="Body Text Indent 3"/>
    <w:basedOn w:val="Normal"/>
    <w:semiHidden/>
    <w:rsid w:val="00D303E3"/>
    <w:pPr>
      <w:ind w:firstLine="720"/>
    </w:pPr>
    <w:rPr>
      <w:rFonts w:ascii="Bookman Old Style" w:hAnsi="Bookman Old Style"/>
      <w:sz w:val="24"/>
    </w:rPr>
  </w:style>
  <w:style w:type="paragraph" w:styleId="Subtitle">
    <w:name w:val="Subtitle"/>
    <w:basedOn w:val="Normal"/>
    <w:qFormat/>
    <w:rsid w:val="00D303E3"/>
    <w:pPr>
      <w:jc w:val="center"/>
    </w:pPr>
    <w:rPr>
      <w:rFonts w:ascii="Bookman Old Style" w:hAnsi="Bookman Old Style"/>
      <w:b/>
      <w:sz w:val="28"/>
    </w:rPr>
  </w:style>
  <w:style w:type="paragraph" w:styleId="BodyText">
    <w:name w:val="Body Text"/>
    <w:basedOn w:val="Normal"/>
    <w:semiHidden/>
    <w:rsid w:val="00D303E3"/>
    <w:rPr>
      <w:rFonts w:ascii="Bookman Old Style" w:hAnsi="Bookman Old Style"/>
      <w:sz w:val="24"/>
    </w:rPr>
  </w:style>
  <w:style w:type="paragraph" w:customStyle="1" w:styleId="level1">
    <w:name w:val="_level1"/>
    <w:basedOn w:val="Normal"/>
    <w:rsid w:val="00D303E3"/>
    <w:rPr>
      <w:sz w:val="24"/>
    </w:rPr>
  </w:style>
  <w:style w:type="paragraph" w:customStyle="1" w:styleId="Default">
    <w:name w:val="Default"/>
    <w:rsid w:val="00D303E3"/>
    <w:pPr>
      <w:autoSpaceDE w:val="0"/>
      <w:autoSpaceDN w:val="0"/>
      <w:adjustRightInd w:val="0"/>
    </w:pPr>
    <w:rPr>
      <w:rFonts w:ascii="Univers-Bold" w:hAnsi="Univers-Bold"/>
    </w:rPr>
  </w:style>
  <w:style w:type="paragraph" w:customStyle="1" w:styleId="Title1">
    <w:name w:val="Title1"/>
    <w:basedOn w:val="Default"/>
    <w:next w:val="Default"/>
    <w:rsid w:val="00D303E3"/>
    <w:rPr>
      <w:sz w:val="24"/>
      <w:szCs w:val="24"/>
    </w:rPr>
  </w:style>
  <w:style w:type="paragraph" w:customStyle="1" w:styleId="subhead1">
    <w:name w:val="subhead1"/>
    <w:basedOn w:val="Default"/>
    <w:next w:val="Default"/>
    <w:rsid w:val="00D303E3"/>
    <w:pPr>
      <w:spacing w:before="120"/>
    </w:pPr>
    <w:rPr>
      <w:sz w:val="24"/>
      <w:szCs w:val="24"/>
    </w:rPr>
  </w:style>
  <w:style w:type="paragraph" w:customStyle="1" w:styleId="bodycopy">
    <w:name w:val="bodycopy"/>
    <w:basedOn w:val="Default"/>
    <w:next w:val="Default"/>
    <w:rsid w:val="00D303E3"/>
    <w:pPr>
      <w:spacing w:after="80"/>
    </w:pPr>
    <w:rPr>
      <w:sz w:val="24"/>
      <w:szCs w:val="24"/>
    </w:rPr>
  </w:style>
  <w:style w:type="character" w:styleId="Hyperlink">
    <w:name w:val="Hyperlink"/>
    <w:semiHidden/>
    <w:rsid w:val="00D303E3"/>
    <w:rPr>
      <w:color w:val="0000FF"/>
      <w:u w:val="single"/>
    </w:rPr>
  </w:style>
  <w:style w:type="character" w:styleId="FollowedHyperlink">
    <w:name w:val="FollowedHyperlink"/>
    <w:semiHidden/>
    <w:rsid w:val="00D303E3"/>
    <w:rPr>
      <w:color w:val="800080"/>
      <w:u w:val="single"/>
    </w:rPr>
  </w:style>
  <w:style w:type="paragraph" w:customStyle="1" w:styleId="xl26">
    <w:name w:val="xl26"/>
    <w:basedOn w:val="Normal"/>
    <w:rsid w:val="00D303E3"/>
    <w:pPr>
      <w:spacing w:before="100" w:beforeAutospacing="1" w:after="100" w:afterAutospacing="1"/>
    </w:pPr>
    <w:rPr>
      <w:rFonts w:ascii="Arial" w:hAnsi="Arial" w:cs="Arial"/>
      <w:b/>
      <w:bCs/>
      <w:sz w:val="24"/>
      <w:szCs w:val="24"/>
    </w:rPr>
  </w:style>
  <w:style w:type="paragraph" w:customStyle="1" w:styleId="xl28">
    <w:name w:val="xl28"/>
    <w:basedOn w:val="Normal"/>
    <w:rsid w:val="00D303E3"/>
    <w:pPr>
      <w:spacing w:before="100" w:beforeAutospacing="1" w:after="100" w:afterAutospacing="1"/>
    </w:pPr>
    <w:rPr>
      <w:rFonts w:ascii="Arial" w:hAnsi="Arial" w:cs="Arial"/>
      <w:b/>
      <w:bCs/>
      <w:sz w:val="24"/>
      <w:szCs w:val="24"/>
    </w:rPr>
  </w:style>
  <w:style w:type="paragraph" w:customStyle="1" w:styleId="xl29">
    <w:name w:val="xl29"/>
    <w:basedOn w:val="Normal"/>
    <w:rsid w:val="00D303E3"/>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rsid w:val="00D303E3"/>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1"/>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1"/>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E76C6D"/>
  </w:style>
  <w:style w:type="paragraph" w:styleId="Signature">
    <w:name w:val="Signature"/>
    <w:basedOn w:val="Normal"/>
    <w:link w:val="SignatureChar"/>
    <w:rsid w:val="00FC7882"/>
    <w:pPr>
      <w:spacing w:before="720"/>
    </w:pPr>
    <w:rPr>
      <w:rFonts w:asciiTheme="minorHAnsi" w:eastAsiaTheme="minorEastAsia" w:hAnsiTheme="minorHAnsi" w:cstheme="minorBidi"/>
      <w:color w:val="404040" w:themeColor="text1" w:themeTint="BF"/>
      <w:sz w:val="19"/>
      <w:szCs w:val="22"/>
    </w:rPr>
  </w:style>
  <w:style w:type="character" w:customStyle="1" w:styleId="SignatureChar">
    <w:name w:val="Signature Char"/>
    <w:basedOn w:val="DefaultParagraphFont"/>
    <w:link w:val="Signature"/>
    <w:rsid w:val="00FC7882"/>
    <w:rPr>
      <w:rFonts w:asciiTheme="minorHAnsi" w:eastAsiaTheme="minorEastAsia" w:hAnsiTheme="minorHAnsi" w:cstheme="minorBidi"/>
      <w:color w:val="404040" w:themeColor="text1" w:themeTint="BF"/>
      <w:sz w:val="19"/>
      <w:szCs w:val="22"/>
    </w:rPr>
  </w:style>
  <w:style w:type="paragraph" w:styleId="NormalWeb">
    <w:name w:val="Normal (Web)"/>
    <w:basedOn w:val="Normal"/>
    <w:rsid w:val="00EE63AA"/>
    <w:pPr>
      <w:spacing w:after="240"/>
    </w:pPr>
    <w:rPr>
      <w:sz w:val="24"/>
      <w:szCs w:val="24"/>
    </w:rPr>
  </w:style>
  <w:style w:type="character" w:styleId="CommentReference">
    <w:name w:val="annotation reference"/>
    <w:basedOn w:val="DefaultParagraphFont"/>
    <w:rsid w:val="0051645C"/>
    <w:rPr>
      <w:sz w:val="16"/>
      <w:szCs w:val="16"/>
    </w:rPr>
  </w:style>
  <w:style w:type="paragraph" w:styleId="CommentText">
    <w:name w:val="annotation text"/>
    <w:basedOn w:val="Normal"/>
    <w:link w:val="CommentTextChar"/>
    <w:rsid w:val="0051645C"/>
    <w:rPr>
      <w:rFonts w:ascii="Arial" w:hAnsi="Arial"/>
      <w:spacing w:val="-5"/>
    </w:rPr>
  </w:style>
  <w:style w:type="character" w:customStyle="1" w:styleId="CommentTextChar">
    <w:name w:val="Comment Text Char"/>
    <w:basedOn w:val="DefaultParagraphFont"/>
    <w:link w:val="CommentText"/>
    <w:rsid w:val="0051645C"/>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5165">
      <w:bodyDiv w:val="1"/>
      <w:marLeft w:val="0"/>
      <w:marRight w:val="0"/>
      <w:marTop w:val="0"/>
      <w:marBottom w:val="0"/>
      <w:divBdr>
        <w:top w:val="none" w:sz="0" w:space="0" w:color="auto"/>
        <w:left w:val="none" w:sz="0" w:space="0" w:color="auto"/>
        <w:bottom w:val="none" w:sz="0" w:space="0" w:color="auto"/>
        <w:right w:val="none" w:sz="0" w:space="0" w:color="auto"/>
      </w:divBdr>
    </w:div>
    <w:div w:id="121196868">
      <w:bodyDiv w:val="1"/>
      <w:marLeft w:val="0"/>
      <w:marRight w:val="0"/>
      <w:marTop w:val="0"/>
      <w:marBottom w:val="0"/>
      <w:divBdr>
        <w:top w:val="none" w:sz="0" w:space="0" w:color="auto"/>
        <w:left w:val="none" w:sz="0" w:space="0" w:color="auto"/>
        <w:bottom w:val="none" w:sz="0" w:space="0" w:color="auto"/>
        <w:right w:val="none" w:sz="0" w:space="0" w:color="auto"/>
      </w:divBdr>
    </w:div>
    <w:div w:id="390813090">
      <w:bodyDiv w:val="1"/>
      <w:marLeft w:val="0"/>
      <w:marRight w:val="0"/>
      <w:marTop w:val="0"/>
      <w:marBottom w:val="0"/>
      <w:divBdr>
        <w:top w:val="none" w:sz="0" w:space="0" w:color="auto"/>
        <w:left w:val="none" w:sz="0" w:space="0" w:color="auto"/>
        <w:bottom w:val="none" w:sz="0" w:space="0" w:color="auto"/>
        <w:right w:val="none" w:sz="0" w:space="0" w:color="auto"/>
      </w:divBdr>
    </w:div>
    <w:div w:id="753087826">
      <w:bodyDiv w:val="1"/>
      <w:marLeft w:val="0"/>
      <w:marRight w:val="0"/>
      <w:marTop w:val="0"/>
      <w:marBottom w:val="0"/>
      <w:divBdr>
        <w:top w:val="none" w:sz="0" w:space="0" w:color="auto"/>
        <w:left w:val="none" w:sz="0" w:space="0" w:color="auto"/>
        <w:bottom w:val="none" w:sz="0" w:space="0" w:color="auto"/>
        <w:right w:val="none" w:sz="0" w:space="0" w:color="auto"/>
      </w:divBdr>
    </w:div>
    <w:div w:id="829756069">
      <w:bodyDiv w:val="1"/>
      <w:marLeft w:val="0"/>
      <w:marRight w:val="0"/>
      <w:marTop w:val="0"/>
      <w:marBottom w:val="0"/>
      <w:divBdr>
        <w:top w:val="none" w:sz="0" w:space="0" w:color="auto"/>
        <w:left w:val="none" w:sz="0" w:space="0" w:color="auto"/>
        <w:bottom w:val="none" w:sz="0" w:space="0" w:color="auto"/>
        <w:right w:val="none" w:sz="0" w:space="0" w:color="auto"/>
      </w:divBdr>
    </w:div>
    <w:div w:id="938677839">
      <w:bodyDiv w:val="1"/>
      <w:marLeft w:val="0"/>
      <w:marRight w:val="0"/>
      <w:marTop w:val="0"/>
      <w:marBottom w:val="0"/>
      <w:divBdr>
        <w:top w:val="none" w:sz="0" w:space="0" w:color="auto"/>
        <w:left w:val="none" w:sz="0" w:space="0" w:color="auto"/>
        <w:bottom w:val="none" w:sz="0" w:space="0" w:color="auto"/>
        <w:right w:val="none" w:sz="0" w:space="0" w:color="auto"/>
      </w:divBdr>
    </w:div>
    <w:div w:id="980573329">
      <w:bodyDiv w:val="1"/>
      <w:marLeft w:val="0"/>
      <w:marRight w:val="0"/>
      <w:marTop w:val="0"/>
      <w:marBottom w:val="0"/>
      <w:divBdr>
        <w:top w:val="none" w:sz="0" w:space="0" w:color="auto"/>
        <w:left w:val="none" w:sz="0" w:space="0" w:color="auto"/>
        <w:bottom w:val="none" w:sz="0" w:space="0" w:color="auto"/>
        <w:right w:val="none" w:sz="0" w:space="0" w:color="auto"/>
      </w:divBdr>
    </w:div>
    <w:div w:id="1422724996">
      <w:bodyDiv w:val="1"/>
      <w:marLeft w:val="0"/>
      <w:marRight w:val="0"/>
      <w:marTop w:val="0"/>
      <w:marBottom w:val="0"/>
      <w:divBdr>
        <w:top w:val="none" w:sz="0" w:space="0" w:color="auto"/>
        <w:left w:val="none" w:sz="0" w:space="0" w:color="auto"/>
        <w:bottom w:val="none" w:sz="0" w:space="0" w:color="auto"/>
        <w:right w:val="none" w:sz="0" w:space="0" w:color="auto"/>
      </w:divBdr>
    </w:div>
    <w:div w:id="1677728939">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
    <w:div w:id="19325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esign@health.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CE76-62B6-4473-9108-CC4E89BE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31</Pages>
  <Words>11641</Words>
  <Characters>66359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REGULAR MEETING</vt:lpstr>
    </vt:vector>
  </TitlesOfParts>
  <Company>MM</Company>
  <LinksUpToDate>false</LinksUpToDate>
  <CharactersWithSpaces>77845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creator>villageclerk</dc:creator>
  <cp:lastModifiedBy>villageclerk</cp:lastModifiedBy>
  <cp:revision>13</cp:revision>
  <cp:lastPrinted>2023-12-08T13:27:00Z</cp:lastPrinted>
  <dcterms:created xsi:type="dcterms:W3CDTF">2023-11-20T17:36:00Z</dcterms:created>
  <dcterms:modified xsi:type="dcterms:W3CDTF">2023-12-08T13:29:00Z</dcterms:modified>
</cp:coreProperties>
</file>